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8478" w14:textId="68727CA7" w:rsidR="00174408" w:rsidRPr="00DB01BC" w:rsidRDefault="00DB01B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B01B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Xi Liu, xl3504, hw6</w:t>
      </w:r>
    </w:p>
    <w:p w14:paraId="0B24F7E6" w14:textId="2446F53E" w:rsidR="00DB01BC" w:rsidRDefault="00DB01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3B1853" w14:textId="4682FB91" w:rsidR="00DB01BC" w:rsidRDefault="007A167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 w:hint="eastAsia"/>
          <w:color w:val="0D0D0D" w:themeColor="text1" w:themeTint="F2"/>
          <w:sz w:val="24"/>
          <w:szCs w:val="24"/>
        </w:rPr>
        <w:t>1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49A64CD4" w14:textId="62781F0E" w:rsidR="00DB01BC" w:rsidRDefault="007B23C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</w:t>
      </w:r>
      <w:r w:rsidR="007A167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air scheduler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</w:t>
      </w:r>
      <w:r w:rsidR="007A167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may equally partition the CPU among processes: for example, using Round</w:t>
      </w:r>
      <w:r w:rsidR="00580E8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-Robin scheduling which runs a job for a scheduling quantum and then switches to the next job. If the jobs take the same time, then average turnaround time would be increased.</w:t>
      </w:r>
    </w:p>
    <w:p w14:paraId="1F03515B" w14:textId="77777777" w:rsidR="00E10E6F" w:rsidRDefault="007B23C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</w:t>
      </w:r>
      <w:r w:rsidR="00566C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nfair scheduler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</w:t>
      </w:r>
      <w:r w:rsidR="00566C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such as Shortest Job First </w:t>
      </w:r>
      <w:r w:rsidR="005364A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(SJF) </w:t>
      </w:r>
      <w:r w:rsidR="00566C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or Shortest Time-to-Completion First </w:t>
      </w:r>
      <w:r w:rsidR="005364A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(STCF)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allow the shortest job to run first</w:t>
      </w:r>
      <w:r w:rsidR="005364A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Using SJF and STCF can decrease the turnaround time and increase the </w:t>
      </w:r>
      <w:r w:rsidR="00E10E6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system </w:t>
      </w:r>
      <w:r w:rsidR="005364A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throughput (number of processes completed per unit time)</w:t>
      </w:r>
      <w:r w:rsidR="00E10E6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because shorter jobs are finished first. </w:t>
      </w:r>
    </w:p>
    <w:p w14:paraId="1759F665" w14:textId="77777777" w:rsidR="00E10E6F" w:rsidRDefault="00E10E6F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6AA1F2A" w14:textId="3F87EF32" w:rsidR="00E10E6F" w:rsidRDefault="00E10E6F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2.</w:t>
      </w:r>
    </w:p>
    <w:p w14:paraId="515F042B" w14:textId="11E12977" w:rsidR="000161CE" w:rsidRDefault="000161C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 w:hint="eastAsia"/>
          <w:color w:val="0D0D0D" w:themeColor="text1" w:themeTint="F2"/>
          <w:sz w:val="24"/>
          <w:szCs w:val="24"/>
        </w:rPr>
        <w:t>K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2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^{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10}; </w:t>
      </w:r>
      <w:r>
        <w:rPr>
          <w:rFonts w:ascii="Times New Roman" w:hAnsi="Times New Roman" w:cs="Times New Roman" w:hint="eastAsia"/>
          <w:color w:val="0D0D0D" w:themeColor="text1" w:themeTint="F2"/>
          <w:sz w:val="24"/>
          <w:szCs w:val="24"/>
        </w:rPr>
        <w:t>M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2^{20}</w:t>
      </w:r>
      <w:r>
        <w:rPr>
          <w:rFonts w:ascii="Times New Roman" w:hAnsi="Times New Roman" w:cs="Times New Roman" w:hint="eastAsia"/>
          <w:color w:val="0D0D0D" w:themeColor="text1" w:themeTint="F2"/>
          <w:sz w:val="24"/>
          <w:szCs w:val="24"/>
        </w:rPr>
        <w:t>;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D0D0D" w:themeColor="text1" w:themeTint="F2"/>
          <w:sz w:val="24"/>
          <w:szCs w:val="24"/>
        </w:rPr>
        <w:t>G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2^{30}; T = 2^{40}; P = 2^{50}; E = 2^{60}</w:t>
      </w:r>
    </w:p>
    <w:p w14:paraId="426D1D0C" w14:textId="77777777" w:rsidR="000161CE" w:rsidRDefault="000161C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0E6F" w14:paraId="6D3CB661" w14:textId="77777777" w:rsidTr="00E10E6F">
        <w:tc>
          <w:tcPr>
            <w:tcW w:w="2765" w:type="dxa"/>
          </w:tcPr>
          <w:p w14:paraId="0143E545" w14:textId="7F95F97D" w:rsidR="00E10E6F" w:rsidRDefault="00E10E6F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Number of virtual address bits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ab/>
            </w:r>
          </w:p>
        </w:tc>
        <w:tc>
          <w:tcPr>
            <w:tcW w:w="2765" w:type="dxa"/>
          </w:tcPr>
          <w:p w14:paraId="24BF315B" w14:textId="05D388B9" w:rsidR="00E10E6F" w:rsidRDefault="00E10E6F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Number of virtual addresses</w:t>
            </w:r>
          </w:p>
        </w:tc>
        <w:tc>
          <w:tcPr>
            <w:tcW w:w="2766" w:type="dxa"/>
          </w:tcPr>
          <w:p w14:paraId="69CFEE1F" w14:textId="77777777" w:rsidR="00E10E6F" w:rsidRDefault="00E10E6F" w:rsidP="00E10E6F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largest possible virtual address </w:t>
            </w:r>
          </w:p>
          <w:p w14:paraId="55D526C2" w14:textId="77777777" w:rsidR="00E10E6F" w:rsidRDefault="00E10E6F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E10E6F" w14:paraId="2E28FF0F" w14:textId="77777777" w:rsidTr="00E10E6F">
        <w:tc>
          <w:tcPr>
            <w:tcW w:w="2765" w:type="dxa"/>
          </w:tcPr>
          <w:p w14:paraId="4D2D9DED" w14:textId="363A2A35" w:rsidR="00E10E6F" w:rsidRDefault="00E10E6F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2765" w:type="dxa"/>
          </w:tcPr>
          <w:p w14:paraId="6A105C25" w14:textId="1E06A365" w:rsidR="00E10E6F" w:rsidRDefault="00E10E6F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^4 = 16</w:t>
            </w:r>
          </w:p>
        </w:tc>
        <w:tc>
          <w:tcPr>
            <w:tcW w:w="2766" w:type="dxa"/>
          </w:tcPr>
          <w:p w14:paraId="10ABE97C" w14:textId="2228672B" w:rsidR="00E10E6F" w:rsidRDefault="000161C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16 – 1 = 15</w:t>
            </w:r>
          </w:p>
        </w:tc>
      </w:tr>
      <w:tr w:rsidR="00E10E6F" w14:paraId="5A16DF63" w14:textId="77777777" w:rsidTr="00E10E6F">
        <w:tc>
          <w:tcPr>
            <w:tcW w:w="2765" w:type="dxa"/>
          </w:tcPr>
          <w:p w14:paraId="75CDA116" w14:textId="027EAE66" w:rsidR="00E10E6F" w:rsidRDefault="000161C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2765" w:type="dxa"/>
          </w:tcPr>
          <w:p w14:paraId="6CA9C37F" w14:textId="2B191E54" w:rsidR="00E10E6F" w:rsidRDefault="000161C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^8 = 256</w:t>
            </w:r>
          </w:p>
        </w:tc>
        <w:tc>
          <w:tcPr>
            <w:tcW w:w="2766" w:type="dxa"/>
          </w:tcPr>
          <w:p w14:paraId="47BDDEBD" w14:textId="4946C655" w:rsidR="00E10E6F" w:rsidRDefault="000161C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56 – 1 = 255</w:t>
            </w:r>
          </w:p>
        </w:tc>
      </w:tr>
      <w:tr w:rsidR="00E10E6F" w14:paraId="5FB85CAA" w14:textId="77777777" w:rsidTr="00E10E6F">
        <w:tc>
          <w:tcPr>
            <w:tcW w:w="2765" w:type="dxa"/>
          </w:tcPr>
          <w:p w14:paraId="3A84B3EE" w14:textId="1141E372" w:rsidR="00E10E6F" w:rsidRDefault="000161C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2765" w:type="dxa"/>
          </w:tcPr>
          <w:p w14:paraId="0FF77892" w14:textId="4EA64EF5" w:rsidR="00E10E6F" w:rsidRDefault="000161C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4K = (2^</w:t>
            </w:r>
            <w:proofErr w:type="gram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6)(</w:t>
            </w:r>
            <w:proofErr w:type="gram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2^{10}) = 65536 = 2^{16} </w:t>
            </w:r>
          </w:p>
        </w:tc>
        <w:tc>
          <w:tcPr>
            <w:tcW w:w="2766" w:type="dxa"/>
          </w:tcPr>
          <w:p w14:paraId="23D93AFA" w14:textId="05023FBA" w:rsidR="00E10E6F" w:rsidRDefault="000161C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5536 – 1 = 65535</w:t>
            </w:r>
            <w:r w:rsidR="00FA456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= 64K – 1 </w:t>
            </w:r>
          </w:p>
        </w:tc>
      </w:tr>
      <w:tr w:rsidR="00E10E6F" w14:paraId="64EB8C26" w14:textId="77777777" w:rsidTr="00E10E6F">
        <w:tc>
          <w:tcPr>
            <w:tcW w:w="2765" w:type="dxa"/>
          </w:tcPr>
          <w:p w14:paraId="3EC7C96A" w14:textId="16591382" w:rsidR="00E10E6F" w:rsidRDefault="0029394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14:paraId="1186B151" w14:textId="36B250F2" w:rsidR="00E10E6F" w:rsidRDefault="0029394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2</w:t>
            </w:r>
            <w:proofErr w:type="gram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^{</w:t>
            </w:r>
            <w:proofErr w:type="gram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32}= (2^2)(2^{30}) = </w:t>
            </w:r>
            <w:r w:rsidR="00FA456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4G</w:t>
            </w:r>
          </w:p>
        </w:tc>
        <w:tc>
          <w:tcPr>
            <w:tcW w:w="2766" w:type="dxa"/>
          </w:tcPr>
          <w:p w14:paraId="774D20AD" w14:textId="71E7114D" w:rsidR="00E10E6F" w:rsidRDefault="0029394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4G – 1 </w:t>
            </w:r>
          </w:p>
        </w:tc>
      </w:tr>
      <w:tr w:rsidR="0029394E" w14:paraId="5E44E916" w14:textId="77777777" w:rsidTr="00E10E6F">
        <w:tc>
          <w:tcPr>
            <w:tcW w:w="2765" w:type="dxa"/>
          </w:tcPr>
          <w:p w14:paraId="3B6C7F06" w14:textId="02D8E3A9" w:rsidR="0029394E" w:rsidRDefault="0029394E" w:rsidP="0029394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2765" w:type="dxa"/>
          </w:tcPr>
          <w:p w14:paraId="4C51CE43" w14:textId="3B0A4E2C" w:rsidR="0029394E" w:rsidRDefault="0029394E" w:rsidP="0029394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56T = (2^</w:t>
            </w:r>
            <w:proofErr w:type="gram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8)(</w:t>
            </w:r>
            <w:proofErr w:type="gram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2^</w:t>
            </w:r>
            <w:r w:rsidR="00A26F4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40</w:t>
            </w:r>
            <w:r w:rsidR="00A26F4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) = 2^{48}</w:t>
            </w:r>
          </w:p>
        </w:tc>
        <w:tc>
          <w:tcPr>
            <w:tcW w:w="2766" w:type="dxa"/>
          </w:tcPr>
          <w:p w14:paraId="7962CC4F" w14:textId="7BF4A15D" w:rsidR="0029394E" w:rsidRDefault="0029394E" w:rsidP="0029394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256T – 1 </w:t>
            </w:r>
          </w:p>
        </w:tc>
      </w:tr>
      <w:tr w:rsidR="0029394E" w14:paraId="686B58F2" w14:textId="77777777" w:rsidTr="00E10E6F">
        <w:tc>
          <w:tcPr>
            <w:tcW w:w="2765" w:type="dxa"/>
          </w:tcPr>
          <w:p w14:paraId="14AECA89" w14:textId="74616DB4" w:rsidR="0029394E" w:rsidRDefault="0029394E" w:rsidP="0029394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2765" w:type="dxa"/>
          </w:tcPr>
          <w:p w14:paraId="109C9F92" w14:textId="7A0679F9" w:rsidR="0029394E" w:rsidRDefault="0029394E" w:rsidP="0029394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2</w:t>
            </w:r>
            <w:proofErr w:type="gram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^{</w:t>
            </w:r>
            <w:proofErr w:type="gram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64}</w:t>
            </w:r>
            <w:r w:rsidR="00FA456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= (2^4)(2^</w:t>
            </w:r>
            <w:r w:rsidR="00A26F4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{</w:t>
            </w:r>
            <w:r w:rsidR="00FA456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60</w:t>
            </w:r>
            <w:r w:rsidR="00A26F4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}</w:t>
            </w:r>
            <w:r w:rsidR="00FA456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) = 16E</w:t>
            </w:r>
          </w:p>
        </w:tc>
        <w:tc>
          <w:tcPr>
            <w:tcW w:w="2766" w:type="dxa"/>
          </w:tcPr>
          <w:p w14:paraId="63A2678C" w14:textId="08227E57" w:rsidR="0029394E" w:rsidRDefault="00FA4565" w:rsidP="0029394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6E – 1 </w:t>
            </w:r>
          </w:p>
        </w:tc>
      </w:tr>
    </w:tbl>
    <w:p w14:paraId="0011F794" w14:textId="2E5587BA" w:rsidR="00E10E6F" w:rsidRDefault="00E10E6F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244C649" w14:textId="50EE15AB" w:rsidR="00FA4565" w:rsidRDefault="00FA456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 w:hint="eastAsia"/>
          <w:color w:val="0D0D0D" w:themeColor="text1" w:themeTint="F2"/>
          <w:sz w:val="24"/>
          <w:szCs w:val="24"/>
        </w:rPr>
        <w:t>3</w:t>
      </w:r>
    </w:p>
    <w:p w14:paraId="75428A6D" w14:textId="4A0AA58C" w:rsidR="00A26F43" w:rsidRDefault="00A26F4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page size = 4K = (2^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2)(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2^{10}) = 2^{12} bytes/page</w:t>
      </w:r>
    </w:p>
    <w:p w14:paraId="04D3EFA6" w14:textId="56A9AA8A" w:rsidR="00FA4565" w:rsidRDefault="00FA456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 w:hint="eastAsia"/>
          <w:color w:val="0D0D0D" w:themeColor="text1" w:themeTint="F2"/>
          <w:sz w:val="24"/>
          <w:szCs w:val="24"/>
        </w:rPr>
        <w:t>(</w:t>
      </w:r>
      <w:r w:rsidR="00A26F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</w:t>
      </w:r>
      <w:proofErr w:type="gramStart"/>
      <w:r w:rsidR="00A26F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^{</w:t>
      </w:r>
      <w:proofErr w:type="gramEnd"/>
      <w:r w:rsidR="00A26F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16}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bytes) / (</w:t>
      </w:r>
      <w:r w:rsidR="00A26F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2^{12}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bytes/page) = </w:t>
      </w:r>
      <w:r w:rsidR="00A26F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2^4</w:t>
      </w:r>
      <w:r w:rsidR="001959D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16</w:t>
      </w:r>
      <w:r w:rsidR="00A26F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page</w:t>
      </w:r>
      <w:r w:rsidR="00A26F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table entries</w:t>
      </w:r>
    </w:p>
    <w:p w14:paraId="78AD89EC" w14:textId="23C8E3B4" w:rsidR="00A5428D" w:rsidRPr="001959DA" w:rsidRDefault="00A5428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A2A0DA6" w14:textId="748DDA04" w:rsidR="00A5428D" w:rsidRDefault="00A5428D" w:rsidP="00A5428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page size = 8K = (2^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3)(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2^{10}) = 2^{13} bytes/page</w:t>
      </w:r>
    </w:p>
    <w:p w14:paraId="3A5A9251" w14:textId="4B009835" w:rsidR="00A5428D" w:rsidRDefault="00A5428D" w:rsidP="00A5428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 w:hint="eastAsia"/>
          <w:color w:val="0D0D0D" w:themeColor="text1" w:themeTint="F2"/>
          <w:sz w:val="24"/>
          <w:szCs w:val="24"/>
        </w:rPr>
        <w:t>(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^{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16} bytes) / (2^{13} bytes/page) = 2^3 </w:t>
      </w:r>
      <w:r w:rsidR="001959D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= 8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page table entries</w:t>
      </w:r>
    </w:p>
    <w:p w14:paraId="5C13577C" w14:textId="6D101B6B" w:rsidR="00A5428D" w:rsidRDefault="00A5428D" w:rsidP="00A5428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A72B184" w14:textId="77777777" w:rsidR="00A5428D" w:rsidRDefault="00A5428D" w:rsidP="00A5428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page size = 4K = (2^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2)(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2^{10}) = 2^{12} bytes/page</w:t>
      </w:r>
    </w:p>
    <w:p w14:paraId="4D11147B" w14:textId="55D60C2D" w:rsidR="00A5428D" w:rsidRDefault="00A5428D" w:rsidP="00A5428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 w:hint="eastAsia"/>
          <w:color w:val="0D0D0D" w:themeColor="text1" w:themeTint="F2"/>
          <w:sz w:val="24"/>
          <w:szCs w:val="24"/>
        </w:rPr>
        <w:t>(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^{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32} bytes) / (2^{12} bytes/page) = 2^{20} </w:t>
      </w:r>
      <w:r w:rsidR="001959D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= 1M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page table entries</w:t>
      </w:r>
    </w:p>
    <w:p w14:paraId="1DF8BCE0" w14:textId="77777777" w:rsidR="00A5428D" w:rsidRPr="00A5428D" w:rsidRDefault="00A5428D" w:rsidP="00A5428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6B954E0" w14:textId="2DD6076F" w:rsidR="00B959F3" w:rsidRDefault="00B959F3" w:rsidP="00B959F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page size = 8K = (2^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3)(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2^{10}) = 2^{13} bytes/page</w:t>
      </w:r>
    </w:p>
    <w:p w14:paraId="3EFA07DE" w14:textId="2264F011" w:rsidR="00B959F3" w:rsidRDefault="00B959F3" w:rsidP="00B959F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 w:hint="eastAsia"/>
          <w:color w:val="0D0D0D" w:themeColor="text1" w:themeTint="F2"/>
          <w:sz w:val="24"/>
          <w:szCs w:val="24"/>
        </w:rPr>
        <w:t>(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^{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32} bytes) / (2^{13} bytes/page) = 2^{19} </w:t>
      </w:r>
      <w:r w:rsidR="001959D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= 512K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page table entries</w:t>
      </w:r>
    </w:p>
    <w:p w14:paraId="6CD43074" w14:textId="7F9E6232" w:rsidR="00A5428D" w:rsidRPr="00B959F3" w:rsidRDefault="00A5428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EF9A091" w14:textId="77777777" w:rsidR="00B959F3" w:rsidRDefault="00B959F3" w:rsidP="00B959F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page size = 4K = (2^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2)(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2^{10}) = 2^{12} bytes/page</w:t>
      </w:r>
    </w:p>
    <w:p w14:paraId="3B360E21" w14:textId="0F9E056C" w:rsidR="00A5428D" w:rsidRDefault="00B959F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 w:hint="eastAsia"/>
          <w:color w:val="0D0D0D" w:themeColor="text1" w:themeTint="F2"/>
          <w:sz w:val="24"/>
          <w:szCs w:val="24"/>
        </w:rPr>
        <w:t>(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^{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48} bytes) / (2^{12} bytes/page) = 2^{36} </w:t>
      </w:r>
      <w:r w:rsidR="001959D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= 64G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page table entries</w:t>
      </w:r>
    </w:p>
    <w:p w14:paraId="04438E3C" w14:textId="76EAF182" w:rsidR="00B959F3" w:rsidRDefault="00263D02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 w:hint="eastAsia"/>
          <w:color w:val="0D0D0D" w:themeColor="text1" w:themeTint="F2"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2E400775" w14:textId="58EF34E4" w:rsidR="00DE3312" w:rsidRDefault="00DE3312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 w:hint="eastAsia"/>
          <w:color w:val="0D0D0D" w:themeColor="text1" w:themeTint="F2"/>
          <w:sz w:val="24"/>
          <w:szCs w:val="24"/>
        </w:rPr>
        <w:t>3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2-bit virtual address space</w:t>
      </w:r>
    </w:p>
    <w:p w14:paraId="6BCD00DE" w14:textId="4D4580CC" w:rsidR="00DE3312" w:rsidRDefault="00DE3312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 w:hint="eastAsia"/>
          <w:color w:val="0D0D0D" w:themeColor="text1" w:themeTint="F2"/>
          <w:sz w:val="24"/>
          <w:szCs w:val="24"/>
        </w:rPr>
        <w:t>2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4-bit physical address</w:t>
      </w:r>
    </w:p>
    <w:p w14:paraId="51ECF645" w14:textId="34023976" w:rsidR="00DC1852" w:rsidRDefault="00DC1852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VPN = virtual page number</w:t>
      </w:r>
    </w:p>
    <w:p w14:paraId="54632F65" w14:textId="008F3C2F" w:rsidR="00DC1852" w:rsidRDefault="00DC1852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 w:hint="eastAsia"/>
          <w:color w:val="0D0D0D" w:themeColor="text1" w:themeTint="F2"/>
          <w:sz w:val="24"/>
          <w:szCs w:val="24"/>
        </w:rPr>
        <w:t>P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PN = physical page number</w:t>
      </w:r>
    </w:p>
    <w:p w14:paraId="12047A12" w14:textId="091B6688" w:rsidR="007D18F4" w:rsidRDefault="007D18F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Offset tells which byte within the page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8"/>
        <w:gridCol w:w="1526"/>
        <w:gridCol w:w="3542"/>
        <w:gridCol w:w="1550"/>
      </w:tblGrid>
      <w:tr w:rsidR="00061DB9" w14:paraId="65A38A73" w14:textId="77777777" w:rsidTr="00AD3902">
        <w:tc>
          <w:tcPr>
            <w:tcW w:w="2074" w:type="dxa"/>
          </w:tcPr>
          <w:p w14:paraId="122A15ED" w14:textId="4D073417" w:rsidR="00AD3902" w:rsidRDefault="00AD3902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P</w:t>
            </w:r>
          </w:p>
        </w:tc>
        <w:tc>
          <w:tcPr>
            <w:tcW w:w="2074" w:type="dxa"/>
          </w:tcPr>
          <w:p w14:paraId="7397E2E9" w14:textId="7944AE00" w:rsidR="00AD3902" w:rsidRDefault="00AD3902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VPN bits</w:t>
            </w:r>
          </w:p>
        </w:tc>
        <w:tc>
          <w:tcPr>
            <w:tcW w:w="2074" w:type="dxa"/>
          </w:tcPr>
          <w:p w14:paraId="24E8FF3B" w14:textId="48AAA15A" w:rsidR="00AD3902" w:rsidRDefault="00AD3902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PPN bits</w:t>
            </w:r>
          </w:p>
        </w:tc>
        <w:tc>
          <w:tcPr>
            <w:tcW w:w="2074" w:type="dxa"/>
          </w:tcPr>
          <w:p w14:paraId="19943435" w14:textId="3370651A" w:rsidR="00AD3902" w:rsidRDefault="00AD3902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offset bits</w:t>
            </w:r>
          </w:p>
        </w:tc>
      </w:tr>
      <w:tr w:rsidR="00061DB9" w14:paraId="7977C0D7" w14:textId="77777777" w:rsidTr="00AD3902">
        <w:tc>
          <w:tcPr>
            <w:tcW w:w="2074" w:type="dxa"/>
          </w:tcPr>
          <w:p w14:paraId="4E035CA1" w14:textId="59B05729" w:rsidR="00AD3902" w:rsidRDefault="00AD3902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KB</w:t>
            </w:r>
            <w:r w:rsidR="00DE3312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= 2</w:t>
            </w:r>
            <w:proofErr w:type="gramStart"/>
            <w:r w:rsidR="00DE3312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^{</w:t>
            </w:r>
            <w:proofErr w:type="gramEnd"/>
            <w:r w:rsidR="00DE3312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10}B</w:t>
            </w:r>
          </w:p>
        </w:tc>
        <w:tc>
          <w:tcPr>
            <w:tcW w:w="2074" w:type="dxa"/>
          </w:tcPr>
          <w:p w14:paraId="72057A2E" w14:textId="2932CABE" w:rsidR="00AD3902" w:rsidRDefault="00CB0E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 – 10 = 22</w:t>
            </w:r>
          </w:p>
        </w:tc>
        <w:tc>
          <w:tcPr>
            <w:tcW w:w="2074" w:type="dxa"/>
          </w:tcPr>
          <w:p w14:paraId="572D33EA" w14:textId="0224149D" w:rsidR="00AD3902" w:rsidRDefault="00061DB9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(# of bytes of physical memory) / (page size) = </w:t>
            </w:r>
            <w:r w:rsidR="00810F1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(</w:t>
            </w:r>
            <w:r w:rsidR="004D3211"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2</w:t>
            </w:r>
            <w:r w:rsidR="004D321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^{</w:t>
            </w:r>
            <w:proofErr w:type="gramStart"/>
            <w:r w:rsidR="004D321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24}</w:t>
            </w:r>
            <w:r w:rsidR="00810F1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bytes</w:t>
            </w:r>
            <w:proofErr w:type="gramEnd"/>
            <w:r w:rsidR="00810F1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)</w:t>
            </w:r>
            <w:r w:rsidR="004D321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/</w:t>
            </w:r>
            <w:r w:rsidR="00810F1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(2^{10}bytes/page) = 2^{14}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physical </w:t>
            </w:r>
            <w:r w:rsidR="00810F1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pages; so PPN is 14 bits </w:t>
            </w:r>
          </w:p>
        </w:tc>
        <w:tc>
          <w:tcPr>
            <w:tcW w:w="2074" w:type="dxa"/>
          </w:tcPr>
          <w:p w14:paraId="7C2D85ED" w14:textId="63084724" w:rsidR="00AD3902" w:rsidRDefault="00DE3312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</w:tr>
      <w:tr w:rsidR="00061DB9" w14:paraId="383A1712" w14:textId="77777777" w:rsidTr="00AD3902">
        <w:tc>
          <w:tcPr>
            <w:tcW w:w="2074" w:type="dxa"/>
          </w:tcPr>
          <w:p w14:paraId="022E001B" w14:textId="756DA8C3" w:rsidR="00AD3902" w:rsidRDefault="0006036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KB</w:t>
            </w:r>
            <w:r w:rsidR="00DE3312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= 2</w:t>
            </w:r>
            <w:proofErr w:type="gramStart"/>
            <w:r w:rsidR="00DE3312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^{</w:t>
            </w:r>
            <w:proofErr w:type="gramEnd"/>
            <w:r w:rsidR="00DE3312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11}B</w:t>
            </w:r>
          </w:p>
        </w:tc>
        <w:tc>
          <w:tcPr>
            <w:tcW w:w="2074" w:type="dxa"/>
          </w:tcPr>
          <w:p w14:paraId="39C6B2FF" w14:textId="1EC48A06" w:rsidR="00AD3902" w:rsidRDefault="00CB0E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 – 11 = 21</w:t>
            </w:r>
          </w:p>
        </w:tc>
        <w:tc>
          <w:tcPr>
            <w:tcW w:w="2074" w:type="dxa"/>
          </w:tcPr>
          <w:p w14:paraId="16CDBA68" w14:textId="1253F7EB" w:rsidR="00AD3902" w:rsidRDefault="00061DB9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(# of bytes of physical memory) / (page size) = (</w:t>
            </w: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^{</w:t>
            </w:r>
            <w:proofErr w:type="gram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24}bytes</w:t>
            </w:r>
            <w:proofErr w:type="gram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)/(2^{11}bytes/page) = 2^{13} physical pages; so PPN is 13 bits</w:t>
            </w:r>
          </w:p>
        </w:tc>
        <w:tc>
          <w:tcPr>
            <w:tcW w:w="2074" w:type="dxa"/>
          </w:tcPr>
          <w:p w14:paraId="6D74E31F" w14:textId="01EE747F" w:rsidR="00AD3902" w:rsidRDefault="00DE3312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</w:tr>
      <w:tr w:rsidR="00061DB9" w14:paraId="51D29926" w14:textId="77777777" w:rsidTr="00AD3902">
        <w:tc>
          <w:tcPr>
            <w:tcW w:w="2074" w:type="dxa"/>
          </w:tcPr>
          <w:p w14:paraId="2793DC4A" w14:textId="0717C07C" w:rsidR="00AD3902" w:rsidRDefault="0006036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4 KB</w:t>
            </w:r>
            <w:r w:rsidR="00DE3312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= 2</w:t>
            </w:r>
            <w:proofErr w:type="gramStart"/>
            <w:r w:rsidR="00DE3312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^{</w:t>
            </w:r>
            <w:proofErr w:type="gramEnd"/>
            <w:r w:rsidR="00DE3312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12}B</w:t>
            </w:r>
          </w:p>
        </w:tc>
        <w:tc>
          <w:tcPr>
            <w:tcW w:w="2074" w:type="dxa"/>
          </w:tcPr>
          <w:p w14:paraId="6E76D90C" w14:textId="05332038" w:rsidR="00AD3902" w:rsidRDefault="00CB0E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 – 12 = 20</w:t>
            </w:r>
          </w:p>
        </w:tc>
        <w:tc>
          <w:tcPr>
            <w:tcW w:w="2074" w:type="dxa"/>
          </w:tcPr>
          <w:p w14:paraId="60719D37" w14:textId="42DE4466" w:rsidR="00AD3902" w:rsidRDefault="00061DB9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(# of bytes of physical memory) / (page size) = (</w:t>
            </w: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^{</w:t>
            </w:r>
            <w:proofErr w:type="gram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24}bytes</w:t>
            </w:r>
            <w:proofErr w:type="gram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)/(2^{12}bytes/page) = 2^{12} physical pages; so PPN is 12 bits</w:t>
            </w:r>
          </w:p>
        </w:tc>
        <w:tc>
          <w:tcPr>
            <w:tcW w:w="2074" w:type="dxa"/>
          </w:tcPr>
          <w:p w14:paraId="01A92A90" w14:textId="485B6F6C" w:rsidR="00AD3902" w:rsidRDefault="00DE3312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</w:tr>
      <w:tr w:rsidR="00061DB9" w14:paraId="1E415FDC" w14:textId="77777777" w:rsidTr="00AD3902">
        <w:tc>
          <w:tcPr>
            <w:tcW w:w="2074" w:type="dxa"/>
          </w:tcPr>
          <w:p w14:paraId="174A218C" w14:textId="5D654741" w:rsidR="00AD3902" w:rsidRDefault="0006036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8 KB</w:t>
            </w:r>
            <w:r w:rsidR="00DE3312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= 2</w:t>
            </w:r>
            <w:proofErr w:type="gramStart"/>
            <w:r w:rsidR="00DE3312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^{</w:t>
            </w:r>
            <w:proofErr w:type="gramEnd"/>
            <w:r w:rsidR="00DE3312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13}B</w:t>
            </w:r>
          </w:p>
        </w:tc>
        <w:tc>
          <w:tcPr>
            <w:tcW w:w="2074" w:type="dxa"/>
          </w:tcPr>
          <w:p w14:paraId="11F5B587" w14:textId="11702902" w:rsidR="00AD3902" w:rsidRDefault="00CB0E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 – 13 = 19</w:t>
            </w:r>
          </w:p>
        </w:tc>
        <w:tc>
          <w:tcPr>
            <w:tcW w:w="2074" w:type="dxa"/>
          </w:tcPr>
          <w:p w14:paraId="1A41C254" w14:textId="644CE6E4" w:rsidR="00AD3902" w:rsidRDefault="00061DB9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(# of bytes of physical memory) / (page size) = (</w:t>
            </w: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^{</w:t>
            </w:r>
            <w:proofErr w:type="gram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24}bytes</w:t>
            </w:r>
            <w:proofErr w:type="gram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)/(2^{13}bytes/page) = 2^{11} physical pages; so PPN is 11 bits</w:t>
            </w:r>
          </w:p>
        </w:tc>
        <w:tc>
          <w:tcPr>
            <w:tcW w:w="2074" w:type="dxa"/>
          </w:tcPr>
          <w:p w14:paraId="67C8D286" w14:textId="67E27D39" w:rsidR="00AD3902" w:rsidRDefault="00DE3312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D0D0D" w:themeColor="text1" w:themeTint="F2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</w:tr>
    </w:tbl>
    <w:p w14:paraId="50AB2F37" w14:textId="7542B67B" w:rsidR="00263D02" w:rsidRDefault="00263D02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B5F7DFA" w14:textId="3970ABE0" w:rsidR="00061DB9" w:rsidRDefault="00061DB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E1414C6" w14:textId="451BC11F" w:rsidR="00061DB9" w:rsidRDefault="00061DB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 w:hint="eastAsia"/>
          <w:color w:val="0D0D0D" w:themeColor="text1" w:themeTint="F2"/>
          <w:sz w:val="24"/>
          <w:szCs w:val="24"/>
        </w:rPr>
        <w:t>5.</w:t>
      </w:r>
      <w:r w:rsidR="00535D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</w:p>
    <w:p w14:paraId="7EAD088C" w14:textId="784F53E9" w:rsidR="00535D48" w:rsidRDefault="00C67A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On</w:t>
      </w:r>
      <w:r w:rsidR="00FF5C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 context switch,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 flush operation sets the valid bits to 0 and clearing the contents</w:t>
      </w:r>
      <w:r>
        <w:rPr>
          <w:rFonts w:ascii="Times New Roman" w:hAnsi="Times New Roman" w:cs="Times New Roman" w:hint="eastAsia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of the translation-lookaside buffer</w:t>
      </w:r>
      <w:r w:rsidR="0047268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(TLB)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16531C31" w14:textId="045A234D" w:rsidR="00C50EF3" w:rsidRDefault="00C50EF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 w:hint="eastAsia"/>
          <w:color w:val="0D0D0D" w:themeColor="text1" w:themeTint="F2"/>
          <w:sz w:val="24"/>
          <w:szCs w:val="24"/>
        </w:rPr>
        <w:t>T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LB misses happen when page frame number cannot be found inside the TLB.</w:t>
      </w:r>
    </w:p>
    <w:p w14:paraId="6E565EB5" w14:textId="4C5A93F2" w:rsidR="00135AF6" w:rsidRDefault="001959D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5</w:t>
      </w:r>
      <w:r w:rsidR="0047268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TLB misses:</w:t>
      </w:r>
      <w:r w:rsidR="0034633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0x500,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</w:t>
      </w:r>
      <w:r w:rsidR="00EE6B0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times for </w:t>
      </w:r>
      <w:r w:rsidR="0034633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0x200000,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</w:t>
      </w:r>
      <w:r w:rsidR="00EE6B0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times for </w:t>
      </w:r>
      <w:r w:rsidR="0034633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0x300000 (on the context switch, the caches </w:t>
      </w:r>
      <w:proofErr w:type="gramStart"/>
      <w:r w:rsidR="0034633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</w:t>
      </w:r>
      <w:proofErr w:type="gramEnd"/>
      <w:r w:rsidR="0034633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emptied, so the accessing instruction 0x500 is the first access which would be a TLB miss</w:t>
      </w:r>
      <w:r w:rsidR="00EE6B0E">
        <w:rPr>
          <w:rFonts w:ascii="Times New Roman" w:hAnsi="Times New Roman" w:cs="Times New Roman" w:hint="eastAsia"/>
          <w:color w:val="0D0D0D" w:themeColor="text1" w:themeTint="F2"/>
          <w:sz w:val="24"/>
          <w:szCs w:val="24"/>
        </w:rPr>
        <w:t xml:space="preserve"> </w:t>
      </w:r>
      <w:r w:rsidR="0034633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because subsequent instructions 0x504 and 0x508 are likely to live in the same page as 0x500, so accessing 0x504 and 0x508 should be TLB hits)</w:t>
      </w:r>
    </w:p>
    <w:p w14:paraId="1A0715FC" w14:textId="212589DC" w:rsidR="00EE6B0E" w:rsidRDefault="00EE6B0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 w:hint="eastAsia"/>
          <w:color w:val="0D0D0D" w:themeColor="text1" w:themeTint="F2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time accessing 0x200000: TLB miss, translation is moved from disk to main memory)</w:t>
      </w:r>
    </w:p>
    <w:p w14:paraId="796414FF" w14:textId="7B7F6F2B" w:rsidR="00EE6B0E" w:rsidRDefault="00EE6B0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second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time accessing 0x200000: TLB miss, translation is moved from main memory to TLB)</w:t>
      </w:r>
    </w:p>
    <w:p w14:paraId="38BA1ADD" w14:textId="54431B33" w:rsidR="00EE6B0E" w:rsidRDefault="00EE6B0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third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time accessing 0x200000: TLB hit, translation is found in the TLB)</w:t>
      </w:r>
    </w:p>
    <w:p w14:paraId="578C020A" w14:textId="5495D0C3" w:rsidR="00EE6B0E" w:rsidRDefault="00EE6B0E" w:rsidP="00EE6B0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 w:hint="eastAsia"/>
          <w:color w:val="0D0D0D" w:themeColor="text1" w:themeTint="F2"/>
          <w:sz w:val="24"/>
          <w:szCs w:val="24"/>
        </w:rPr>
        <w:lastRenderedPageBreak/>
        <w:t>(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time accessing 0x300000: TLB miss, translation is moved from disk to main memory)</w:t>
      </w:r>
    </w:p>
    <w:p w14:paraId="313723A8" w14:textId="6B2C4BD0" w:rsidR="00EE6B0E" w:rsidRDefault="00EE6B0E" w:rsidP="00EE6B0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second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time accessing 0x300000: TLB miss, translation is moved from main memory to TLB)</w:t>
      </w:r>
    </w:p>
    <w:p w14:paraId="2B5FBEB2" w14:textId="7B409F55" w:rsidR="00EE6B0E" w:rsidRPr="00EE6B0E" w:rsidRDefault="00EE6B0E" w:rsidP="00EE6B0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third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time accessing 0x300000: TLB hit, translation is found in the TLB)</w:t>
      </w:r>
    </w:p>
    <w:p w14:paraId="2D775F33" w14:textId="77777777" w:rsidR="00EE6B0E" w:rsidRPr="00EE6B0E" w:rsidRDefault="00EE6B0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B4223F3" w14:textId="4369FEF0" w:rsidR="000F0805" w:rsidRDefault="000F080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46618F9" w14:textId="71B637DA" w:rsidR="000F0805" w:rsidRDefault="000F080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 w:hint="eastAsia"/>
          <w:color w:val="0D0D0D" w:themeColor="text1" w:themeTint="F2"/>
          <w:sz w:val="24"/>
          <w:szCs w:val="24"/>
        </w:rPr>
        <w:t>5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.2</w:t>
      </w:r>
    </w:p>
    <w:p w14:paraId="7689AB0A" w14:textId="36F71544" w:rsidR="00EE6B0E" w:rsidRPr="00EE6B0E" w:rsidRDefault="00EE6B0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Page faults are dynamic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random access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memory (DRAM) cache misses, and page faults occur when processes attempt to access pages on disk or if the pages do not exist.</w:t>
      </w:r>
    </w:p>
    <w:p w14:paraId="4E7ED5E5" w14:textId="3F3FAA70" w:rsidR="00C67A93" w:rsidRPr="00B959F3" w:rsidRDefault="00135AF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 page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faults: 0x200000, 0x300000, (because these pages are on disk) </w:t>
      </w:r>
      <w:r w:rsidR="00C50EF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7268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C67A9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sectPr w:rsidR="00C67A93" w:rsidRPr="00B95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462D4" w14:textId="77777777" w:rsidR="0016355D" w:rsidRDefault="0016355D" w:rsidP="000F0805">
      <w:r>
        <w:separator/>
      </w:r>
    </w:p>
  </w:endnote>
  <w:endnote w:type="continuationSeparator" w:id="0">
    <w:p w14:paraId="64289EEC" w14:textId="77777777" w:rsidR="0016355D" w:rsidRDefault="0016355D" w:rsidP="000F0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EC1BC" w14:textId="77777777" w:rsidR="0016355D" w:rsidRDefault="0016355D" w:rsidP="000F0805">
      <w:r>
        <w:separator/>
      </w:r>
    </w:p>
  </w:footnote>
  <w:footnote w:type="continuationSeparator" w:id="0">
    <w:p w14:paraId="366C1885" w14:textId="77777777" w:rsidR="0016355D" w:rsidRDefault="0016355D" w:rsidP="000F08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7E"/>
    <w:rsid w:val="000161CE"/>
    <w:rsid w:val="0006036A"/>
    <w:rsid w:val="00061397"/>
    <w:rsid w:val="00061DB9"/>
    <w:rsid w:val="000F0805"/>
    <w:rsid w:val="00135AF6"/>
    <w:rsid w:val="0016355D"/>
    <w:rsid w:val="00174408"/>
    <w:rsid w:val="001959DA"/>
    <w:rsid w:val="00263D02"/>
    <w:rsid w:val="0029394E"/>
    <w:rsid w:val="0034633B"/>
    <w:rsid w:val="0047268E"/>
    <w:rsid w:val="004A7326"/>
    <w:rsid w:val="004D3211"/>
    <w:rsid w:val="00535D48"/>
    <w:rsid w:val="005364AD"/>
    <w:rsid w:val="00566CD0"/>
    <w:rsid w:val="00580E85"/>
    <w:rsid w:val="0063137E"/>
    <w:rsid w:val="006B1E7E"/>
    <w:rsid w:val="0074023E"/>
    <w:rsid w:val="007A167C"/>
    <w:rsid w:val="007B23C1"/>
    <w:rsid w:val="007D18F4"/>
    <w:rsid w:val="00810F19"/>
    <w:rsid w:val="00A26F43"/>
    <w:rsid w:val="00A5428D"/>
    <w:rsid w:val="00AD3902"/>
    <w:rsid w:val="00B959F3"/>
    <w:rsid w:val="00C50EF3"/>
    <w:rsid w:val="00C67A93"/>
    <w:rsid w:val="00CB0E5D"/>
    <w:rsid w:val="00DB01BC"/>
    <w:rsid w:val="00DC1852"/>
    <w:rsid w:val="00DE3312"/>
    <w:rsid w:val="00E10E6F"/>
    <w:rsid w:val="00E661E1"/>
    <w:rsid w:val="00E805A0"/>
    <w:rsid w:val="00EE6B0E"/>
    <w:rsid w:val="00FA4565"/>
    <w:rsid w:val="00FF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F5EEF"/>
  <w15:chartTrackingRefBased/>
  <w15:docId w15:val="{47026379-81DE-4F8F-BC7E-0571B900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0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F0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08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0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08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3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xiliu</dc:creator>
  <cp:keywords/>
  <dc:description/>
  <cp:lastModifiedBy>xiliu</cp:lastModifiedBy>
  <cp:revision>8</cp:revision>
  <dcterms:created xsi:type="dcterms:W3CDTF">2021-10-15T01:29:00Z</dcterms:created>
  <dcterms:modified xsi:type="dcterms:W3CDTF">2021-10-19T01:21:00Z</dcterms:modified>
</cp:coreProperties>
</file>