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36E5C" w14:textId="77777777" w:rsidR="00025161" w:rsidRPr="00287B27" w:rsidRDefault="00287B27" w:rsidP="00287B27">
      <w:pPr>
        <w:jc w:val="center"/>
        <w:rPr>
          <w:rFonts w:asciiTheme="majorEastAsia" w:eastAsiaTheme="majorEastAsia" w:hAnsiTheme="majorEastAsia" w:hint="eastAsia"/>
          <w:sz w:val="56"/>
        </w:rPr>
      </w:pPr>
      <w:r w:rsidRPr="00287B27">
        <w:rPr>
          <w:rFonts w:asciiTheme="majorEastAsia" w:eastAsiaTheme="majorEastAsia" w:hAnsiTheme="majorEastAsia" w:hint="eastAsia"/>
          <w:sz w:val="40"/>
        </w:rPr>
        <w:t>需求文档</w:t>
      </w:r>
    </w:p>
    <w:p w14:paraId="52BD791E" w14:textId="77777777" w:rsidR="00287B27" w:rsidRPr="00287B27" w:rsidRDefault="00287B27">
      <w:pPr>
        <w:rPr>
          <w:rFonts w:asciiTheme="majorEastAsia" w:eastAsiaTheme="majorEastAsia" w:hAnsiTheme="majorEastAsia" w:hint="eastAsia"/>
        </w:rPr>
      </w:pPr>
      <w:r w:rsidRPr="00287B27">
        <w:rPr>
          <w:rFonts w:asciiTheme="majorEastAsia" w:eastAsiaTheme="majorEastAsia" w:hAnsiTheme="majorEastAsia" w:hint="eastAsia"/>
        </w:rPr>
        <w:t>开发背景</w:t>
      </w:r>
      <w:r w:rsidR="00E00D3A">
        <w:rPr>
          <w:rFonts w:asciiTheme="majorEastAsia" w:eastAsiaTheme="majorEastAsia" w:hAnsiTheme="majorEastAsia" w:hint="eastAsia"/>
        </w:rPr>
        <w:t>：</w:t>
      </w:r>
    </w:p>
    <w:p w14:paraId="49DC487E" w14:textId="77777777" w:rsidR="00287B27" w:rsidRPr="00287B27" w:rsidRDefault="00287B27" w:rsidP="00287B27">
      <w:pPr>
        <w:rPr>
          <w:rFonts w:hint="eastAsia"/>
          <w:spacing w:val="16"/>
        </w:rPr>
      </w:pPr>
      <w:r w:rsidRPr="00287B27">
        <w:rPr>
          <w:rFonts w:hint="eastAsia"/>
          <w:spacing w:val="16"/>
        </w:rPr>
        <w:t>每到假期</w:t>
      </w:r>
      <w:r w:rsidRPr="00287B27">
        <w:rPr>
          <w:rFonts w:hint="eastAsia"/>
        </w:rPr>
        <w:t>,国内外各种大片来袭,看电影是假期生活重头戏,</w:t>
      </w:r>
      <w:r w:rsidRPr="00287B27">
        <w:rPr>
          <w:rFonts w:hint="eastAsia"/>
          <w:spacing w:val="10"/>
        </w:rPr>
        <w:t>但是很多人还在为排队购买电影票订座位而苦</w:t>
      </w:r>
      <w:r w:rsidRPr="00287B27">
        <w:rPr>
          <w:rFonts w:hint="eastAsia"/>
          <w:spacing w:val="-10"/>
        </w:rPr>
        <w:t>恼。现在手机上购买电影票及预订座位。</w:t>
      </w:r>
    </w:p>
    <w:p w14:paraId="22D5E663" w14:textId="77777777" w:rsidR="00287B27" w:rsidRPr="00287B27" w:rsidRDefault="00287B27" w:rsidP="00287B27">
      <w:pPr>
        <w:rPr>
          <w:rFonts w:asciiTheme="majorEastAsia" w:eastAsiaTheme="majorEastAsia" w:hAnsiTheme="majorEastAsia" w:hint="eastAsia"/>
          <w:spacing w:val="-13"/>
        </w:rPr>
      </w:pPr>
      <w:r>
        <w:rPr>
          <w:rFonts w:asciiTheme="majorEastAsia" w:eastAsiaTheme="majorEastAsia" w:hAnsiTheme="majorEastAsia" w:hint="eastAsia"/>
          <w:spacing w:val="-11"/>
        </w:rPr>
        <w:t>开发目的</w:t>
      </w:r>
      <w:r w:rsidR="00E00D3A">
        <w:rPr>
          <w:rFonts w:asciiTheme="majorEastAsia" w:eastAsiaTheme="majorEastAsia" w:hAnsiTheme="majorEastAsia" w:hint="eastAsia"/>
          <w:spacing w:val="-11"/>
        </w:rPr>
        <w:t>：</w:t>
      </w:r>
    </w:p>
    <w:p w14:paraId="02F42AED" w14:textId="77777777" w:rsidR="00287B27" w:rsidRDefault="00287B27" w:rsidP="00287B27">
      <w:pPr>
        <w:rPr>
          <w:rFonts w:hint="eastAsia"/>
          <w:spacing w:val="-11"/>
        </w:rPr>
      </w:pPr>
      <w:r w:rsidRPr="00287B27">
        <w:rPr>
          <w:rFonts w:hint="eastAsia"/>
          <w:spacing w:val="-13"/>
        </w:rPr>
        <w:t>手机电影票是一款便捷的影院订座购票手机应用软件，可轻松享受全国各大影院优惠票券及便利购票订座</w:t>
      </w:r>
      <w:r w:rsidRPr="00287B27">
        <w:rPr>
          <w:rFonts w:hint="eastAsia"/>
          <w:spacing w:val="-11"/>
        </w:rPr>
        <w:t>过程，这样可以为你节省许多宝贵的时间，可以让用户不必再电影院排队等候买票。</w:t>
      </w:r>
    </w:p>
    <w:p w14:paraId="6C1F7A18" w14:textId="77777777" w:rsidR="00287B27" w:rsidRPr="00287B27" w:rsidRDefault="00287B27" w:rsidP="00287B27">
      <w:pPr>
        <w:rPr>
          <w:rFonts w:asciiTheme="majorEastAsia" w:eastAsiaTheme="majorEastAsia" w:hAnsiTheme="majorEastAsia" w:hint="eastAsia"/>
          <w:spacing w:val="-11"/>
        </w:rPr>
      </w:pPr>
      <w:r w:rsidRPr="00287B27">
        <w:rPr>
          <w:rFonts w:asciiTheme="majorEastAsia" w:eastAsiaTheme="majorEastAsia" w:hAnsiTheme="majorEastAsia" w:hint="eastAsia"/>
          <w:spacing w:val="-11"/>
        </w:rPr>
        <w:t>可行性分析</w:t>
      </w:r>
      <w:r w:rsidR="00E00D3A">
        <w:rPr>
          <w:rFonts w:asciiTheme="majorEastAsia" w:eastAsiaTheme="majorEastAsia" w:hAnsiTheme="majorEastAsia" w:hint="eastAsia"/>
          <w:spacing w:val="-11"/>
        </w:rPr>
        <w:t>：</w:t>
      </w:r>
    </w:p>
    <w:p w14:paraId="0E9BED2D" w14:textId="77777777" w:rsidR="00287B27" w:rsidRDefault="00287B27" w:rsidP="00287B27">
      <w:pPr>
        <w:pStyle w:val="reader-word-layer"/>
        <w:shd w:val="clear" w:color="auto" w:fill="FFFFFF"/>
        <w:spacing w:before="0" w:beforeAutospacing="0" w:after="0" w:afterAutospacing="0"/>
        <w:rPr>
          <w:rFonts w:asciiTheme="minorHAnsi" w:hAnsiTheme="minorHAnsi" w:cstheme="minorBidi" w:hint="eastAsia"/>
          <w:spacing w:val="-13"/>
          <w:kern w:val="2"/>
        </w:rPr>
      </w:pPr>
      <w:r w:rsidRPr="00287B27">
        <w:rPr>
          <w:rFonts w:asciiTheme="minorHAnsi" w:hAnsiTheme="minorHAnsi" w:cstheme="minorBidi" w:hint="eastAsia"/>
          <w:spacing w:val="-13"/>
          <w:kern w:val="2"/>
        </w:rPr>
        <w:t>手机电影票系统系统用于用户可以方便的通过手机进行在线买票看最新的电影信息，和影院信息以及各大电影院的最新优惠信息。用户可以通过此软件在线购买电影票选座位。</w:t>
      </w:r>
    </w:p>
    <w:p w14:paraId="0EE68488" w14:textId="77777777" w:rsidR="00287B27" w:rsidRDefault="007B025C" w:rsidP="00287B27">
      <w:pPr>
        <w:pStyle w:val="reader-word-layer"/>
        <w:shd w:val="clear" w:color="auto" w:fill="FFFFFF"/>
        <w:spacing w:before="0" w:beforeAutospacing="0" w:after="0" w:afterAutospacing="0"/>
        <w:rPr>
          <w:rFonts w:asciiTheme="majorEastAsia" w:eastAsiaTheme="majorEastAsia" w:hAnsiTheme="majorEastAsia" w:cstheme="minorBidi" w:hint="eastAsia"/>
          <w:spacing w:val="-11"/>
          <w:kern w:val="2"/>
        </w:rPr>
      </w:pPr>
      <w:r>
        <w:rPr>
          <w:rFonts w:asciiTheme="majorEastAsia" w:eastAsiaTheme="majorEastAsia" w:hAnsiTheme="majorEastAsia" w:cstheme="minorBidi" w:hint="eastAsia"/>
          <w:spacing w:val="-11"/>
          <w:kern w:val="2"/>
        </w:rPr>
        <w:t>市场推广</w:t>
      </w:r>
      <w:r w:rsidR="00E00D3A">
        <w:rPr>
          <w:rFonts w:asciiTheme="majorEastAsia" w:eastAsiaTheme="majorEastAsia" w:hAnsiTheme="majorEastAsia" w:cstheme="minorBidi" w:hint="eastAsia"/>
          <w:spacing w:val="-11"/>
          <w:kern w:val="2"/>
        </w:rPr>
        <w:t>：</w:t>
      </w:r>
    </w:p>
    <w:p w14:paraId="3C771D30" w14:textId="77777777" w:rsidR="007B025C" w:rsidRDefault="007B025C" w:rsidP="007B025C">
      <w:pPr>
        <w:widowControl/>
        <w:jc w:val="left"/>
        <w:rPr>
          <w:rFonts w:hint="eastAsia"/>
          <w:spacing w:val="-13"/>
        </w:rPr>
      </w:pPr>
      <w:r w:rsidRPr="007B025C">
        <w:rPr>
          <w:rFonts w:hint="eastAsia"/>
          <w:spacing w:val="-13"/>
        </w:rPr>
        <w:t>事件营销市场推广的前提必须是团队成员需要每天接触大量新鲜的资讯，把这些信息整合，也需要养成随时记录下一些闪现的灵感创意并和成员们及时分享碰撞。对于能贴上产品的创意点结合点，APP运营人员会马上进行头脑风暴，对事件的始终进行推理，若确定APP推广方案可行，那么马上做出与之匹配的APP推广，开始做项目预算并一边准备好APP市场渠道资源。</w:t>
      </w:r>
    </w:p>
    <w:p w14:paraId="40A794BA" w14:textId="77777777" w:rsidR="007B025C" w:rsidRPr="007B025C" w:rsidRDefault="007B025C" w:rsidP="007B025C">
      <w:pPr>
        <w:widowControl/>
        <w:jc w:val="left"/>
        <w:rPr>
          <w:rFonts w:asciiTheme="majorEastAsia" w:eastAsiaTheme="majorEastAsia" w:hAnsiTheme="majorEastAsia" w:hint="eastAsia"/>
          <w:spacing w:val="-11"/>
        </w:rPr>
      </w:pPr>
      <w:r w:rsidRPr="007B025C">
        <w:rPr>
          <w:rFonts w:asciiTheme="majorEastAsia" w:eastAsiaTheme="majorEastAsia" w:hAnsiTheme="majorEastAsia" w:hint="eastAsia"/>
          <w:spacing w:val="-11"/>
        </w:rPr>
        <w:t>盈利模式</w:t>
      </w:r>
      <w:r w:rsidR="00E00D3A">
        <w:rPr>
          <w:rFonts w:asciiTheme="majorEastAsia" w:eastAsiaTheme="majorEastAsia" w:hAnsiTheme="majorEastAsia" w:hint="eastAsia"/>
          <w:spacing w:val="-11"/>
        </w:rPr>
        <w:t>：</w:t>
      </w:r>
      <w:bookmarkStart w:id="0" w:name="_GoBack"/>
      <w:bookmarkEnd w:id="0"/>
    </w:p>
    <w:p w14:paraId="780178B0" w14:textId="77777777" w:rsidR="007B025C" w:rsidRDefault="007B025C" w:rsidP="007B025C">
      <w:pPr>
        <w:widowControl/>
        <w:jc w:val="left"/>
        <w:rPr>
          <w:rFonts w:hint="eastAsia"/>
          <w:spacing w:val="-13"/>
        </w:rPr>
      </w:pPr>
      <w:r>
        <w:rPr>
          <w:rFonts w:hint="eastAsia"/>
          <w:spacing w:val="-13"/>
        </w:rPr>
        <w:t>结合线下影院完成购票</w:t>
      </w:r>
      <w:r w:rsidR="00E00D3A">
        <w:rPr>
          <w:rFonts w:hint="eastAsia"/>
          <w:spacing w:val="-13"/>
        </w:rPr>
        <w:t>，以及和各大院线合作推出线上活动进行盈利。</w:t>
      </w:r>
    </w:p>
    <w:p w14:paraId="6B7FDEF6" w14:textId="77777777" w:rsidR="00E00D3A" w:rsidRDefault="00E00D3A" w:rsidP="007B025C">
      <w:pPr>
        <w:widowControl/>
        <w:jc w:val="left"/>
        <w:rPr>
          <w:rFonts w:hint="eastAsia"/>
          <w:spacing w:val="-13"/>
        </w:rPr>
      </w:pPr>
    </w:p>
    <w:p w14:paraId="23997A48" w14:textId="77777777" w:rsidR="00E00D3A" w:rsidRDefault="00E00D3A" w:rsidP="007B025C">
      <w:pPr>
        <w:widowControl/>
        <w:jc w:val="left"/>
        <w:rPr>
          <w:rFonts w:hint="eastAsia"/>
          <w:spacing w:val="-13"/>
        </w:rPr>
      </w:pPr>
    </w:p>
    <w:p w14:paraId="51F4D9D2" w14:textId="77777777" w:rsidR="00E00D3A" w:rsidRPr="00E00D3A" w:rsidRDefault="00E00D3A" w:rsidP="007B025C">
      <w:pPr>
        <w:widowControl/>
        <w:jc w:val="left"/>
        <w:rPr>
          <w:rFonts w:asciiTheme="majorEastAsia" w:eastAsiaTheme="majorEastAsia" w:hAnsiTheme="majorEastAsia" w:hint="eastAsia"/>
          <w:spacing w:val="-11"/>
        </w:rPr>
      </w:pPr>
      <w:r w:rsidRPr="00E00D3A">
        <w:rPr>
          <w:rFonts w:asciiTheme="majorEastAsia" w:eastAsiaTheme="majorEastAsia" w:hAnsiTheme="majorEastAsia"/>
          <w:spacing w:val="-11"/>
        </w:rPr>
        <w:lastRenderedPageBreak/>
        <w:t>APP</w:t>
      </w:r>
      <w:r w:rsidRPr="00E00D3A">
        <w:rPr>
          <w:rFonts w:asciiTheme="majorEastAsia" w:eastAsiaTheme="majorEastAsia" w:hAnsiTheme="majorEastAsia" w:hint="eastAsia"/>
          <w:spacing w:val="-11"/>
        </w:rPr>
        <w:t>具体功能分析：</w:t>
      </w:r>
    </w:p>
    <w:p w14:paraId="395539F0" w14:textId="77777777" w:rsidR="00E00D3A" w:rsidRPr="00287B27" w:rsidRDefault="00E00D3A" w:rsidP="007B025C">
      <w:pPr>
        <w:widowControl/>
        <w:jc w:val="left"/>
        <w:rPr>
          <w:rFonts w:hint="eastAsia"/>
          <w:spacing w:val="-13"/>
        </w:rPr>
      </w:pPr>
      <w:r>
        <w:rPr>
          <w:rFonts w:hint="eastAsia"/>
          <w:noProof/>
          <w:spacing w:val="-13"/>
        </w:rPr>
        <w:drawing>
          <wp:inline distT="0" distB="0" distL="0" distR="0" wp14:anchorId="159C6E34" wp14:editId="2D3C7558">
            <wp:extent cx="5270500" cy="8280400"/>
            <wp:effectExtent l="0" t="0" r="12700" b="0"/>
            <wp:docPr id="1" name="图片 1" descr="/Users/xiao/Desktop/电影票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xiao/Desktop/电影票儿.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8280400"/>
                    </a:xfrm>
                    <a:prstGeom prst="rect">
                      <a:avLst/>
                    </a:prstGeom>
                    <a:noFill/>
                    <a:ln>
                      <a:noFill/>
                    </a:ln>
                  </pic:spPr>
                </pic:pic>
              </a:graphicData>
            </a:graphic>
          </wp:inline>
        </w:drawing>
      </w:r>
    </w:p>
    <w:sectPr w:rsidR="00E00D3A" w:rsidRPr="00287B27" w:rsidSect="00DF16D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B27"/>
    <w:rsid w:val="001A692D"/>
    <w:rsid w:val="00287B27"/>
    <w:rsid w:val="007B025C"/>
    <w:rsid w:val="00DF16D7"/>
    <w:rsid w:val="00E00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727C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287B27"/>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186062">
      <w:bodyDiv w:val="1"/>
      <w:marLeft w:val="0"/>
      <w:marRight w:val="0"/>
      <w:marTop w:val="0"/>
      <w:marBottom w:val="0"/>
      <w:divBdr>
        <w:top w:val="none" w:sz="0" w:space="0" w:color="auto"/>
        <w:left w:val="none" w:sz="0" w:space="0" w:color="auto"/>
        <w:bottom w:val="none" w:sz="0" w:space="0" w:color="auto"/>
        <w:right w:val="none" w:sz="0" w:space="0" w:color="auto"/>
      </w:divBdr>
    </w:div>
    <w:div w:id="1509296882">
      <w:bodyDiv w:val="1"/>
      <w:marLeft w:val="0"/>
      <w:marRight w:val="0"/>
      <w:marTop w:val="0"/>
      <w:marBottom w:val="0"/>
      <w:divBdr>
        <w:top w:val="none" w:sz="0" w:space="0" w:color="auto"/>
        <w:left w:val="none" w:sz="0" w:space="0" w:color="auto"/>
        <w:bottom w:val="none" w:sz="0" w:space="0" w:color="auto"/>
        <w:right w:val="none" w:sz="0" w:space="0" w:color="auto"/>
      </w:divBdr>
    </w:div>
    <w:div w:id="1532062041">
      <w:bodyDiv w:val="1"/>
      <w:marLeft w:val="0"/>
      <w:marRight w:val="0"/>
      <w:marTop w:val="0"/>
      <w:marBottom w:val="0"/>
      <w:divBdr>
        <w:top w:val="none" w:sz="0" w:space="0" w:color="auto"/>
        <w:left w:val="none" w:sz="0" w:space="0" w:color="auto"/>
        <w:bottom w:val="none" w:sz="0" w:space="0" w:color="auto"/>
        <w:right w:val="none" w:sz="0" w:space="0" w:color="auto"/>
      </w:divBdr>
    </w:div>
    <w:div w:id="20790093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71</Words>
  <Characters>408</Characters>
  <Application>Microsoft Macintosh Word</Application>
  <DocSecurity>0</DocSecurity>
  <Lines>3</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2018-01-06T00:48:00Z</dcterms:created>
  <dcterms:modified xsi:type="dcterms:W3CDTF">2018-01-06T01:20:00Z</dcterms:modified>
</cp:coreProperties>
</file>