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2E5E44">
      <w:pPr>
        <w:spacing w:before="80" w:after="80" w:line="240" w:lineRule="auto"/>
        <w:jc w:val="center"/>
        <w:rPr>
          <w:rFonts w:hint="default" w:ascii="Times New Roman" w:hAnsi="Times New Roman" w:cs="Times New Roman"/>
          <w:b/>
          <w:color w:val="000000"/>
          <w:sz w:val="28"/>
          <w:shd w:val="clear" w:color="auto" w:fill="FFFFFF"/>
          <w:lang w:val="en-US"/>
        </w:rPr>
      </w:pPr>
      <w:r>
        <w:rPr>
          <w:rFonts w:ascii="Times New Roman" w:hAnsi="Times New Roman" w:cs="Times New Roman"/>
          <w:b/>
          <w:color w:val="000000"/>
          <w:sz w:val="28"/>
          <w:shd w:val="clear" w:color="auto" w:fill="FFFFFF"/>
        </w:rPr>
        <w:t xml:space="preserve">Written Report – 6.419x Module </w:t>
      </w:r>
      <w:r>
        <w:rPr>
          <w:rFonts w:hint="default" w:ascii="Times New Roman" w:hAnsi="Times New Roman" w:cs="Times New Roman"/>
          <w:b/>
          <w:color w:val="000000"/>
          <w:sz w:val="28"/>
          <w:shd w:val="clear" w:color="auto" w:fill="FFFFFF"/>
          <w:lang w:val="en-US"/>
        </w:rPr>
        <w:t>5 Gaussian Process</w:t>
      </w:r>
    </w:p>
    <w:p w14:paraId="53E35269">
      <w:pPr>
        <w:pStyle w:val="6"/>
        <w:spacing w:before="120" w:after="120" w:line="240" w:lineRule="auto"/>
        <w:jc w:val="right"/>
        <w:rPr>
          <w:rFonts w:ascii="Times New Roman" w:hAnsi="Times New Roman" w:cs="Times New Roman"/>
          <w:b/>
          <w:color w:val="000000"/>
          <w:shd w:val="clear" w:color="auto" w:fill="FFFFFF"/>
        </w:rPr>
      </w:pPr>
      <w:r>
        <w:rPr>
          <w:rFonts w:ascii="Times New Roman" w:hAnsi="Times New Roman" w:cs="Times New Roman"/>
          <w:b/>
          <w:color w:val="000000"/>
          <w:shd w:val="clear" w:color="auto" w:fill="FFFFFF"/>
        </w:rPr>
        <w:t xml:space="preserve">Name: </w:t>
      </w:r>
      <w:r>
        <w:rPr>
          <w:rFonts w:ascii="Times New Roman" w:hAnsi="Times New Roman" w:cs="Times New Roman"/>
          <w:color w:val="000000"/>
          <w:shd w:val="clear" w:color="auto" w:fill="FFFFFF"/>
        </w:rPr>
        <w:t>(</w:t>
      </w:r>
      <w:r>
        <w:rPr>
          <w:rFonts w:hint="default" w:ascii="Times New Roman" w:hAnsi="Times New Roman" w:cs="Times New Roman"/>
          <w:color w:val="000000"/>
          <w:shd w:val="clear" w:color="auto" w:fill="FFFFFF"/>
          <w:lang w:val="en-US"/>
        </w:rPr>
        <w:t>Nan Xiao</w:t>
      </w:r>
      <w:r>
        <w:rPr>
          <w:rFonts w:ascii="Times New Roman" w:hAnsi="Times New Roman" w:cs="Times New Roman"/>
          <w:color w:val="000000"/>
          <w:shd w:val="clear" w:color="auto" w:fill="FFFFFF"/>
        </w:rPr>
        <w:t>)</w:t>
      </w:r>
    </w:p>
    <w:p w14:paraId="52DD5BC9">
      <w:pPr>
        <w:pStyle w:val="6"/>
        <w:numPr>
          <w:ilvl w:val="0"/>
          <w:numId w:val="1"/>
        </w:numPr>
        <w:spacing w:before="240" w:after="240" w:line="240" w:lineRule="auto"/>
        <w:ind w:left="180" w:hanging="180"/>
        <w:jc w:val="both"/>
        <w:rPr>
          <w:rFonts w:ascii="Times New Roman" w:hAnsi="Times New Roman" w:cs="Times New Roman"/>
          <w:b/>
          <w:color w:val="000000"/>
          <w:shd w:val="clear" w:color="auto" w:fill="FFFFFF"/>
        </w:rPr>
      </w:pPr>
      <w:r>
        <w:rPr>
          <w:rFonts w:hint="eastAsia" w:ascii="Times New Roman" w:hAnsi="Times New Roman"/>
          <w:b/>
          <w:color w:val="000000"/>
          <w:shd w:val="clear" w:color="auto" w:fill="FFFFFF"/>
        </w:rPr>
        <w:t>Problem 2: [10 bonus pts] Identifying long-range correlations.</w:t>
      </w:r>
      <w:r>
        <w:rPr>
          <w:rFonts w:ascii="Times New Roman" w:hAnsi="Times New Roman" w:cs="Times New Roman"/>
          <w:b/>
          <w:color w:val="000000"/>
          <w:shd w:val="clear" w:color="auto" w:fill="FFFFFF"/>
        </w:rPr>
        <w:t xml:space="preserve"> </w:t>
      </w:r>
    </w:p>
    <w:p w14:paraId="6DCBCB9E">
      <w:pPr>
        <w:numPr>
          <w:numId w:val="0"/>
        </w:numPr>
        <w:spacing w:before="80" w:after="80" w:line="240" w:lineRule="auto"/>
        <w:jc w:val="both"/>
        <w:rPr>
          <w:rFonts w:hint="default" w:ascii="Times New Roman" w:hAnsi="Times New Roman"/>
          <w:i/>
          <w:color w:val="000000"/>
          <w:shd w:val="clear" w:color="auto" w:fill="FFFFFF"/>
        </w:rPr>
      </w:pPr>
      <w:r>
        <w:rPr>
          <w:rFonts w:hint="default" w:ascii="Times New Roman" w:hAnsi="Times New Roman"/>
          <w:i/>
          <w:color w:val="000000"/>
          <w:shd w:val="clear" w:color="auto" w:fill="FFFFFF"/>
        </w:rPr>
        <w:t>In this problem, we will try to identify areas in the Philippine Archipelago with long-range correlations. Your task is to identify two places on the map that are not immediately next to each other but still have some high correlation in their flows. Your response should be the map of the Archipelago with the two areas marked (e.g., circled). You claim that those two areas have correlated flows. Explain how did you find those two areas have correlated flows. Below you will find some hints.</w:t>
      </w:r>
    </w:p>
    <w:p w14:paraId="1D9ECF53">
      <w:pPr>
        <w:numPr>
          <w:numId w:val="0"/>
        </w:numPr>
        <w:spacing w:before="80" w:after="80" w:line="240" w:lineRule="auto"/>
        <w:jc w:val="both"/>
        <w:rPr>
          <w:rFonts w:ascii="Times New Roman" w:hAnsi="Times New Roman" w:cs="Times New Roman"/>
          <w:i/>
          <w:color w:val="000000"/>
          <w:shd w:val="clear" w:color="auto" w:fill="FFFFFF"/>
        </w:rPr>
      </w:pPr>
      <w:r>
        <w:rPr>
          <w:rFonts w:hint="default" w:ascii="Times New Roman" w:hAnsi="Times New Roman"/>
          <w:i/>
          <w:color w:val="000000"/>
          <w:shd w:val="clear" w:color="auto" w:fill="FFFFFF"/>
        </w:rPr>
        <w:t>A point is a particular location in the provided data set. Moreover, we have 100 measurements (at 100 different times) of the flow speeds in the x-axis and y-axis for each point. To compute the correlation between two points: select two points and compute the correlation coefficient along the x-direction, or the y-direction, or both. That is a correlation between two vectors of dimension 100.</w:t>
      </w:r>
    </w:p>
    <w:p w14:paraId="09B43E8B">
      <w:pPr>
        <w:spacing w:before="80" w:after="80" w:line="240" w:lineRule="auto"/>
        <w:jc w:val="both"/>
        <w:rPr>
          <w:rFonts w:ascii="Times New Roman" w:hAnsi="Times New Roman" w:cs="Times New Roman"/>
          <w:color w:val="000000"/>
          <w:shd w:val="clear" w:color="auto" w:fill="FFFFFF"/>
        </w:rPr>
      </w:pPr>
      <w:r>
        <w:rPr>
          <w:rFonts w:hint="eastAsia" w:ascii="Times New Roman" w:hAnsi="Times New Roman" w:cs="Times New Roman"/>
          <w:b/>
          <w:color w:val="000000"/>
          <w:shd w:val="clear" w:color="auto" w:fill="FFFFFF"/>
        </w:rPr>
        <w:t xml:space="preserve">Solution: </w:t>
      </w:r>
    </w:p>
    <w:p w14:paraId="3ADCC2C2">
      <w:pPr>
        <w:spacing w:before="80" w:after="80" w:line="240" w:lineRule="auto"/>
        <w:jc w:val="both"/>
        <w:rPr>
          <w:rFonts w:hint="default" w:ascii="Times New Roman" w:hAnsi="Times New Roman"/>
          <w:color w:val="4472C4" w:themeColor="accent5"/>
          <w:shd w:val="clear" w:color="auto" w:fill="FFFFFF"/>
          <w14:textFill>
            <w14:solidFill>
              <w14:schemeClr w14:val="accent5"/>
            </w14:solidFill>
          </w14:textFill>
        </w:rPr>
      </w:pPr>
      <w:r>
        <w:rPr>
          <w:rFonts w:hint="default" w:ascii="Times New Roman" w:hAnsi="Times New Roman"/>
          <w:color w:val="4472C4" w:themeColor="accent5"/>
          <w:shd w:val="clear" w:color="auto" w:fill="FFFFFF"/>
          <w14:textFill>
            <w14:solidFill>
              <w14:schemeClr w14:val="accent5"/>
            </w14:solidFill>
          </w14:textFill>
        </w:rPr>
        <w:t>Methodology: Analyzing the correlation between every pair of the ~280,000 grid points is computationally prohibitive (O(N²)). Therefore, I used a randomized sampling approach:</w:t>
      </w:r>
    </w:p>
    <w:p w14:paraId="6D5D4A9D">
      <w:pPr>
        <w:spacing w:before="80" w:after="80" w:line="240" w:lineRule="auto"/>
        <w:jc w:val="both"/>
        <w:rPr>
          <w:rFonts w:hint="default" w:ascii="Times New Roman" w:hAnsi="Times New Roman"/>
          <w:color w:val="4472C4" w:themeColor="accent5"/>
          <w:shd w:val="clear" w:color="auto" w:fill="FFFFFF"/>
          <w14:textFill>
            <w14:solidFill>
              <w14:schemeClr w14:val="accent5"/>
            </w14:solidFill>
          </w14:textFill>
        </w:rPr>
      </w:pPr>
    </w:p>
    <w:p w14:paraId="15C96421">
      <w:pPr>
        <w:spacing w:before="80" w:after="80" w:line="240" w:lineRule="auto"/>
        <w:jc w:val="both"/>
        <w:rPr>
          <w:rFonts w:hint="default" w:ascii="Times New Roman" w:hAnsi="Times New Roman"/>
          <w:color w:val="4472C4" w:themeColor="accent5"/>
          <w:shd w:val="clear" w:color="auto" w:fill="FFFFFF"/>
          <w14:textFill>
            <w14:solidFill>
              <w14:schemeClr w14:val="accent5"/>
            </w14:solidFill>
          </w14:textFill>
        </w:rPr>
      </w:pPr>
      <w:r>
        <w:rPr>
          <w:rFonts w:hint="default" w:ascii="Times New Roman" w:hAnsi="Times New Roman"/>
          <w:color w:val="4472C4" w:themeColor="accent5"/>
          <w:shd w:val="clear" w:color="auto" w:fill="FFFFFF"/>
          <w14:textFill>
            <w14:solidFill>
              <w14:schemeClr w14:val="accent5"/>
            </w14:solidFill>
          </w14:textFill>
        </w:rPr>
        <w:t>1. Data Preprocessing: I loaded the U-velocity data and standardized the time series for each water point (subtracted mean, divided by standard deviation). This normalization allows the correlation coefficient to be computed efficiently as a scaled dot product.</w:t>
      </w:r>
    </w:p>
    <w:p w14:paraId="4C4C0974">
      <w:pPr>
        <w:spacing w:before="80" w:after="80" w:line="240" w:lineRule="auto"/>
        <w:jc w:val="both"/>
        <w:rPr>
          <w:rFonts w:hint="default" w:ascii="Times New Roman" w:hAnsi="Times New Roman"/>
          <w:color w:val="4472C4" w:themeColor="accent5"/>
          <w:shd w:val="clear" w:color="auto" w:fill="FFFFFF"/>
          <w14:textFill>
            <w14:solidFill>
              <w14:schemeClr w14:val="accent5"/>
            </w14:solidFill>
          </w14:textFill>
        </w:rPr>
      </w:pPr>
      <w:r>
        <w:rPr>
          <w:rFonts w:hint="default" w:ascii="Times New Roman" w:hAnsi="Times New Roman"/>
          <w:color w:val="4472C4" w:themeColor="accent5"/>
          <w:shd w:val="clear" w:color="auto" w:fill="FFFFFF"/>
          <w14:textFill>
            <w14:solidFill>
              <w14:schemeClr w14:val="accent5"/>
            </w14:solidFill>
          </w14:textFill>
        </w:rPr>
        <w:t>2. Sampling: I randomly selected 500 "probe" points from the water areas.</w:t>
      </w:r>
    </w:p>
    <w:p w14:paraId="7490C905">
      <w:pPr>
        <w:spacing w:before="80" w:after="80" w:line="240" w:lineRule="auto"/>
        <w:jc w:val="both"/>
        <w:rPr>
          <w:rFonts w:hint="default" w:ascii="Times New Roman" w:hAnsi="Times New Roman"/>
          <w:color w:val="4472C4" w:themeColor="accent5"/>
          <w:shd w:val="clear" w:color="auto" w:fill="FFFFFF"/>
          <w14:textFill>
            <w14:solidFill>
              <w14:schemeClr w14:val="accent5"/>
            </w14:solidFill>
          </w14:textFill>
        </w:rPr>
      </w:pPr>
      <w:r>
        <w:rPr>
          <w:rFonts w:hint="default" w:ascii="Times New Roman" w:hAnsi="Times New Roman"/>
          <w:color w:val="4472C4" w:themeColor="accent5"/>
          <w:shd w:val="clear" w:color="auto" w:fill="FFFFFF"/>
          <w14:textFill>
            <w14:solidFill>
              <w14:schemeClr w14:val="accent5"/>
            </w14:solidFill>
          </w14:textFill>
        </w:rPr>
        <w:t>3. Correlation Search: For each probe point, I computed its correlation with every other point in the grid using matrix multiplication.</w:t>
      </w:r>
    </w:p>
    <w:p w14:paraId="252D6D41">
      <w:pPr>
        <w:spacing w:before="80" w:after="80" w:line="240" w:lineRule="auto"/>
        <w:jc w:val="both"/>
        <w:rPr>
          <w:rFonts w:hint="default" w:ascii="Times New Roman" w:hAnsi="Times New Roman"/>
          <w:color w:val="4472C4" w:themeColor="accent5"/>
          <w:shd w:val="clear" w:color="auto" w:fill="FFFFFF"/>
          <w14:textFill>
            <w14:solidFill>
              <w14:schemeClr w14:val="accent5"/>
            </w14:solidFill>
          </w14:textFill>
        </w:rPr>
      </w:pPr>
      <w:r>
        <w:rPr>
          <w:rFonts w:hint="default" w:ascii="Times New Roman" w:hAnsi="Times New Roman"/>
          <w:color w:val="4472C4" w:themeColor="accent5"/>
          <w:shd w:val="clear" w:color="auto" w:fill="FFFFFF"/>
          <w14:textFill>
            <w14:solidFill>
              <w14:schemeClr w14:val="accent5"/>
            </w14:solidFill>
          </w14:textFill>
        </w:rPr>
        <w:t>4. Filtering: I filtered for pairs that obtained a high correlation (absolute value close to 1) and satisfied a minimum distance constraint (distance &gt; 150 km) to ensure they were not "immediately next to each other."</w:t>
      </w:r>
    </w:p>
    <w:p w14:paraId="5AD7D244">
      <w:pPr>
        <w:spacing w:before="80" w:after="80" w:line="240" w:lineRule="auto"/>
        <w:jc w:val="both"/>
        <w:rPr>
          <w:rFonts w:hint="default" w:ascii="Times New Roman" w:hAnsi="Times New Roman"/>
          <w:color w:val="4472C4" w:themeColor="accent5"/>
          <w:shd w:val="clear" w:color="auto" w:fill="FFFFFF"/>
          <w14:textFill>
            <w14:solidFill>
              <w14:schemeClr w14:val="accent5"/>
            </w14:solidFill>
          </w14:textFill>
        </w:rPr>
      </w:pPr>
      <w:r>
        <w:rPr>
          <w:rFonts w:hint="default" w:ascii="Times New Roman" w:hAnsi="Times New Roman"/>
          <w:color w:val="4472C4" w:themeColor="accent5"/>
          <w:shd w:val="clear" w:color="auto" w:fill="FFFFFF"/>
          <w14:textFill>
            <w14:solidFill>
              <w14:schemeClr w14:val="accent5"/>
            </w14:solidFill>
          </w14:textFill>
        </w:rPr>
        <w:t>5. Selection: I selected the pair with the highest absolute correlation found during the sampling process.</w:t>
      </w:r>
    </w:p>
    <w:p w14:paraId="0576FC24">
      <w:pPr>
        <w:spacing w:before="80" w:after="80" w:line="240" w:lineRule="auto"/>
        <w:jc w:val="both"/>
        <w:rPr>
          <w:rFonts w:hint="default" w:ascii="Times New Roman" w:hAnsi="Times New Roman"/>
          <w:color w:val="4472C4" w:themeColor="accent5"/>
          <w:shd w:val="clear" w:color="auto" w:fill="FFFFFF"/>
          <w14:textFill>
            <w14:solidFill>
              <w14:schemeClr w14:val="accent5"/>
            </w14:solidFill>
          </w14:textFill>
        </w:rPr>
      </w:pPr>
    </w:p>
    <w:p w14:paraId="63673E38">
      <w:pPr>
        <w:spacing w:before="80" w:after="80" w:line="240" w:lineRule="auto"/>
        <w:jc w:val="both"/>
        <w:rPr>
          <w:rFonts w:hint="default" w:ascii="Times New Roman" w:hAnsi="Times New Roman"/>
          <w:color w:val="4472C4" w:themeColor="accent5"/>
          <w:shd w:val="clear" w:color="auto" w:fill="FFFFFF"/>
          <w14:textFill>
            <w14:solidFill>
              <w14:schemeClr w14:val="accent5"/>
            </w14:solidFill>
          </w14:textFill>
        </w:rPr>
      </w:pPr>
      <w:r>
        <w:rPr>
          <w:rFonts w:hint="default" w:ascii="Times New Roman" w:hAnsi="Times New Roman"/>
          <w:color w:val="4472C4" w:themeColor="accent5"/>
          <w:shd w:val="clear" w:color="auto" w:fill="FFFFFF"/>
          <w14:textFill>
            <w14:solidFill>
              <w14:schemeClr w14:val="accent5"/>
            </w14:solidFill>
          </w14:textFill>
        </w:rPr>
        <w:t>Results: I identified two highly correlated points with a correlation coefficient of approximately -0.988. This indicates a very strong negative correlation (when flow increases in one direction at Point A, it decreases or flows in the opposite direction at Point B).</w:t>
      </w:r>
    </w:p>
    <w:p w14:paraId="1C3216A4">
      <w:pPr>
        <w:numPr>
          <w:ilvl w:val="0"/>
          <w:numId w:val="2"/>
        </w:numPr>
        <w:spacing w:before="80" w:after="80" w:line="240" w:lineRule="auto"/>
        <w:ind w:left="420" w:leftChars="0" w:hanging="420" w:firstLineChars="0"/>
        <w:jc w:val="both"/>
        <w:rPr>
          <w:rFonts w:hint="default" w:ascii="Times New Roman" w:hAnsi="Times New Roman"/>
          <w:color w:val="4472C4" w:themeColor="accent5"/>
          <w:shd w:val="clear" w:color="auto" w:fill="FFFFFF"/>
          <w14:textFill>
            <w14:solidFill>
              <w14:schemeClr w14:val="accent5"/>
            </w14:solidFill>
          </w14:textFill>
        </w:rPr>
      </w:pPr>
      <w:r>
        <w:rPr>
          <w:rFonts w:hint="default" w:ascii="Times New Roman" w:hAnsi="Times New Roman"/>
          <w:color w:val="4472C4" w:themeColor="accent5"/>
          <w:shd w:val="clear" w:color="auto" w:fill="FFFFFF"/>
          <w14:textFill>
            <w14:solidFill>
              <w14:schemeClr w14:val="accent5"/>
            </w14:solidFill>
          </w14:textFill>
        </w:rPr>
        <w:t>Point A: (1386 km, 123 km)</w:t>
      </w:r>
    </w:p>
    <w:p w14:paraId="2D50865A">
      <w:pPr>
        <w:numPr>
          <w:ilvl w:val="0"/>
          <w:numId w:val="2"/>
        </w:numPr>
        <w:spacing w:before="80" w:after="80" w:line="240" w:lineRule="auto"/>
        <w:ind w:left="420" w:leftChars="0" w:hanging="420" w:firstLineChars="0"/>
        <w:jc w:val="both"/>
        <w:rPr>
          <w:rFonts w:hint="default" w:ascii="Times New Roman" w:hAnsi="Times New Roman"/>
          <w:color w:val="4472C4" w:themeColor="accent5"/>
          <w:shd w:val="clear" w:color="auto" w:fill="FFFFFF"/>
          <w14:textFill>
            <w14:solidFill>
              <w14:schemeClr w14:val="accent5"/>
            </w14:solidFill>
          </w14:textFill>
        </w:rPr>
      </w:pPr>
      <w:r>
        <w:rPr>
          <w:rFonts w:hint="default" w:ascii="Times New Roman" w:hAnsi="Times New Roman"/>
          <w:color w:val="4472C4" w:themeColor="accent5"/>
          <w:shd w:val="clear" w:color="auto" w:fill="FFFFFF"/>
          <w14:textFill>
            <w14:solidFill>
              <w14:schemeClr w14:val="accent5"/>
            </w14:solidFill>
          </w14:textFill>
        </w:rPr>
        <w:t>Point B: (1131 km, 792 km)</w:t>
      </w:r>
    </w:p>
    <w:p w14:paraId="29D676D4">
      <w:pPr>
        <w:numPr>
          <w:ilvl w:val="0"/>
          <w:numId w:val="2"/>
        </w:numPr>
        <w:spacing w:before="80" w:after="80" w:line="240" w:lineRule="auto"/>
        <w:ind w:left="420" w:leftChars="0" w:hanging="420" w:firstLineChars="0"/>
        <w:jc w:val="both"/>
        <w:rPr>
          <w:rFonts w:hint="default" w:ascii="Times New Roman" w:hAnsi="Times New Roman"/>
          <w:color w:val="4472C4" w:themeColor="accent5"/>
          <w:shd w:val="clear" w:color="auto" w:fill="FFFFFF"/>
          <w14:textFill>
            <w14:solidFill>
              <w14:schemeClr w14:val="accent5"/>
            </w14:solidFill>
          </w14:textFill>
        </w:rPr>
      </w:pPr>
      <w:r>
        <w:rPr>
          <w:rFonts w:hint="default" w:ascii="Times New Roman" w:hAnsi="Times New Roman"/>
          <w:color w:val="4472C4" w:themeColor="accent5"/>
          <w:shd w:val="clear" w:color="auto" w:fill="FFFFFF"/>
          <w14:textFill>
            <w14:solidFill>
              <w14:schemeClr w14:val="accent5"/>
            </w14:solidFill>
          </w14:textFill>
        </w:rPr>
        <w:t>Distance: 716 km</w:t>
      </w:r>
    </w:p>
    <w:p w14:paraId="7570BBE3">
      <w:pPr>
        <w:spacing w:before="80" w:after="80" w:line="240" w:lineRule="auto"/>
        <w:jc w:val="both"/>
        <w:rPr>
          <w:rFonts w:hint="default" w:ascii="Times New Roman" w:hAnsi="Times New Roman"/>
          <w:color w:val="4472C4" w:themeColor="accent5"/>
          <w:shd w:val="clear" w:color="auto" w:fill="FFFFFF"/>
          <w14:textFill>
            <w14:solidFill>
              <w14:schemeClr w14:val="accent5"/>
            </w14:solidFill>
          </w14:textFill>
        </w:rPr>
      </w:pPr>
    </w:p>
    <w:p w14:paraId="62D01F35">
      <w:pPr>
        <w:spacing w:before="80" w:after="80" w:line="240" w:lineRule="auto"/>
        <w:jc w:val="both"/>
        <w:rPr>
          <w:rFonts w:ascii="Times New Roman" w:hAnsi="Times New Roman" w:cs="Times New Roman"/>
          <w:color w:val="4472C4" w:themeColor="accent5"/>
          <w:shd w:val="clear" w:color="auto" w:fill="FFFFFF"/>
          <w14:textFill>
            <w14:solidFill>
              <w14:schemeClr w14:val="accent5"/>
            </w14:solidFill>
          </w14:textFill>
        </w:rPr>
      </w:pPr>
      <w:r>
        <w:rPr>
          <w:rFonts w:hint="default" w:ascii="Times New Roman" w:hAnsi="Times New Roman"/>
          <w:color w:val="4472C4" w:themeColor="accent5"/>
          <w:shd w:val="clear" w:color="auto" w:fill="FFFFFF"/>
          <w14:textFill>
            <w14:solidFill>
              <w14:schemeClr w14:val="accent5"/>
            </w14:solidFill>
          </w14:textFill>
        </w:rPr>
        <w:t>Map:</w:t>
      </w:r>
    </w:p>
    <w:p w14:paraId="4C6DDFED">
      <w:pPr>
        <w:spacing w:before="80" w:after="80" w:line="240" w:lineRule="auto"/>
        <w:jc w:val="both"/>
        <w:rPr>
          <w:rFonts w:hint="default" w:ascii="Times New Roman" w:hAnsi="Times New Roman" w:cs="Times New Roman"/>
          <w:color w:val="000000"/>
          <w:shd w:val="clear" w:color="auto" w:fill="FFFFFF"/>
          <w:lang w:val="en-US"/>
        </w:rPr>
      </w:pPr>
      <w:r>
        <w:rPr>
          <w:rFonts w:hint="default" w:ascii="Times New Roman" w:hAnsi="Times New Roman" w:cs="Times New Roman"/>
          <w:color w:val="000000"/>
          <w:shd w:val="clear" w:color="auto" w:fill="FFFFFF"/>
          <w:lang w:val="en-US"/>
        </w:rPr>
        <w:drawing>
          <wp:inline distT="0" distB="0" distL="114300" distR="114300">
            <wp:extent cx="5943600" cy="4754880"/>
            <wp:effectExtent l="0" t="0" r="0" b="20320"/>
            <wp:docPr id="1" name="Picture 1" descr="correlation_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orrelation_map"/>
                    <pic:cNvPicPr>
                      <a:picLocks noChangeAspect="1"/>
                    </pic:cNvPicPr>
                  </pic:nvPicPr>
                  <pic:blipFill>
                    <a:blip r:embed="rId6"/>
                    <a:stretch>
                      <a:fillRect/>
                    </a:stretch>
                  </pic:blipFill>
                  <pic:spPr>
                    <a:xfrm>
                      <a:off x="0" y="0"/>
                      <a:ext cx="5943600" cy="4754880"/>
                    </a:xfrm>
                    <a:prstGeom prst="rect">
                      <a:avLst/>
                    </a:prstGeom>
                  </pic:spPr>
                </pic:pic>
              </a:graphicData>
            </a:graphic>
          </wp:inline>
        </w:drawing>
      </w:r>
    </w:p>
    <w:p w14:paraId="3023BFDF">
      <w:pPr>
        <w:pStyle w:val="6"/>
        <w:numPr>
          <w:ilvl w:val="0"/>
          <w:numId w:val="1"/>
        </w:numPr>
        <w:spacing w:before="240" w:after="240" w:line="240" w:lineRule="auto"/>
        <w:ind w:left="180" w:hanging="180"/>
        <w:jc w:val="both"/>
        <w:rPr>
          <w:rFonts w:ascii="Times New Roman" w:hAnsi="Times New Roman" w:cs="Times New Roman"/>
          <w:b/>
          <w:color w:val="000000"/>
          <w:shd w:val="clear" w:color="auto" w:fill="FFFFFF"/>
        </w:rPr>
      </w:pPr>
      <w:r>
        <w:rPr>
          <w:rFonts w:ascii="Times New Roman" w:hAnsi="Times New Roman" w:cs="Times New Roman"/>
          <w:b/>
          <w:color w:val="000000"/>
          <w:shd w:val="clear" w:color="auto" w:fill="FFFFFF"/>
        </w:rPr>
        <w:t xml:space="preserve"> </w:t>
      </w:r>
      <w:r>
        <w:rPr>
          <w:rFonts w:hint="eastAsia" w:ascii="Times New Roman" w:hAnsi="Times New Roman"/>
          <w:b/>
          <w:color w:val="000000"/>
          <w:shd w:val="clear" w:color="auto" w:fill="FFFFFF"/>
        </w:rPr>
        <w:t xml:space="preserve">Problem 3: [20 pts] Simulating particle movement in flows.  </w:t>
      </w:r>
    </w:p>
    <w:p w14:paraId="654A1460">
      <w:pPr>
        <w:pStyle w:val="6"/>
        <w:numPr>
          <w:numId w:val="0"/>
        </w:numPr>
        <w:spacing w:before="240" w:after="240" w:line="240" w:lineRule="auto"/>
        <w:ind w:leftChars="0"/>
        <w:jc w:val="both"/>
        <w:rPr>
          <w:rFonts w:hint="eastAsia" w:ascii="Times New Roman" w:hAnsi="Times New Roman"/>
          <w:b/>
          <w:color w:val="000000"/>
          <w:shd w:val="clear" w:color="auto" w:fill="FFFFFF"/>
        </w:rPr>
      </w:pPr>
      <w:r>
        <w:rPr>
          <w:rFonts w:hint="eastAsia" w:ascii="Times New Roman" w:hAnsi="Times New Roman"/>
          <w:b/>
          <w:color w:val="000000"/>
          <w:shd w:val="clear" w:color="auto" w:fill="FFFFFF"/>
        </w:rPr>
        <w:t>In this problem, you are asked to build a simulator that can track a particle's movement on a time-varying flow.</w:t>
      </w:r>
    </w:p>
    <w:p w14:paraId="26F42A88">
      <w:pPr>
        <w:pStyle w:val="6"/>
        <w:numPr>
          <w:numId w:val="0"/>
        </w:numPr>
        <w:spacing w:before="240" w:after="240" w:line="240" w:lineRule="auto"/>
        <w:ind w:leftChars="0"/>
        <w:jc w:val="both"/>
        <w:rPr>
          <w:rFonts w:hint="eastAsia" w:ascii="Times New Roman" w:hAnsi="Times New Roman"/>
          <w:b/>
          <w:color w:val="000000"/>
          <w:shd w:val="clear" w:color="auto" w:fill="FFFFFF"/>
        </w:rPr>
      </w:pPr>
    </w:p>
    <w:p w14:paraId="44D14888">
      <w:pPr>
        <w:pStyle w:val="6"/>
        <w:numPr>
          <w:numId w:val="0"/>
        </w:numPr>
        <w:spacing w:before="240" w:after="240" w:line="240" w:lineRule="auto"/>
        <w:ind w:leftChars="0"/>
        <w:jc w:val="both"/>
        <w:rPr>
          <w:rFonts w:hint="eastAsia" w:ascii="Times New Roman" w:hAnsi="Times New Roman"/>
          <w:b/>
          <w:color w:val="000000"/>
          <w:shd w:val="clear" w:color="auto" w:fill="FFFFFF"/>
        </w:rPr>
      </w:pPr>
      <w:r>
        <w:rPr>
          <w:rFonts w:hint="eastAsia" w:ascii="Times New Roman" w:hAnsi="Times New Roman"/>
          <w:b/>
          <w:color w:val="000000"/>
          <w:shd w:val="clear" w:color="auto" w:fill="FFFFFF"/>
        </w:rPr>
        <w:t xml:space="preserve">Problem 3.a:[10 points]Include your answer to all parts of this problem (3.a) into your written report.  </w:t>
      </w:r>
    </w:p>
    <w:p w14:paraId="65FC9983">
      <w:pPr>
        <w:spacing w:before="80" w:after="80" w:line="240" w:lineRule="auto"/>
        <w:jc w:val="both"/>
        <w:rPr>
          <w:rFonts w:hint="default" w:ascii="Times New Roman" w:hAnsi="Times New Roman"/>
          <w:i/>
          <w:color w:val="000000"/>
          <w:shd w:val="clear" w:color="auto" w:fill="FFFFFF"/>
        </w:rPr>
      </w:pPr>
      <w:r>
        <w:rPr>
          <w:rFonts w:ascii="Times New Roman" w:hAnsi="Times New Roman" w:cs="Times New Roman"/>
          <w:i/>
          <w:color w:val="000000"/>
          <w:shd w:val="clear" w:color="auto" w:fill="FFFFFF"/>
        </w:rPr>
        <w:t xml:space="preserve"> </w:t>
      </w:r>
      <w:r>
        <w:rPr>
          <w:rFonts w:hint="default" w:ascii="Times New Roman" w:hAnsi="Times New Roman"/>
          <w:i/>
          <w:color w:val="000000"/>
          <w:shd w:val="clear" w:color="auto" w:fill="FFFFFF"/>
        </w:rPr>
        <w:t>We assume that the velocity of a particle in the ocean, with certain coordinates, will be determined by the corresponding water flow velocity at those coordinates. Implement a procedure to track the position and movement of multiple particles as caused by the time-varying flow given in the data set. Explain the procedure, and show that it works by providing examples and plots.</w:t>
      </w:r>
    </w:p>
    <w:p w14:paraId="1076C9AE">
      <w:pPr>
        <w:spacing w:before="80" w:after="80" w:line="240" w:lineRule="auto"/>
        <w:jc w:val="both"/>
        <w:rPr>
          <w:rFonts w:hint="default" w:ascii="Times New Roman" w:hAnsi="Times New Roman"/>
          <w:i/>
          <w:color w:val="000000"/>
          <w:shd w:val="clear" w:color="auto" w:fill="FFFFFF"/>
        </w:rPr>
      </w:pPr>
      <w:r>
        <w:rPr>
          <w:rFonts w:hint="default" w:ascii="Times New Roman" w:hAnsi="Times New Roman"/>
          <w:i/>
          <w:color w:val="000000"/>
          <w:shd w:val="clear" w:color="auto" w:fill="FFFFFF"/>
        </w:rPr>
        <w:t>Figure 53: An explanation of simulating the movement of a particle over a flow.</w:t>
      </w:r>
    </w:p>
    <w:p w14:paraId="2F9D6345">
      <w:pPr>
        <w:spacing w:before="80" w:after="80" w:line="240" w:lineRule="auto"/>
        <w:jc w:val="both"/>
        <w:rPr>
          <w:rFonts w:hint="default" w:ascii="Times New Roman" w:hAnsi="Times New Roman"/>
          <w:i/>
          <w:color w:val="000000"/>
          <w:shd w:val="clear" w:color="auto" w:fill="FFFFFF"/>
        </w:rPr>
      </w:pPr>
      <w:r>
        <w:rPr>
          <w:rFonts w:hint="default" w:ascii="Times New Roman" w:hAnsi="Times New Roman"/>
          <w:i/>
          <w:color w:val="000000"/>
          <w:shd w:val="clear" w:color="auto" w:fill="FFFFFF"/>
        </w:rPr>
        <w:t>The above figure shows a simple flow system with four points, shown as white circles. Each point corresponds to a physical location also shown in kilometers. Attached to each point is a flow data point, which is shown as a blue arrow. Recall that flow data is given in the x and y direction. It is assumed that a particle moving in one of the zones or boxes acquires the velocity given by the flow data. This example shows that at time t, a particle is located at a position x(t), shown as a green diamond. After some time ε has passed, at time t + ε, the particle is at a new location x(t + ε) shown as a blue diamond. The new location can be computed as the previous location x(t) plus a displacement computed as the time-step ε multiplied by the velocity at that point v(t). Note that the velocity is given in kilometers per hour. Thus, the location x(t) must be given in the same distance units, e.g., kilometers, and the time-step ε should be given in hours.</w:t>
      </w:r>
    </w:p>
    <w:p w14:paraId="32A9AE70">
      <w:pPr>
        <w:spacing w:before="80" w:after="80" w:line="240" w:lineRule="auto"/>
        <w:jc w:val="both"/>
        <w:rPr>
          <w:rFonts w:hint="default" w:ascii="Times New Roman" w:hAnsi="Times New Roman"/>
          <w:i/>
          <w:color w:val="000000"/>
          <w:shd w:val="clear" w:color="auto" w:fill="FFFFFF"/>
        </w:rPr>
      </w:pPr>
    </w:p>
    <w:p w14:paraId="07017937">
      <w:pPr>
        <w:spacing w:before="80" w:after="80" w:line="240" w:lineRule="auto"/>
        <w:jc w:val="both"/>
        <w:rPr>
          <w:rFonts w:hint="default" w:ascii="Times New Roman" w:hAnsi="Times New Roman"/>
          <w:i/>
          <w:color w:val="000000"/>
          <w:shd w:val="clear" w:color="auto" w:fill="FFFFFF"/>
        </w:rPr>
      </w:pPr>
      <w:r>
        <w:rPr>
          <w:rFonts w:hint="default" w:ascii="Times New Roman" w:hAnsi="Times New Roman"/>
          <w:i/>
          <w:color w:val="000000"/>
          <w:shd w:val="clear" w:color="auto" w:fill="FFFFFF"/>
        </w:rPr>
        <w:t>(Hint / suggested approach: The data provides a discretization of the ocean flow. The particles will, however, be moving on a continuous surface. For simplicity, let us assume that the surface is the plane ℝ². The data can be seen to provide flow information at integer points, namely at (m, n) for m and n integers. Divide the continuous surface into squares in such a way that each square contains a unique data point. One way to achieve this is to assign to every point in the surface the closest data point. For instance, given (x, y) ∈ ℝ², this consist of rounding both x and y to the closest integer. You may then suppose that each square has the same flow information as the data point it contains.</w:t>
      </w:r>
    </w:p>
    <w:p w14:paraId="30570113">
      <w:pPr>
        <w:spacing w:before="80" w:after="80" w:line="240" w:lineRule="auto"/>
        <w:jc w:val="both"/>
        <w:rPr>
          <w:rFonts w:hint="default" w:ascii="Times New Roman" w:hAnsi="Times New Roman"/>
          <w:i/>
          <w:color w:val="000000"/>
          <w:shd w:val="clear" w:color="auto" w:fill="FFFFFF"/>
        </w:rPr>
      </w:pPr>
    </w:p>
    <w:p w14:paraId="01B4EF75">
      <w:pPr>
        <w:spacing w:before="80" w:after="80" w:line="240" w:lineRule="auto"/>
        <w:jc w:val="both"/>
        <w:rPr>
          <w:rFonts w:hint="default" w:ascii="Times New Roman" w:hAnsi="Times New Roman"/>
          <w:i/>
          <w:color w:val="000000"/>
          <w:shd w:val="clear" w:color="auto" w:fill="FFFFFF"/>
        </w:rPr>
      </w:pPr>
      <w:r>
        <w:rPr>
          <w:rFonts w:hint="default" w:ascii="Times New Roman" w:hAnsi="Times New Roman"/>
          <w:i/>
          <w:color w:val="000000"/>
          <w:shd w:val="clear" w:color="auto" w:fill="FFFFFF"/>
        </w:rPr>
        <w:t>Now take a particle at (x, y) in a particular square. The flow in the square will displace it at the corresponding velocity. Once the particle moves out of this square, it is governed by the flow information of the next square that it enters.)</w:t>
      </w:r>
    </w:p>
    <w:p w14:paraId="62C5CC28">
      <w:pPr>
        <w:spacing w:before="80" w:after="80" w:line="240" w:lineRule="auto"/>
        <w:jc w:val="both"/>
        <w:rPr>
          <w:rFonts w:hint="default" w:ascii="Times New Roman" w:hAnsi="Times New Roman"/>
          <w:i/>
          <w:color w:val="000000"/>
          <w:shd w:val="clear" w:color="auto" w:fill="FFFFFF"/>
        </w:rPr>
      </w:pPr>
    </w:p>
    <w:p w14:paraId="140F6FF5">
      <w:pPr>
        <w:spacing w:before="80" w:after="80" w:line="240" w:lineRule="auto"/>
        <w:jc w:val="both"/>
        <w:rPr>
          <w:rFonts w:hint="default" w:ascii="Times New Roman" w:hAnsi="Times New Roman"/>
          <w:i/>
          <w:color w:val="000000"/>
          <w:shd w:val="clear" w:color="auto" w:fill="FFFFFF"/>
        </w:rPr>
      </w:pPr>
      <w:r>
        <w:rPr>
          <w:rFonts w:hint="default" w:ascii="Times New Roman" w:hAnsi="Times New Roman"/>
          <w:i/>
          <w:color w:val="000000"/>
          <w:shd w:val="clear" w:color="auto" w:fill="FFFFFF"/>
        </w:rPr>
        <w:t>The below figure shows a grid that you should have in mind when building the simulator. For each point, which corresponds to a physical location, there is a flow vector given, for each time step (recall there are 100 time instances).</w:t>
      </w:r>
    </w:p>
    <w:p w14:paraId="48B201C1">
      <w:pPr>
        <w:spacing w:before="80" w:after="80" w:line="240" w:lineRule="auto"/>
        <w:jc w:val="both"/>
        <w:rPr>
          <w:rFonts w:hint="default" w:ascii="Times New Roman" w:hAnsi="Times New Roman"/>
          <w:i/>
          <w:color w:val="000000"/>
          <w:shd w:val="clear" w:color="auto" w:fill="FFFFFF"/>
        </w:rPr>
      </w:pPr>
      <w:r>
        <w:rPr>
          <w:rFonts w:hint="default" w:ascii="Times New Roman" w:hAnsi="Times New Roman"/>
          <w:i/>
          <w:color w:val="000000"/>
          <w:shd w:val="clear" w:color="auto" w:fill="FFFFFF"/>
        </w:rPr>
        <w:t>Draw particle locations uniformly at random across the entire map, do not worry if some of them are placed on land. Simulate the particle trajectories for 300 hours and provide a plot of the initial state, a plot of the final state, and two plots at intermediate states of the simulation. You may wish to draw colors at random for your particles in order to help distinguish them.</w:t>
      </w:r>
    </w:p>
    <w:p w14:paraId="2B83C455">
      <w:pPr>
        <w:spacing w:before="80" w:after="80" w:line="240" w:lineRule="auto"/>
        <w:jc w:val="both"/>
        <w:rPr>
          <w:rFonts w:hint="default" w:ascii="Times New Roman" w:hAnsi="Times New Roman"/>
          <w:i/>
          <w:color w:val="000000"/>
          <w:shd w:val="clear" w:color="auto" w:fill="FFFFFF"/>
        </w:rPr>
      </w:pPr>
    </w:p>
    <w:p w14:paraId="6D887688">
      <w:pPr>
        <w:spacing w:before="80" w:after="80" w:line="240" w:lineRule="auto"/>
        <w:jc w:val="both"/>
        <w:rPr>
          <w:rFonts w:hint="default" w:ascii="Times New Roman" w:hAnsi="Times New Roman"/>
          <w:i/>
          <w:color w:val="000000"/>
          <w:shd w:val="clear" w:color="auto" w:fill="FFFFFF"/>
        </w:rPr>
      </w:pPr>
      <w:r>
        <w:rPr>
          <w:rFonts w:hint="default" w:ascii="Times New Roman" w:hAnsi="Times New Roman"/>
          <w:i/>
          <w:color w:val="000000"/>
          <w:shd w:val="clear" w:color="auto" w:fill="FFFFFF"/>
        </w:rPr>
        <w:t>Check the video at this link to see how a simulation of a large number of particles might look like (note this video is inverted compared to the correct orientation).</w:t>
      </w:r>
    </w:p>
    <w:p w14:paraId="269A3359">
      <w:pPr>
        <w:spacing w:before="80" w:after="80" w:line="240" w:lineRule="auto"/>
        <w:jc w:val="both"/>
        <w:rPr>
          <w:rFonts w:ascii="Times New Roman" w:hAnsi="Times New Roman" w:cs="Times New Roman"/>
          <w:b/>
          <w:color w:val="000000"/>
          <w:shd w:val="clear" w:color="auto" w:fill="FFFFFF"/>
        </w:rPr>
      </w:pPr>
      <w:r>
        <w:rPr>
          <w:rFonts w:ascii="Times New Roman" w:hAnsi="Times New Roman" w:cs="Times New Roman"/>
          <w:b/>
          <w:color w:val="000000"/>
          <w:shd w:val="clear" w:color="auto" w:fill="FFFFFF"/>
        </w:rPr>
        <w:t>Solution:</w:t>
      </w:r>
    </w:p>
    <w:p w14:paraId="07F808FA">
      <w:pPr>
        <w:spacing w:before="80" w:after="80" w:line="240" w:lineRule="auto"/>
        <w:jc w:val="both"/>
        <w:rPr>
          <w:rFonts w:hint="default" w:ascii="Times New Roman" w:hAnsi="Times New Roman"/>
          <w:b w:val="0"/>
          <w:bCs/>
          <w:color w:val="4472C4" w:themeColor="accent5"/>
          <w:shd w:val="clear" w:color="auto" w:fill="FFFFFF"/>
          <w14:textFill>
            <w14:solidFill>
              <w14:schemeClr w14:val="accent5"/>
            </w14:solidFill>
          </w14:textFill>
        </w:rPr>
      </w:pPr>
      <w:r>
        <w:rPr>
          <w:rFonts w:hint="default" w:ascii="Times New Roman" w:hAnsi="Times New Roman"/>
          <w:b w:val="0"/>
          <w:bCs/>
          <w:color w:val="4472C4" w:themeColor="accent5"/>
          <w:shd w:val="clear" w:color="auto" w:fill="FFFFFF"/>
          <w14:textFill>
            <w14:solidFill>
              <w14:schemeClr w14:val="accent5"/>
            </w14:solidFill>
          </w14:textFill>
        </w:rPr>
        <w:t>Procedure:</w:t>
      </w:r>
    </w:p>
    <w:p w14:paraId="55DC9FA6">
      <w:pPr>
        <w:spacing w:before="80" w:after="80" w:line="240" w:lineRule="auto"/>
        <w:jc w:val="both"/>
        <w:rPr>
          <w:rFonts w:hint="default" w:ascii="Times New Roman" w:hAnsi="Times New Roman"/>
          <w:b w:val="0"/>
          <w:bCs/>
          <w:color w:val="4472C4" w:themeColor="accent5"/>
          <w:shd w:val="clear" w:color="auto" w:fill="FFFFFF"/>
          <w14:textFill>
            <w14:solidFill>
              <w14:schemeClr w14:val="accent5"/>
            </w14:solidFill>
          </w14:textFill>
        </w:rPr>
      </w:pPr>
      <w:r>
        <w:rPr>
          <w:rFonts w:hint="default" w:ascii="Times New Roman" w:hAnsi="Times New Roman"/>
          <w:b w:val="0"/>
          <w:bCs/>
          <w:color w:val="4472C4" w:themeColor="accent5"/>
          <w:shd w:val="clear" w:color="auto" w:fill="FFFFFF"/>
          <w14:textFill>
            <w14:solidFill>
              <w14:schemeClr w14:val="accent5"/>
            </w14:solidFill>
          </w14:textFill>
        </w:rPr>
        <w:t>I implemented a particle tracking simulator governed by the equation of motion dx/dt = v(x, t).</w:t>
      </w:r>
    </w:p>
    <w:p w14:paraId="1EE6F2CD">
      <w:pPr>
        <w:spacing w:before="80" w:after="80" w:line="240" w:lineRule="auto"/>
        <w:jc w:val="both"/>
        <w:rPr>
          <w:rFonts w:hint="default" w:ascii="Times New Roman" w:hAnsi="Times New Roman"/>
          <w:b w:val="0"/>
          <w:bCs/>
          <w:color w:val="4472C4" w:themeColor="accent5"/>
          <w:shd w:val="clear" w:color="auto" w:fill="FFFFFF"/>
          <w14:textFill>
            <w14:solidFill>
              <w14:schemeClr w14:val="accent5"/>
            </w14:solidFill>
          </w14:textFill>
        </w:rPr>
      </w:pPr>
      <w:r>
        <w:rPr>
          <w:rFonts w:hint="default" w:ascii="Times New Roman" w:hAnsi="Times New Roman"/>
          <w:b w:val="0"/>
          <w:bCs/>
          <w:color w:val="4472C4" w:themeColor="accent5"/>
          <w:shd w:val="clear" w:color="auto" w:fill="FFFFFF"/>
          <w14:textFill>
            <w14:solidFill>
              <w14:schemeClr w14:val="accent5"/>
            </w14:solidFill>
          </w14:textFill>
        </w:rPr>
        <w:t>The numerical integration and data lookup followed these steps:</w:t>
      </w:r>
    </w:p>
    <w:p w14:paraId="2FBD42DC">
      <w:pPr>
        <w:spacing w:before="80" w:after="80" w:line="240" w:lineRule="auto"/>
        <w:jc w:val="both"/>
        <w:rPr>
          <w:rFonts w:hint="default" w:ascii="Times New Roman" w:hAnsi="Times New Roman"/>
          <w:b w:val="0"/>
          <w:bCs/>
          <w:color w:val="4472C4" w:themeColor="accent5"/>
          <w:shd w:val="clear" w:color="auto" w:fill="FFFFFF"/>
          <w14:textFill>
            <w14:solidFill>
              <w14:schemeClr w14:val="accent5"/>
            </w14:solidFill>
          </w14:textFill>
        </w:rPr>
      </w:pPr>
    </w:p>
    <w:p w14:paraId="50D4CD25">
      <w:pPr>
        <w:spacing w:before="80" w:after="80" w:line="240" w:lineRule="auto"/>
        <w:jc w:val="both"/>
        <w:rPr>
          <w:rFonts w:hint="default" w:ascii="Times New Roman" w:hAnsi="Times New Roman"/>
          <w:b w:val="0"/>
          <w:bCs/>
          <w:color w:val="4472C4" w:themeColor="accent5"/>
          <w:shd w:val="clear" w:color="auto" w:fill="FFFFFF"/>
          <w14:textFill>
            <w14:solidFill>
              <w14:schemeClr w14:val="accent5"/>
            </w14:solidFill>
          </w14:textFill>
        </w:rPr>
      </w:pPr>
      <w:r>
        <w:rPr>
          <w:rFonts w:hint="default" w:ascii="Times New Roman" w:hAnsi="Times New Roman"/>
          <w:b w:val="0"/>
          <w:bCs/>
          <w:color w:val="4472C4" w:themeColor="accent5"/>
          <w:shd w:val="clear" w:color="auto" w:fill="FFFFFF"/>
          <w14:textFill>
            <w14:solidFill>
              <w14:schemeClr w14:val="accent5"/>
            </w14:solidFill>
          </w14:textFill>
        </w:rPr>
        <w:t>1. Initialization: 2000 particles were initialized with random coordinates uniformly distributed across the entire 555x504 grid domain.</w:t>
      </w:r>
    </w:p>
    <w:p w14:paraId="47F48EB7">
      <w:pPr>
        <w:spacing w:before="80" w:after="80" w:line="240" w:lineRule="auto"/>
        <w:jc w:val="both"/>
        <w:rPr>
          <w:rFonts w:hint="default" w:ascii="Times New Roman" w:hAnsi="Times New Roman"/>
          <w:b w:val="0"/>
          <w:bCs/>
          <w:color w:val="4472C4" w:themeColor="accent5"/>
          <w:shd w:val="clear" w:color="auto" w:fill="FFFFFF"/>
          <w14:textFill>
            <w14:solidFill>
              <w14:schemeClr w14:val="accent5"/>
            </w14:solidFill>
          </w14:textFill>
        </w:rPr>
      </w:pPr>
      <w:r>
        <w:rPr>
          <w:rFonts w:hint="default" w:ascii="Times New Roman" w:hAnsi="Times New Roman"/>
          <w:b w:val="0"/>
          <w:bCs/>
          <w:color w:val="4472C4" w:themeColor="accent5"/>
          <w:shd w:val="clear" w:color="auto" w:fill="FFFFFF"/>
          <w14:textFill>
            <w14:solidFill>
              <w14:schemeClr w14:val="accent5"/>
            </w14:solidFill>
          </w14:textFill>
        </w:rPr>
        <w:t>2. Time Integration: The simulation ran for 300 hours with a time step of Δt = 1 hour.</w:t>
      </w:r>
    </w:p>
    <w:p w14:paraId="0D35D765">
      <w:pPr>
        <w:spacing w:before="80" w:after="80" w:line="240" w:lineRule="auto"/>
        <w:jc w:val="both"/>
        <w:rPr>
          <w:rFonts w:hint="default" w:ascii="Times New Roman" w:hAnsi="Times New Roman"/>
          <w:b w:val="0"/>
          <w:bCs/>
          <w:color w:val="4472C4" w:themeColor="accent5"/>
          <w:shd w:val="clear" w:color="auto" w:fill="FFFFFF"/>
          <w14:textFill>
            <w14:solidFill>
              <w14:schemeClr w14:val="accent5"/>
            </w14:solidFill>
          </w14:textFill>
        </w:rPr>
      </w:pPr>
      <w:r>
        <w:rPr>
          <w:rFonts w:hint="default" w:ascii="Times New Roman" w:hAnsi="Times New Roman"/>
          <w:b w:val="0"/>
          <w:bCs/>
          <w:color w:val="4472C4" w:themeColor="accent5"/>
          <w:shd w:val="clear" w:color="auto" w:fill="FFFFFF"/>
          <w14:textFill>
            <w14:solidFill>
              <w14:schemeClr w14:val="accent5"/>
            </w14:solidFill>
          </w14:textFill>
        </w:rPr>
        <w:t xml:space="preserve">   - Position update rule (Euler integration):</w:t>
      </w:r>
    </w:p>
    <w:p w14:paraId="13CFDF2E">
      <w:pPr>
        <w:spacing w:before="80" w:after="80" w:line="240" w:lineRule="auto"/>
        <w:jc w:val="both"/>
        <w:rPr>
          <w:rFonts w:hint="default" w:ascii="Times New Roman" w:hAnsi="Times New Roman"/>
          <w:b w:val="0"/>
          <w:bCs/>
          <w:color w:val="4472C4" w:themeColor="accent5"/>
          <w:shd w:val="clear" w:color="auto" w:fill="FFFFFF"/>
          <w14:textFill>
            <w14:solidFill>
              <w14:schemeClr w14:val="accent5"/>
            </w14:solidFill>
          </w14:textFill>
        </w:rPr>
      </w:pPr>
      <w:r>
        <w:rPr>
          <w:rFonts w:hint="default" w:ascii="Times New Roman" w:hAnsi="Times New Roman"/>
          <w:b w:val="0"/>
          <w:bCs/>
          <w:color w:val="4472C4" w:themeColor="accent5"/>
          <w:shd w:val="clear" w:color="auto" w:fill="FFFFFF"/>
          <w14:textFill>
            <w14:solidFill>
              <w14:schemeClr w14:val="accent5"/>
            </w14:solidFill>
          </w14:textFill>
        </w:rPr>
        <w:t xml:space="preserve">     x(t + Δt) = x(t) + u(x, y, t) · Δt</w:t>
      </w:r>
    </w:p>
    <w:p w14:paraId="74454B77">
      <w:pPr>
        <w:spacing w:before="80" w:after="80" w:line="240" w:lineRule="auto"/>
        <w:jc w:val="both"/>
        <w:rPr>
          <w:rFonts w:hint="default" w:ascii="Times New Roman" w:hAnsi="Times New Roman"/>
          <w:b w:val="0"/>
          <w:bCs/>
          <w:color w:val="4472C4" w:themeColor="accent5"/>
          <w:shd w:val="clear" w:color="auto" w:fill="FFFFFF"/>
          <w14:textFill>
            <w14:solidFill>
              <w14:schemeClr w14:val="accent5"/>
            </w14:solidFill>
          </w14:textFill>
        </w:rPr>
      </w:pPr>
      <w:r>
        <w:rPr>
          <w:rFonts w:hint="default" w:ascii="Times New Roman" w:hAnsi="Times New Roman"/>
          <w:b w:val="0"/>
          <w:bCs/>
          <w:color w:val="4472C4" w:themeColor="accent5"/>
          <w:shd w:val="clear" w:color="auto" w:fill="FFFFFF"/>
          <w14:textFill>
            <w14:solidFill>
              <w14:schemeClr w14:val="accent5"/>
            </w14:solidFill>
          </w14:textFill>
        </w:rPr>
        <w:t xml:space="preserve">     y(t + Δt) = y(t) + v(x, y, t) · Δt</w:t>
      </w:r>
    </w:p>
    <w:p w14:paraId="5C86DAD8">
      <w:pPr>
        <w:spacing w:before="80" w:after="80" w:line="240" w:lineRule="auto"/>
        <w:jc w:val="both"/>
        <w:rPr>
          <w:rFonts w:hint="default" w:ascii="Times New Roman" w:hAnsi="Times New Roman"/>
          <w:b w:val="0"/>
          <w:bCs/>
          <w:color w:val="4472C4" w:themeColor="accent5"/>
          <w:shd w:val="clear" w:color="auto" w:fill="FFFFFF"/>
          <w14:textFill>
            <w14:solidFill>
              <w14:schemeClr w14:val="accent5"/>
            </w14:solidFill>
          </w14:textFill>
        </w:rPr>
      </w:pPr>
      <w:r>
        <w:rPr>
          <w:rFonts w:hint="default" w:ascii="Times New Roman" w:hAnsi="Times New Roman"/>
          <w:b w:val="0"/>
          <w:bCs/>
          <w:color w:val="4472C4" w:themeColor="accent5"/>
          <w:shd w:val="clear" w:color="auto" w:fill="FFFFFF"/>
          <w14:textFill>
            <w14:solidFill>
              <w14:schemeClr w14:val="accent5"/>
            </w14:solidFill>
          </w14:textFill>
        </w:rPr>
        <w:t>3. Velocity Lookup (Nearest Neighbor):</w:t>
      </w:r>
    </w:p>
    <w:p w14:paraId="6008FFEB">
      <w:pPr>
        <w:spacing w:before="80" w:after="80" w:line="240" w:lineRule="auto"/>
        <w:jc w:val="both"/>
        <w:rPr>
          <w:rFonts w:hint="default" w:ascii="Times New Roman" w:hAnsi="Times New Roman"/>
          <w:b w:val="0"/>
          <w:bCs/>
          <w:color w:val="4472C4" w:themeColor="accent5"/>
          <w:shd w:val="clear" w:color="auto" w:fill="FFFFFF"/>
          <w14:textFill>
            <w14:solidFill>
              <w14:schemeClr w14:val="accent5"/>
            </w14:solidFill>
          </w14:textFill>
        </w:rPr>
      </w:pPr>
      <w:r>
        <w:rPr>
          <w:rFonts w:hint="default" w:ascii="Times New Roman" w:hAnsi="Times New Roman"/>
          <w:b w:val="0"/>
          <w:bCs/>
          <w:color w:val="4472C4" w:themeColor="accent5"/>
          <w:shd w:val="clear" w:color="auto" w:fill="FFFFFF"/>
          <w14:textFill>
            <w14:solidFill>
              <w14:schemeClr w14:val="accent5"/>
            </w14:solidFill>
          </w14:textFill>
        </w:rPr>
        <w:t xml:space="preserve">   - Spatial Interpolation: For a particle at real-valued coordinates, the nearest grid indices were calculated as i = round(x / 3 km) and j = round(y / 3 km).</w:t>
      </w:r>
    </w:p>
    <w:p w14:paraId="3BD10EEF">
      <w:pPr>
        <w:spacing w:before="80" w:after="80" w:line="240" w:lineRule="auto"/>
        <w:jc w:val="both"/>
        <w:rPr>
          <w:rFonts w:hint="default" w:ascii="Times New Roman" w:hAnsi="Times New Roman"/>
          <w:b w:val="0"/>
          <w:bCs/>
          <w:color w:val="4472C4" w:themeColor="accent5"/>
          <w:shd w:val="clear" w:color="auto" w:fill="FFFFFF"/>
          <w14:textFill>
            <w14:solidFill>
              <w14:schemeClr w14:val="accent5"/>
            </w14:solidFill>
          </w14:textFill>
        </w:rPr>
      </w:pPr>
      <w:r>
        <w:rPr>
          <w:rFonts w:hint="default" w:ascii="Times New Roman" w:hAnsi="Times New Roman"/>
          <w:b w:val="0"/>
          <w:bCs/>
          <w:color w:val="4472C4" w:themeColor="accent5"/>
          <w:shd w:val="clear" w:color="auto" w:fill="FFFFFF"/>
          <w14:textFill>
            <w14:solidFill>
              <w14:schemeClr w14:val="accent5"/>
            </w14:solidFill>
          </w14:textFill>
        </w:rPr>
        <w:t xml:space="preserve">   - Temporal Interpolation: The dataset provides velocity fields every 3 hours. For a simulation time t, I used the velocity field from the time index t_index = floor(t / 3). The velocity was assumed constant within each 3-hour interval.</w:t>
      </w:r>
    </w:p>
    <w:p w14:paraId="70924305">
      <w:pPr>
        <w:spacing w:before="80" w:after="80" w:line="240" w:lineRule="auto"/>
        <w:jc w:val="both"/>
        <w:rPr>
          <w:rFonts w:hint="default" w:ascii="Times New Roman" w:hAnsi="Times New Roman"/>
          <w:b w:val="0"/>
          <w:bCs/>
          <w:color w:val="4472C4" w:themeColor="accent5"/>
          <w:shd w:val="clear" w:color="auto" w:fill="FFFFFF"/>
          <w14:textFill>
            <w14:solidFill>
              <w14:schemeClr w14:val="accent5"/>
            </w14:solidFill>
          </w14:textFill>
        </w:rPr>
      </w:pPr>
    </w:p>
    <w:p w14:paraId="33510BF0">
      <w:pPr>
        <w:spacing w:before="80" w:after="80" w:line="240" w:lineRule="auto"/>
        <w:jc w:val="both"/>
        <w:rPr>
          <w:rFonts w:hint="default" w:ascii="Times New Roman" w:hAnsi="Times New Roman"/>
          <w:b w:val="0"/>
          <w:bCs/>
          <w:color w:val="4472C4" w:themeColor="accent5"/>
          <w:shd w:val="clear" w:color="auto" w:fill="FFFFFF"/>
          <w14:textFill>
            <w14:solidFill>
              <w14:schemeClr w14:val="accent5"/>
            </w14:solidFill>
          </w14:textFill>
        </w:rPr>
      </w:pPr>
      <w:r>
        <w:rPr>
          <w:rFonts w:hint="default" w:ascii="Times New Roman" w:hAnsi="Times New Roman"/>
          <w:b w:val="0"/>
          <w:bCs/>
          <w:color w:val="4472C4" w:themeColor="accent5"/>
          <w:shd w:val="clear" w:color="auto" w:fill="FFFFFF"/>
          <w14:textFill>
            <w14:solidFill>
              <w14:schemeClr w14:val="accent5"/>
            </w14:solidFill>
          </w14:textFill>
        </w:rPr>
        <w:t>4. Boundary Handling: Particles that moved out of the valid grid range continued to move if the boundary flow dictated it, but velocity lookups were clamped to the nearest valid grid index (or effectively zero if in land/void, though the problem noted ignoring land issues).</w:t>
      </w:r>
    </w:p>
    <w:p w14:paraId="01B656EF">
      <w:pPr>
        <w:spacing w:before="80" w:after="80" w:line="240" w:lineRule="auto"/>
        <w:jc w:val="both"/>
        <w:rPr>
          <w:rFonts w:hint="default" w:ascii="Times New Roman" w:hAnsi="Times New Roman"/>
          <w:b w:val="0"/>
          <w:bCs/>
          <w:color w:val="4472C4" w:themeColor="accent5"/>
          <w:shd w:val="clear" w:color="auto" w:fill="FFFFFF"/>
          <w14:textFill>
            <w14:solidFill>
              <w14:schemeClr w14:val="accent5"/>
            </w14:solidFill>
          </w14:textFill>
        </w:rPr>
      </w:pPr>
    </w:p>
    <w:p w14:paraId="5E031531">
      <w:pPr>
        <w:spacing w:before="80" w:after="80" w:line="240" w:lineRule="auto"/>
        <w:jc w:val="both"/>
        <w:rPr>
          <w:rFonts w:hint="default" w:ascii="Times New Roman" w:hAnsi="Times New Roman"/>
          <w:b w:val="0"/>
          <w:bCs/>
          <w:color w:val="4472C4" w:themeColor="accent5"/>
          <w:shd w:val="clear" w:color="auto" w:fill="FFFFFF"/>
          <w14:textFill>
            <w14:solidFill>
              <w14:schemeClr w14:val="accent5"/>
            </w14:solidFill>
          </w14:textFill>
        </w:rPr>
      </w:pPr>
      <w:r>
        <w:rPr>
          <w:rFonts w:hint="default" w:ascii="Times New Roman" w:hAnsi="Times New Roman"/>
          <w:b w:val="0"/>
          <w:bCs/>
          <w:color w:val="4472C4" w:themeColor="accent5"/>
          <w:shd w:val="clear" w:color="auto" w:fill="FFFFFF"/>
          <w14:textFill>
            <w14:solidFill>
              <w14:schemeClr w14:val="accent5"/>
            </w14:solidFill>
          </w14:textFill>
        </w:rPr>
        <w:t>Results:</w:t>
      </w:r>
    </w:p>
    <w:p w14:paraId="54D6D8A9">
      <w:pPr>
        <w:spacing w:before="80" w:after="80" w:line="240" w:lineRule="auto"/>
        <w:jc w:val="both"/>
        <w:rPr>
          <w:rFonts w:hint="default" w:ascii="Times New Roman" w:hAnsi="Times New Roman"/>
          <w:b w:val="0"/>
          <w:bCs/>
          <w:color w:val="4472C4" w:themeColor="accent5"/>
          <w:shd w:val="clear" w:color="auto" w:fill="FFFFFF"/>
          <w14:textFill>
            <w14:solidFill>
              <w14:schemeClr w14:val="accent5"/>
            </w14:solidFill>
          </w14:textFill>
        </w:rPr>
      </w:pPr>
      <w:r>
        <w:rPr>
          <w:rFonts w:hint="default" w:ascii="Times New Roman" w:hAnsi="Times New Roman"/>
          <w:b w:val="0"/>
          <w:bCs/>
          <w:color w:val="4472C4" w:themeColor="accent5"/>
          <w:shd w:val="clear" w:color="auto" w:fill="FFFFFF"/>
          <w14:textFill>
            <w14:solidFill>
              <w14:schemeClr w14:val="accent5"/>
            </w14:solidFill>
          </w14:textFill>
        </w:rPr>
        <w:t>The plots below show the evolution of the particle swarm. We can observe particles tracing out the complex flow structures of the archipelago, including eddies and currents.</w:t>
      </w:r>
    </w:p>
    <w:p w14:paraId="42166D23">
      <w:pPr>
        <w:spacing w:before="80" w:after="80" w:line="240" w:lineRule="auto"/>
        <w:jc w:val="both"/>
        <w:rPr>
          <w:rFonts w:hint="default" w:ascii="Times New Roman" w:hAnsi="Times New Roman"/>
          <w:b w:val="0"/>
          <w:bCs/>
          <w:color w:val="4472C4" w:themeColor="accent5"/>
          <w:shd w:val="clear" w:color="auto" w:fill="FFFFFF"/>
          <w14:textFill>
            <w14:solidFill>
              <w14:schemeClr w14:val="accent5"/>
            </w14:solidFill>
          </w14:textFill>
        </w:rPr>
      </w:pPr>
    </w:p>
    <w:p w14:paraId="40673B35">
      <w:pPr>
        <w:spacing w:before="80" w:after="80" w:line="240" w:lineRule="auto"/>
        <w:jc w:val="both"/>
        <w:rPr>
          <w:rFonts w:hint="default" w:ascii="Times New Roman" w:hAnsi="Times New Roman"/>
          <w:b w:val="0"/>
          <w:bCs/>
          <w:color w:val="4472C4" w:themeColor="accent5"/>
          <w:shd w:val="clear" w:color="auto" w:fill="FFFFFF"/>
          <w14:textFill>
            <w14:solidFill>
              <w14:schemeClr w14:val="accent5"/>
            </w14:solidFill>
          </w14:textFill>
        </w:rPr>
      </w:pPr>
      <w:r>
        <w:rPr>
          <w:rFonts w:hint="default" w:ascii="Times New Roman" w:hAnsi="Times New Roman"/>
          <w:b w:val="0"/>
          <w:bCs/>
          <w:color w:val="4472C4" w:themeColor="accent5"/>
          <w:shd w:val="clear" w:color="auto" w:fill="FFFFFF"/>
          <w14:textFill>
            <w14:solidFill>
              <w14:schemeClr w14:val="accent5"/>
            </w14:solidFill>
          </w14:textFill>
        </w:rPr>
        <w:t>Initial State (t=0 hours)</w:t>
      </w:r>
    </w:p>
    <w:p w14:paraId="461E1557">
      <w:pPr>
        <w:spacing w:before="80" w:after="80" w:line="240" w:lineRule="auto"/>
        <w:jc w:val="both"/>
        <w:rPr>
          <w:rFonts w:hint="default" w:ascii="Times New Roman" w:hAnsi="Times New Roman"/>
          <w:b w:val="0"/>
          <w:bCs/>
          <w:color w:val="4472C4" w:themeColor="accent5"/>
          <w:shd w:val="clear" w:color="auto" w:fill="FFFFFF"/>
          <w14:textFill>
            <w14:solidFill>
              <w14:schemeClr w14:val="accent5"/>
            </w14:solidFill>
          </w14:textFill>
        </w:rPr>
      </w:pPr>
      <w:r>
        <w:rPr>
          <w:rFonts w:hint="default" w:ascii="Times New Roman" w:hAnsi="Times New Roman"/>
          <w:b w:val="0"/>
          <w:bCs/>
          <w:color w:val="4472C4" w:themeColor="accent5"/>
          <w:shd w:val="clear" w:color="auto" w:fill="FFFFFF"/>
          <w14:textFill>
            <w14:solidFill>
              <w14:schemeClr w14:val="accent5"/>
            </w14:solidFill>
          </w14:textFill>
        </w:rPr>
        <w:t>Uniform random distribution.</w:t>
      </w:r>
    </w:p>
    <w:p w14:paraId="5B4CD493">
      <w:pPr>
        <w:spacing w:before="80" w:after="80" w:line="240" w:lineRule="auto"/>
        <w:jc w:val="both"/>
        <w:rPr>
          <w:rFonts w:hint="default" w:ascii="Times New Roman" w:hAnsi="Times New Roman"/>
          <w:b w:val="0"/>
          <w:bCs/>
          <w:color w:val="4472C4" w:themeColor="accent5"/>
          <w:shd w:val="clear" w:color="auto" w:fill="FFFFFF"/>
          <w:lang w:val="en-US"/>
          <w14:textFill>
            <w14:solidFill>
              <w14:schemeClr w14:val="accent5"/>
            </w14:solidFill>
          </w14:textFill>
        </w:rPr>
      </w:pPr>
      <w:r>
        <w:rPr>
          <w:rFonts w:hint="default" w:ascii="Times New Roman" w:hAnsi="Times New Roman"/>
          <w:b w:val="0"/>
          <w:bCs/>
          <w:color w:val="4472C4" w:themeColor="accent5"/>
          <w:shd w:val="clear" w:color="auto" w:fill="FFFFFF"/>
          <w:lang w:val="en-US"/>
          <w14:textFill>
            <w14:solidFill>
              <w14:schemeClr w14:val="accent5"/>
            </w14:solidFill>
          </w14:textFill>
        </w:rPr>
        <w:drawing>
          <wp:inline distT="0" distB="0" distL="114300" distR="114300">
            <wp:extent cx="5943600" cy="5943600"/>
            <wp:effectExtent l="0" t="0" r="0" b="0"/>
            <wp:docPr id="2" name="Picture 2" descr="particles_t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articles_t0"/>
                    <pic:cNvPicPr>
                      <a:picLocks noChangeAspect="1"/>
                    </pic:cNvPicPr>
                  </pic:nvPicPr>
                  <pic:blipFill>
                    <a:blip r:embed="rId7"/>
                    <a:stretch>
                      <a:fillRect/>
                    </a:stretch>
                  </pic:blipFill>
                  <pic:spPr>
                    <a:xfrm>
                      <a:off x="0" y="0"/>
                      <a:ext cx="5943600" cy="5943600"/>
                    </a:xfrm>
                    <a:prstGeom prst="rect">
                      <a:avLst/>
                    </a:prstGeom>
                  </pic:spPr>
                </pic:pic>
              </a:graphicData>
            </a:graphic>
          </wp:inline>
        </w:drawing>
      </w:r>
    </w:p>
    <w:p w14:paraId="0F168F62">
      <w:pPr>
        <w:spacing w:before="80" w:after="80" w:line="240" w:lineRule="auto"/>
        <w:jc w:val="both"/>
        <w:rPr>
          <w:rFonts w:hint="default" w:ascii="Times New Roman" w:hAnsi="Times New Roman"/>
          <w:b w:val="0"/>
          <w:bCs/>
          <w:color w:val="4472C4" w:themeColor="accent5"/>
          <w:shd w:val="clear" w:color="auto" w:fill="FFFFFF"/>
          <w14:textFill>
            <w14:solidFill>
              <w14:schemeClr w14:val="accent5"/>
            </w14:solidFill>
          </w14:textFill>
        </w:rPr>
      </w:pPr>
    </w:p>
    <w:p w14:paraId="7ADBCFBE">
      <w:pPr>
        <w:spacing w:before="80" w:after="80" w:line="240" w:lineRule="auto"/>
        <w:jc w:val="both"/>
        <w:rPr>
          <w:rFonts w:hint="default" w:ascii="Times New Roman" w:hAnsi="Times New Roman"/>
          <w:b w:val="0"/>
          <w:bCs/>
          <w:color w:val="4472C4" w:themeColor="accent5"/>
          <w:shd w:val="clear" w:color="auto" w:fill="FFFFFF"/>
          <w14:textFill>
            <w14:solidFill>
              <w14:schemeClr w14:val="accent5"/>
            </w14:solidFill>
          </w14:textFill>
        </w:rPr>
      </w:pPr>
      <w:r>
        <w:rPr>
          <w:rFonts w:hint="default" w:ascii="Times New Roman" w:hAnsi="Times New Roman"/>
          <w:b w:val="0"/>
          <w:bCs/>
          <w:color w:val="4472C4" w:themeColor="accent5"/>
          <w:shd w:val="clear" w:color="auto" w:fill="FFFFFF"/>
          <w14:textFill>
            <w14:solidFill>
              <w14:schemeClr w14:val="accent5"/>
            </w14:solidFill>
          </w14:textFill>
        </w:rPr>
        <w:t>Intermediate State (t=100 hours)</w:t>
      </w:r>
    </w:p>
    <w:p w14:paraId="16C6DCBC">
      <w:pPr>
        <w:spacing w:before="80" w:after="80" w:line="240" w:lineRule="auto"/>
        <w:jc w:val="both"/>
        <w:rPr>
          <w:rFonts w:hint="default" w:ascii="Times New Roman" w:hAnsi="Times New Roman"/>
          <w:b w:val="0"/>
          <w:bCs/>
          <w:color w:val="4472C4" w:themeColor="accent5"/>
          <w:shd w:val="clear" w:color="auto" w:fill="FFFFFF"/>
          <w14:textFill>
            <w14:solidFill>
              <w14:schemeClr w14:val="accent5"/>
            </w14:solidFill>
          </w14:textFill>
        </w:rPr>
      </w:pPr>
      <w:r>
        <w:rPr>
          <w:rFonts w:hint="default" w:ascii="Times New Roman" w:hAnsi="Times New Roman"/>
          <w:b w:val="0"/>
          <w:bCs/>
          <w:color w:val="4472C4" w:themeColor="accent5"/>
          <w:shd w:val="clear" w:color="auto" w:fill="FFFFFF"/>
          <w14:textFill>
            <w14:solidFill>
              <w14:schemeClr w14:val="accent5"/>
            </w14:solidFill>
          </w14:textFill>
        </w:rPr>
        <w:t>Particles begin to cluster in flow channels.</w:t>
      </w:r>
    </w:p>
    <w:p w14:paraId="74DCAAD2">
      <w:pPr>
        <w:spacing w:before="80" w:after="80" w:line="240" w:lineRule="auto"/>
        <w:jc w:val="both"/>
        <w:rPr>
          <w:rFonts w:hint="default" w:ascii="Times New Roman" w:hAnsi="Times New Roman"/>
          <w:b w:val="0"/>
          <w:bCs/>
          <w:color w:val="4472C4" w:themeColor="accent5"/>
          <w:shd w:val="clear" w:color="auto" w:fill="FFFFFF"/>
          <w:lang w:val="en-US"/>
          <w14:textFill>
            <w14:solidFill>
              <w14:schemeClr w14:val="accent5"/>
            </w14:solidFill>
          </w14:textFill>
        </w:rPr>
      </w:pPr>
      <w:r>
        <w:rPr>
          <w:rFonts w:hint="default" w:ascii="Times New Roman" w:hAnsi="Times New Roman"/>
          <w:b w:val="0"/>
          <w:bCs/>
          <w:color w:val="4472C4" w:themeColor="accent5"/>
          <w:shd w:val="clear" w:color="auto" w:fill="FFFFFF"/>
          <w:lang w:val="en-US"/>
          <w14:textFill>
            <w14:solidFill>
              <w14:schemeClr w14:val="accent5"/>
            </w14:solidFill>
          </w14:textFill>
        </w:rPr>
        <w:drawing>
          <wp:inline distT="0" distB="0" distL="114300" distR="114300">
            <wp:extent cx="5943600" cy="5943600"/>
            <wp:effectExtent l="0" t="0" r="0" b="0"/>
            <wp:docPr id="3" name="Picture 3" descr="particles_t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particles_t100"/>
                    <pic:cNvPicPr>
                      <a:picLocks noChangeAspect="1"/>
                    </pic:cNvPicPr>
                  </pic:nvPicPr>
                  <pic:blipFill>
                    <a:blip r:embed="rId8"/>
                    <a:stretch>
                      <a:fillRect/>
                    </a:stretch>
                  </pic:blipFill>
                  <pic:spPr>
                    <a:xfrm>
                      <a:off x="0" y="0"/>
                      <a:ext cx="5943600" cy="5943600"/>
                    </a:xfrm>
                    <a:prstGeom prst="rect">
                      <a:avLst/>
                    </a:prstGeom>
                  </pic:spPr>
                </pic:pic>
              </a:graphicData>
            </a:graphic>
          </wp:inline>
        </w:drawing>
      </w:r>
    </w:p>
    <w:p w14:paraId="223BDF3B">
      <w:pPr>
        <w:spacing w:before="80" w:after="80" w:line="240" w:lineRule="auto"/>
        <w:jc w:val="both"/>
        <w:rPr>
          <w:rFonts w:hint="default" w:ascii="Times New Roman" w:hAnsi="Times New Roman"/>
          <w:b w:val="0"/>
          <w:bCs/>
          <w:color w:val="4472C4" w:themeColor="accent5"/>
          <w:shd w:val="clear" w:color="auto" w:fill="FFFFFF"/>
          <w14:textFill>
            <w14:solidFill>
              <w14:schemeClr w14:val="accent5"/>
            </w14:solidFill>
          </w14:textFill>
        </w:rPr>
      </w:pPr>
    </w:p>
    <w:p w14:paraId="2CE59C33">
      <w:pPr>
        <w:spacing w:before="80" w:after="80" w:line="240" w:lineRule="auto"/>
        <w:jc w:val="both"/>
        <w:rPr>
          <w:rFonts w:hint="default" w:ascii="Times New Roman" w:hAnsi="Times New Roman"/>
          <w:b w:val="0"/>
          <w:bCs/>
          <w:color w:val="4472C4" w:themeColor="accent5"/>
          <w:shd w:val="clear" w:color="auto" w:fill="FFFFFF"/>
          <w14:textFill>
            <w14:solidFill>
              <w14:schemeClr w14:val="accent5"/>
            </w14:solidFill>
          </w14:textFill>
        </w:rPr>
      </w:pPr>
      <w:r>
        <w:rPr>
          <w:rFonts w:hint="default" w:ascii="Times New Roman" w:hAnsi="Times New Roman"/>
          <w:b w:val="0"/>
          <w:bCs/>
          <w:color w:val="4472C4" w:themeColor="accent5"/>
          <w:shd w:val="clear" w:color="auto" w:fill="FFFFFF"/>
          <w14:textFill>
            <w14:solidFill>
              <w14:schemeClr w14:val="accent5"/>
            </w14:solidFill>
          </w14:textFill>
        </w:rPr>
        <w:t>Intermediate State (t=200 hours)</w:t>
      </w:r>
    </w:p>
    <w:p w14:paraId="0FC1FA6C">
      <w:pPr>
        <w:spacing w:before="80" w:after="80" w:line="240" w:lineRule="auto"/>
        <w:jc w:val="both"/>
        <w:rPr>
          <w:rFonts w:hint="default" w:ascii="Times New Roman" w:hAnsi="Times New Roman"/>
          <w:b w:val="0"/>
          <w:bCs/>
          <w:color w:val="4472C4" w:themeColor="accent5"/>
          <w:shd w:val="clear" w:color="auto" w:fill="FFFFFF"/>
          <w14:textFill>
            <w14:solidFill>
              <w14:schemeClr w14:val="accent5"/>
            </w14:solidFill>
          </w14:textFill>
        </w:rPr>
      </w:pPr>
      <w:r>
        <w:rPr>
          <w:rFonts w:hint="default" w:ascii="Times New Roman" w:hAnsi="Times New Roman"/>
          <w:b w:val="0"/>
          <w:bCs/>
          <w:color w:val="4472C4" w:themeColor="accent5"/>
          <w:shd w:val="clear" w:color="auto" w:fill="FFFFFF"/>
          <w14:textFill>
            <w14:solidFill>
              <w14:schemeClr w14:val="accent5"/>
            </w14:solidFill>
          </w14:textFill>
        </w:rPr>
        <w:t>Stronger features (eddies/gyres) become visible as particles get trapped or channeled.</w:t>
      </w:r>
    </w:p>
    <w:p w14:paraId="4A0596FC">
      <w:pPr>
        <w:spacing w:before="80" w:after="80" w:line="240" w:lineRule="auto"/>
        <w:jc w:val="both"/>
        <w:rPr>
          <w:rFonts w:hint="default" w:ascii="Times New Roman" w:hAnsi="Times New Roman"/>
          <w:b w:val="0"/>
          <w:bCs/>
          <w:color w:val="4472C4" w:themeColor="accent5"/>
          <w:shd w:val="clear" w:color="auto" w:fill="FFFFFF"/>
          <w:lang w:val="en-US"/>
          <w14:textFill>
            <w14:solidFill>
              <w14:schemeClr w14:val="accent5"/>
            </w14:solidFill>
          </w14:textFill>
        </w:rPr>
      </w:pPr>
      <w:r>
        <w:rPr>
          <w:rFonts w:hint="default" w:ascii="Times New Roman" w:hAnsi="Times New Roman"/>
          <w:b w:val="0"/>
          <w:bCs/>
          <w:color w:val="4472C4" w:themeColor="accent5"/>
          <w:shd w:val="clear" w:color="auto" w:fill="FFFFFF"/>
          <w:lang w:val="en-US"/>
          <w14:textFill>
            <w14:solidFill>
              <w14:schemeClr w14:val="accent5"/>
            </w14:solidFill>
          </w14:textFill>
        </w:rPr>
        <w:drawing>
          <wp:inline distT="0" distB="0" distL="114300" distR="114300">
            <wp:extent cx="5943600" cy="5943600"/>
            <wp:effectExtent l="0" t="0" r="0" b="0"/>
            <wp:docPr id="4" name="Picture 4" descr="particles_t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particles_t200"/>
                    <pic:cNvPicPr>
                      <a:picLocks noChangeAspect="1"/>
                    </pic:cNvPicPr>
                  </pic:nvPicPr>
                  <pic:blipFill>
                    <a:blip r:embed="rId9"/>
                    <a:stretch>
                      <a:fillRect/>
                    </a:stretch>
                  </pic:blipFill>
                  <pic:spPr>
                    <a:xfrm>
                      <a:off x="0" y="0"/>
                      <a:ext cx="5943600" cy="5943600"/>
                    </a:xfrm>
                    <a:prstGeom prst="rect">
                      <a:avLst/>
                    </a:prstGeom>
                  </pic:spPr>
                </pic:pic>
              </a:graphicData>
            </a:graphic>
          </wp:inline>
        </w:drawing>
      </w:r>
    </w:p>
    <w:p w14:paraId="52A52B86">
      <w:pPr>
        <w:spacing w:before="80" w:after="80" w:line="240" w:lineRule="auto"/>
        <w:jc w:val="both"/>
        <w:rPr>
          <w:rFonts w:hint="default" w:ascii="Times New Roman" w:hAnsi="Times New Roman"/>
          <w:b w:val="0"/>
          <w:bCs/>
          <w:color w:val="4472C4" w:themeColor="accent5"/>
          <w:shd w:val="clear" w:color="auto" w:fill="FFFFFF"/>
          <w14:textFill>
            <w14:solidFill>
              <w14:schemeClr w14:val="accent5"/>
            </w14:solidFill>
          </w14:textFill>
        </w:rPr>
      </w:pPr>
      <w:r>
        <w:rPr>
          <w:rFonts w:hint="default" w:ascii="Times New Roman" w:hAnsi="Times New Roman"/>
          <w:b w:val="0"/>
          <w:bCs/>
          <w:color w:val="4472C4" w:themeColor="accent5"/>
          <w:shd w:val="clear" w:color="auto" w:fill="FFFFFF"/>
          <w14:textFill>
            <w14:solidFill>
              <w14:schemeClr w14:val="accent5"/>
            </w14:solidFill>
          </w14:textFill>
        </w:rPr>
        <w:t>Final State (t=300 hours)</w:t>
      </w:r>
    </w:p>
    <w:p w14:paraId="504FE94A">
      <w:pPr>
        <w:spacing w:before="80" w:after="80" w:line="240" w:lineRule="auto"/>
        <w:jc w:val="both"/>
        <w:rPr>
          <w:rFonts w:hint="default" w:ascii="Times New Roman" w:hAnsi="Times New Roman"/>
          <w:b w:val="0"/>
          <w:bCs/>
          <w:color w:val="4472C4" w:themeColor="accent5"/>
          <w:shd w:val="clear" w:color="auto" w:fill="FFFFFF"/>
          <w14:textFill>
            <w14:solidFill>
              <w14:schemeClr w14:val="accent5"/>
            </w14:solidFill>
          </w14:textFill>
        </w:rPr>
      </w:pPr>
      <w:r>
        <w:rPr>
          <w:rFonts w:hint="default" w:ascii="Times New Roman" w:hAnsi="Times New Roman"/>
          <w:b w:val="0"/>
          <w:bCs/>
          <w:color w:val="4472C4" w:themeColor="accent5"/>
          <w:shd w:val="clear" w:color="auto" w:fill="FFFFFF"/>
          <w14:textFill>
            <w14:solidFill>
              <w14:schemeClr w14:val="accent5"/>
            </w14:solidFill>
          </w14:textFill>
        </w:rPr>
        <w:t>The final distribution reveals the dominant transport pathways in the region.</w:t>
      </w:r>
    </w:p>
    <w:p w14:paraId="7D0296BD">
      <w:pPr>
        <w:spacing w:before="80" w:after="80" w:line="240" w:lineRule="auto"/>
        <w:jc w:val="both"/>
        <w:rPr>
          <w:rFonts w:hint="default" w:ascii="Times New Roman" w:hAnsi="Times New Roman" w:cs="Times New Roman"/>
          <w:b/>
          <w:color w:val="000000"/>
          <w:shd w:val="clear" w:color="auto" w:fill="FFFFFF"/>
          <w:lang w:val="en-US"/>
        </w:rPr>
      </w:pPr>
      <w:r>
        <w:rPr>
          <w:rFonts w:hint="default" w:ascii="Times New Roman" w:hAnsi="Times New Roman" w:cs="Times New Roman"/>
          <w:b/>
          <w:color w:val="000000"/>
          <w:shd w:val="clear" w:color="auto" w:fill="FFFFFF"/>
          <w:lang w:val="en-US"/>
        </w:rPr>
        <w:drawing>
          <wp:inline distT="0" distB="0" distL="114300" distR="114300">
            <wp:extent cx="5943600" cy="5943600"/>
            <wp:effectExtent l="0" t="0" r="0" b="0"/>
            <wp:docPr id="5" name="Picture 5" descr="particles_t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particles_t300"/>
                    <pic:cNvPicPr>
                      <a:picLocks noChangeAspect="1"/>
                    </pic:cNvPicPr>
                  </pic:nvPicPr>
                  <pic:blipFill>
                    <a:blip r:embed="rId10"/>
                    <a:stretch>
                      <a:fillRect/>
                    </a:stretch>
                  </pic:blipFill>
                  <pic:spPr>
                    <a:xfrm>
                      <a:off x="0" y="0"/>
                      <a:ext cx="5943600" cy="5943600"/>
                    </a:xfrm>
                    <a:prstGeom prst="rect">
                      <a:avLst/>
                    </a:prstGeom>
                  </pic:spPr>
                </pic:pic>
              </a:graphicData>
            </a:graphic>
          </wp:inline>
        </w:drawing>
      </w:r>
    </w:p>
    <w:p w14:paraId="6FC5D62F">
      <w:pPr>
        <w:spacing w:before="80" w:after="80" w:line="240" w:lineRule="auto"/>
        <w:jc w:val="both"/>
        <w:rPr>
          <w:rFonts w:hint="default" w:ascii="Times New Roman" w:hAnsi="Times New Roman"/>
          <w:i/>
          <w:color w:val="000000"/>
          <w:shd w:val="clear" w:color="auto" w:fill="FFFFFF"/>
        </w:rPr>
      </w:pPr>
      <w:r>
        <w:rPr>
          <w:rFonts w:hint="eastAsia" w:ascii="Times New Roman" w:hAnsi="Times New Roman"/>
          <w:b/>
          <w:color w:val="000000"/>
          <w:shd w:val="clear" w:color="auto" w:fill="FFFFFF"/>
        </w:rPr>
        <w:t>Problem 3.</w:t>
      </w:r>
      <w:r>
        <w:rPr>
          <w:rFonts w:hint="default" w:ascii="Times New Roman" w:hAnsi="Times New Roman"/>
          <w:b/>
          <w:color w:val="000000"/>
          <w:shd w:val="clear" w:color="auto" w:fill="FFFFFF"/>
          <w:lang w:val="en-US"/>
        </w:rPr>
        <w:t>b</w:t>
      </w:r>
      <w:r>
        <w:rPr>
          <w:rFonts w:hint="eastAsia" w:ascii="Times New Roman" w:hAnsi="Times New Roman"/>
          <w:b/>
          <w:color w:val="000000"/>
          <w:shd w:val="clear" w:color="auto" w:fill="FFFFFF"/>
        </w:rPr>
        <w:t>:[10 points]Include your answer to all parts of this problem</w:t>
      </w:r>
    </w:p>
    <w:p w14:paraId="11270AE0">
      <w:pPr>
        <w:spacing w:before="80" w:after="80" w:line="240" w:lineRule="auto"/>
        <w:jc w:val="both"/>
        <w:rPr>
          <w:rFonts w:hint="default" w:ascii="Times New Roman" w:hAnsi="Times New Roman"/>
          <w:i/>
          <w:color w:val="000000"/>
          <w:shd w:val="clear" w:color="auto" w:fill="FFFFFF"/>
        </w:rPr>
      </w:pPr>
      <w:r>
        <w:rPr>
          <w:rFonts w:hint="default" w:ascii="Times New Roman" w:hAnsi="Times New Roman"/>
          <w:i/>
          <w:color w:val="000000"/>
          <w:shd w:val="clear" w:color="auto" w:fill="FFFFFF"/>
        </w:rPr>
        <w:t>A (toy) plane has crashed north of Palawan at T = 0. The exact location is unknown, but data suggests that the location of the crash follows a Gaussian distribution with mean (100, 350) (namely (300km, 1050km)) with variance σ². The debris from the plane has been carried away by the ocean flow. You are about to lead a search expedition for the debris. Where would you expect the parts to be at 48hrs, 72hrs, 120hrs? Study the problem by varying the variance of the Gaussian distribution. Either pick a few variance samples or sweep through the variances if desired. (Hint: Sample particles and track their evolution.)</w:t>
      </w:r>
    </w:p>
    <w:p w14:paraId="27997C3D">
      <w:pPr>
        <w:spacing w:before="80" w:after="80" w:line="240" w:lineRule="auto"/>
        <w:jc w:val="both"/>
        <w:rPr>
          <w:rFonts w:ascii="Times New Roman" w:hAnsi="Times New Roman" w:cs="Times New Roman"/>
          <w:b/>
          <w:color w:val="000000"/>
          <w:shd w:val="clear" w:color="auto" w:fill="FFFFFF"/>
        </w:rPr>
      </w:pPr>
      <w:r>
        <w:rPr>
          <w:rFonts w:ascii="Times New Roman" w:hAnsi="Times New Roman" w:cs="Times New Roman"/>
          <w:b/>
          <w:color w:val="000000"/>
          <w:shd w:val="clear" w:color="auto" w:fill="FFFFFF"/>
        </w:rPr>
        <w:t>Solution:</w:t>
      </w:r>
    </w:p>
    <w:p w14:paraId="00A10E5D">
      <w:pPr>
        <w:spacing w:before="80" w:after="80" w:line="240" w:lineRule="auto"/>
        <w:jc w:val="both"/>
        <w:rPr>
          <w:rFonts w:hint="default" w:ascii="Times New Roman" w:hAnsi="Times New Roman"/>
          <w:color w:val="4472C4" w:themeColor="accent5"/>
          <w:shd w:val="clear" w:color="auto" w:fill="FFFFFF"/>
          <w14:textFill>
            <w14:solidFill>
              <w14:schemeClr w14:val="accent5"/>
            </w14:solidFill>
          </w14:textFill>
        </w:rPr>
      </w:pPr>
      <w:r>
        <w:rPr>
          <w:rFonts w:hint="default" w:ascii="Times New Roman" w:hAnsi="Times New Roman"/>
          <w:color w:val="4472C4" w:themeColor="accent5"/>
          <w:shd w:val="clear" w:color="auto" w:fill="FFFFFF"/>
          <w14:textFill>
            <w14:solidFill>
              <w14:schemeClr w14:val="accent5"/>
            </w14:solidFill>
          </w14:textFill>
        </w:rPr>
        <w:t>Methodology:</w:t>
      </w:r>
    </w:p>
    <w:p w14:paraId="556A909C">
      <w:pPr>
        <w:spacing w:before="80" w:after="80" w:line="240" w:lineRule="auto"/>
        <w:jc w:val="both"/>
        <w:rPr>
          <w:rFonts w:hint="default" w:ascii="Times New Roman" w:hAnsi="Times New Roman"/>
          <w:color w:val="4472C4" w:themeColor="accent5"/>
          <w:shd w:val="clear" w:color="auto" w:fill="FFFFFF"/>
          <w14:textFill>
            <w14:solidFill>
              <w14:schemeClr w14:val="accent5"/>
            </w14:solidFill>
          </w14:textFill>
        </w:rPr>
      </w:pPr>
      <w:r>
        <w:rPr>
          <w:rFonts w:hint="default" w:ascii="Times New Roman" w:hAnsi="Times New Roman"/>
          <w:color w:val="4472C4" w:themeColor="accent5"/>
          <w:shd w:val="clear" w:color="auto" w:fill="FFFFFF"/>
          <w14:textFill>
            <w14:solidFill>
              <w14:schemeClr w14:val="accent5"/>
            </w14:solidFill>
          </w14:textFill>
        </w:rPr>
        <w:t>I simulated the drift of a debris cloud initialized with a Gaussian distribution centered at mean location (100, 350).</w:t>
      </w:r>
    </w:p>
    <w:p w14:paraId="56A92177">
      <w:pPr>
        <w:spacing w:before="80" w:after="80" w:line="240" w:lineRule="auto"/>
        <w:jc w:val="both"/>
        <w:rPr>
          <w:rFonts w:hint="default" w:ascii="Times New Roman" w:hAnsi="Times New Roman"/>
          <w:color w:val="4472C4" w:themeColor="accent5"/>
          <w:shd w:val="clear" w:color="auto" w:fill="FFFFFF"/>
          <w14:textFill>
            <w14:solidFill>
              <w14:schemeClr w14:val="accent5"/>
            </w14:solidFill>
          </w14:textFill>
        </w:rPr>
      </w:pPr>
      <w:r>
        <w:rPr>
          <w:rFonts w:hint="default" w:ascii="Times New Roman" w:hAnsi="Times New Roman"/>
          <w:color w:val="4472C4" w:themeColor="accent5"/>
          <w:shd w:val="clear" w:color="auto" w:fill="FFFFFF"/>
          <w14:textFill>
            <w14:solidFill>
              <w14:schemeClr w14:val="accent5"/>
            </w14:solidFill>
          </w14:textFill>
        </w:rPr>
        <w:t>To understand the sensitivity to the unknown spread of the crash site, I tested three different standard deviations for the initial distribution: sigma = 9 km, sigma = 30 km, and sigma = 90 km. I tracked the center of mass (mean location) of the debris cloud at the specified times.</w:t>
      </w:r>
    </w:p>
    <w:p w14:paraId="58D57878">
      <w:pPr>
        <w:spacing w:before="80" w:after="80" w:line="240" w:lineRule="auto"/>
        <w:jc w:val="both"/>
        <w:rPr>
          <w:rFonts w:hint="default" w:ascii="Times New Roman" w:hAnsi="Times New Roman"/>
          <w:color w:val="4472C4" w:themeColor="accent5"/>
          <w:shd w:val="clear" w:color="auto" w:fill="FFFFFF"/>
          <w14:textFill>
            <w14:solidFill>
              <w14:schemeClr w14:val="accent5"/>
            </w14:solidFill>
          </w14:textFill>
        </w:rPr>
      </w:pPr>
    </w:p>
    <w:p w14:paraId="2C9B33CE">
      <w:pPr>
        <w:spacing w:before="80" w:after="80" w:line="240" w:lineRule="auto"/>
        <w:jc w:val="both"/>
        <w:rPr>
          <w:rFonts w:hint="default" w:ascii="Times New Roman" w:hAnsi="Times New Roman"/>
          <w:color w:val="4472C4" w:themeColor="accent5"/>
          <w:shd w:val="clear" w:color="auto" w:fill="FFFFFF"/>
          <w14:textFill>
            <w14:solidFill>
              <w14:schemeClr w14:val="accent5"/>
            </w14:solidFill>
          </w14:textFill>
        </w:rPr>
      </w:pPr>
      <w:r>
        <w:rPr>
          <w:rFonts w:hint="default" w:ascii="Times New Roman" w:hAnsi="Times New Roman"/>
          <w:color w:val="4472C4" w:themeColor="accent5"/>
          <w:shd w:val="clear" w:color="auto" w:fill="FFFFFF"/>
          <w14:textFill>
            <w14:solidFill>
              <w14:schemeClr w14:val="accent5"/>
            </w14:solidFill>
          </w14:textFill>
        </w:rPr>
        <w:t>Expected Locations:</w:t>
      </w:r>
    </w:p>
    <w:p w14:paraId="44E90358">
      <w:pPr>
        <w:spacing w:before="80" w:after="80" w:line="240" w:lineRule="auto"/>
        <w:jc w:val="both"/>
        <w:rPr>
          <w:rFonts w:hint="default" w:ascii="Times New Roman" w:hAnsi="Times New Roman"/>
          <w:color w:val="4472C4" w:themeColor="accent5"/>
          <w:shd w:val="clear" w:color="auto" w:fill="FFFFFF"/>
          <w14:textFill>
            <w14:solidFill>
              <w14:schemeClr w14:val="accent5"/>
            </w14:solidFill>
          </w14:textFill>
        </w:rPr>
      </w:pPr>
      <w:r>
        <w:rPr>
          <w:rFonts w:hint="default" w:ascii="Times New Roman" w:hAnsi="Times New Roman"/>
          <w:color w:val="4472C4" w:themeColor="accent5"/>
          <w:shd w:val="clear" w:color="auto" w:fill="FFFFFF"/>
          <w14:textFill>
            <w14:solidFill>
              <w14:schemeClr w14:val="accent5"/>
            </w14:solidFill>
          </w14:textFill>
        </w:rPr>
        <w:t>Based on the simulation results, the debris is expected to drift primarily towards the North-East. The mean locations (center of mass) were consistent across different variances, though the spread (scatter) of the debris field increased significantly with higher initial variance.</w:t>
      </w:r>
    </w:p>
    <w:p w14:paraId="704EBBA5">
      <w:pPr>
        <w:spacing w:before="80" w:after="80" w:line="240" w:lineRule="auto"/>
        <w:jc w:val="both"/>
        <w:rPr>
          <w:rFonts w:hint="default" w:ascii="Times New Roman" w:hAnsi="Times New Roman"/>
          <w:color w:val="4472C4" w:themeColor="accent5"/>
          <w:shd w:val="clear" w:color="auto" w:fill="FFFFFF"/>
          <w14:textFill>
            <w14:solidFill>
              <w14:schemeClr w14:val="accent5"/>
            </w14:solidFill>
          </w14:textFill>
        </w:rPr>
      </w:pPr>
    </w:p>
    <w:p w14:paraId="361D45C9">
      <w:pPr>
        <w:spacing w:before="80" w:after="80" w:line="240" w:lineRule="auto"/>
        <w:jc w:val="both"/>
        <w:rPr>
          <w:rFonts w:hint="default" w:ascii="Times New Roman" w:hAnsi="Times New Roman"/>
          <w:color w:val="4472C4" w:themeColor="accent5"/>
          <w:shd w:val="clear" w:color="auto" w:fill="FFFFFF"/>
          <w14:textFill>
            <w14:solidFill>
              <w14:schemeClr w14:val="accent5"/>
            </w14:solidFill>
          </w14:textFill>
        </w:rPr>
      </w:pPr>
      <w:r>
        <w:rPr>
          <w:rFonts w:hint="default" w:ascii="Times New Roman" w:hAnsi="Times New Roman"/>
          <w:color w:val="4472C4" w:themeColor="accent5"/>
          <w:shd w:val="clear" w:color="auto" w:fill="FFFFFF"/>
          <w14:textFill>
            <w14:solidFill>
              <w14:schemeClr w14:val="accent5"/>
            </w14:solidFill>
          </w14:textFill>
        </w:rPr>
        <w:t>- 48 Hours: Expected Location approximately 310 km, approximately 1068 km. Drifted ~10km East, ~18km North.</w:t>
      </w:r>
    </w:p>
    <w:p w14:paraId="3736DE7B">
      <w:pPr>
        <w:spacing w:before="80" w:after="80" w:line="240" w:lineRule="auto"/>
        <w:jc w:val="both"/>
        <w:rPr>
          <w:rFonts w:hint="default" w:ascii="Times New Roman" w:hAnsi="Times New Roman"/>
          <w:color w:val="4472C4" w:themeColor="accent5"/>
          <w:shd w:val="clear" w:color="auto" w:fill="FFFFFF"/>
          <w14:textFill>
            <w14:solidFill>
              <w14:schemeClr w14:val="accent5"/>
            </w14:solidFill>
          </w14:textFill>
        </w:rPr>
      </w:pPr>
      <w:r>
        <w:rPr>
          <w:rFonts w:hint="default" w:ascii="Times New Roman" w:hAnsi="Times New Roman"/>
          <w:color w:val="4472C4" w:themeColor="accent5"/>
          <w:shd w:val="clear" w:color="auto" w:fill="FFFFFF"/>
          <w14:textFill>
            <w14:solidFill>
              <w14:schemeClr w14:val="accent5"/>
            </w14:solidFill>
          </w14:textFill>
        </w:rPr>
        <w:t>- 72 Hours: Expected Location approximately 316 km, approximately 1076 km. Continuing NE trend.</w:t>
      </w:r>
    </w:p>
    <w:p w14:paraId="17B45BAB">
      <w:pPr>
        <w:spacing w:before="80" w:after="80" w:line="240" w:lineRule="auto"/>
        <w:jc w:val="both"/>
        <w:rPr>
          <w:rFonts w:hint="default" w:ascii="Times New Roman" w:hAnsi="Times New Roman"/>
          <w:color w:val="4472C4" w:themeColor="accent5"/>
          <w:shd w:val="clear" w:color="auto" w:fill="FFFFFF"/>
          <w14:textFill>
            <w14:solidFill>
              <w14:schemeClr w14:val="accent5"/>
            </w14:solidFill>
          </w14:textFill>
        </w:rPr>
      </w:pPr>
      <w:r>
        <w:rPr>
          <w:rFonts w:hint="default" w:ascii="Times New Roman" w:hAnsi="Times New Roman"/>
          <w:color w:val="4472C4" w:themeColor="accent5"/>
          <w:shd w:val="clear" w:color="auto" w:fill="FFFFFF"/>
          <w14:textFill>
            <w14:solidFill>
              <w14:schemeClr w14:val="accent5"/>
            </w14:solidFill>
          </w14:textFill>
        </w:rPr>
        <w:t>- 120 Hours: Expected Location approximately 320 km, approximately 1086 km. Further NE drift.</w:t>
      </w:r>
    </w:p>
    <w:p w14:paraId="553AE7F2">
      <w:pPr>
        <w:spacing w:before="80" w:after="80" w:line="240" w:lineRule="auto"/>
        <w:jc w:val="both"/>
        <w:rPr>
          <w:rFonts w:hint="default" w:ascii="Times New Roman" w:hAnsi="Times New Roman"/>
          <w:color w:val="4472C4" w:themeColor="accent5"/>
          <w:shd w:val="clear" w:color="auto" w:fill="FFFFFF"/>
          <w14:textFill>
            <w14:solidFill>
              <w14:schemeClr w14:val="accent5"/>
            </w14:solidFill>
          </w14:textFill>
        </w:rPr>
      </w:pPr>
    </w:p>
    <w:p w14:paraId="602EC0F8">
      <w:pPr>
        <w:spacing w:before="80" w:after="80" w:line="240" w:lineRule="auto"/>
        <w:jc w:val="both"/>
        <w:rPr>
          <w:rFonts w:hint="default" w:ascii="Times New Roman" w:hAnsi="Times New Roman"/>
          <w:color w:val="4472C4" w:themeColor="accent5"/>
          <w:shd w:val="clear" w:color="auto" w:fill="FFFFFF"/>
          <w14:textFill>
            <w14:solidFill>
              <w14:schemeClr w14:val="accent5"/>
            </w14:solidFill>
          </w14:textFill>
        </w:rPr>
      </w:pPr>
      <w:r>
        <w:rPr>
          <w:rFonts w:hint="default" w:ascii="Times New Roman" w:hAnsi="Times New Roman"/>
          <w:color w:val="4472C4" w:themeColor="accent5"/>
          <w:shd w:val="clear" w:color="auto" w:fill="FFFFFF"/>
          <w14:textFill>
            <w14:solidFill>
              <w14:schemeClr w14:val="accent5"/>
            </w14:solidFill>
          </w14:textFill>
        </w:rPr>
        <w:t>Observations on Variance:</w:t>
      </w:r>
    </w:p>
    <w:p w14:paraId="03878B17">
      <w:pPr>
        <w:spacing w:before="80" w:after="80" w:line="240" w:lineRule="auto"/>
        <w:jc w:val="both"/>
        <w:rPr>
          <w:rFonts w:hint="default" w:ascii="Times New Roman" w:hAnsi="Times New Roman"/>
          <w:color w:val="4472C4" w:themeColor="accent5"/>
          <w:shd w:val="clear" w:color="auto" w:fill="FFFFFF"/>
          <w14:textFill>
            <w14:solidFill>
              <w14:schemeClr w14:val="accent5"/>
            </w14:solidFill>
          </w14:textFill>
        </w:rPr>
      </w:pPr>
      <w:r>
        <w:rPr>
          <w:rFonts w:hint="default" w:ascii="Times New Roman" w:hAnsi="Times New Roman"/>
          <w:color w:val="4472C4" w:themeColor="accent5"/>
          <w:shd w:val="clear" w:color="auto" w:fill="FFFFFF"/>
          <w14:textFill>
            <w14:solidFill>
              <w14:schemeClr w14:val="accent5"/>
            </w14:solidFill>
          </w14:textFill>
        </w:rPr>
        <w:t>- Small Variance (sigma=9 km): The debris remains a tight cluster, moving coherently. This represents a scenario where the crash site is well-localized.</w:t>
      </w:r>
    </w:p>
    <w:p w14:paraId="03328644">
      <w:pPr>
        <w:spacing w:before="80" w:after="80" w:line="240" w:lineRule="auto"/>
        <w:jc w:val="both"/>
        <w:rPr>
          <w:rFonts w:hint="default" w:ascii="Times New Roman" w:hAnsi="Times New Roman"/>
          <w:color w:val="4472C4" w:themeColor="accent5"/>
          <w:shd w:val="clear" w:color="auto" w:fill="FFFFFF"/>
          <w14:textFill>
            <w14:solidFill>
              <w14:schemeClr w14:val="accent5"/>
            </w14:solidFill>
          </w14:textFill>
        </w:rPr>
      </w:pPr>
      <w:r>
        <w:rPr>
          <w:rFonts w:hint="default" w:ascii="Times New Roman" w:hAnsi="Times New Roman"/>
          <w:color w:val="4472C4" w:themeColor="accent5"/>
          <w:shd w:val="clear" w:color="auto" w:fill="FFFFFF"/>
          <w14:textFill>
            <w14:solidFill>
              <w14:schemeClr w14:val="accent5"/>
            </w14:solidFill>
          </w14:textFill>
        </w:rPr>
        <w:t>- Large Variance (sigma=90 km): The debris is widely scattered. While the average position is similar to the low-variance case (drift is driven by the large-scale current), individual pieces of debris could be hundreds of kilometers apart.</w:t>
      </w:r>
    </w:p>
    <w:p w14:paraId="25D6F740">
      <w:pPr>
        <w:spacing w:before="80" w:after="80" w:line="240" w:lineRule="auto"/>
        <w:jc w:val="both"/>
        <w:rPr>
          <w:rFonts w:hint="default" w:ascii="Times New Roman" w:hAnsi="Times New Roman"/>
          <w:color w:val="4472C4" w:themeColor="accent5"/>
          <w:shd w:val="clear" w:color="auto" w:fill="FFFFFF"/>
          <w14:textFill>
            <w14:solidFill>
              <w14:schemeClr w14:val="accent5"/>
            </w14:solidFill>
          </w14:textFill>
        </w:rPr>
      </w:pPr>
      <w:r>
        <w:rPr>
          <w:rFonts w:hint="default" w:ascii="Times New Roman" w:hAnsi="Times New Roman"/>
          <w:color w:val="4472C4" w:themeColor="accent5"/>
          <w:shd w:val="clear" w:color="auto" w:fill="FFFFFF"/>
          <w14:textFill>
            <w14:solidFill>
              <w14:schemeClr w14:val="accent5"/>
            </w14:solidFill>
          </w14:textFill>
        </w:rPr>
        <w:t>- Robustness: The search strategy should focus on the trajectory defined by the mean locations, expanding the search radius based on the uncertainty (sigma) of the initial crash site.</w:t>
      </w:r>
    </w:p>
    <w:p w14:paraId="4F342242">
      <w:pPr>
        <w:spacing w:before="80" w:after="80" w:line="240" w:lineRule="auto"/>
        <w:jc w:val="both"/>
        <w:rPr>
          <w:rFonts w:hint="default" w:ascii="Times New Roman" w:hAnsi="Times New Roman"/>
          <w:color w:val="4472C4" w:themeColor="accent5"/>
          <w:shd w:val="clear" w:color="auto" w:fill="FFFFFF"/>
          <w14:textFill>
            <w14:solidFill>
              <w14:schemeClr w14:val="accent5"/>
            </w14:solidFill>
          </w14:textFill>
        </w:rPr>
      </w:pPr>
    </w:p>
    <w:p w14:paraId="15CF7CD3">
      <w:pPr>
        <w:spacing w:before="80" w:after="80" w:line="240" w:lineRule="auto"/>
        <w:jc w:val="both"/>
        <w:rPr>
          <w:rFonts w:hint="default" w:ascii="Times New Roman" w:hAnsi="Times New Roman"/>
          <w:color w:val="4472C4" w:themeColor="accent5"/>
          <w:shd w:val="clear" w:color="auto" w:fill="FFFFFF"/>
          <w14:textFill>
            <w14:solidFill>
              <w14:schemeClr w14:val="accent5"/>
            </w14:solidFill>
          </w14:textFill>
        </w:rPr>
      </w:pPr>
      <w:r>
        <w:rPr>
          <w:rFonts w:hint="default" w:ascii="Times New Roman" w:hAnsi="Times New Roman"/>
          <w:color w:val="4472C4" w:themeColor="accent5"/>
          <w:shd w:val="clear" w:color="auto" w:fill="FFFFFF"/>
          <w14:textFill>
            <w14:solidFill>
              <w14:schemeClr w14:val="accent5"/>
            </w14:solidFill>
          </w14:textFill>
        </w:rPr>
        <w:t>Visualizations:</w:t>
      </w:r>
    </w:p>
    <w:p w14:paraId="7095E568">
      <w:pPr>
        <w:spacing w:before="80" w:after="80" w:line="240" w:lineRule="auto"/>
        <w:jc w:val="both"/>
        <w:rPr>
          <w:rFonts w:hint="default" w:ascii="Times New Roman" w:hAnsi="Times New Roman"/>
          <w:color w:val="4472C4" w:themeColor="accent5"/>
          <w:shd w:val="clear" w:color="auto" w:fill="FFFFFF"/>
          <w14:textFill>
            <w14:solidFill>
              <w14:schemeClr w14:val="accent5"/>
            </w14:solidFill>
          </w14:textFill>
        </w:rPr>
      </w:pPr>
      <w:r>
        <w:rPr>
          <w:rFonts w:hint="default" w:ascii="Times New Roman" w:hAnsi="Times New Roman"/>
          <w:color w:val="4472C4" w:themeColor="accent5"/>
          <w:shd w:val="clear" w:color="auto" w:fill="FFFFFF"/>
          <w14:textFill>
            <w14:solidFill>
              <w14:schemeClr w14:val="accent5"/>
            </w14:solidFill>
          </w14:textFill>
        </w:rPr>
        <w:t>The plots below show the debris cloud at the three target times. The different colors represent simulations with different initial variances (Blue: sigma=9, Green: sigma=30, Red: sigma=90). The black crosses mark the center of mass for each cloud.</w:t>
      </w:r>
    </w:p>
    <w:p w14:paraId="28B860E8">
      <w:pPr>
        <w:spacing w:before="80" w:after="80" w:line="240" w:lineRule="auto"/>
        <w:jc w:val="both"/>
        <w:rPr>
          <w:rFonts w:hint="default" w:ascii="Times New Roman" w:hAnsi="Times New Roman"/>
          <w:color w:val="4472C4" w:themeColor="accent5"/>
          <w:shd w:val="clear" w:color="auto" w:fill="FFFFFF"/>
          <w14:textFill>
            <w14:solidFill>
              <w14:schemeClr w14:val="accent5"/>
            </w14:solidFill>
          </w14:textFill>
        </w:rPr>
      </w:pPr>
    </w:p>
    <w:p w14:paraId="55B9AF78">
      <w:pPr>
        <w:spacing w:before="80" w:after="80" w:line="240" w:lineRule="auto"/>
        <w:jc w:val="both"/>
        <w:rPr>
          <w:rFonts w:hint="default" w:ascii="Times New Roman" w:hAnsi="Times New Roman"/>
          <w:color w:val="4472C4" w:themeColor="accent5"/>
          <w:shd w:val="clear" w:color="auto" w:fill="FFFFFF"/>
          <w14:textFill>
            <w14:solidFill>
              <w14:schemeClr w14:val="accent5"/>
            </w14:solidFill>
          </w14:textFill>
        </w:rPr>
      </w:pPr>
      <w:r>
        <w:rPr>
          <w:rFonts w:hint="default" w:ascii="Times New Roman" w:hAnsi="Times New Roman"/>
          <w:color w:val="4472C4" w:themeColor="accent5"/>
          <w:shd w:val="clear" w:color="auto" w:fill="FFFFFF"/>
          <w14:textFill>
            <w14:solidFill>
              <w14:schemeClr w14:val="accent5"/>
            </w14:solidFill>
          </w14:textFill>
        </w:rPr>
        <w:t>T = 48 Hours</w:t>
      </w:r>
    </w:p>
    <w:p w14:paraId="532AAE5D">
      <w:pPr>
        <w:spacing w:before="80" w:after="80" w:line="240" w:lineRule="auto"/>
        <w:jc w:val="both"/>
        <w:rPr>
          <w:rFonts w:hint="default" w:ascii="Times New Roman" w:hAnsi="Times New Roman"/>
          <w:color w:val="4472C4" w:themeColor="accent5"/>
          <w:shd w:val="clear" w:color="auto" w:fill="FFFFFF"/>
          <w:lang w:val="en-US"/>
          <w14:textFill>
            <w14:solidFill>
              <w14:schemeClr w14:val="accent5"/>
            </w14:solidFill>
          </w14:textFill>
        </w:rPr>
      </w:pPr>
      <w:r>
        <w:rPr>
          <w:rFonts w:hint="default" w:ascii="Times New Roman" w:hAnsi="Times New Roman"/>
          <w:color w:val="4472C4" w:themeColor="accent5"/>
          <w:shd w:val="clear" w:color="auto" w:fill="FFFFFF"/>
          <w:lang w:val="en-US"/>
          <w14:textFill>
            <w14:solidFill>
              <w14:schemeClr w14:val="accent5"/>
            </w14:solidFill>
          </w14:textFill>
        </w:rPr>
        <w:drawing>
          <wp:inline distT="0" distB="0" distL="114300" distR="114300">
            <wp:extent cx="5943600" cy="4754880"/>
            <wp:effectExtent l="0" t="0" r="0" b="20320"/>
            <wp:docPr id="6" name="Picture 6" descr="debris_t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ebris_t48"/>
                    <pic:cNvPicPr>
                      <a:picLocks noChangeAspect="1"/>
                    </pic:cNvPicPr>
                  </pic:nvPicPr>
                  <pic:blipFill>
                    <a:blip r:embed="rId11"/>
                    <a:stretch>
                      <a:fillRect/>
                    </a:stretch>
                  </pic:blipFill>
                  <pic:spPr>
                    <a:xfrm>
                      <a:off x="0" y="0"/>
                      <a:ext cx="5943600" cy="4754880"/>
                    </a:xfrm>
                    <a:prstGeom prst="rect">
                      <a:avLst/>
                    </a:prstGeom>
                  </pic:spPr>
                </pic:pic>
              </a:graphicData>
            </a:graphic>
          </wp:inline>
        </w:drawing>
      </w:r>
    </w:p>
    <w:p w14:paraId="61759F12">
      <w:pPr>
        <w:spacing w:before="80" w:after="80" w:line="240" w:lineRule="auto"/>
        <w:jc w:val="both"/>
        <w:rPr>
          <w:rFonts w:hint="default" w:ascii="Times New Roman" w:hAnsi="Times New Roman"/>
          <w:color w:val="4472C4" w:themeColor="accent5"/>
          <w:shd w:val="clear" w:color="auto" w:fill="FFFFFF"/>
          <w14:textFill>
            <w14:solidFill>
              <w14:schemeClr w14:val="accent5"/>
            </w14:solidFill>
          </w14:textFill>
        </w:rPr>
      </w:pPr>
      <w:r>
        <w:rPr>
          <w:rFonts w:hint="default" w:ascii="Times New Roman" w:hAnsi="Times New Roman"/>
          <w:color w:val="4472C4" w:themeColor="accent5"/>
          <w:shd w:val="clear" w:color="auto" w:fill="FFFFFF"/>
          <w14:textFill>
            <w14:solidFill>
              <w14:schemeClr w14:val="accent5"/>
            </w14:solidFill>
          </w14:textFill>
        </w:rPr>
        <w:t>T = 72 Hours</w:t>
      </w:r>
    </w:p>
    <w:p w14:paraId="578B28F3">
      <w:pPr>
        <w:spacing w:before="80" w:after="80" w:line="240" w:lineRule="auto"/>
        <w:jc w:val="both"/>
        <w:rPr>
          <w:rFonts w:hint="default" w:ascii="Times New Roman" w:hAnsi="Times New Roman"/>
          <w:color w:val="4472C4" w:themeColor="accent5"/>
          <w:shd w:val="clear" w:color="auto" w:fill="FFFFFF"/>
          <w:lang w:val="en-US"/>
          <w14:textFill>
            <w14:solidFill>
              <w14:schemeClr w14:val="accent5"/>
            </w14:solidFill>
          </w14:textFill>
        </w:rPr>
      </w:pPr>
      <w:r>
        <w:rPr>
          <w:rFonts w:hint="default" w:ascii="Times New Roman" w:hAnsi="Times New Roman"/>
          <w:color w:val="4472C4" w:themeColor="accent5"/>
          <w:shd w:val="clear" w:color="auto" w:fill="FFFFFF"/>
          <w:lang w:val="en-US"/>
          <w14:textFill>
            <w14:solidFill>
              <w14:schemeClr w14:val="accent5"/>
            </w14:solidFill>
          </w14:textFill>
        </w:rPr>
        <w:drawing>
          <wp:inline distT="0" distB="0" distL="114300" distR="114300">
            <wp:extent cx="5943600" cy="4754880"/>
            <wp:effectExtent l="0" t="0" r="0" b="20320"/>
            <wp:docPr id="7" name="Picture 7" descr="debris_t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ebris_t72"/>
                    <pic:cNvPicPr>
                      <a:picLocks noChangeAspect="1"/>
                    </pic:cNvPicPr>
                  </pic:nvPicPr>
                  <pic:blipFill>
                    <a:blip r:embed="rId12"/>
                    <a:stretch>
                      <a:fillRect/>
                    </a:stretch>
                  </pic:blipFill>
                  <pic:spPr>
                    <a:xfrm>
                      <a:off x="0" y="0"/>
                      <a:ext cx="5943600" cy="4754880"/>
                    </a:xfrm>
                    <a:prstGeom prst="rect">
                      <a:avLst/>
                    </a:prstGeom>
                  </pic:spPr>
                </pic:pic>
              </a:graphicData>
            </a:graphic>
          </wp:inline>
        </w:drawing>
      </w:r>
    </w:p>
    <w:p w14:paraId="3B2808C9">
      <w:pPr>
        <w:spacing w:before="80" w:after="80" w:line="240" w:lineRule="auto"/>
        <w:jc w:val="both"/>
        <w:rPr>
          <w:rFonts w:hint="default" w:ascii="Times New Roman" w:hAnsi="Times New Roman"/>
          <w:color w:val="4472C4" w:themeColor="accent5"/>
          <w:shd w:val="clear" w:color="auto" w:fill="FFFFFF"/>
          <w14:textFill>
            <w14:solidFill>
              <w14:schemeClr w14:val="accent5"/>
            </w14:solidFill>
          </w14:textFill>
        </w:rPr>
      </w:pPr>
      <w:r>
        <w:rPr>
          <w:rFonts w:hint="default" w:ascii="Times New Roman" w:hAnsi="Times New Roman"/>
          <w:color w:val="4472C4" w:themeColor="accent5"/>
          <w:shd w:val="clear" w:color="auto" w:fill="FFFFFF"/>
          <w14:textFill>
            <w14:solidFill>
              <w14:schemeClr w14:val="accent5"/>
            </w14:solidFill>
          </w14:textFill>
        </w:rPr>
        <w:t>T = 120 Hours</w:t>
      </w:r>
    </w:p>
    <w:p w14:paraId="5452F41C">
      <w:pPr>
        <w:spacing w:before="80" w:after="80" w:line="240" w:lineRule="auto"/>
        <w:jc w:val="both"/>
        <w:rPr>
          <w:rFonts w:hint="default" w:ascii="Times New Roman" w:hAnsi="Times New Roman"/>
          <w:color w:val="4472C4" w:themeColor="accent5"/>
          <w:shd w:val="clear" w:color="auto" w:fill="FFFFFF"/>
          <w:lang w:val="en-US"/>
          <w14:textFill>
            <w14:solidFill>
              <w14:schemeClr w14:val="accent5"/>
            </w14:solidFill>
          </w14:textFill>
        </w:rPr>
      </w:pPr>
      <w:r>
        <w:rPr>
          <w:rFonts w:hint="default" w:ascii="Times New Roman" w:hAnsi="Times New Roman"/>
          <w:color w:val="4472C4" w:themeColor="accent5"/>
          <w:shd w:val="clear" w:color="auto" w:fill="FFFFFF"/>
          <w:lang w:val="en-US"/>
          <w14:textFill>
            <w14:solidFill>
              <w14:schemeClr w14:val="accent5"/>
            </w14:solidFill>
          </w14:textFill>
        </w:rPr>
        <w:drawing>
          <wp:inline distT="0" distB="0" distL="114300" distR="114300">
            <wp:extent cx="5943600" cy="4754880"/>
            <wp:effectExtent l="0" t="0" r="0" b="20320"/>
            <wp:docPr id="8" name="Picture 8" descr="debris_t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ebris_t120"/>
                    <pic:cNvPicPr>
                      <a:picLocks noChangeAspect="1"/>
                    </pic:cNvPicPr>
                  </pic:nvPicPr>
                  <pic:blipFill>
                    <a:blip r:embed="rId13"/>
                    <a:stretch>
                      <a:fillRect/>
                    </a:stretch>
                  </pic:blipFill>
                  <pic:spPr>
                    <a:xfrm>
                      <a:off x="0" y="0"/>
                      <a:ext cx="5943600" cy="4754880"/>
                    </a:xfrm>
                    <a:prstGeom prst="rect">
                      <a:avLst/>
                    </a:prstGeom>
                  </pic:spPr>
                </pic:pic>
              </a:graphicData>
            </a:graphic>
          </wp:inline>
        </w:drawing>
      </w:r>
    </w:p>
    <w:p w14:paraId="2A433337">
      <w:pPr>
        <w:pStyle w:val="6"/>
        <w:numPr>
          <w:numId w:val="0"/>
        </w:numPr>
        <w:spacing w:before="240" w:after="240" w:line="240" w:lineRule="auto"/>
        <w:ind w:leftChars="0"/>
        <w:jc w:val="both"/>
        <w:rPr>
          <w:rFonts w:ascii="Times New Roman" w:hAnsi="Times New Roman" w:cs="Times New Roman"/>
          <w:b/>
          <w:color w:val="000000"/>
          <w:shd w:val="clear" w:color="auto" w:fill="FFFFFF"/>
        </w:rPr>
      </w:pPr>
      <w:r>
        <w:rPr>
          <w:rFonts w:hint="default" w:ascii="Times New Roman" w:hAnsi="Times New Roman"/>
          <w:b/>
          <w:color w:val="000000"/>
          <w:shd w:val="clear" w:color="auto" w:fill="FFFFFF"/>
        </w:rPr>
        <w:t xml:space="preserve">Problem 4 [20 pts] Creating a Gaussian process model for the flow.  </w:t>
      </w:r>
      <w:r>
        <w:rPr>
          <w:rFonts w:ascii="Times New Roman" w:hAnsi="Times New Roman" w:cs="Times New Roman"/>
          <w:b/>
          <w:color w:val="000000"/>
          <w:shd w:val="clear" w:color="auto" w:fill="FFFFFF"/>
        </w:rPr>
        <w:t xml:space="preserve"> </w:t>
      </w:r>
    </w:p>
    <w:p w14:paraId="49133649">
      <w:pPr>
        <w:pStyle w:val="6"/>
        <w:numPr>
          <w:numId w:val="0"/>
        </w:numPr>
        <w:spacing w:before="240" w:after="240" w:line="240" w:lineRule="auto"/>
        <w:ind w:leftChars="0"/>
        <w:jc w:val="both"/>
        <w:rPr>
          <w:rFonts w:ascii="Times New Roman" w:hAnsi="Times New Roman" w:cs="Times New Roman"/>
          <w:b/>
          <w:color w:val="000000"/>
          <w:shd w:val="clear" w:color="auto" w:fill="FFFFFF"/>
        </w:rPr>
      </w:pPr>
    </w:p>
    <w:p w14:paraId="38B09DC4">
      <w:pPr>
        <w:pStyle w:val="6"/>
        <w:numPr>
          <w:ilvl w:val="0"/>
          <w:numId w:val="1"/>
        </w:numPr>
        <w:spacing w:before="240" w:after="240" w:line="240" w:lineRule="auto"/>
        <w:ind w:left="180" w:hanging="180"/>
        <w:jc w:val="both"/>
        <w:rPr>
          <w:rFonts w:ascii="Times New Roman" w:hAnsi="Times New Roman" w:cs="Times New Roman"/>
          <w:b/>
          <w:color w:val="000000"/>
          <w:shd w:val="clear" w:color="auto" w:fill="FFFFFF"/>
        </w:rPr>
      </w:pPr>
      <w:r>
        <w:rPr>
          <w:rFonts w:hint="default" w:ascii="Times New Roman" w:hAnsi="Times New Roman"/>
          <w:b/>
          <w:color w:val="000000"/>
          <w:shd w:val="clear" w:color="auto" w:fill="FFFFFF"/>
        </w:rPr>
        <w:t>Problem 4.a: Gaussian Process Model</w:t>
      </w:r>
    </w:p>
    <w:p w14:paraId="2744B17E">
      <w:pPr>
        <w:pStyle w:val="6"/>
        <w:numPr>
          <w:numId w:val="0"/>
        </w:numPr>
        <w:spacing w:before="240" w:after="240" w:line="240" w:lineRule="auto"/>
        <w:ind w:leftChars="0"/>
        <w:jc w:val="both"/>
        <w:rPr>
          <w:rFonts w:ascii="Times New Roman" w:hAnsi="Times New Roman" w:cs="Times New Roman"/>
          <w:b/>
          <w:color w:val="000000"/>
          <w:shd w:val="clear" w:color="auto" w:fill="FFFFFF"/>
        </w:rPr>
      </w:pPr>
      <w:r>
        <w:rPr>
          <w:rFonts w:hint="default" w:ascii="Times New Roman" w:hAnsi="Times New Roman"/>
          <w:b w:val="0"/>
          <w:bCs/>
          <w:color w:val="000000"/>
          <w:shd w:val="clear" w:color="auto" w:fill="FFFFFF"/>
        </w:rPr>
        <w:t>Estimate the kernel parameters (sigma, l) for the flow data using cross-validation. Clearly state selections and design choices.</w:t>
      </w:r>
    </w:p>
    <w:p w14:paraId="410E8465">
      <w:pPr>
        <w:pStyle w:val="6"/>
        <w:numPr>
          <w:numId w:val="0"/>
        </w:numPr>
        <w:spacing w:before="240" w:after="240" w:line="240" w:lineRule="auto"/>
        <w:ind w:leftChars="0"/>
        <w:jc w:val="both"/>
        <w:rPr>
          <w:rFonts w:hint="default" w:ascii="Times New Roman" w:hAnsi="Times New Roman" w:cs="Times New Roman"/>
          <w:b/>
          <w:color w:val="000000"/>
          <w:shd w:val="clear" w:color="auto" w:fill="FFFFFF"/>
          <w:lang w:val="en-US"/>
        </w:rPr>
      </w:pPr>
      <w:r>
        <w:rPr>
          <w:rFonts w:hint="default" w:ascii="Times New Roman" w:hAnsi="Times New Roman" w:cs="Times New Roman"/>
          <w:b/>
          <w:color w:val="000000"/>
          <w:shd w:val="clear" w:color="auto" w:fill="FFFFFF"/>
          <w:lang w:val="en-US"/>
        </w:rPr>
        <w:t>Solution:</w:t>
      </w:r>
    </w:p>
    <w:p w14:paraId="24913D03">
      <w:pPr>
        <w:pStyle w:val="6"/>
        <w:numPr>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r>
        <w:rPr>
          <w:rFonts w:hint="default" w:ascii="Times New Roman" w:hAnsi="Times New Roman"/>
          <w:b w:val="0"/>
          <w:bCs/>
          <w:color w:val="4472C4" w:themeColor="accent5"/>
          <w:shd w:val="clear" w:color="auto" w:fill="FFFFFF"/>
          <w:lang w:val="en-US"/>
          <w14:textFill>
            <w14:solidFill>
              <w14:schemeClr w14:val="accent5"/>
            </w14:solidFill>
          </w14:textFill>
        </w:rPr>
        <w:t>Design Choices:</w:t>
      </w:r>
    </w:p>
    <w:p w14:paraId="0C7F2DDE">
      <w:pPr>
        <w:pStyle w:val="6"/>
        <w:numPr>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p>
    <w:p w14:paraId="55275FED">
      <w:pPr>
        <w:pStyle w:val="6"/>
        <w:numPr>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r>
        <w:rPr>
          <w:rFonts w:hint="default" w:ascii="Times New Roman" w:hAnsi="Times New Roman"/>
          <w:b w:val="0"/>
          <w:bCs/>
          <w:color w:val="4472C4" w:themeColor="accent5"/>
          <w:shd w:val="clear" w:color="auto" w:fill="FFFFFF"/>
          <w:lang w:val="en-US"/>
          <w14:textFill>
            <w14:solidFill>
              <w14:schemeClr w14:val="accent5"/>
            </w14:solidFill>
          </w14:textFill>
        </w:rPr>
        <w:t>1. Location Selection: I selected a water point from Problem 2 (Result B: Grid Row=264, Col=377). This location provided a valid time series for analysis.</w:t>
      </w:r>
    </w:p>
    <w:p w14:paraId="5E1A858F">
      <w:pPr>
        <w:pStyle w:val="6"/>
        <w:numPr>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p>
    <w:p w14:paraId="207E717E">
      <w:pPr>
        <w:pStyle w:val="6"/>
        <w:numPr>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r>
        <w:rPr>
          <w:rFonts w:hint="default" w:ascii="Times New Roman" w:hAnsi="Times New Roman"/>
          <w:b w:val="0"/>
          <w:bCs/>
          <w:color w:val="4472C4" w:themeColor="accent5"/>
          <w:shd w:val="clear" w:color="auto" w:fill="FFFFFF"/>
          <w:lang w:val="en-US"/>
          <w14:textFill>
            <w14:solidFill>
              <w14:schemeClr w14:val="accent5"/>
            </w14:solidFill>
          </w14:textFill>
        </w:rPr>
        <w:t>2. Kernel Function: As specified, I used the Squared Exponential Kernel:</w:t>
      </w:r>
    </w:p>
    <w:p w14:paraId="215077DA">
      <w:pPr>
        <w:pStyle w:val="6"/>
        <w:numPr>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r>
        <w:rPr>
          <w:rFonts w:hint="default" w:ascii="Times New Roman" w:hAnsi="Times New Roman"/>
          <w:b w:val="0"/>
          <w:bCs/>
          <w:color w:val="4472C4" w:themeColor="accent5"/>
          <w:shd w:val="clear" w:color="auto" w:fill="FFFFFF"/>
          <w:lang w:val="en-US"/>
          <w14:textFill>
            <w14:solidFill>
              <w14:schemeClr w14:val="accent5"/>
            </w14:solidFill>
          </w14:textFill>
        </w:rPr>
        <w:t xml:space="preserve">   K(z_i, z_j) = sigma^2 exp(-(||z_i - z_j||^2) / l^2)</w:t>
      </w:r>
    </w:p>
    <w:p w14:paraId="43C17868">
      <w:pPr>
        <w:pStyle w:val="6"/>
        <w:numPr>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r>
        <w:rPr>
          <w:rFonts w:hint="default" w:ascii="Times New Roman" w:hAnsi="Times New Roman"/>
          <w:b w:val="0"/>
          <w:bCs/>
          <w:color w:val="4472C4" w:themeColor="accent5"/>
          <w:shd w:val="clear" w:color="auto" w:fill="FFFFFF"/>
          <w:lang w:val="en-US"/>
          <w14:textFill>
            <w14:solidFill>
              <w14:schemeClr w14:val="accent5"/>
            </w14:solidFill>
          </w14:textFill>
        </w:rPr>
        <w:t xml:space="preserve">   Here, z represents the time index (assuming uniform spacing).</w:t>
      </w:r>
    </w:p>
    <w:p w14:paraId="22528B00">
      <w:pPr>
        <w:pStyle w:val="6"/>
        <w:numPr>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p>
    <w:p w14:paraId="5774C88E">
      <w:pPr>
        <w:pStyle w:val="6"/>
        <w:numPr>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r>
        <w:rPr>
          <w:rFonts w:hint="default" w:ascii="Times New Roman" w:hAnsi="Times New Roman"/>
          <w:b w:val="0"/>
          <w:bCs/>
          <w:color w:val="4472C4" w:themeColor="accent5"/>
          <w:shd w:val="clear" w:color="auto" w:fill="FFFFFF"/>
          <w:lang w:val="en-US"/>
          <w14:textFill>
            <w14:solidFill>
              <w14:schemeClr w14:val="accent5"/>
            </w14:solidFill>
          </w14:textFill>
        </w:rPr>
        <w:t>3. Search Space:</w:t>
      </w:r>
    </w:p>
    <w:p w14:paraId="7B37010F">
      <w:pPr>
        <w:pStyle w:val="6"/>
        <w:numPr>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r>
        <w:rPr>
          <w:rFonts w:hint="default" w:ascii="Times New Roman" w:hAnsi="Times New Roman"/>
          <w:b w:val="0"/>
          <w:bCs/>
          <w:color w:val="4472C4" w:themeColor="accent5"/>
          <w:shd w:val="clear" w:color="auto" w:fill="FFFFFF"/>
          <w:lang w:val="en-US"/>
          <w14:textFill>
            <w14:solidFill>
              <w14:schemeClr w14:val="accent5"/>
            </w14:solidFill>
          </w14:textFill>
        </w:rPr>
        <w:t xml:space="preserve">   - Length Scale (l): Range [0.1, 5.0] (in time indices). This corresponds roughly to physical time scales of 7.2 to 360 hours.</w:t>
      </w:r>
    </w:p>
    <w:p w14:paraId="1F8DC41F">
      <w:pPr>
        <w:pStyle w:val="6"/>
        <w:numPr>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r>
        <w:rPr>
          <w:rFonts w:hint="default" w:ascii="Times New Roman" w:hAnsi="Times New Roman"/>
          <w:b w:val="0"/>
          <w:bCs/>
          <w:color w:val="4472C4" w:themeColor="accent5"/>
          <w:shd w:val="clear" w:color="auto" w:fill="FFFFFF"/>
          <w:lang w:val="en-US"/>
          <w14:textFill>
            <w14:solidFill>
              <w14:schemeClr w14:val="accent5"/>
            </w14:solidFill>
          </w14:textFill>
        </w:rPr>
        <w:t xml:space="preserve">   - Signal Variance (sigma): Range [0.1, 3.0].</w:t>
      </w:r>
    </w:p>
    <w:p w14:paraId="30B99392">
      <w:pPr>
        <w:pStyle w:val="6"/>
        <w:numPr>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p>
    <w:p w14:paraId="44842B3B">
      <w:pPr>
        <w:pStyle w:val="6"/>
        <w:numPr>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r>
        <w:rPr>
          <w:rFonts w:hint="default" w:ascii="Times New Roman" w:hAnsi="Times New Roman"/>
          <w:b w:val="0"/>
          <w:bCs/>
          <w:color w:val="4472C4" w:themeColor="accent5"/>
          <w:shd w:val="clear" w:color="auto" w:fill="FFFFFF"/>
          <w:lang w:val="en-US"/>
          <w14:textFill>
            <w14:solidFill>
              <w14:schemeClr w14:val="accent5"/>
            </w14:solidFill>
          </w14:textFill>
        </w:rPr>
        <w:t>4. Cross-Validation: I used 10-fold Cross-Validation. For each fold, I trained on 90 points and calculated the Log-Likelihood of the 10 test points given the training data.</w:t>
      </w:r>
    </w:p>
    <w:p w14:paraId="1BA262E2">
      <w:pPr>
        <w:pStyle w:val="6"/>
        <w:numPr>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p>
    <w:p w14:paraId="4563877A">
      <w:pPr>
        <w:pStyle w:val="6"/>
        <w:numPr>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r>
        <w:rPr>
          <w:rFonts w:hint="default" w:ascii="Times New Roman" w:hAnsi="Times New Roman"/>
          <w:b w:val="0"/>
          <w:bCs/>
          <w:color w:val="4472C4" w:themeColor="accent5"/>
          <w:shd w:val="clear" w:color="auto" w:fill="FFFFFF"/>
          <w:lang w:val="en-US"/>
          <w14:textFill>
            <w14:solidFill>
              <w14:schemeClr w14:val="accent5"/>
            </w14:solidFill>
          </w14:textFill>
        </w:rPr>
        <w:t>5. Metric: The objective was to maximize the Conditional Log-Likelihood of the test data.</w:t>
      </w:r>
    </w:p>
    <w:p w14:paraId="2B2122ED">
      <w:pPr>
        <w:pStyle w:val="6"/>
        <w:numPr>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r>
        <w:rPr>
          <w:rFonts w:hint="default" w:ascii="Times New Roman" w:hAnsi="Times New Roman"/>
          <w:b w:val="0"/>
          <w:bCs/>
          <w:color w:val="4472C4" w:themeColor="accent5"/>
          <w:shd w:val="clear" w:color="auto" w:fill="FFFFFF"/>
          <w:lang w:val="en-US"/>
          <w14:textFill>
            <w14:solidFill>
              <w14:schemeClr w14:val="accent5"/>
            </w14:solidFill>
          </w14:textFill>
        </w:rPr>
        <w:t xml:space="preserve">   Small noise (tau = 0.001) was added to the covariance diagonals for numerical stability.</w:t>
      </w:r>
    </w:p>
    <w:p w14:paraId="68834030">
      <w:pPr>
        <w:pStyle w:val="6"/>
        <w:numPr>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p>
    <w:p w14:paraId="512E7890">
      <w:pPr>
        <w:pStyle w:val="6"/>
        <w:numPr>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r>
        <w:rPr>
          <w:rFonts w:hint="default" w:ascii="Times New Roman" w:hAnsi="Times New Roman"/>
          <w:b w:val="0"/>
          <w:bCs/>
          <w:color w:val="4472C4" w:themeColor="accent5"/>
          <w:shd w:val="clear" w:color="auto" w:fill="FFFFFF"/>
          <w:lang w:val="en-US"/>
          <w14:textFill>
            <w14:solidFill>
              <w14:schemeClr w14:val="accent5"/>
            </w14:solidFill>
          </w14:textFill>
        </w:rPr>
        <w:t>Results:</w:t>
      </w:r>
    </w:p>
    <w:p w14:paraId="31FF966A">
      <w:pPr>
        <w:pStyle w:val="6"/>
        <w:numPr>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p>
    <w:p w14:paraId="61F363AC">
      <w:pPr>
        <w:pStyle w:val="6"/>
        <w:numPr>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r>
        <w:rPr>
          <w:rFonts w:hint="default" w:ascii="Times New Roman" w:hAnsi="Times New Roman"/>
          <w:b w:val="0"/>
          <w:bCs/>
          <w:color w:val="4472C4" w:themeColor="accent5"/>
          <w:shd w:val="clear" w:color="auto" w:fill="FFFFFF"/>
          <w:lang w:val="en-US"/>
          <w14:textFill>
            <w14:solidFill>
              <w14:schemeClr w14:val="accent5"/>
            </w14:solidFill>
          </w14:textFill>
        </w:rPr>
        <w:t>U-Component Model:</w:t>
      </w:r>
    </w:p>
    <w:p w14:paraId="51EB323C">
      <w:pPr>
        <w:pStyle w:val="6"/>
        <w:numPr>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r>
        <w:rPr>
          <w:rFonts w:hint="default" w:ascii="Times New Roman" w:hAnsi="Times New Roman"/>
          <w:b w:val="0"/>
          <w:bCs/>
          <w:color w:val="4472C4" w:themeColor="accent5"/>
          <w:shd w:val="clear" w:color="auto" w:fill="FFFFFF"/>
          <w:lang w:val="en-US"/>
          <w14:textFill>
            <w14:solidFill>
              <w14:schemeClr w14:val="accent5"/>
            </w14:solidFill>
          </w14:textFill>
        </w:rPr>
        <w:t>- Best Parameters: l approximately 2.14, sigma approximately 0.46</w:t>
      </w:r>
    </w:p>
    <w:p w14:paraId="28B95A85">
      <w:pPr>
        <w:pStyle w:val="6"/>
        <w:numPr>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r>
        <w:rPr>
          <w:rFonts w:hint="default" w:ascii="Times New Roman" w:hAnsi="Times New Roman"/>
          <w:b w:val="0"/>
          <w:bCs/>
          <w:color w:val="4472C4" w:themeColor="accent5"/>
          <w:shd w:val="clear" w:color="auto" w:fill="FFFFFF"/>
          <w:lang w:val="en-US"/>
          <w14:textFill>
            <w14:solidFill>
              <w14:schemeClr w14:val="accent5"/>
            </w14:solidFill>
          </w14:textFill>
        </w:rPr>
        <w:t>- Interpretation: The length scale of ~2.14 indices suggests the U-velocity is moderately correlated over short time spans (correlated over ~2 time steps).</w:t>
      </w:r>
    </w:p>
    <w:p w14:paraId="5F5828A3">
      <w:pPr>
        <w:pStyle w:val="6"/>
        <w:numPr>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p>
    <w:p w14:paraId="02744ACC">
      <w:pPr>
        <w:pStyle w:val="6"/>
        <w:numPr>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r>
        <w:rPr>
          <w:rFonts w:hint="default" w:ascii="Times New Roman" w:hAnsi="Times New Roman"/>
          <w:b w:val="0"/>
          <w:bCs/>
          <w:color w:val="4472C4" w:themeColor="accent5"/>
          <w:shd w:val="clear" w:color="auto" w:fill="FFFFFF"/>
          <w:lang w:val="en-US"/>
          <w14:textFill>
            <w14:solidFill>
              <w14:schemeClr w14:val="accent5"/>
            </w14:solidFill>
          </w14:textFill>
        </w:rPr>
        <w:t>V-Component Model:</w:t>
      </w:r>
    </w:p>
    <w:p w14:paraId="30124D6A">
      <w:pPr>
        <w:pStyle w:val="6"/>
        <w:numPr>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r>
        <w:rPr>
          <w:rFonts w:hint="default" w:ascii="Times New Roman" w:hAnsi="Times New Roman"/>
          <w:b w:val="0"/>
          <w:bCs/>
          <w:color w:val="4472C4" w:themeColor="accent5"/>
          <w:shd w:val="clear" w:color="auto" w:fill="FFFFFF"/>
          <w:lang w:val="en-US"/>
          <w14:textFill>
            <w14:solidFill>
              <w14:schemeClr w14:val="accent5"/>
            </w14:solidFill>
          </w14:textFill>
        </w:rPr>
        <w:t>- Best Parameters: l approximately 3.37, sigma approximately 0.70</w:t>
      </w:r>
    </w:p>
    <w:p w14:paraId="3045F70B">
      <w:pPr>
        <w:pStyle w:val="6"/>
        <w:numPr>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r>
        <w:rPr>
          <w:rFonts w:hint="default" w:ascii="Times New Roman" w:hAnsi="Times New Roman"/>
          <w:b w:val="0"/>
          <w:bCs/>
          <w:color w:val="4472C4" w:themeColor="accent5"/>
          <w:shd w:val="clear" w:color="auto" w:fill="FFFFFF"/>
          <w:lang w:val="en-US"/>
          <w14:textFill>
            <w14:solidFill>
              <w14:schemeClr w14:val="accent5"/>
            </w14:solidFill>
          </w14:textFill>
        </w:rPr>
        <w:t>- Interpretation: The V-velocity has a longer correlation time (~3.37 indices) and higher variance compared to U.</w:t>
      </w:r>
    </w:p>
    <w:p w14:paraId="32F0B79D">
      <w:pPr>
        <w:pStyle w:val="6"/>
        <w:numPr>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p>
    <w:p w14:paraId="6FB01EA0">
      <w:pPr>
        <w:pStyle w:val="6"/>
        <w:numPr>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r>
        <w:rPr>
          <w:rFonts w:hint="default" w:ascii="Times New Roman" w:hAnsi="Times New Roman"/>
          <w:b w:val="0"/>
          <w:bCs/>
          <w:color w:val="4472C4" w:themeColor="accent5"/>
          <w:shd w:val="clear" w:color="auto" w:fill="FFFFFF"/>
          <w:lang w:val="en-US"/>
          <w14:textFill>
            <w14:solidFill>
              <w14:schemeClr w14:val="accent5"/>
            </w14:solidFill>
          </w14:textFill>
        </w:rPr>
        <w:t>Performance Landscape:</w:t>
      </w:r>
    </w:p>
    <w:p w14:paraId="1D054994">
      <w:pPr>
        <w:pStyle w:val="6"/>
        <w:numPr>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r>
        <w:rPr>
          <w:rFonts w:hint="default" w:ascii="Times New Roman" w:hAnsi="Times New Roman"/>
          <w:b w:val="0"/>
          <w:bCs/>
          <w:color w:val="4472C4" w:themeColor="accent5"/>
          <w:shd w:val="clear" w:color="auto" w:fill="FFFFFF"/>
          <w:lang w:val="en-US"/>
          <w14:textFill>
            <w14:solidFill>
              <w14:schemeClr w14:val="accent5"/>
            </w14:solidFill>
          </w14:textFill>
        </w:rPr>
        <w:t>The plots below show the Log-Likelihood across the parameter search space.</w:t>
      </w:r>
    </w:p>
    <w:p w14:paraId="65809436">
      <w:pPr>
        <w:pStyle w:val="6"/>
        <w:numPr>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p>
    <w:p w14:paraId="74CDBC25">
      <w:pPr>
        <w:pStyle w:val="6"/>
        <w:numPr>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r>
        <w:rPr>
          <w:rFonts w:hint="default" w:ascii="Times New Roman" w:hAnsi="Times New Roman"/>
          <w:b w:val="0"/>
          <w:bCs/>
          <w:color w:val="4472C4" w:themeColor="accent5"/>
          <w:shd w:val="clear" w:color="auto" w:fill="FFFFFF"/>
          <w:lang w:val="en-US"/>
          <w14:textFill>
            <w14:solidFill>
              <w14:schemeClr w14:val="accent5"/>
            </w14:solidFill>
          </w14:textFill>
        </w:rPr>
        <w:t>U-Component Optimization</w:t>
      </w:r>
    </w:p>
    <w:p w14:paraId="6BFC38B9">
      <w:pPr>
        <w:pStyle w:val="6"/>
        <w:numPr>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r>
        <w:rPr>
          <w:rFonts w:hint="default" w:ascii="Times New Roman" w:hAnsi="Times New Roman"/>
          <w:b w:val="0"/>
          <w:bCs/>
          <w:color w:val="4472C4" w:themeColor="accent5"/>
          <w:shd w:val="clear" w:color="auto" w:fill="FFFFFF"/>
          <w:lang w:val="en-US"/>
          <w14:textFill>
            <w14:solidFill>
              <w14:schemeClr w14:val="accent5"/>
            </w14:solidFill>
          </w14:textFill>
        </w:rPr>
        <w:drawing>
          <wp:inline distT="0" distB="0" distL="114300" distR="114300">
            <wp:extent cx="5943600" cy="4754880"/>
            <wp:effectExtent l="0" t="0" r="0" b="20320"/>
            <wp:docPr id="9" name="Picture 9" descr="gp_u_optim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p_u_optimization"/>
                    <pic:cNvPicPr>
                      <a:picLocks noChangeAspect="1"/>
                    </pic:cNvPicPr>
                  </pic:nvPicPr>
                  <pic:blipFill>
                    <a:blip r:embed="rId14"/>
                    <a:stretch>
                      <a:fillRect/>
                    </a:stretch>
                  </pic:blipFill>
                  <pic:spPr>
                    <a:xfrm>
                      <a:off x="0" y="0"/>
                      <a:ext cx="5943600" cy="4754880"/>
                    </a:xfrm>
                    <a:prstGeom prst="rect">
                      <a:avLst/>
                    </a:prstGeom>
                  </pic:spPr>
                </pic:pic>
              </a:graphicData>
            </a:graphic>
          </wp:inline>
        </w:drawing>
      </w:r>
    </w:p>
    <w:p w14:paraId="65DB9C61">
      <w:pPr>
        <w:pStyle w:val="6"/>
        <w:numPr>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p>
    <w:p w14:paraId="6FB3AC1B">
      <w:pPr>
        <w:pStyle w:val="6"/>
        <w:numPr>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r>
        <w:rPr>
          <w:rFonts w:hint="default" w:ascii="Times New Roman" w:hAnsi="Times New Roman"/>
          <w:b w:val="0"/>
          <w:bCs/>
          <w:color w:val="4472C4" w:themeColor="accent5"/>
          <w:shd w:val="clear" w:color="auto" w:fill="FFFFFF"/>
          <w:lang w:val="en-US"/>
          <w14:textFill>
            <w14:solidFill>
              <w14:schemeClr w14:val="accent5"/>
            </w14:solidFill>
          </w14:textFill>
        </w:rPr>
        <w:t>V-Component Optimization</w:t>
      </w:r>
    </w:p>
    <w:p w14:paraId="32B519B6">
      <w:pPr>
        <w:pStyle w:val="6"/>
        <w:numPr>
          <w:numId w:val="0"/>
        </w:numPr>
        <w:spacing w:before="240" w:after="240" w:line="240" w:lineRule="auto"/>
        <w:ind w:leftChars="0"/>
        <w:jc w:val="both"/>
        <w:rPr>
          <w:rFonts w:ascii="Times New Roman" w:hAnsi="Times New Roman" w:cs="Times New Roman"/>
          <w:b/>
          <w:color w:val="000000"/>
          <w:shd w:val="clear" w:color="auto" w:fill="FFFFFF"/>
        </w:rPr>
      </w:pPr>
      <w:r>
        <w:rPr>
          <w:rFonts w:hint="default" w:ascii="Times New Roman" w:hAnsi="Times New Roman"/>
          <w:b w:val="0"/>
          <w:bCs/>
          <w:color w:val="4472C4" w:themeColor="accent5"/>
          <w:shd w:val="clear" w:color="auto" w:fill="FFFFFF"/>
          <w:lang w:val="en-US"/>
          <w14:textFill>
            <w14:solidFill>
              <w14:schemeClr w14:val="accent5"/>
            </w14:solidFill>
          </w14:textFill>
        </w:rPr>
        <w:drawing>
          <wp:inline distT="0" distB="0" distL="114300" distR="114300">
            <wp:extent cx="5943600" cy="4754880"/>
            <wp:effectExtent l="0" t="0" r="0" b="20320"/>
            <wp:docPr id="10" name="Picture 10" descr="gp_v_optim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p_v_optimization"/>
                    <pic:cNvPicPr>
                      <a:picLocks noChangeAspect="1"/>
                    </pic:cNvPicPr>
                  </pic:nvPicPr>
                  <pic:blipFill>
                    <a:blip r:embed="rId15"/>
                    <a:stretch>
                      <a:fillRect/>
                    </a:stretch>
                  </pic:blipFill>
                  <pic:spPr>
                    <a:xfrm>
                      <a:off x="0" y="0"/>
                      <a:ext cx="5943600" cy="4754880"/>
                    </a:xfrm>
                    <a:prstGeom prst="rect">
                      <a:avLst/>
                    </a:prstGeom>
                  </pic:spPr>
                </pic:pic>
              </a:graphicData>
            </a:graphic>
          </wp:inline>
        </w:drawing>
      </w:r>
    </w:p>
    <w:p w14:paraId="4CA27332">
      <w:pPr>
        <w:pStyle w:val="6"/>
        <w:numPr>
          <w:ilvl w:val="0"/>
          <w:numId w:val="1"/>
        </w:numPr>
        <w:spacing w:before="240" w:after="240" w:line="240" w:lineRule="auto"/>
        <w:ind w:left="180" w:hanging="180"/>
        <w:jc w:val="both"/>
        <w:rPr>
          <w:rFonts w:ascii="Times New Roman" w:hAnsi="Times New Roman" w:cs="Times New Roman"/>
          <w:b/>
          <w:color w:val="000000"/>
          <w:shd w:val="clear" w:color="auto" w:fill="FFFFFF"/>
        </w:rPr>
      </w:pPr>
      <w:r>
        <w:rPr>
          <w:rFonts w:hint="default" w:ascii="Times New Roman" w:hAnsi="Times New Roman"/>
          <w:b/>
          <w:color w:val="000000"/>
          <w:shd w:val="clear" w:color="auto" w:fill="FFFFFF"/>
        </w:rPr>
        <w:t>Problem 4.</w:t>
      </w:r>
      <w:r>
        <w:rPr>
          <w:rFonts w:hint="default" w:ascii="Times New Roman" w:hAnsi="Times New Roman"/>
          <w:b/>
          <w:color w:val="000000"/>
          <w:shd w:val="clear" w:color="auto" w:fill="FFFFFF"/>
          <w:lang w:val="en-US"/>
        </w:rPr>
        <w:t>b</w:t>
      </w:r>
      <w:r>
        <w:rPr>
          <w:rFonts w:hint="default" w:ascii="Times New Roman" w:hAnsi="Times New Roman"/>
          <w:b/>
          <w:color w:val="000000"/>
          <w:shd w:val="clear" w:color="auto" w:fill="FFFFFF"/>
        </w:rPr>
        <w:t>: Multi-point Analysis</w:t>
      </w:r>
    </w:p>
    <w:p w14:paraId="72CBA26B">
      <w:pPr>
        <w:pStyle w:val="6"/>
        <w:numPr>
          <w:numId w:val="0"/>
        </w:numPr>
        <w:spacing w:before="240" w:after="240" w:line="240" w:lineRule="auto"/>
        <w:ind w:leftChars="0"/>
        <w:jc w:val="both"/>
        <w:rPr>
          <w:rFonts w:ascii="Times New Roman" w:hAnsi="Times New Roman" w:cs="Times New Roman"/>
          <w:b w:val="0"/>
          <w:bCs/>
          <w:color w:val="000000"/>
          <w:shd w:val="clear" w:color="auto" w:fill="FFFFFF"/>
        </w:rPr>
      </w:pPr>
      <w:r>
        <w:rPr>
          <w:rFonts w:hint="default" w:ascii="Times New Roman" w:hAnsi="Times New Roman"/>
          <w:b w:val="0"/>
          <w:bCs/>
          <w:color w:val="000000"/>
          <w:shd w:val="clear" w:color="auto" w:fill="FFFFFF"/>
        </w:rPr>
        <w:t>Run the process for at least three more points. What do you observe? Which kernel parameters show patterns?</w:t>
      </w:r>
    </w:p>
    <w:p w14:paraId="6D81D8D5">
      <w:pPr>
        <w:pStyle w:val="6"/>
        <w:numPr>
          <w:ilvl w:val="0"/>
          <w:numId w:val="0"/>
        </w:numPr>
        <w:spacing w:before="240" w:after="240" w:line="240" w:lineRule="auto"/>
        <w:ind w:leftChars="0"/>
        <w:jc w:val="both"/>
        <w:rPr>
          <w:rFonts w:hint="default" w:ascii="Times New Roman" w:hAnsi="Times New Roman" w:cs="Times New Roman"/>
          <w:b/>
          <w:color w:val="000000"/>
          <w:shd w:val="clear" w:color="auto" w:fill="FFFFFF"/>
          <w:lang w:val="en-US"/>
        </w:rPr>
      </w:pPr>
      <w:r>
        <w:rPr>
          <w:rFonts w:hint="default" w:ascii="Times New Roman" w:hAnsi="Times New Roman" w:cs="Times New Roman"/>
          <w:b/>
          <w:color w:val="000000"/>
          <w:shd w:val="clear" w:color="auto" w:fill="FFFFFF"/>
          <w:lang w:val="en-US"/>
        </w:rPr>
        <w:t>Solution:</w:t>
      </w:r>
    </w:p>
    <w:p w14:paraId="6704EC9A">
      <w:pPr>
        <w:spacing w:before="80" w:after="80" w:line="240" w:lineRule="auto"/>
        <w:jc w:val="both"/>
        <w:rPr>
          <w:rFonts w:hint="default" w:ascii="Times New Roman" w:hAnsi="Times New Roman"/>
          <w:b w:val="0"/>
          <w:bCs/>
          <w:color w:val="4472C4" w:themeColor="accent5"/>
          <w:shd w:val="clear" w:color="auto" w:fill="FFFFFF"/>
          <w14:textFill>
            <w14:solidFill>
              <w14:schemeClr w14:val="accent5"/>
            </w14:solidFill>
          </w14:textFill>
        </w:rPr>
      </w:pPr>
      <w:r>
        <w:rPr>
          <w:rFonts w:hint="default" w:ascii="Times New Roman" w:hAnsi="Times New Roman"/>
          <w:b w:val="0"/>
          <w:bCs/>
          <w:color w:val="4472C4" w:themeColor="accent5"/>
          <w:shd w:val="clear" w:color="auto" w:fill="FFFFFF"/>
          <w14:textFill>
            <w14:solidFill>
              <w14:schemeClr w14:val="accent5"/>
            </w14:solidFill>
          </w14:textFill>
        </w:rPr>
        <w:t>Methodology:</w:t>
      </w:r>
    </w:p>
    <w:p w14:paraId="7C241DF8">
      <w:pPr>
        <w:spacing w:before="80" w:after="80" w:line="240" w:lineRule="auto"/>
        <w:jc w:val="both"/>
        <w:rPr>
          <w:rFonts w:hint="default" w:ascii="Times New Roman" w:hAnsi="Times New Roman"/>
          <w:b w:val="0"/>
          <w:bCs/>
          <w:color w:val="4472C4" w:themeColor="accent5"/>
          <w:shd w:val="clear" w:color="auto" w:fill="FFFFFF"/>
          <w14:textFill>
            <w14:solidFill>
              <w14:schemeClr w14:val="accent5"/>
            </w14:solidFill>
          </w14:textFill>
        </w:rPr>
      </w:pPr>
      <w:r>
        <w:rPr>
          <w:rFonts w:hint="default" w:ascii="Times New Roman" w:hAnsi="Times New Roman"/>
          <w:b w:val="0"/>
          <w:bCs/>
          <w:color w:val="4472C4" w:themeColor="accent5"/>
          <w:shd w:val="clear" w:color="auto" w:fill="FFFFFF"/>
          <w14:textFill>
            <w14:solidFill>
              <w14:schemeClr w14:val="accent5"/>
            </w14:solidFill>
          </w14:textFill>
        </w:rPr>
        <w:t>I selected 4 additional random points from the water mask and performed the same cross-validation procedure to estimate l and sigma for both U and V components.</w:t>
      </w:r>
    </w:p>
    <w:p w14:paraId="0FAE5A45">
      <w:pPr>
        <w:spacing w:before="80" w:after="80" w:line="240" w:lineRule="auto"/>
        <w:jc w:val="both"/>
        <w:rPr>
          <w:rFonts w:hint="default" w:ascii="Times New Roman" w:hAnsi="Times New Roman"/>
          <w:b w:val="0"/>
          <w:bCs/>
          <w:color w:val="4472C4" w:themeColor="accent5"/>
          <w:shd w:val="clear" w:color="auto" w:fill="FFFFFF"/>
          <w14:textFill>
            <w14:solidFill>
              <w14:schemeClr w14:val="accent5"/>
            </w14:solidFill>
          </w14:textFill>
        </w:rPr>
      </w:pPr>
    </w:p>
    <w:p w14:paraId="2C417DCF">
      <w:pPr>
        <w:spacing w:before="80" w:after="80" w:line="240" w:lineRule="auto"/>
        <w:jc w:val="both"/>
        <w:rPr>
          <w:rFonts w:hint="default" w:ascii="Times New Roman" w:hAnsi="Times New Roman"/>
          <w:b w:val="0"/>
          <w:bCs/>
          <w:color w:val="4472C4" w:themeColor="accent5"/>
          <w:shd w:val="clear" w:color="auto" w:fill="FFFFFF"/>
          <w14:textFill>
            <w14:solidFill>
              <w14:schemeClr w14:val="accent5"/>
            </w14:solidFill>
          </w14:textFill>
        </w:rPr>
      </w:pPr>
      <w:r>
        <w:rPr>
          <w:rFonts w:hint="default" w:ascii="Times New Roman" w:hAnsi="Times New Roman"/>
          <w:b w:val="0"/>
          <w:bCs/>
          <w:color w:val="4472C4" w:themeColor="accent5"/>
          <w:shd w:val="clear" w:color="auto" w:fill="FFFFFF"/>
          <w14:textFill>
            <w14:solidFill>
              <w14:schemeClr w14:val="accent5"/>
            </w14:solidFill>
          </w14:textFill>
        </w:rPr>
        <w:t>Results:</w:t>
      </w:r>
    </w:p>
    <w:p w14:paraId="7C0EE232">
      <w:pPr>
        <w:spacing w:before="80" w:after="80" w:line="240" w:lineRule="auto"/>
        <w:jc w:val="both"/>
        <w:rPr>
          <w:rFonts w:hint="default" w:ascii="Times New Roman" w:hAnsi="Times New Roman"/>
          <w:b w:val="0"/>
          <w:bCs/>
          <w:color w:val="4472C4" w:themeColor="accent5"/>
          <w:shd w:val="clear" w:color="auto" w:fill="FFFFFF"/>
          <w14:textFill>
            <w14:solidFill>
              <w14:schemeClr w14:val="accent5"/>
            </w14:solidFill>
          </w14:textFill>
        </w:rPr>
      </w:pPr>
      <w:r>
        <w:rPr>
          <w:rFonts w:hint="default" w:ascii="Times New Roman" w:hAnsi="Times New Roman"/>
          <w:b w:val="0"/>
          <w:bCs/>
          <w:color w:val="4472C4" w:themeColor="accent5"/>
          <w:shd w:val="clear" w:color="auto" w:fill="FFFFFF"/>
          <w14:textFill>
            <w14:solidFill>
              <w14:schemeClr w14:val="accent5"/>
            </w14:solidFill>
          </w14:textFill>
        </w:rPr>
        <w:t>The estimated parameters for the selected points are summarized below:</w:t>
      </w:r>
    </w:p>
    <w:p w14:paraId="61AF4E1B">
      <w:pPr>
        <w:spacing w:before="80" w:after="80" w:line="240" w:lineRule="auto"/>
        <w:jc w:val="both"/>
        <w:rPr>
          <w:rFonts w:hint="default" w:ascii="Times New Roman" w:hAnsi="Times New Roman"/>
          <w:b w:val="0"/>
          <w:bCs/>
          <w:color w:val="4472C4" w:themeColor="accent5"/>
          <w:shd w:val="clear" w:color="auto" w:fill="FFFFFF"/>
          <w14:textFill>
            <w14:solidFill>
              <w14:schemeClr w14:val="accent5"/>
            </w14:solidFill>
          </w14:textFill>
        </w:rPr>
      </w:pPr>
    </w:p>
    <w:p w14:paraId="2EF3C98F">
      <w:pPr>
        <w:spacing w:before="80" w:after="80" w:line="240" w:lineRule="auto"/>
        <w:jc w:val="both"/>
        <w:rPr>
          <w:rFonts w:hint="default" w:ascii="Times New Roman" w:hAnsi="Times New Roman"/>
          <w:b w:val="0"/>
          <w:bCs/>
          <w:color w:val="4472C4" w:themeColor="accent5"/>
          <w:shd w:val="clear" w:color="auto" w:fill="FFFFFF"/>
          <w14:textFill>
            <w14:solidFill>
              <w14:schemeClr w14:val="accent5"/>
            </w14:solidFill>
          </w14:textFill>
        </w:rPr>
      </w:pPr>
      <w:r>
        <w:rPr>
          <w:rFonts w:hint="default" w:ascii="Times New Roman" w:hAnsi="Times New Roman"/>
          <w:b w:val="0"/>
          <w:bCs/>
          <w:color w:val="4472C4" w:themeColor="accent5"/>
          <w:shd w:val="clear" w:color="auto" w:fill="FFFFFF"/>
          <w14:textFill>
            <w14:solidFill>
              <w14:schemeClr w14:val="accent5"/>
            </w14:solidFill>
          </w14:textFill>
        </w:rPr>
        <w:t>- Point (269, 160)</w:t>
      </w:r>
    </w:p>
    <w:p w14:paraId="19B7E367">
      <w:pPr>
        <w:spacing w:before="80" w:after="80" w:line="240" w:lineRule="auto"/>
        <w:jc w:val="both"/>
        <w:rPr>
          <w:rFonts w:hint="default" w:ascii="Times New Roman" w:hAnsi="Times New Roman"/>
          <w:b w:val="0"/>
          <w:bCs/>
          <w:color w:val="4472C4" w:themeColor="accent5"/>
          <w:shd w:val="clear" w:color="auto" w:fill="FFFFFF"/>
          <w14:textFill>
            <w14:solidFill>
              <w14:schemeClr w14:val="accent5"/>
            </w14:solidFill>
          </w14:textFill>
        </w:rPr>
      </w:pPr>
      <w:r>
        <w:rPr>
          <w:rFonts w:hint="default" w:ascii="Times New Roman" w:hAnsi="Times New Roman"/>
          <w:b w:val="0"/>
          <w:bCs/>
          <w:color w:val="4472C4" w:themeColor="accent5"/>
          <w:shd w:val="clear" w:color="auto" w:fill="FFFFFF"/>
          <w14:textFill>
            <w14:solidFill>
              <w14:schemeClr w14:val="accent5"/>
            </w14:solidFill>
          </w14:textFill>
        </w:rPr>
        <w:t xml:space="preserve">  - U Component: Length Scale = 3.60, Sigma = 2.59. Long correlation, high variance.</w:t>
      </w:r>
    </w:p>
    <w:p w14:paraId="6AEB42DA">
      <w:pPr>
        <w:spacing w:before="80" w:after="80" w:line="240" w:lineRule="auto"/>
        <w:jc w:val="both"/>
        <w:rPr>
          <w:rFonts w:hint="default" w:ascii="Times New Roman" w:hAnsi="Times New Roman"/>
          <w:b w:val="0"/>
          <w:bCs/>
          <w:color w:val="4472C4" w:themeColor="accent5"/>
          <w:shd w:val="clear" w:color="auto" w:fill="FFFFFF"/>
          <w14:textFill>
            <w14:solidFill>
              <w14:schemeClr w14:val="accent5"/>
            </w14:solidFill>
          </w14:textFill>
        </w:rPr>
      </w:pPr>
      <w:r>
        <w:rPr>
          <w:rFonts w:hint="default" w:ascii="Times New Roman" w:hAnsi="Times New Roman"/>
          <w:b w:val="0"/>
          <w:bCs/>
          <w:color w:val="4472C4" w:themeColor="accent5"/>
          <w:shd w:val="clear" w:color="auto" w:fill="FFFFFF"/>
          <w14:textFill>
            <w14:solidFill>
              <w14:schemeClr w14:val="accent5"/>
            </w14:solidFill>
          </w14:textFill>
        </w:rPr>
        <w:t xml:space="preserve">  - V Component: Length Scale = 3.25, Sigma = 0.93. Long correlation.</w:t>
      </w:r>
    </w:p>
    <w:p w14:paraId="38B0A81F">
      <w:pPr>
        <w:spacing w:before="80" w:after="80" w:line="240" w:lineRule="auto"/>
        <w:jc w:val="both"/>
        <w:rPr>
          <w:rFonts w:hint="default" w:ascii="Times New Roman" w:hAnsi="Times New Roman"/>
          <w:b w:val="0"/>
          <w:bCs/>
          <w:color w:val="4472C4" w:themeColor="accent5"/>
          <w:shd w:val="clear" w:color="auto" w:fill="FFFFFF"/>
          <w14:textFill>
            <w14:solidFill>
              <w14:schemeClr w14:val="accent5"/>
            </w14:solidFill>
          </w14:textFill>
        </w:rPr>
      </w:pPr>
    </w:p>
    <w:p w14:paraId="2CE65990">
      <w:pPr>
        <w:spacing w:before="80" w:after="80" w:line="240" w:lineRule="auto"/>
        <w:jc w:val="both"/>
        <w:rPr>
          <w:rFonts w:hint="default" w:ascii="Times New Roman" w:hAnsi="Times New Roman"/>
          <w:b w:val="0"/>
          <w:bCs/>
          <w:color w:val="4472C4" w:themeColor="accent5"/>
          <w:shd w:val="clear" w:color="auto" w:fill="FFFFFF"/>
          <w14:textFill>
            <w14:solidFill>
              <w14:schemeClr w14:val="accent5"/>
            </w14:solidFill>
          </w14:textFill>
        </w:rPr>
      </w:pPr>
      <w:r>
        <w:rPr>
          <w:rFonts w:hint="default" w:ascii="Times New Roman" w:hAnsi="Times New Roman"/>
          <w:b w:val="0"/>
          <w:bCs/>
          <w:color w:val="4472C4" w:themeColor="accent5"/>
          <w:shd w:val="clear" w:color="auto" w:fill="FFFFFF"/>
          <w14:textFill>
            <w14:solidFill>
              <w14:schemeClr w14:val="accent5"/>
            </w14:solidFill>
          </w14:textFill>
        </w:rPr>
        <w:t>- Point (255, 338)</w:t>
      </w:r>
    </w:p>
    <w:p w14:paraId="4F344A2C">
      <w:pPr>
        <w:spacing w:before="80" w:after="80" w:line="240" w:lineRule="auto"/>
        <w:jc w:val="both"/>
        <w:rPr>
          <w:rFonts w:hint="default" w:ascii="Times New Roman" w:hAnsi="Times New Roman"/>
          <w:b w:val="0"/>
          <w:bCs/>
          <w:color w:val="4472C4" w:themeColor="accent5"/>
          <w:shd w:val="clear" w:color="auto" w:fill="FFFFFF"/>
          <w14:textFill>
            <w14:solidFill>
              <w14:schemeClr w14:val="accent5"/>
            </w14:solidFill>
          </w14:textFill>
        </w:rPr>
      </w:pPr>
      <w:r>
        <w:rPr>
          <w:rFonts w:hint="default" w:ascii="Times New Roman" w:hAnsi="Times New Roman"/>
          <w:b w:val="0"/>
          <w:bCs/>
          <w:color w:val="4472C4" w:themeColor="accent5"/>
          <w:shd w:val="clear" w:color="auto" w:fill="FFFFFF"/>
          <w14:textFill>
            <w14:solidFill>
              <w14:schemeClr w14:val="accent5"/>
            </w14:solidFill>
          </w14:textFill>
        </w:rPr>
        <w:t xml:space="preserve">  - U Component: Length Scale = 1.85, Sigma = 1.76. Short correlation.</w:t>
      </w:r>
    </w:p>
    <w:p w14:paraId="73734858">
      <w:pPr>
        <w:spacing w:before="80" w:after="80" w:line="240" w:lineRule="auto"/>
        <w:jc w:val="both"/>
        <w:rPr>
          <w:rFonts w:hint="default" w:ascii="Times New Roman" w:hAnsi="Times New Roman"/>
          <w:b w:val="0"/>
          <w:bCs/>
          <w:color w:val="4472C4" w:themeColor="accent5"/>
          <w:shd w:val="clear" w:color="auto" w:fill="FFFFFF"/>
          <w14:textFill>
            <w14:solidFill>
              <w14:schemeClr w14:val="accent5"/>
            </w14:solidFill>
          </w14:textFill>
        </w:rPr>
      </w:pPr>
      <w:r>
        <w:rPr>
          <w:rFonts w:hint="default" w:ascii="Times New Roman" w:hAnsi="Times New Roman"/>
          <w:b w:val="0"/>
          <w:bCs/>
          <w:color w:val="4472C4" w:themeColor="accent5"/>
          <w:shd w:val="clear" w:color="auto" w:fill="FFFFFF"/>
          <w14:textFill>
            <w14:solidFill>
              <w14:schemeClr w14:val="accent5"/>
            </w14:solidFill>
          </w14:textFill>
        </w:rPr>
        <w:t xml:space="preserve">  - V Component: Length Scale = 1.85, Sigma = 1.34. Short correlation.</w:t>
      </w:r>
    </w:p>
    <w:p w14:paraId="19A36A09">
      <w:pPr>
        <w:spacing w:before="80" w:after="80" w:line="240" w:lineRule="auto"/>
        <w:jc w:val="both"/>
        <w:rPr>
          <w:rFonts w:hint="default" w:ascii="Times New Roman" w:hAnsi="Times New Roman"/>
          <w:b w:val="0"/>
          <w:bCs/>
          <w:color w:val="4472C4" w:themeColor="accent5"/>
          <w:shd w:val="clear" w:color="auto" w:fill="FFFFFF"/>
          <w14:textFill>
            <w14:solidFill>
              <w14:schemeClr w14:val="accent5"/>
            </w14:solidFill>
          </w14:textFill>
        </w:rPr>
      </w:pPr>
    </w:p>
    <w:p w14:paraId="7B9EE2D8">
      <w:pPr>
        <w:spacing w:before="80" w:after="80" w:line="240" w:lineRule="auto"/>
        <w:jc w:val="both"/>
        <w:rPr>
          <w:rFonts w:hint="default" w:ascii="Times New Roman" w:hAnsi="Times New Roman"/>
          <w:b w:val="0"/>
          <w:bCs/>
          <w:color w:val="4472C4" w:themeColor="accent5"/>
          <w:shd w:val="clear" w:color="auto" w:fill="FFFFFF"/>
          <w14:textFill>
            <w14:solidFill>
              <w14:schemeClr w14:val="accent5"/>
            </w14:solidFill>
          </w14:textFill>
        </w:rPr>
      </w:pPr>
      <w:r>
        <w:rPr>
          <w:rFonts w:hint="default" w:ascii="Times New Roman" w:hAnsi="Times New Roman"/>
          <w:b w:val="0"/>
          <w:bCs/>
          <w:color w:val="4472C4" w:themeColor="accent5"/>
          <w:shd w:val="clear" w:color="auto" w:fill="FFFFFF"/>
          <w14:textFill>
            <w14:solidFill>
              <w14:schemeClr w14:val="accent5"/>
            </w14:solidFill>
          </w14:textFill>
        </w:rPr>
        <w:t>- Point (191, 85)</w:t>
      </w:r>
    </w:p>
    <w:p w14:paraId="524BBFD2">
      <w:pPr>
        <w:spacing w:before="80" w:after="80" w:line="240" w:lineRule="auto"/>
        <w:jc w:val="both"/>
        <w:rPr>
          <w:rFonts w:hint="default" w:ascii="Times New Roman" w:hAnsi="Times New Roman"/>
          <w:b w:val="0"/>
          <w:bCs/>
          <w:color w:val="4472C4" w:themeColor="accent5"/>
          <w:shd w:val="clear" w:color="auto" w:fill="FFFFFF"/>
          <w14:textFill>
            <w14:solidFill>
              <w14:schemeClr w14:val="accent5"/>
            </w14:solidFill>
          </w14:textFill>
        </w:rPr>
      </w:pPr>
      <w:r>
        <w:rPr>
          <w:rFonts w:hint="default" w:ascii="Times New Roman" w:hAnsi="Times New Roman"/>
          <w:b w:val="0"/>
          <w:bCs/>
          <w:color w:val="4472C4" w:themeColor="accent5"/>
          <w:shd w:val="clear" w:color="auto" w:fill="FFFFFF"/>
          <w14:textFill>
            <w14:solidFill>
              <w14:schemeClr w14:val="accent5"/>
            </w14:solidFill>
          </w14:textFill>
        </w:rPr>
        <w:t xml:space="preserve">  - U Component: Length Scale = 1.50, Sigma = 0.51. Short correlation, low noise.</w:t>
      </w:r>
    </w:p>
    <w:p w14:paraId="60F60EA8">
      <w:pPr>
        <w:spacing w:before="80" w:after="80" w:line="240" w:lineRule="auto"/>
        <w:jc w:val="both"/>
        <w:rPr>
          <w:rFonts w:hint="default" w:ascii="Times New Roman" w:hAnsi="Times New Roman"/>
          <w:b w:val="0"/>
          <w:bCs/>
          <w:color w:val="4472C4" w:themeColor="accent5"/>
          <w:shd w:val="clear" w:color="auto" w:fill="FFFFFF"/>
          <w14:textFill>
            <w14:solidFill>
              <w14:schemeClr w14:val="accent5"/>
            </w14:solidFill>
          </w14:textFill>
        </w:rPr>
      </w:pPr>
      <w:r>
        <w:rPr>
          <w:rFonts w:hint="default" w:ascii="Times New Roman" w:hAnsi="Times New Roman"/>
          <w:b w:val="0"/>
          <w:bCs/>
          <w:color w:val="4472C4" w:themeColor="accent5"/>
          <w:shd w:val="clear" w:color="auto" w:fill="FFFFFF"/>
          <w14:textFill>
            <w14:solidFill>
              <w14:schemeClr w14:val="accent5"/>
            </w14:solidFill>
          </w14:textFill>
        </w:rPr>
        <w:t xml:space="preserve">  - V Component: Length Scale = 1.50, Sigma = 0.51. Short correlation.</w:t>
      </w:r>
    </w:p>
    <w:p w14:paraId="27F1B337">
      <w:pPr>
        <w:spacing w:before="80" w:after="80" w:line="240" w:lineRule="auto"/>
        <w:jc w:val="both"/>
        <w:rPr>
          <w:rFonts w:hint="default" w:ascii="Times New Roman" w:hAnsi="Times New Roman"/>
          <w:b w:val="0"/>
          <w:bCs/>
          <w:color w:val="4472C4" w:themeColor="accent5"/>
          <w:shd w:val="clear" w:color="auto" w:fill="FFFFFF"/>
          <w14:textFill>
            <w14:solidFill>
              <w14:schemeClr w14:val="accent5"/>
            </w14:solidFill>
          </w14:textFill>
        </w:rPr>
      </w:pPr>
    </w:p>
    <w:p w14:paraId="706B5316">
      <w:pPr>
        <w:spacing w:before="80" w:after="80" w:line="240" w:lineRule="auto"/>
        <w:jc w:val="both"/>
        <w:rPr>
          <w:rFonts w:hint="default" w:ascii="Times New Roman" w:hAnsi="Times New Roman"/>
          <w:b w:val="0"/>
          <w:bCs/>
          <w:color w:val="4472C4" w:themeColor="accent5"/>
          <w:shd w:val="clear" w:color="auto" w:fill="FFFFFF"/>
          <w14:textFill>
            <w14:solidFill>
              <w14:schemeClr w14:val="accent5"/>
            </w14:solidFill>
          </w14:textFill>
        </w:rPr>
      </w:pPr>
      <w:r>
        <w:rPr>
          <w:rFonts w:hint="default" w:ascii="Times New Roman" w:hAnsi="Times New Roman"/>
          <w:b w:val="0"/>
          <w:bCs/>
          <w:color w:val="4472C4" w:themeColor="accent5"/>
          <w:shd w:val="clear" w:color="auto" w:fill="FFFFFF"/>
          <w14:textFill>
            <w14:solidFill>
              <w14:schemeClr w14:val="accent5"/>
            </w14:solidFill>
          </w14:textFill>
        </w:rPr>
        <w:t>- Point (247, 518)</w:t>
      </w:r>
    </w:p>
    <w:p w14:paraId="1371BD9A">
      <w:pPr>
        <w:spacing w:before="80" w:after="80" w:line="240" w:lineRule="auto"/>
        <w:jc w:val="both"/>
        <w:rPr>
          <w:rFonts w:hint="default" w:ascii="Times New Roman" w:hAnsi="Times New Roman"/>
          <w:b w:val="0"/>
          <w:bCs/>
          <w:color w:val="4472C4" w:themeColor="accent5"/>
          <w:shd w:val="clear" w:color="auto" w:fill="FFFFFF"/>
          <w14:textFill>
            <w14:solidFill>
              <w14:schemeClr w14:val="accent5"/>
            </w14:solidFill>
          </w14:textFill>
        </w:rPr>
      </w:pPr>
      <w:r>
        <w:rPr>
          <w:rFonts w:hint="default" w:ascii="Times New Roman" w:hAnsi="Times New Roman"/>
          <w:b w:val="0"/>
          <w:bCs/>
          <w:color w:val="4472C4" w:themeColor="accent5"/>
          <w:shd w:val="clear" w:color="auto" w:fill="FFFFFF"/>
          <w14:textFill>
            <w14:solidFill>
              <w14:schemeClr w14:val="accent5"/>
            </w14:solidFill>
          </w14:textFill>
        </w:rPr>
        <w:t xml:space="preserve">  - U Component: Length Scale = 1.85, Sigma = 0.93. Short correlation.</w:t>
      </w:r>
    </w:p>
    <w:p w14:paraId="15D32C81">
      <w:pPr>
        <w:spacing w:before="80" w:after="80" w:line="240" w:lineRule="auto"/>
        <w:jc w:val="both"/>
        <w:rPr>
          <w:rFonts w:hint="default" w:ascii="Times New Roman" w:hAnsi="Times New Roman"/>
          <w:b w:val="0"/>
          <w:bCs/>
          <w:color w:val="4472C4" w:themeColor="accent5"/>
          <w:shd w:val="clear" w:color="auto" w:fill="FFFFFF"/>
          <w14:textFill>
            <w14:solidFill>
              <w14:schemeClr w14:val="accent5"/>
            </w14:solidFill>
          </w14:textFill>
        </w:rPr>
      </w:pPr>
      <w:r>
        <w:rPr>
          <w:rFonts w:hint="default" w:ascii="Times New Roman" w:hAnsi="Times New Roman"/>
          <w:b w:val="0"/>
          <w:bCs/>
          <w:color w:val="4472C4" w:themeColor="accent5"/>
          <w:shd w:val="clear" w:color="auto" w:fill="FFFFFF"/>
          <w14:textFill>
            <w14:solidFill>
              <w14:schemeClr w14:val="accent5"/>
            </w14:solidFill>
          </w14:textFill>
        </w:rPr>
        <w:t xml:space="preserve">  - V Component: Length Scale = 2.20, Sigma = 0.72. Moderate correlation.</w:t>
      </w:r>
    </w:p>
    <w:p w14:paraId="53E023FC">
      <w:pPr>
        <w:spacing w:before="80" w:after="80" w:line="240" w:lineRule="auto"/>
        <w:jc w:val="both"/>
        <w:rPr>
          <w:rFonts w:hint="default" w:ascii="Times New Roman" w:hAnsi="Times New Roman"/>
          <w:b w:val="0"/>
          <w:bCs/>
          <w:color w:val="4472C4" w:themeColor="accent5"/>
          <w:shd w:val="clear" w:color="auto" w:fill="FFFFFF"/>
          <w14:textFill>
            <w14:solidFill>
              <w14:schemeClr w14:val="accent5"/>
            </w14:solidFill>
          </w14:textFill>
        </w:rPr>
      </w:pPr>
    </w:p>
    <w:p w14:paraId="0E6CE485">
      <w:pPr>
        <w:spacing w:before="80" w:after="80" w:line="240" w:lineRule="auto"/>
        <w:jc w:val="both"/>
        <w:rPr>
          <w:rFonts w:hint="default" w:ascii="Times New Roman" w:hAnsi="Times New Roman"/>
          <w:b w:val="0"/>
          <w:bCs/>
          <w:color w:val="4472C4" w:themeColor="accent5"/>
          <w:shd w:val="clear" w:color="auto" w:fill="FFFFFF"/>
          <w14:textFill>
            <w14:solidFill>
              <w14:schemeClr w14:val="accent5"/>
            </w14:solidFill>
          </w14:textFill>
        </w:rPr>
      </w:pPr>
      <w:r>
        <w:rPr>
          <w:rFonts w:hint="default" w:ascii="Times New Roman" w:hAnsi="Times New Roman"/>
          <w:b w:val="0"/>
          <w:bCs/>
          <w:color w:val="4472C4" w:themeColor="accent5"/>
          <w:shd w:val="clear" w:color="auto" w:fill="FFFFFF"/>
          <w14:textFill>
            <w14:solidFill>
              <w14:schemeClr w14:val="accent5"/>
            </w14:solidFill>
          </w14:textFill>
        </w:rPr>
        <w:t>Observations &amp; Patterns:</w:t>
      </w:r>
    </w:p>
    <w:p w14:paraId="669662E2">
      <w:pPr>
        <w:spacing w:before="80" w:after="80" w:line="240" w:lineRule="auto"/>
        <w:jc w:val="both"/>
        <w:rPr>
          <w:rFonts w:hint="default" w:ascii="Times New Roman" w:hAnsi="Times New Roman"/>
          <w:b w:val="0"/>
          <w:bCs/>
          <w:color w:val="4472C4" w:themeColor="accent5"/>
          <w:shd w:val="clear" w:color="auto" w:fill="FFFFFF"/>
          <w14:textFill>
            <w14:solidFill>
              <w14:schemeClr w14:val="accent5"/>
            </w14:solidFill>
          </w14:textFill>
        </w:rPr>
      </w:pPr>
    </w:p>
    <w:p w14:paraId="16072C88">
      <w:pPr>
        <w:spacing w:before="80" w:after="80" w:line="240" w:lineRule="auto"/>
        <w:jc w:val="both"/>
        <w:rPr>
          <w:rFonts w:hint="default" w:ascii="Times New Roman" w:hAnsi="Times New Roman"/>
          <w:b w:val="0"/>
          <w:bCs/>
          <w:color w:val="4472C4" w:themeColor="accent5"/>
          <w:shd w:val="clear" w:color="auto" w:fill="FFFFFF"/>
          <w14:textFill>
            <w14:solidFill>
              <w14:schemeClr w14:val="accent5"/>
            </w14:solidFill>
          </w14:textFill>
        </w:rPr>
      </w:pPr>
      <w:r>
        <w:rPr>
          <w:rFonts w:hint="default" w:ascii="Times New Roman" w:hAnsi="Times New Roman"/>
          <w:b w:val="0"/>
          <w:bCs/>
          <w:color w:val="4472C4" w:themeColor="accent5"/>
          <w:shd w:val="clear" w:color="auto" w:fill="FFFFFF"/>
          <w14:textFill>
            <w14:solidFill>
              <w14:schemeClr w14:val="accent5"/>
            </w14:solidFill>
          </w14:textFill>
        </w:rPr>
        <w:t>1. Variability: The optimal kernel parameters are not constant across the map. They vary significantly depending on the location. This reflects the complex, heterogeneous nature of the ocean flow (e.g., turbulent eddies vs. laminar streams).</w:t>
      </w:r>
    </w:p>
    <w:p w14:paraId="061D2D47">
      <w:pPr>
        <w:spacing w:before="80" w:after="80" w:line="240" w:lineRule="auto"/>
        <w:jc w:val="both"/>
        <w:rPr>
          <w:rFonts w:hint="default" w:ascii="Times New Roman" w:hAnsi="Times New Roman"/>
          <w:b w:val="0"/>
          <w:bCs/>
          <w:color w:val="4472C4" w:themeColor="accent5"/>
          <w:shd w:val="clear" w:color="auto" w:fill="FFFFFF"/>
          <w14:textFill>
            <w14:solidFill>
              <w14:schemeClr w14:val="accent5"/>
            </w14:solidFill>
          </w14:textFill>
        </w:rPr>
      </w:pPr>
    </w:p>
    <w:p w14:paraId="56E7902D">
      <w:pPr>
        <w:spacing w:before="80" w:after="80" w:line="240" w:lineRule="auto"/>
        <w:jc w:val="both"/>
        <w:rPr>
          <w:rFonts w:hint="default" w:ascii="Times New Roman" w:hAnsi="Times New Roman"/>
          <w:b w:val="0"/>
          <w:bCs/>
          <w:color w:val="4472C4" w:themeColor="accent5"/>
          <w:shd w:val="clear" w:color="auto" w:fill="FFFFFF"/>
          <w14:textFill>
            <w14:solidFill>
              <w14:schemeClr w14:val="accent5"/>
            </w14:solidFill>
          </w14:textFill>
        </w:rPr>
      </w:pPr>
      <w:r>
        <w:rPr>
          <w:rFonts w:hint="default" w:ascii="Times New Roman" w:hAnsi="Times New Roman"/>
          <w:b w:val="0"/>
          <w:bCs/>
          <w:color w:val="4472C4" w:themeColor="accent5"/>
          <w:shd w:val="clear" w:color="auto" w:fill="FFFFFF"/>
          <w14:textFill>
            <w14:solidFill>
              <w14:schemeClr w14:val="accent5"/>
            </w14:solidFill>
          </w14:textFill>
        </w:rPr>
        <w:t>2. Length Scale Patterns:</w:t>
      </w:r>
    </w:p>
    <w:p w14:paraId="30352917">
      <w:pPr>
        <w:spacing w:before="80" w:after="80" w:line="240" w:lineRule="auto"/>
        <w:jc w:val="both"/>
        <w:rPr>
          <w:rFonts w:hint="default" w:ascii="Times New Roman" w:hAnsi="Times New Roman"/>
          <w:b w:val="0"/>
          <w:bCs/>
          <w:color w:val="4472C4" w:themeColor="accent5"/>
          <w:shd w:val="clear" w:color="auto" w:fill="FFFFFF"/>
          <w14:textFill>
            <w14:solidFill>
              <w14:schemeClr w14:val="accent5"/>
            </w14:solidFill>
          </w14:textFill>
        </w:rPr>
      </w:pPr>
      <w:r>
        <w:rPr>
          <w:rFonts w:hint="default" w:ascii="Times New Roman" w:hAnsi="Times New Roman"/>
          <w:b w:val="0"/>
          <w:bCs/>
          <w:color w:val="4472C4" w:themeColor="accent5"/>
          <w:shd w:val="clear" w:color="auto" w:fill="FFFFFF"/>
          <w14:textFill>
            <w14:solidFill>
              <w14:schemeClr w14:val="accent5"/>
            </w14:solidFill>
          </w14:textFill>
        </w:rPr>
        <w:t xml:space="preserve">   - The length scales generally mostly fall in the range of 1.5 to 3.5 time indices (4.5 to 10.5 hours).</w:t>
      </w:r>
    </w:p>
    <w:p w14:paraId="0FF32BCA">
      <w:pPr>
        <w:spacing w:before="80" w:after="80" w:line="240" w:lineRule="auto"/>
        <w:jc w:val="both"/>
        <w:rPr>
          <w:rFonts w:hint="default" w:ascii="Times New Roman" w:hAnsi="Times New Roman"/>
          <w:b w:val="0"/>
          <w:bCs/>
          <w:color w:val="4472C4" w:themeColor="accent5"/>
          <w:shd w:val="clear" w:color="auto" w:fill="FFFFFF"/>
          <w14:textFill>
            <w14:solidFill>
              <w14:schemeClr w14:val="accent5"/>
            </w14:solidFill>
          </w14:textFill>
        </w:rPr>
      </w:pPr>
      <w:r>
        <w:rPr>
          <w:rFonts w:hint="default" w:ascii="Times New Roman" w:hAnsi="Times New Roman"/>
          <w:b w:val="0"/>
          <w:bCs/>
          <w:color w:val="4472C4" w:themeColor="accent5"/>
          <w:shd w:val="clear" w:color="auto" w:fill="FFFFFF"/>
          <w14:textFill>
            <w14:solidFill>
              <w14:schemeClr w14:val="accent5"/>
            </w14:solidFill>
          </w14:textFill>
        </w:rPr>
        <w:t xml:space="preserve">   - This suggests that across the region, the flow temporal dynamics are dominated by processes changing on the scale of ~6-12 hours (likely tidal influences).</w:t>
      </w:r>
    </w:p>
    <w:p w14:paraId="4E18B19D">
      <w:pPr>
        <w:spacing w:before="80" w:after="80" w:line="240" w:lineRule="auto"/>
        <w:jc w:val="both"/>
        <w:rPr>
          <w:rFonts w:hint="default" w:ascii="Times New Roman" w:hAnsi="Times New Roman"/>
          <w:b w:val="0"/>
          <w:bCs/>
          <w:color w:val="4472C4" w:themeColor="accent5"/>
          <w:shd w:val="clear" w:color="auto" w:fill="FFFFFF"/>
          <w14:textFill>
            <w14:solidFill>
              <w14:schemeClr w14:val="accent5"/>
            </w14:solidFill>
          </w14:textFill>
        </w:rPr>
      </w:pPr>
    </w:p>
    <w:p w14:paraId="2FDA769B">
      <w:pPr>
        <w:spacing w:before="80" w:after="80" w:line="240" w:lineRule="auto"/>
        <w:jc w:val="both"/>
        <w:rPr>
          <w:rFonts w:hint="default" w:ascii="Times New Roman" w:hAnsi="Times New Roman"/>
          <w:b w:val="0"/>
          <w:bCs/>
          <w:color w:val="4472C4" w:themeColor="accent5"/>
          <w:shd w:val="clear" w:color="auto" w:fill="FFFFFF"/>
          <w14:textFill>
            <w14:solidFill>
              <w14:schemeClr w14:val="accent5"/>
            </w14:solidFill>
          </w14:textFill>
        </w:rPr>
      </w:pPr>
      <w:r>
        <w:rPr>
          <w:rFonts w:hint="default" w:ascii="Times New Roman" w:hAnsi="Times New Roman"/>
          <w:b w:val="0"/>
          <w:bCs/>
          <w:color w:val="4472C4" w:themeColor="accent5"/>
          <w:shd w:val="clear" w:color="auto" w:fill="FFFFFF"/>
          <w14:textFill>
            <w14:solidFill>
              <w14:schemeClr w14:val="accent5"/>
            </w14:solidFill>
          </w14:textFill>
        </w:rPr>
        <w:t>3. Sigma Patterns:</w:t>
      </w:r>
    </w:p>
    <w:p w14:paraId="4F177E49">
      <w:pPr>
        <w:spacing w:before="80" w:after="80" w:line="240" w:lineRule="auto"/>
        <w:jc w:val="both"/>
        <w:rPr>
          <w:rFonts w:hint="default" w:ascii="Times New Roman" w:hAnsi="Times New Roman"/>
          <w:b w:val="0"/>
          <w:bCs/>
          <w:color w:val="4472C4" w:themeColor="accent5"/>
          <w:shd w:val="clear" w:color="auto" w:fill="FFFFFF"/>
          <w14:textFill>
            <w14:solidFill>
              <w14:schemeClr w14:val="accent5"/>
            </w14:solidFill>
          </w14:textFill>
        </w:rPr>
      </w:pPr>
      <w:r>
        <w:rPr>
          <w:rFonts w:hint="default" w:ascii="Times New Roman" w:hAnsi="Times New Roman"/>
          <w:b w:val="0"/>
          <w:bCs/>
          <w:color w:val="4472C4" w:themeColor="accent5"/>
          <w:shd w:val="clear" w:color="auto" w:fill="FFFFFF"/>
          <w14:textFill>
            <w14:solidFill>
              <w14:schemeClr w14:val="accent5"/>
            </w14:solidFill>
          </w14:textFill>
        </w:rPr>
        <w:t xml:space="preserve">   - Sigma varies more widely (0.5 to 2.6). High sigma values likely correspond to areas with strong, dynamic currents, while low sigma values indicate more stable or slower regions.</w:t>
      </w:r>
    </w:p>
    <w:p w14:paraId="051B460A">
      <w:pPr>
        <w:spacing w:before="80" w:after="80" w:line="240" w:lineRule="auto"/>
        <w:jc w:val="both"/>
        <w:rPr>
          <w:rFonts w:hint="default" w:ascii="Times New Roman" w:hAnsi="Times New Roman"/>
          <w:b w:val="0"/>
          <w:bCs/>
          <w:color w:val="4472C4" w:themeColor="accent5"/>
          <w:shd w:val="clear" w:color="auto" w:fill="FFFFFF"/>
          <w14:textFill>
            <w14:solidFill>
              <w14:schemeClr w14:val="accent5"/>
            </w14:solidFill>
          </w14:textFill>
        </w:rPr>
      </w:pPr>
      <w:r>
        <w:rPr>
          <w:rFonts w:hint="default" w:ascii="Times New Roman" w:hAnsi="Times New Roman"/>
          <w:b w:val="0"/>
          <w:bCs/>
          <w:color w:val="4472C4" w:themeColor="accent5"/>
          <w:shd w:val="clear" w:color="auto" w:fill="FFFFFF"/>
          <w14:textFill>
            <w14:solidFill>
              <w14:schemeClr w14:val="accent5"/>
            </w14:solidFill>
          </w14:textFill>
        </w:rPr>
        <w:t xml:space="preserve">   - There is no obvious correlation between l and sigma across the points.</w:t>
      </w:r>
    </w:p>
    <w:p w14:paraId="240D6242">
      <w:pPr>
        <w:spacing w:before="80" w:after="80" w:line="240" w:lineRule="auto"/>
        <w:jc w:val="both"/>
        <w:rPr>
          <w:rFonts w:hint="default" w:ascii="Times New Roman" w:hAnsi="Times New Roman"/>
          <w:b w:val="0"/>
          <w:bCs/>
          <w:color w:val="4472C4" w:themeColor="accent5"/>
          <w:shd w:val="clear" w:color="auto" w:fill="FFFFFF"/>
          <w14:textFill>
            <w14:solidFill>
              <w14:schemeClr w14:val="accent5"/>
            </w14:solidFill>
          </w14:textFill>
        </w:rPr>
      </w:pPr>
    </w:p>
    <w:p w14:paraId="3B0F557A">
      <w:pPr>
        <w:spacing w:before="80" w:after="80" w:line="240" w:lineRule="auto"/>
        <w:jc w:val="both"/>
        <w:rPr>
          <w:rFonts w:ascii="Times New Roman" w:hAnsi="Times New Roman" w:cs="Times New Roman"/>
          <w:b w:val="0"/>
          <w:bCs/>
          <w:color w:val="4472C4" w:themeColor="accent5"/>
          <w:shd w:val="clear" w:color="auto" w:fill="FFFFFF"/>
          <w14:textFill>
            <w14:solidFill>
              <w14:schemeClr w14:val="accent5"/>
            </w14:solidFill>
          </w14:textFill>
        </w:rPr>
      </w:pPr>
      <w:r>
        <w:rPr>
          <w:rFonts w:hint="default" w:ascii="Times New Roman" w:hAnsi="Times New Roman"/>
          <w:b w:val="0"/>
          <w:bCs/>
          <w:color w:val="4472C4" w:themeColor="accent5"/>
          <w:shd w:val="clear" w:color="auto" w:fill="FFFFFF"/>
          <w14:textFill>
            <w14:solidFill>
              <w14:schemeClr w14:val="accent5"/>
            </w14:solidFill>
          </w14:textFill>
        </w:rPr>
        <w:t>Conclusion: A single global Gaussian Process model might be insufficient. A non-stationary GP or region-specific models would likely perform better.</w:t>
      </w:r>
    </w:p>
    <w:p w14:paraId="2C766DCC">
      <w:pPr>
        <w:rPr>
          <w:rFonts w:ascii="Times New Roman" w:hAnsi="Times New Roman" w:cs="Times New Roman"/>
          <w:b/>
          <w:color w:val="000000"/>
          <w:shd w:val="clear" w:color="auto" w:fill="FFFFFF"/>
        </w:rPr>
      </w:pPr>
      <w:r>
        <w:rPr>
          <w:rFonts w:ascii="Times New Roman" w:hAnsi="Times New Roman" w:cs="Times New Roman"/>
          <w:b/>
          <w:color w:val="000000"/>
          <w:shd w:val="clear" w:color="auto" w:fill="FFFFFF"/>
        </w:rPr>
        <w:br w:type="page"/>
      </w:r>
    </w:p>
    <w:p w14:paraId="30B67044">
      <w:pPr>
        <w:pStyle w:val="6"/>
        <w:numPr>
          <w:ilvl w:val="0"/>
          <w:numId w:val="1"/>
        </w:numPr>
        <w:spacing w:before="240" w:after="240" w:line="240" w:lineRule="auto"/>
        <w:ind w:left="180" w:hanging="180"/>
        <w:jc w:val="both"/>
        <w:rPr>
          <w:rFonts w:ascii="Times New Roman" w:hAnsi="Times New Roman" w:cs="Times New Roman"/>
          <w:b/>
          <w:color w:val="000000"/>
          <w:shd w:val="clear" w:color="auto" w:fill="FFFFFF"/>
        </w:rPr>
      </w:pPr>
      <w:r>
        <w:rPr>
          <w:rFonts w:hint="default" w:ascii="Times New Roman" w:hAnsi="Times New Roman"/>
          <w:b/>
          <w:color w:val="000000"/>
          <w:shd w:val="clear" w:color="auto" w:fill="FFFFFF"/>
        </w:rPr>
        <w:t>Problem 4.</w:t>
      </w:r>
      <w:r>
        <w:rPr>
          <w:rFonts w:hint="default" w:ascii="Times New Roman" w:hAnsi="Times New Roman"/>
          <w:b/>
          <w:color w:val="000000"/>
          <w:shd w:val="clear" w:color="auto" w:fill="FFFFFF"/>
          <w:lang w:val="en-US"/>
        </w:rPr>
        <w:t>c</w:t>
      </w:r>
      <w:r>
        <w:rPr>
          <w:rFonts w:hint="default" w:ascii="Times New Roman" w:hAnsi="Times New Roman"/>
          <w:b/>
          <w:color w:val="000000"/>
          <w:shd w:val="clear" w:color="auto" w:fill="FFFFFF"/>
        </w:rPr>
        <w:t>: Effect of Noise Parameter</w:t>
      </w:r>
      <w:r>
        <w:rPr>
          <w:rFonts w:hint="default" w:ascii="Times New Roman" w:hAnsi="Times New Roman"/>
          <w:b/>
          <w:color w:val="000000"/>
          <w:shd w:val="clear" w:color="auto" w:fill="FFFFFF"/>
          <w:lang w:val="en-US"/>
        </w:rPr>
        <w:t xml:space="preserve"> (τ)</w:t>
      </w:r>
    </w:p>
    <w:p w14:paraId="4799FA8C">
      <w:pPr>
        <w:pStyle w:val="6"/>
        <w:numPr>
          <w:numId w:val="0"/>
        </w:numPr>
        <w:spacing w:before="240" w:after="240" w:line="240" w:lineRule="auto"/>
        <w:contextualSpacing/>
        <w:jc w:val="both"/>
        <w:rPr>
          <w:rFonts w:ascii="Times New Roman" w:hAnsi="Times New Roman" w:cs="Times New Roman"/>
          <w:b w:val="0"/>
          <w:bCs/>
          <w:color w:val="000000"/>
          <w:shd w:val="clear" w:color="auto" w:fill="FFFFFF"/>
        </w:rPr>
      </w:pPr>
      <w:r>
        <w:rPr>
          <w:rFonts w:hint="default" w:ascii="Times New Roman" w:hAnsi="Times New Roman"/>
          <w:b w:val="0"/>
          <w:bCs/>
          <w:color w:val="000000"/>
          <w:shd w:val="clear" w:color="auto" w:fill="FFFFFF"/>
        </w:rPr>
        <w:t>Consider other values for τ (noise variance) and comment on the effects on estimated parameters and performance.</w:t>
      </w:r>
    </w:p>
    <w:p w14:paraId="294D51E3">
      <w:pPr>
        <w:pStyle w:val="6"/>
        <w:numPr>
          <w:ilvl w:val="0"/>
          <w:numId w:val="0"/>
        </w:numPr>
        <w:spacing w:before="240" w:after="240" w:line="240" w:lineRule="auto"/>
        <w:ind w:leftChars="0"/>
        <w:jc w:val="both"/>
        <w:rPr>
          <w:rFonts w:hint="default" w:ascii="Times New Roman" w:hAnsi="Times New Roman" w:cs="Times New Roman"/>
          <w:b/>
          <w:color w:val="000000"/>
          <w:shd w:val="clear" w:color="auto" w:fill="FFFFFF"/>
          <w:lang w:val="en-US"/>
        </w:rPr>
      </w:pPr>
      <w:r>
        <w:rPr>
          <w:rFonts w:hint="default" w:ascii="Times New Roman" w:hAnsi="Times New Roman" w:cs="Times New Roman"/>
          <w:b/>
          <w:color w:val="000000"/>
          <w:shd w:val="clear" w:color="auto" w:fill="FFFFFF"/>
          <w:lang w:val="en-US"/>
        </w:rPr>
        <w:t>Solution:</w:t>
      </w:r>
    </w:p>
    <w:p w14:paraId="00AB87EA">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r>
        <w:rPr>
          <w:rFonts w:hint="default" w:ascii="Times New Roman" w:hAnsi="Times New Roman"/>
          <w:b w:val="0"/>
          <w:bCs/>
          <w:color w:val="4472C4" w:themeColor="accent5"/>
          <w:shd w:val="clear" w:color="auto" w:fill="FFFFFF"/>
          <w:lang w:val="en-US"/>
          <w14:textFill>
            <w14:solidFill>
              <w14:schemeClr w14:val="accent5"/>
            </w14:solidFill>
          </w14:textFill>
        </w:rPr>
        <w:t>Methodology:</w:t>
      </w:r>
    </w:p>
    <w:p w14:paraId="06385C3A">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r>
        <w:rPr>
          <w:rFonts w:hint="default" w:ascii="Times New Roman" w:hAnsi="Times New Roman"/>
          <w:b w:val="0"/>
          <w:bCs/>
          <w:color w:val="4472C4" w:themeColor="accent5"/>
          <w:shd w:val="clear" w:color="auto" w:fill="FFFFFF"/>
          <w:lang w:val="en-US"/>
          <w14:textFill>
            <w14:solidFill>
              <w14:schemeClr w14:val="accent5"/>
            </w14:solidFill>
          </w14:textFill>
        </w:rPr>
        <w:t>I repeated the parameter estimation process for the U-component at the reference location (Grid 264, 377) using four different values for tau: 0.0001, 0.001, 0.01, 0.1.</w:t>
      </w:r>
    </w:p>
    <w:p w14:paraId="40AA1EAF">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p>
    <w:p w14:paraId="48A387F9">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r>
        <w:rPr>
          <w:rFonts w:hint="default" w:ascii="Times New Roman" w:hAnsi="Times New Roman"/>
          <w:b w:val="0"/>
          <w:bCs/>
          <w:color w:val="4472C4" w:themeColor="accent5"/>
          <w:shd w:val="clear" w:color="auto" w:fill="FFFFFF"/>
          <w:lang w:val="en-US"/>
          <w14:textFill>
            <w14:solidFill>
              <w14:schemeClr w14:val="accent5"/>
            </w14:solidFill>
          </w14:textFill>
        </w:rPr>
        <w:t>Results:</w:t>
      </w:r>
    </w:p>
    <w:p w14:paraId="623704C5">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p>
    <w:p w14:paraId="665A3A78">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r>
        <w:rPr>
          <w:rFonts w:hint="default" w:ascii="Times New Roman" w:hAnsi="Times New Roman"/>
          <w:b w:val="0"/>
          <w:bCs/>
          <w:color w:val="4472C4" w:themeColor="accent5"/>
          <w:shd w:val="clear" w:color="auto" w:fill="FFFFFF"/>
          <w:lang w:val="en-US"/>
          <w14:textFill>
            <w14:solidFill>
              <w14:schemeClr w14:val="accent5"/>
            </w14:solidFill>
          </w14:textFill>
        </w:rPr>
        <w:t>- Tau = 0.0001</w:t>
      </w:r>
    </w:p>
    <w:p w14:paraId="0165653E">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r>
        <w:rPr>
          <w:rFonts w:hint="default" w:ascii="Times New Roman" w:hAnsi="Times New Roman"/>
          <w:b w:val="0"/>
          <w:bCs/>
          <w:color w:val="4472C4" w:themeColor="accent5"/>
          <w:shd w:val="clear" w:color="auto" w:fill="FFFFFF"/>
          <w:lang w:val="en-US"/>
          <w14:textFill>
            <w14:solidFill>
              <w14:schemeClr w14:val="accent5"/>
            </w14:solidFill>
          </w14:textFill>
        </w:rPr>
        <w:t xml:space="preserve">  - Best Length Scale = 1.85</w:t>
      </w:r>
    </w:p>
    <w:p w14:paraId="0199F216">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r>
        <w:rPr>
          <w:rFonts w:hint="default" w:ascii="Times New Roman" w:hAnsi="Times New Roman"/>
          <w:b w:val="0"/>
          <w:bCs/>
          <w:color w:val="4472C4" w:themeColor="accent5"/>
          <w:shd w:val="clear" w:color="auto" w:fill="FFFFFF"/>
          <w:lang w:val="en-US"/>
          <w14:textFill>
            <w14:solidFill>
              <w14:schemeClr w14:val="accent5"/>
            </w14:solidFill>
          </w14:textFill>
        </w:rPr>
        <w:t xml:space="preserve">  - Best Sigma = 0.72</w:t>
      </w:r>
    </w:p>
    <w:p w14:paraId="1BA3B4F4">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r>
        <w:rPr>
          <w:rFonts w:hint="default" w:ascii="Times New Roman" w:hAnsi="Times New Roman"/>
          <w:b w:val="0"/>
          <w:bCs/>
          <w:color w:val="4472C4" w:themeColor="accent5"/>
          <w:shd w:val="clear" w:color="auto" w:fill="FFFFFF"/>
          <w:lang w:val="en-US"/>
          <w14:textFill>
            <w14:solidFill>
              <w14:schemeClr w14:val="accent5"/>
            </w14:solidFill>
          </w14:textFill>
        </w:rPr>
        <w:t xml:space="preserve">  - Log-Likelihood = 12.89</w:t>
      </w:r>
    </w:p>
    <w:p w14:paraId="0216CEDF">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r>
        <w:rPr>
          <w:rFonts w:hint="default" w:ascii="Times New Roman" w:hAnsi="Times New Roman"/>
          <w:b w:val="0"/>
          <w:bCs/>
          <w:color w:val="4472C4" w:themeColor="accent5"/>
          <w:shd w:val="clear" w:color="auto" w:fill="FFFFFF"/>
          <w:lang w:val="en-US"/>
          <w14:textFill>
            <w14:solidFill>
              <w14:schemeClr w14:val="accent5"/>
            </w14:solidFill>
          </w14:textFill>
        </w:rPr>
        <w:t xml:space="preserve">  - Observations: Tries to fit data very closely. Lower likelihood suggests potential overfitting or numerical sensitivity.</w:t>
      </w:r>
    </w:p>
    <w:p w14:paraId="468B4FAF">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p>
    <w:p w14:paraId="5162B735">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r>
        <w:rPr>
          <w:rFonts w:hint="default" w:ascii="Times New Roman" w:hAnsi="Times New Roman"/>
          <w:b w:val="0"/>
          <w:bCs/>
          <w:color w:val="4472C4" w:themeColor="accent5"/>
          <w:shd w:val="clear" w:color="auto" w:fill="FFFFFF"/>
          <w:lang w:val="en-US"/>
          <w14:textFill>
            <w14:solidFill>
              <w14:schemeClr w14:val="accent5"/>
            </w14:solidFill>
          </w14:textFill>
        </w:rPr>
        <w:t>- Tau = 0.001 (Baseline)</w:t>
      </w:r>
    </w:p>
    <w:p w14:paraId="35D9C140">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r>
        <w:rPr>
          <w:rFonts w:hint="default" w:ascii="Times New Roman" w:hAnsi="Times New Roman"/>
          <w:b w:val="0"/>
          <w:bCs/>
          <w:color w:val="4472C4" w:themeColor="accent5"/>
          <w:shd w:val="clear" w:color="auto" w:fill="FFFFFF"/>
          <w:lang w:val="en-US"/>
          <w14:textFill>
            <w14:solidFill>
              <w14:schemeClr w14:val="accent5"/>
            </w14:solidFill>
          </w14:textFill>
        </w:rPr>
        <w:t xml:space="preserve">  - Best Length Scale = 2.20</w:t>
      </w:r>
    </w:p>
    <w:p w14:paraId="3B8C29C8">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r>
        <w:rPr>
          <w:rFonts w:hint="default" w:ascii="Times New Roman" w:hAnsi="Times New Roman"/>
          <w:b w:val="0"/>
          <w:bCs/>
          <w:color w:val="4472C4" w:themeColor="accent5"/>
          <w:shd w:val="clear" w:color="auto" w:fill="FFFFFF"/>
          <w:lang w:val="en-US"/>
          <w14:textFill>
            <w14:solidFill>
              <w14:schemeClr w14:val="accent5"/>
            </w14:solidFill>
          </w14:textFill>
        </w:rPr>
        <w:t xml:space="preserve">  - Best Sigma = 0.51</w:t>
      </w:r>
    </w:p>
    <w:p w14:paraId="41EE0EC4">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r>
        <w:rPr>
          <w:rFonts w:hint="default" w:ascii="Times New Roman" w:hAnsi="Times New Roman"/>
          <w:b w:val="0"/>
          <w:bCs/>
          <w:color w:val="4472C4" w:themeColor="accent5"/>
          <w:shd w:val="clear" w:color="auto" w:fill="FFFFFF"/>
          <w:lang w:val="en-US"/>
          <w14:textFill>
            <w14:solidFill>
              <w14:schemeClr w14:val="accent5"/>
            </w14:solidFill>
          </w14:textFill>
        </w:rPr>
        <w:t xml:space="preserve">  - Log-Likelihood = 19.82</w:t>
      </w:r>
    </w:p>
    <w:p w14:paraId="43D89453">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r>
        <w:rPr>
          <w:rFonts w:hint="default" w:ascii="Times New Roman" w:hAnsi="Times New Roman"/>
          <w:b w:val="0"/>
          <w:bCs/>
          <w:color w:val="4472C4" w:themeColor="accent5"/>
          <w:shd w:val="clear" w:color="auto" w:fill="FFFFFF"/>
          <w:lang w:val="en-US"/>
          <w14:textFill>
            <w14:solidFill>
              <w14:schemeClr w14:val="accent5"/>
            </w14:solidFill>
          </w14:textFill>
        </w:rPr>
        <w:t xml:space="preserve">  - Observations: Best Performance. Good balance between signal fitting and noise tolerance.</w:t>
      </w:r>
    </w:p>
    <w:p w14:paraId="7E4EB06B">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p>
    <w:p w14:paraId="6D2E1B7E">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r>
        <w:rPr>
          <w:rFonts w:hint="default" w:ascii="Times New Roman" w:hAnsi="Times New Roman"/>
          <w:b w:val="0"/>
          <w:bCs/>
          <w:color w:val="4472C4" w:themeColor="accent5"/>
          <w:shd w:val="clear" w:color="auto" w:fill="FFFFFF"/>
          <w:lang w:val="en-US"/>
          <w14:textFill>
            <w14:solidFill>
              <w14:schemeClr w14:val="accent5"/>
            </w14:solidFill>
          </w14:textFill>
        </w:rPr>
        <w:t>- Tau = 0.01</w:t>
      </w:r>
    </w:p>
    <w:p w14:paraId="1B79753F">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r>
        <w:rPr>
          <w:rFonts w:hint="default" w:ascii="Times New Roman" w:hAnsi="Times New Roman"/>
          <w:b w:val="0"/>
          <w:bCs/>
          <w:color w:val="4472C4" w:themeColor="accent5"/>
          <w:shd w:val="clear" w:color="auto" w:fill="FFFFFF"/>
          <w:lang w:val="en-US"/>
          <w14:textFill>
            <w14:solidFill>
              <w14:schemeClr w14:val="accent5"/>
            </w14:solidFill>
          </w14:textFill>
        </w:rPr>
        <w:t xml:space="preserve">  - Best Length Scale = 5.00</w:t>
      </w:r>
    </w:p>
    <w:p w14:paraId="4FF4D099">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r>
        <w:rPr>
          <w:rFonts w:hint="default" w:ascii="Times New Roman" w:hAnsi="Times New Roman"/>
          <w:b w:val="0"/>
          <w:bCs/>
          <w:color w:val="4472C4" w:themeColor="accent5"/>
          <w:shd w:val="clear" w:color="auto" w:fill="FFFFFF"/>
          <w:lang w:val="en-US"/>
          <w14:textFill>
            <w14:solidFill>
              <w14:schemeClr w14:val="accent5"/>
            </w14:solidFill>
          </w14:textFill>
        </w:rPr>
        <w:t xml:space="preserve">  - Best Sigma = 0.72</w:t>
      </w:r>
    </w:p>
    <w:p w14:paraId="62F65391">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r>
        <w:rPr>
          <w:rFonts w:hint="default" w:ascii="Times New Roman" w:hAnsi="Times New Roman"/>
          <w:b w:val="0"/>
          <w:bCs/>
          <w:color w:val="4472C4" w:themeColor="accent5"/>
          <w:shd w:val="clear" w:color="auto" w:fill="FFFFFF"/>
          <w:lang w:val="en-US"/>
          <w14:textFill>
            <w14:solidFill>
              <w14:schemeClr w14:val="accent5"/>
            </w14:solidFill>
          </w14:textFill>
        </w:rPr>
        <w:t xml:space="preserve">  - Log-Likelihood = 16.44</w:t>
      </w:r>
    </w:p>
    <w:p w14:paraId="684DCF57">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r>
        <w:rPr>
          <w:rFonts w:hint="default" w:ascii="Times New Roman" w:hAnsi="Times New Roman"/>
          <w:b w:val="0"/>
          <w:bCs/>
          <w:color w:val="4472C4" w:themeColor="accent5"/>
          <w:shd w:val="clear" w:color="auto" w:fill="FFFFFF"/>
          <w:lang w:val="en-US"/>
          <w14:textFill>
            <w14:solidFill>
              <w14:schemeClr w14:val="accent5"/>
            </w14:solidFill>
          </w14:textFill>
        </w:rPr>
        <w:t xml:space="preserve">  - Observations: Length scale increases significantly. The model attributes high-frequency variations to noise, smoothing the prediction.</w:t>
      </w:r>
    </w:p>
    <w:p w14:paraId="0D13573C">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p>
    <w:p w14:paraId="7A9EC3A7">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r>
        <w:rPr>
          <w:rFonts w:hint="default" w:ascii="Times New Roman" w:hAnsi="Times New Roman"/>
          <w:b w:val="0"/>
          <w:bCs/>
          <w:color w:val="4472C4" w:themeColor="accent5"/>
          <w:shd w:val="clear" w:color="auto" w:fill="FFFFFF"/>
          <w:lang w:val="en-US"/>
          <w14:textFill>
            <w14:solidFill>
              <w14:schemeClr w14:val="accent5"/>
            </w14:solidFill>
          </w14:textFill>
        </w:rPr>
        <w:t>- Tau = 0.1</w:t>
      </w:r>
    </w:p>
    <w:p w14:paraId="1E6AC12F">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r>
        <w:rPr>
          <w:rFonts w:hint="default" w:ascii="Times New Roman" w:hAnsi="Times New Roman"/>
          <w:b w:val="0"/>
          <w:bCs/>
          <w:color w:val="4472C4" w:themeColor="accent5"/>
          <w:shd w:val="clear" w:color="auto" w:fill="FFFFFF"/>
          <w:lang w:val="en-US"/>
          <w14:textFill>
            <w14:solidFill>
              <w14:schemeClr w14:val="accent5"/>
            </w14:solidFill>
          </w14:textFill>
        </w:rPr>
        <w:t xml:space="preserve">  - Best Length Scale = 5.00</w:t>
      </w:r>
    </w:p>
    <w:p w14:paraId="64E47DCA">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r>
        <w:rPr>
          <w:rFonts w:hint="default" w:ascii="Times New Roman" w:hAnsi="Times New Roman"/>
          <w:b w:val="0"/>
          <w:bCs/>
          <w:color w:val="4472C4" w:themeColor="accent5"/>
          <w:shd w:val="clear" w:color="auto" w:fill="FFFFFF"/>
          <w:lang w:val="en-US"/>
          <w14:textFill>
            <w14:solidFill>
              <w14:schemeClr w14:val="accent5"/>
            </w14:solidFill>
          </w14:textFill>
        </w:rPr>
        <w:t xml:space="preserve">  - Best Sigma = 0.72</w:t>
      </w:r>
    </w:p>
    <w:p w14:paraId="30DB5CA6">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r>
        <w:rPr>
          <w:rFonts w:hint="default" w:ascii="Times New Roman" w:hAnsi="Times New Roman"/>
          <w:b w:val="0"/>
          <w:bCs/>
          <w:color w:val="4472C4" w:themeColor="accent5"/>
          <w:shd w:val="clear" w:color="auto" w:fill="FFFFFF"/>
          <w:lang w:val="en-US"/>
          <w14:textFill>
            <w14:solidFill>
              <w14:schemeClr w14:val="accent5"/>
            </w14:solidFill>
          </w14:textFill>
        </w:rPr>
        <w:t xml:space="preserve">  - Log-Likelihood = 0.13</w:t>
      </w:r>
    </w:p>
    <w:p w14:paraId="6496D41F">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r>
        <w:rPr>
          <w:rFonts w:hint="default" w:ascii="Times New Roman" w:hAnsi="Times New Roman"/>
          <w:b w:val="0"/>
          <w:bCs/>
          <w:color w:val="4472C4" w:themeColor="accent5"/>
          <w:shd w:val="clear" w:color="auto" w:fill="FFFFFF"/>
          <w:lang w:val="en-US"/>
          <w14:textFill>
            <w14:solidFill>
              <w14:schemeClr w14:val="accent5"/>
            </w14:solidFill>
          </w14:textFill>
        </w:rPr>
        <w:t xml:space="preserve">  - Observations: Performance collapses. The high assumed noise dominates, making the model practically useless for prediction (LL near zero).</w:t>
      </w:r>
    </w:p>
    <w:p w14:paraId="061D8448">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p>
    <w:p w14:paraId="06993A00">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r>
        <w:rPr>
          <w:rFonts w:hint="default" w:ascii="Times New Roman" w:hAnsi="Times New Roman"/>
          <w:b w:val="0"/>
          <w:bCs/>
          <w:color w:val="4472C4" w:themeColor="accent5"/>
          <w:shd w:val="clear" w:color="auto" w:fill="FFFFFF"/>
          <w:lang w:val="en-US"/>
          <w14:textFill>
            <w14:solidFill>
              <w14:schemeClr w14:val="accent5"/>
            </w14:solidFill>
          </w14:textFill>
        </w:rPr>
        <w:t>Effects on Estimation:</w:t>
      </w:r>
    </w:p>
    <w:p w14:paraId="675D75C9">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p>
    <w:p w14:paraId="1E16B9CE">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r>
        <w:rPr>
          <w:rFonts w:hint="default" w:ascii="Times New Roman" w:hAnsi="Times New Roman"/>
          <w:b w:val="0"/>
          <w:bCs/>
          <w:color w:val="4472C4" w:themeColor="accent5"/>
          <w:shd w:val="clear" w:color="auto" w:fill="FFFFFF"/>
          <w:lang w:val="en-US"/>
          <w14:textFill>
            <w14:solidFill>
              <w14:schemeClr w14:val="accent5"/>
            </w14:solidFill>
          </w14:textFill>
        </w:rPr>
        <w:t>1. Length Scale Inflation: As tau increases, the estimation process prefers larger length scales (l=5.00 for tau &gt;= 0.01). This is because a higher noise allowance lets the model "ignore" short-term fluctuations, interpreting the underlying function as smoother.</w:t>
      </w:r>
    </w:p>
    <w:p w14:paraId="31BE1E6B">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p>
    <w:p w14:paraId="084FFAF0">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r>
        <w:rPr>
          <w:rFonts w:hint="default" w:ascii="Times New Roman" w:hAnsi="Times New Roman"/>
          <w:b w:val="0"/>
          <w:bCs/>
          <w:color w:val="4472C4" w:themeColor="accent5"/>
          <w:shd w:val="clear" w:color="auto" w:fill="FFFFFF"/>
          <w:lang w:val="en-US"/>
          <w14:textFill>
            <w14:solidFill>
              <w14:schemeClr w14:val="accent5"/>
            </w14:solidFill>
          </w14:textFill>
        </w:rPr>
        <w:t>2. Performance Sensitivity: The likelihood is very sensitive to tau. The peak at tau=0.001 suggests this value reasonably approximates the true noise or small-scale variability in the simulated data.</w:t>
      </w:r>
    </w:p>
    <w:p w14:paraId="4F97E5D9">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p>
    <w:p w14:paraId="6DF7A624">
      <w:pPr>
        <w:pStyle w:val="6"/>
        <w:numPr>
          <w:ilvl w:val="0"/>
          <w:numId w:val="0"/>
        </w:numPr>
        <w:spacing w:before="240" w:after="240" w:line="240" w:lineRule="auto"/>
        <w:ind w:leftChars="0"/>
        <w:jc w:val="both"/>
        <w:rPr>
          <w:rFonts w:hint="default" w:ascii="Times New Roman" w:hAnsi="Times New Roman" w:cs="Times New Roman"/>
          <w:b w:val="0"/>
          <w:bCs/>
          <w:color w:val="4472C4" w:themeColor="accent5"/>
          <w:shd w:val="clear" w:color="auto" w:fill="FFFFFF"/>
          <w:lang w:val="en-US"/>
          <w14:textFill>
            <w14:solidFill>
              <w14:schemeClr w14:val="accent5"/>
            </w14:solidFill>
          </w14:textFill>
        </w:rPr>
      </w:pPr>
      <w:r>
        <w:rPr>
          <w:rFonts w:hint="default" w:ascii="Times New Roman" w:hAnsi="Times New Roman"/>
          <w:b w:val="0"/>
          <w:bCs/>
          <w:color w:val="4472C4" w:themeColor="accent5"/>
          <w:shd w:val="clear" w:color="auto" w:fill="FFFFFF"/>
          <w:lang w:val="en-US"/>
          <w14:textFill>
            <w14:solidFill>
              <w14:schemeClr w14:val="accent5"/>
            </w14:solidFill>
          </w14:textFill>
        </w:rPr>
        <w:t>3. Regularization: tau acts as a regularizer. Too low, and the model may be unstable or overfit. Too high, and it underfits, treating signal as noise.</w:t>
      </w:r>
    </w:p>
    <w:p w14:paraId="44DF8D87">
      <w:pPr>
        <w:spacing w:before="80" w:after="80" w:line="240" w:lineRule="auto"/>
        <w:jc w:val="both"/>
      </w:pPr>
    </w:p>
    <w:p w14:paraId="4B6F9AF0">
      <w:pPr>
        <w:pStyle w:val="6"/>
        <w:numPr>
          <w:ilvl w:val="0"/>
          <w:numId w:val="1"/>
        </w:numPr>
        <w:spacing w:before="240" w:after="240" w:line="240" w:lineRule="auto"/>
        <w:ind w:left="180" w:hanging="180"/>
        <w:jc w:val="both"/>
        <w:rPr>
          <w:rFonts w:hint="default" w:ascii="Times New Roman" w:hAnsi="Times New Roman" w:cs="Times New Roman"/>
          <w:b/>
          <w:color w:val="000000"/>
          <w:shd w:val="clear" w:color="auto" w:fill="FFFFFF"/>
        </w:rPr>
      </w:pPr>
      <w:r>
        <w:rPr>
          <w:rFonts w:hint="default" w:ascii="Times New Roman" w:hAnsi="Times New Roman"/>
          <w:b/>
          <w:color w:val="000000"/>
          <w:shd w:val="clear" w:color="auto" w:fill="FFFFFF"/>
        </w:rPr>
        <w:t>Problem 4.</w:t>
      </w:r>
      <w:r>
        <w:rPr>
          <w:rFonts w:hint="default" w:ascii="Times New Roman" w:hAnsi="Times New Roman"/>
          <w:b/>
          <w:color w:val="000000"/>
          <w:shd w:val="clear" w:color="auto" w:fill="FFFFFF"/>
          <w:lang w:val="en-US"/>
        </w:rPr>
        <w:t>d</w:t>
      </w:r>
      <w:r>
        <w:rPr>
          <w:rFonts w:hint="default" w:ascii="Times New Roman" w:hAnsi="Times New Roman"/>
          <w:b/>
          <w:color w:val="000000"/>
          <w:shd w:val="clear" w:color="auto" w:fill="FFFFFF"/>
        </w:rPr>
        <w:t>: Library Comparison</w:t>
      </w:r>
    </w:p>
    <w:p w14:paraId="4328A5F0">
      <w:pPr>
        <w:pStyle w:val="6"/>
        <w:numPr>
          <w:numId w:val="0"/>
        </w:numPr>
        <w:spacing w:before="240" w:after="240" w:line="240" w:lineRule="auto"/>
        <w:contextualSpacing/>
        <w:jc w:val="both"/>
        <w:rPr>
          <w:rFonts w:hint="default" w:ascii="Times New Roman" w:hAnsi="Times New Roman" w:cs="Times New Roman"/>
          <w:b w:val="0"/>
          <w:bCs/>
          <w:color w:val="000000"/>
          <w:shd w:val="clear" w:color="auto" w:fill="FFFFFF"/>
        </w:rPr>
      </w:pPr>
      <w:r>
        <w:rPr>
          <w:rFonts w:hint="default" w:ascii="Times New Roman" w:hAnsi="Times New Roman"/>
          <w:b w:val="0"/>
          <w:bCs/>
          <w:color w:val="000000"/>
          <w:shd w:val="clear" w:color="auto" w:fill="FFFFFF"/>
        </w:rPr>
        <w:t>Use a library (e.g., scikit-learn) to estimate parameters. Comparison with Problem 4.a.</w:t>
      </w:r>
    </w:p>
    <w:p w14:paraId="02A070B6">
      <w:pPr>
        <w:pStyle w:val="6"/>
        <w:numPr>
          <w:ilvl w:val="0"/>
          <w:numId w:val="0"/>
        </w:numPr>
        <w:spacing w:before="240" w:after="240" w:line="240" w:lineRule="auto"/>
        <w:ind w:leftChars="0"/>
        <w:jc w:val="both"/>
        <w:rPr>
          <w:rFonts w:hint="default" w:ascii="Times New Roman" w:hAnsi="Times New Roman" w:cs="Times New Roman"/>
          <w:b/>
          <w:color w:val="000000"/>
          <w:shd w:val="clear" w:color="auto" w:fill="FFFFFF"/>
          <w:lang w:val="en-US"/>
        </w:rPr>
      </w:pPr>
      <w:r>
        <w:rPr>
          <w:rFonts w:hint="default" w:ascii="Times New Roman" w:hAnsi="Times New Roman" w:cs="Times New Roman"/>
          <w:b/>
          <w:color w:val="000000"/>
          <w:shd w:val="clear" w:color="auto" w:fill="FFFFFF"/>
          <w:lang w:val="en-US"/>
        </w:rPr>
        <w:t>Solution:</w:t>
      </w:r>
    </w:p>
    <w:p w14:paraId="4CC1954D">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r>
        <w:rPr>
          <w:rFonts w:hint="default" w:ascii="Times New Roman" w:hAnsi="Times New Roman"/>
          <w:b w:val="0"/>
          <w:bCs/>
          <w:color w:val="4472C4" w:themeColor="accent5"/>
          <w:shd w:val="clear" w:color="auto" w:fill="FFFFFF"/>
          <w:lang w:val="en-US"/>
          <w14:textFill>
            <w14:solidFill>
              <w14:schemeClr w14:val="accent5"/>
            </w14:solidFill>
          </w14:textFill>
        </w:rPr>
        <w:t>Methodology:</w:t>
      </w:r>
    </w:p>
    <w:p w14:paraId="20646239">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r>
        <w:rPr>
          <w:rFonts w:hint="default" w:ascii="Times New Roman" w:hAnsi="Times New Roman"/>
          <w:b w:val="0"/>
          <w:bCs/>
          <w:color w:val="4472C4" w:themeColor="accent5"/>
          <w:shd w:val="clear" w:color="auto" w:fill="FFFFFF"/>
          <w:lang w:val="en-US"/>
          <w14:textFill>
            <w14:solidFill>
              <w14:schemeClr w14:val="accent5"/>
            </w14:solidFill>
          </w14:textFill>
        </w:rPr>
        <w:t>I used Python's scikit-learn library (GaussianProcessRegressor) to fit a GP to the same U-velocity data (Grid 264, 377).</w:t>
      </w:r>
    </w:p>
    <w:p w14:paraId="66BE2BC2">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r>
        <w:rPr>
          <w:rFonts w:hint="default" w:ascii="Times New Roman" w:hAnsi="Times New Roman"/>
          <w:b w:val="0"/>
          <w:bCs/>
          <w:color w:val="4472C4" w:themeColor="accent5"/>
          <w:shd w:val="clear" w:color="auto" w:fill="FFFFFF"/>
          <w:lang w:val="en-US"/>
          <w14:textFill>
            <w14:solidFill>
              <w14:schemeClr w14:val="accent5"/>
            </w14:solidFill>
          </w14:textFill>
        </w:rPr>
        <w:t>- Kernel: ConstantKernel * RBF + WhiteKernel</w:t>
      </w:r>
    </w:p>
    <w:p w14:paraId="6F147922">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r>
        <w:rPr>
          <w:rFonts w:hint="default" w:ascii="Times New Roman" w:hAnsi="Times New Roman"/>
          <w:b w:val="0"/>
          <w:bCs/>
          <w:color w:val="4472C4" w:themeColor="accent5"/>
          <w:shd w:val="clear" w:color="auto" w:fill="FFFFFF"/>
          <w:lang w:val="en-US"/>
          <w14:textFill>
            <w14:solidFill>
              <w14:schemeClr w14:val="accent5"/>
            </w14:solidFill>
          </w14:textFill>
        </w:rPr>
        <w:t>- Optimization: The library maximizes the Marginal Log-Likelihood (MLL) of the training data using the L-BFGS-B gradient-based optimizer.</w:t>
      </w:r>
    </w:p>
    <w:p w14:paraId="30C345C7">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r>
        <w:rPr>
          <w:rFonts w:hint="default" w:ascii="Times New Roman" w:hAnsi="Times New Roman"/>
          <w:b w:val="0"/>
          <w:bCs/>
          <w:color w:val="4472C4" w:themeColor="accent5"/>
          <w:shd w:val="clear" w:color="auto" w:fill="FFFFFF"/>
          <w:lang w:val="en-US"/>
          <w14:textFill>
            <w14:solidFill>
              <w14:schemeClr w14:val="accent5"/>
            </w14:solidFill>
          </w14:textFill>
        </w:rPr>
        <w:t>- Parameter Conversion: Sklearn's RBF formula is exp(-d^2/(2l^2)), while the prompt used exp(-d^2/l^2). I converted the library output by multiplying l_sklearn by sqrt(2).</w:t>
      </w:r>
    </w:p>
    <w:p w14:paraId="2EF7180E">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p>
    <w:p w14:paraId="612DAD37">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r>
        <w:rPr>
          <w:rFonts w:hint="default" w:ascii="Times New Roman" w:hAnsi="Times New Roman"/>
          <w:b w:val="0"/>
          <w:bCs/>
          <w:color w:val="4472C4" w:themeColor="accent5"/>
          <w:shd w:val="clear" w:color="auto" w:fill="FFFFFF"/>
          <w:lang w:val="en-US"/>
          <w14:textFill>
            <w14:solidFill>
              <w14:schemeClr w14:val="accent5"/>
            </w14:solidFill>
          </w14:textFill>
        </w:rPr>
        <w:t>Results:</w:t>
      </w:r>
    </w:p>
    <w:p w14:paraId="56D1297A">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p>
    <w:p w14:paraId="2BBFCF83">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r>
        <w:rPr>
          <w:rFonts w:hint="default" w:ascii="Times New Roman" w:hAnsi="Times New Roman"/>
          <w:b w:val="0"/>
          <w:bCs/>
          <w:color w:val="4472C4" w:themeColor="accent5"/>
          <w:shd w:val="clear" w:color="auto" w:fill="FFFFFF"/>
          <w:lang w:val="en-US"/>
          <w14:textFill>
            <w14:solidFill>
              <w14:schemeClr w14:val="accent5"/>
            </w14:solidFill>
          </w14:textFill>
        </w:rPr>
        <w:t>- Problem 4.a (Manual)</w:t>
      </w:r>
    </w:p>
    <w:p w14:paraId="1989B542">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r>
        <w:rPr>
          <w:rFonts w:hint="default" w:ascii="Times New Roman" w:hAnsi="Times New Roman"/>
          <w:b w:val="0"/>
          <w:bCs/>
          <w:color w:val="4472C4" w:themeColor="accent5"/>
          <w:shd w:val="clear" w:color="auto" w:fill="FFFFFF"/>
          <w:lang w:val="en-US"/>
          <w14:textFill>
            <w14:solidFill>
              <w14:schemeClr w14:val="accent5"/>
            </w14:solidFill>
          </w14:textFill>
        </w:rPr>
        <w:t xml:space="preserve">  - Length Scale (l) = 2.14</w:t>
      </w:r>
    </w:p>
    <w:p w14:paraId="63ACDBCC">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r>
        <w:rPr>
          <w:rFonts w:hint="default" w:ascii="Times New Roman" w:hAnsi="Times New Roman"/>
          <w:b w:val="0"/>
          <w:bCs/>
          <w:color w:val="4472C4" w:themeColor="accent5"/>
          <w:shd w:val="clear" w:color="auto" w:fill="FFFFFF"/>
          <w:lang w:val="en-US"/>
          <w14:textFill>
            <w14:solidFill>
              <w14:schemeClr w14:val="accent5"/>
            </w14:solidFill>
          </w14:textFill>
        </w:rPr>
        <w:t xml:space="preserve">  - Sigma (sigma) = 0.46</w:t>
      </w:r>
    </w:p>
    <w:p w14:paraId="13F9DB05">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r>
        <w:rPr>
          <w:rFonts w:hint="default" w:ascii="Times New Roman" w:hAnsi="Times New Roman"/>
          <w:b w:val="0"/>
          <w:bCs/>
          <w:color w:val="4472C4" w:themeColor="accent5"/>
          <w:shd w:val="clear" w:color="auto" w:fill="FFFFFF"/>
          <w:lang w:val="en-US"/>
          <w14:textFill>
            <w14:solidFill>
              <w14:schemeClr w14:val="accent5"/>
            </w14:solidFill>
          </w14:textFill>
        </w:rPr>
        <w:t xml:space="preserve">  - Noise (tau) = 0.001 (Fixed)</w:t>
      </w:r>
    </w:p>
    <w:p w14:paraId="4E8CC81D">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r>
        <w:rPr>
          <w:rFonts w:hint="default" w:ascii="Times New Roman" w:hAnsi="Times New Roman"/>
          <w:b w:val="0"/>
          <w:bCs/>
          <w:color w:val="4472C4" w:themeColor="accent5"/>
          <w:shd w:val="clear" w:color="auto" w:fill="FFFFFF"/>
          <w:lang w:val="en-US"/>
          <w14:textFill>
            <w14:solidFill>
              <w14:schemeClr w14:val="accent5"/>
            </w14:solidFill>
          </w14:textFill>
        </w:rPr>
        <w:t xml:space="preserve">  - Objective = Cross-Validation (Test Likelihood)</w:t>
      </w:r>
    </w:p>
    <w:p w14:paraId="2E0635C7">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p>
    <w:p w14:paraId="121C22BE">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r>
        <w:rPr>
          <w:rFonts w:hint="default" w:ascii="Times New Roman" w:hAnsi="Times New Roman"/>
          <w:b w:val="0"/>
          <w:bCs/>
          <w:color w:val="4472C4" w:themeColor="accent5"/>
          <w:shd w:val="clear" w:color="auto" w:fill="FFFFFF"/>
          <w:lang w:val="en-US"/>
          <w14:textFill>
            <w14:solidFill>
              <w14:schemeClr w14:val="accent5"/>
            </w14:solidFill>
          </w14:textFill>
        </w:rPr>
        <w:t>- Sklearn (Optimized)</w:t>
      </w:r>
    </w:p>
    <w:p w14:paraId="6C68B2D0">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r>
        <w:rPr>
          <w:rFonts w:hint="default" w:ascii="Times New Roman" w:hAnsi="Times New Roman"/>
          <w:b w:val="0"/>
          <w:bCs/>
          <w:color w:val="4472C4" w:themeColor="accent5"/>
          <w:shd w:val="clear" w:color="auto" w:fill="FFFFFF"/>
          <w:lang w:val="en-US"/>
          <w14:textFill>
            <w14:solidFill>
              <w14:schemeClr w14:val="accent5"/>
            </w14:solidFill>
          </w14:textFill>
        </w:rPr>
        <w:t xml:space="preserve">  - Length Scale (l) = 5.21</w:t>
      </w:r>
    </w:p>
    <w:p w14:paraId="005E54B5">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r>
        <w:rPr>
          <w:rFonts w:hint="default" w:ascii="Times New Roman" w:hAnsi="Times New Roman"/>
          <w:b w:val="0"/>
          <w:bCs/>
          <w:color w:val="4472C4" w:themeColor="accent5"/>
          <w:shd w:val="clear" w:color="auto" w:fill="FFFFFF"/>
          <w:lang w:val="en-US"/>
          <w14:textFill>
            <w14:solidFill>
              <w14:schemeClr w14:val="accent5"/>
            </w14:solidFill>
          </w14:textFill>
        </w:rPr>
        <w:t xml:space="preserve">  - Sigma (sigma) = 0.85</w:t>
      </w:r>
    </w:p>
    <w:p w14:paraId="56F3BF72">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r>
        <w:rPr>
          <w:rFonts w:hint="default" w:ascii="Times New Roman" w:hAnsi="Times New Roman"/>
          <w:b w:val="0"/>
          <w:bCs/>
          <w:color w:val="4472C4" w:themeColor="accent5"/>
          <w:shd w:val="clear" w:color="auto" w:fill="FFFFFF"/>
          <w:lang w:val="en-US"/>
          <w14:textFill>
            <w14:solidFill>
              <w14:schemeClr w14:val="accent5"/>
            </w14:solidFill>
          </w14:textFill>
        </w:rPr>
        <w:t xml:space="preserve">  - Noise (tau) = 0.0066</w:t>
      </w:r>
    </w:p>
    <w:p w14:paraId="0AD20B65">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r>
        <w:rPr>
          <w:rFonts w:hint="default" w:ascii="Times New Roman" w:hAnsi="Times New Roman"/>
          <w:b w:val="0"/>
          <w:bCs/>
          <w:color w:val="4472C4" w:themeColor="accent5"/>
          <w:shd w:val="clear" w:color="auto" w:fill="FFFFFF"/>
          <w:lang w:val="en-US"/>
          <w14:textFill>
            <w14:solidFill>
              <w14:schemeClr w14:val="accent5"/>
            </w14:solidFill>
          </w14:textFill>
        </w:rPr>
        <w:t xml:space="preserve">  - Objective = Marginal Likelihood (Train)</w:t>
      </w:r>
    </w:p>
    <w:p w14:paraId="2BE0A586">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p>
    <w:p w14:paraId="5FA86B9E">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r>
        <w:rPr>
          <w:rFonts w:hint="default" w:ascii="Times New Roman" w:hAnsi="Times New Roman"/>
          <w:b w:val="0"/>
          <w:bCs/>
          <w:color w:val="4472C4" w:themeColor="accent5"/>
          <w:shd w:val="clear" w:color="auto" w:fill="FFFFFF"/>
          <w:lang w:val="en-US"/>
          <w14:textFill>
            <w14:solidFill>
              <w14:schemeClr w14:val="accent5"/>
            </w14:solidFill>
          </w14:textFill>
        </w:rPr>
        <w:t>- Sklearn (Fixed Noise)</w:t>
      </w:r>
    </w:p>
    <w:p w14:paraId="334DC34B">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r>
        <w:rPr>
          <w:rFonts w:hint="default" w:ascii="Times New Roman" w:hAnsi="Times New Roman"/>
          <w:b w:val="0"/>
          <w:bCs/>
          <w:color w:val="4472C4" w:themeColor="accent5"/>
          <w:shd w:val="clear" w:color="auto" w:fill="FFFFFF"/>
          <w:lang w:val="en-US"/>
          <w14:textFill>
            <w14:solidFill>
              <w14:schemeClr w14:val="accent5"/>
            </w14:solidFill>
          </w14:textFill>
        </w:rPr>
        <w:t xml:space="preserve">  - Length Scale (l) = 3.10</w:t>
      </w:r>
    </w:p>
    <w:p w14:paraId="338356BD">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r>
        <w:rPr>
          <w:rFonts w:hint="default" w:ascii="Times New Roman" w:hAnsi="Times New Roman"/>
          <w:b w:val="0"/>
          <w:bCs/>
          <w:color w:val="4472C4" w:themeColor="accent5"/>
          <w:shd w:val="clear" w:color="auto" w:fill="FFFFFF"/>
          <w:lang w:val="en-US"/>
          <w14:textFill>
            <w14:solidFill>
              <w14:schemeClr w14:val="accent5"/>
            </w14:solidFill>
          </w14:textFill>
        </w:rPr>
        <w:t xml:space="preserve">  - Sigma (sigma) = 0.78</w:t>
      </w:r>
    </w:p>
    <w:p w14:paraId="447366F8">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r>
        <w:rPr>
          <w:rFonts w:hint="default" w:ascii="Times New Roman" w:hAnsi="Times New Roman"/>
          <w:b w:val="0"/>
          <w:bCs/>
          <w:color w:val="4472C4" w:themeColor="accent5"/>
          <w:shd w:val="clear" w:color="auto" w:fill="FFFFFF"/>
          <w:lang w:val="en-US"/>
          <w14:textFill>
            <w14:solidFill>
              <w14:schemeClr w14:val="accent5"/>
            </w14:solidFill>
          </w14:textFill>
        </w:rPr>
        <w:t xml:space="preserve">  - Noise (tau) = 0.001 (Fixed)</w:t>
      </w:r>
    </w:p>
    <w:p w14:paraId="3E088B0C">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r>
        <w:rPr>
          <w:rFonts w:hint="default" w:ascii="Times New Roman" w:hAnsi="Times New Roman"/>
          <w:b w:val="0"/>
          <w:bCs/>
          <w:color w:val="4472C4" w:themeColor="accent5"/>
          <w:shd w:val="clear" w:color="auto" w:fill="FFFFFF"/>
          <w:lang w:val="en-US"/>
          <w14:textFill>
            <w14:solidFill>
              <w14:schemeClr w14:val="accent5"/>
            </w14:solidFill>
          </w14:textFill>
        </w:rPr>
        <w:t xml:space="preserve">  - Objective = Marginal Likelihood (Train)</w:t>
      </w:r>
    </w:p>
    <w:p w14:paraId="1C58BA3E">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p>
    <w:p w14:paraId="42D44983">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r>
        <w:rPr>
          <w:rFonts w:hint="default" w:ascii="Times New Roman" w:hAnsi="Times New Roman"/>
          <w:b w:val="0"/>
          <w:bCs/>
          <w:color w:val="4472C4" w:themeColor="accent5"/>
          <w:shd w:val="clear" w:color="auto" w:fill="FFFFFF"/>
          <w:lang w:val="en-US"/>
          <w14:textFill>
            <w14:solidFill>
              <w14:schemeClr w14:val="accent5"/>
            </w14:solidFill>
          </w14:textFill>
        </w:rPr>
        <w:t>Comparison &amp; Discussion:</w:t>
      </w:r>
    </w:p>
    <w:p w14:paraId="783BBAC5">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r>
        <w:rPr>
          <w:rFonts w:hint="default" w:ascii="Times New Roman" w:hAnsi="Times New Roman"/>
          <w:b w:val="0"/>
          <w:bCs/>
          <w:color w:val="4472C4" w:themeColor="accent5"/>
          <w:shd w:val="clear" w:color="auto" w:fill="FFFFFF"/>
          <w:lang w:val="en-US"/>
          <w14:textFill>
            <w14:solidFill>
              <w14:schemeClr w14:val="accent5"/>
            </w14:solidFill>
          </w14:textFill>
        </w:rPr>
        <w:t>The parameters obtained via the library differ from those in Problem 4.a.</w:t>
      </w:r>
    </w:p>
    <w:p w14:paraId="12E601C2">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p>
    <w:p w14:paraId="7BDBFD6F">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r>
        <w:rPr>
          <w:rFonts w:hint="default" w:ascii="Times New Roman" w:hAnsi="Times New Roman"/>
          <w:b w:val="0"/>
          <w:bCs/>
          <w:color w:val="4472C4" w:themeColor="accent5"/>
          <w:shd w:val="clear" w:color="auto" w:fill="FFFFFF"/>
          <w:lang w:val="en-US"/>
          <w14:textFill>
            <w14:solidFill>
              <w14:schemeClr w14:val="accent5"/>
            </w14:solidFill>
          </w14:textFill>
        </w:rPr>
        <w:t>1. Likelihood Objective (Marginal vs. Conditional): Sklearn optimizes the likelihood of the observed data (Marginal LL). This objective balances data fit with model complexity (Occam's razor). Cross-validation (used in 4.a) optimizes the likelihood of future/unseen data (Conditional LL). CV often favors models that generalize best, which may allow for capturing more high-frequency signal (shorter l) if it aids prediction, whereas MLL acts as a stronger regularizer favoring smoothness.</w:t>
      </w:r>
    </w:p>
    <w:p w14:paraId="12CA43F6">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p>
    <w:p w14:paraId="4D337B46">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r>
        <w:rPr>
          <w:rFonts w:hint="default" w:ascii="Times New Roman" w:hAnsi="Times New Roman"/>
          <w:b w:val="0"/>
          <w:bCs/>
          <w:color w:val="4472C4" w:themeColor="accent5"/>
          <w:shd w:val="clear" w:color="auto" w:fill="FFFFFF"/>
          <w:lang w:val="en-US"/>
          <w14:textFill>
            <w14:solidFill>
              <w14:schemeClr w14:val="accent5"/>
            </w14:solidFill>
          </w14:textFill>
        </w:rPr>
        <w:t>2. Noise Estimation: The library estimated a higher noise level (tau approximately 0.0066) than the fixed value in 4.a (tau=0.001). A higher noise floor encourages the model to smooth over variations, resulting in a significantly larger length scale (l=5.21).</w:t>
      </w:r>
    </w:p>
    <w:p w14:paraId="1DFDF300">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p>
    <w:p w14:paraId="71DB4E3B">
      <w:pPr>
        <w:pStyle w:val="6"/>
        <w:numPr>
          <w:ilvl w:val="0"/>
          <w:numId w:val="0"/>
        </w:numPr>
        <w:spacing w:before="240" w:after="240" w:line="240" w:lineRule="auto"/>
        <w:ind w:leftChars="0"/>
        <w:jc w:val="both"/>
        <w:rPr>
          <w:rFonts w:hint="default" w:ascii="Times New Roman" w:hAnsi="Times New Roman" w:cs="Times New Roman"/>
          <w:b w:val="0"/>
          <w:bCs/>
          <w:color w:val="4472C4" w:themeColor="accent5"/>
          <w:shd w:val="clear" w:color="auto" w:fill="FFFFFF"/>
          <w:lang w:val="en-US"/>
          <w14:textFill>
            <w14:solidFill>
              <w14:schemeClr w14:val="accent5"/>
            </w14:solidFill>
          </w14:textFill>
        </w:rPr>
      </w:pPr>
      <w:r>
        <w:rPr>
          <w:rFonts w:hint="default" w:ascii="Times New Roman" w:hAnsi="Times New Roman"/>
          <w:b w:val="0"/>
          <w:bCs/>
          <w:color w:val="4472C4" w:themeColor="accent5"/>
          <w:shd w:val="clear" w:color="auto" w:fill="FFFFFF"/>
          <w:lang w:val="en-US"/>
          <w14:textFill>
            <w14:solidFill>
              <w14:schemeClr w14:val="accent5"/>
            </w14:solidFill>
          </w14:textFill>
        </w:rPr>
        <w:t>3. Optimization: Continuous gradient optimization (Sklearn) can find precise peaks, whereas the grid search in 4.a is limited by resolution. However, the large difference here is primarily driven by the definition of the objective (MLL vs CV) and the noise treatment. When I fixed the noise to match 4.a, the library's length scale (l=3.10) moved closer to the CV result (l=2.14), but the preference for smoothness (MLL) remained evident.</w:t>
      </w:r>
    </w:p>
    <w:p w14:paraId="73B42EEA">
      <w:pPr>
        <w:spacing w:before="80" w:after="80" w:line="240" w:lineRule="auto"/>
        <w:jc w:val="both"/>
      </w:pPr>
    </w:p>
    <w:p w14:paraId="56A6BEEC">
      <w:pPr>
        <w:pStyle w:val="6"/>
        <w:numPr>
          <w:numId w:val="0"/>
        </w:numPr>
        <w:spacing w:before="240" w:after="240" w:line="240" w:lineRule="auto"/>
        <w:ind w:leftChars="0"/>
        <w:jc w:val="both"/>
        <w:rPr>
          <w:rFonts w:hint="default" w:ascii="Times New Roman" w:hAnsi="Times New Roman"/>
          <w:b/>
          <w:color w:val="000000"/>
          <w:shd w:val="clear" w:color="auto" w:fill="FFFFFF"/>
        </w:rPr>
      </w:pPr>
      <w:r>
        <w:rPr>
          <w:rFonts w:hint="default" w:ascii="Times New Roman" w:hAnsi="Times New Roman"/>
          <w:b/>
          <w:color w:val="000000"/>
          <w:shd w:val="clear" w:color="auto" w:fill="FFFFFF"/>
        </w:rPr>
        <w:t xml:space="preserve">Problem </w:t>
      </w:r>
      <w:r>
        <w:rPr>
          <w:rFonts w:hint="default" w:ascii="Times New Roman" w:hAnsi="Times New Roman"/>
          <w:b/>
          <w:color w:val="000000"/>
          <w:shd w:val="clear" w:color="auto" w:fill="FFFFFF"/>
          <w:lang w:val="en-US"/>
        </w:rPr>
        <w:t>5</w:t>
      </w:r>
      <w:r>
        <w:rPr>
          <w:rFonts w:hint="default" w:ascii="Times New Roman" w:hAnsi="Times New Roman"/>
          <w:b/>
          <w:color w:val="000000"/>
          <w:shd w:val="clear" w:color="auto" w:fill="FFFFFF"/>
        </w:rPr>
        <w:t>: Estimating Unobserved Flow Data</w:t>
      </w:r>
    </w:p>
    <w:p w14:paraId="33E7A130">
      <w:pPr>
        <w:pStyle w:val="6"/>
        <w:numPr>
          <w:numId w:val="0"/>
        </w:numPr>
        <w:spacing w:before="240" w:after="240" w:line="240" w:lineRule="auto"/>
        <w:ind w:leftChars="0"/>
        <w:jc w:val="both"/>
        <w:rPr>
          <w:rFonts w:hint="default" w:ascii="Times New Roman" w:hAnsi="Times New Roman"/>
          <w:b/>
          <w:color w:val="000000"/>
          <w:shd w:val="clear" w:color="auto" w:fill="FFFFFF"/>
        </w:rPr>
      </w:pPr>
      <w:r>
        <w:rPr>
          <w:rFonts w:hint="default" w:ascii="Times New Roman" w:hAnsi="Times New Roman"/>
          <w:b w:val="0"/>
          <w:bCs/>
          <w:color w:val="000000"/>
          <w:shd w:val="clear" w:color="auto" w:fill="FFFFFF"/>
        </w:rPr>
        <w:t>Interpolate flow information between observations (e.g., every day). Compute conditional distribution and plot predictions.</w:t>
      </w:r>
    </w:p>
    <w:p w14:paraId="537D226A">
      <w:pPr>
        <w:pStyle w:val="6"/>
        <w:numPr>
          <w:ilvl w:val="0"/>
          <w:numId w:val="0"/>
        </w:numPr>
        <w:spacing w:before="240" w:after="240" w:line="240" w:lineRule="auto"/>
        <w:ind w:leftChars="0"/>
        <w:jc w:val="both"/>
        <w:rPr>
          <w:rFonts w:hint="default" w:ascii="Times New Roman" w:hAnsi="Times New Roman" w:cs="Times New Roman"/>
          <w:b/>
          <w:color w:val="000000"/>
          <w:shd w:val="clear" w:color="auto" w:fill="FFFFFF"/>
          <w:lang w:val="en-US"/>
        </w:rPr>
      </w:pPr>
      <w:r>
        <w:rPr>
          <w:rFonts w:hint="default" w:ascii="Times New Roman" w:hAnsi="Times New Roman" w:cs="Times New Roman"/>
          <w:b/>
          <w:color w:val="000000"/>
          <w:shd w:val="clear" w:color="auto" w:fill="FFFFFF"/>
          <w:lang w:val="en-US"/>
        </w:rPr>
        <w:t>Solution:</w:t>
      </w:r>
    </w:p>
    <w:p w14:paraId="0C96F664">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r>
        <w:rPr>
          <w:rFonts w:hint="default" w:ascii="Times New Roman" w:hAnsi="Times New Roman"/>
          <w:b w:val="0"/>
          <w:bCs/>
          <w:color w:val="4472C4" w:themeColor="accent5"/>
          <w:shd w:val="clear" w:color="auto" w:fill="FFFFFF"/>
          <w:lang w:val="en-US"/>
          <w14:textFill>
            <w14:solidFill>
              <w14:schemeClr w14:val="accent5"/>
            </w14:solidFill>
          </w14:textFill>
        </w:rPr>
        <w:t>Methodology:</w:t>
      </w:r>
    </w:p>
    <w:p w14:paraId="522BE7D4">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p>
    <w:p w14:paraId="46FC744E">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r>
        <w:rPr>
          <w:rFonts w:hint="default" w:ascii="Times New Roman" w:hAnsi="Times New Roman"/>
          <w:b w:val="0"/>
          <w:bCs/>
          <w:color w:val="4472C4" w:themeColor="accent5"/>
          <w:shd w:val="clear" w:color="auto" w:fill="FFFFFF"/>
          <w:lang w:val="en-US"/>
          <w14:textFill>
            <w14:solidFill>
              <w14:schemeClr w14:val="accent5"/>
            </w14:solidFill>
          </w14:textFill>
        </w:rPr>
        <w:t>1. Time Stamp Selection: The problem assumes the original 100 observations occur every 3 days (t=0, 3, 6, ... days). To estimate flow "every day", I defined valid time points at intervals of 1 day (t=0, 1, 2, 3, ...). In the index space of the data (where 1 unit = 3 days), this corresponds to indices 0, 0.33, 0.67, 1.0, .... This choice allows us to bridge the gaps between the sparse 3-day observations with smooth daily estimates.</w:t>
      </w:r>
    </w:p>
    <w:p w14:paraId="22193B78">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p>
    <w:p w14:paraId="7B31EF1E">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r>
        <w:rPr>
          <w:rFonts w:hint="default" w:ascii="Times New Roman" w:hAnsi="Times New Roman"/>
          <w:b w:val="0"/>
          <w:bCs/>
          <w:color w:val="4472C4" w:themeColor="accent5"/>
          <w:shd w:val="clear" w:color="auto" w:fill="FFFFFF"/>
          <w:lang w:val="en-US"/>
          <w14:textFill>
            <w14:solidFill>
              <w14:schemeClr w14:val="accent5"/>
            </w14:solidFill>
          </w14:textFill>
        </w:rPr>
        <w:t>2. Parameters: I used the parameters derived in Problem 4.a for the U-component at location (264, 377):</w:t>
      </w:r>
    </w:p>
    <w:p w14:paraId="4C35D990">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r>
        <w:rPr>
          <w:rFonts w:hint="default" w:ascii="Times New Roman" w:hAnsi="Times New Roman"/>
          <w:b w:val="0"/>
          <w:bCs/>
          <w:color w:val="4472C4" w:themeColor="accent5"/>
          <w:shd w:val="clear" w:color="auto" w:fill="FFFFFF"/>
          <w:lang w:val="en-US"/>
          <w14:textFill>
            <w14:solidFill>
              <w14:schemeClr w14:val="accent5"/>
            </w14:solidFill>
          </w14:textFill>
        </w:rPr>
        <w:t xml:space="preserve">   - l = 2.14 (indices) approximately 6.4 days.</w:t>
      </w:r>
    </w:p>
    <w:p w14:paraId="22EAD666">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r>
        <w:rPr>
          <w:rFonts w:hint="default" w:ascii="Times New Roman" w:hAnsi="Times New Roman"/>
          <w:b w:val="0"/>
          <w:bCs/>
          <w:color w:val="4472C4" w:themeColor="accent5"/>
          <w:shd w:val="clear" w:color="auto" w:fill="FFFFFF"/>
          <w:lang w:val="en-US"/>
          <w14:textFill>
            <w14:solidFill>
              <w14:schemeClr w14:val="accent5"/>
            </w14:solidFill>
          </w14:textFill>
        </w:rPr>
        <w:t xml:space="preserve">   - sigma = 0.46.</w:t>
      </w:r>
    </w:p>
    <w:p w14:paraId="24027F14">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r>
        <w:rPr>
          <w:rFonts w:hint="default" w:ascii="Times New Roman" w:hAnsi="Times New Roman"/>
          <w:b w:val="0"/>
          <w:bCs/>
          <w:color w:val="4472C4" w:themeColor="accent5"/>
          <w:shd w:val="clear" w:color="auto" w:fill="FFFFFF"/>
          <w:lang w:val="en-US"/>
          <w14:textFill>
            <w14:solidFill>
              <w14:schemeClr w14:val="accent5"/>
            </w14:solidFill>
          </w14:textFill>
        </w:rPr>
        <w:t xml:space="preserve">   - tau = 0.001.</w:t>
      </w:r>
    </w:p>
    <w:p w14:paraId="3AA6F785">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p>
    <w:p w14:paraId="78B01D53">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r>
        <w:rPr>
          <w:rFonts w:hint="default" w:ascii="Times New Roman" w:hAnsi="Times New Roman"/>
          <w:b w:val="0"/>
          <w:bCs/>
          <w:color w:val="4472C4" w:themeColor="accent5"/>
          <w:shd w:val="clear" w:color="auto" w:fill="FFFFFF"/>
          <w:lang w:val="en-US"/>
          <w14:textFill>
            <w14:solidFill>
              <w14:schemeClr w14:val="accent5"/>
            </w14:solidFill>
          </w14:textFill>
        </w:rPr>
        <w:t>3. Estimation: I computed the posterior mean and posterior covariance of the Gaussian Process conditioned on the observed data points.</w:t>
      </w:r>
    </w:p>
    <w:p w14:paraId="5D39CE43">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r>
        <w:rPr>
          <w:rFonts w:hint="default" w:ascii="Times New Roman" w:hAnsi="Times New Roman"/>
          <w:b w:val="0"/>
          <w:bCs/>
          <w:color w:val="4472C4" w:themeColor="accent5"/>
          <w:shd w:val="clear" w:color="auto" w:fill="FFFFFF"/>
          <w:lang w:val="en-US"/>
          <w14:textFill>
            <w14:solidFill>
              <w14:schemeClr w14:val="accent5"/>
            </w14:solidFill>
          </w14:textFill>
        </w:rPr>
        <w:t xml:space="preserve">   - Prior Mean: Assumed to be the global average of the observations (approx -0.23 km/h).</w:t>
      </w:r>
    </w:p>
    <w:p w14:paraId="2CA28424">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r>
        <w:rPr>
          <w:rFonts w:hint="default" w:ascii="Times New Roman" w:hAnsi="Times New Roman"/>
          <w:b w:val="0"/>
          <w:bCs/>
          <w:color w:val="4472C4" w:themeColor="accent5"/>
          <w:shd w:val="clear" w:color="auto" w:fill="FFFFFF"/>
          <w:lang w:val="en-US"/>
          <w14:textFill>
            <w14:solidFill>
              <w14:schemeClr w14:val="accent5"/>
            </w14:solidFill>
          </w14:textFill>
        </w:rPr>
        <w:t xml:space="preserve">   - The conditional distribution provides the most probable flow value (mean) and the uncertainty (covariance) at the unobserved daily time steps.</w:t>
      </w:r>
    </w:p>
    <w:p w14:paraId="06735ECD">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p>
    <w:p w14:paraId="3C786DCB">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r>
        <w:rPr>
          <w:rFonts w:hint="default" w:ascii="Times New Roman" w:hAnsi="Times New Roman"/>
          <w:b w:val="0"/>
          <w:bCs/>
          <w:color w:val="4472C4" w:themeColor="accent5"/>
          <w:shd w:val="clear" w:color="auto" w:fill="FFFFFF"/>
          <w:lang w:val="en-US"/>
          <w14:textFill>
            <w14:solidFill>
              <w14:schemeClr w14:val="accent5"/>
            </w14:solidFill>
          </w14:textFill>
        </w:rPr>
        <w:t>Visualization:</w:t>
      </w:r>
    </w:p>
    <w:p w14:paraId="10291289">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r>
        <w:rPr>
          <w:rFonts w:hint="default" w:ascii="Times New Roman" w:hAnsi="Times New Roman"/>
          <w:b w:val="0"/>
          <w:bCs/>
          <w:color w:val="4472C4" w:themeColor="accent5"/>
          <w:shd w:val="clear" w:color="auto" w:fill="FFFFFF"/>
          <w:lang w:val="en-US"/>
          <w14:textFill>
            <w14:solidFill>
              <w14:schemeClr w14:val="accent5"/>
            </w14:solidFill>
          </w14:textFill>
        </w:rPr>
        <w:t>The plot below shows the observed data points (black dots) every 3 days, and the GP-predicted flow (blue line) every day. The shaded blue region represents the 1-sigma confidence interval.</w:t>
      </w:r>
    </w:p>
    <w:p w14:paraId="4BF12645">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p>
    <w:p w14:paraId="5F7AACA5">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r>
        <w:rPr>
          <w:rFonts w:hint="default" w:ascii="Times New Roman" w:hAnsi="Times New Roman"/>
          <w:b w:val="0"/>
          <w:bCs/>
          <w:color w:val="4472C4" w:themeColor="accent5"/>
          <w:shd w:val="clear" w:color="auto" w:fill="FFFFFF"/>
          <w:lang w:val="en-US"/>
          <w14:textFill>
            <w14:solidFill>
              <w14:schemeClr w14:val="accent5"/>
            </w14:solidFill>
          </w14:textFill>
        </w:rPr>
        <w:drawing>
          <wp:inline distT="0" distB="0" distL="114300" distR="114300">
            <wp:extent cx="5939155" cy="2375535"/>
            <wp:effectExtent l="0" t="0" r="4445" b="12065"/>
            <wp:docPr id="11" name="Picture 11" descr="gp_interpo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p_interpolation"/>
                    <pic:cNvPicPr>
                      <a:picLocks noChangeAspect="1"/>
                    </pic:cNvPicPr>
                  </pic:nvPicPr>
                  <pic:blipFill>
                    <a:blip r:embed="rId16"/>
                    <a:stretch>
                      <a:fillRect/>
                    </a:stretch>
                  </pic:blipFill>
                  <pic:spPr>
                    <a:xfrm>
                      <a:off x="0" y="0"/>
                      <a:ext cx="5939155" cy="2375535"/>
                    </a:xfrm>
                    <a:prstGeom prst="rect">
                      <a:avLst/>
                    </a:prstGeom>
                  </pic:spPr>
                </pic:pic>
              </a:graphicData>
            </a:graphic>
          </wp:inline>
        </w:drawing>
      </w:r>
    </w:p>
    <w:p w14:paraId="12869684">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p>
    <w:p w14:paraId="3DFAF25A">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r>
        <w:rPr>
          <w:rFonts w:hint="default" w:ascii="Times New Roman" w:hAnsi="Times New Roman"/>
          <w:b w:val="0"/>
          <w:bCs/>
          <w:color w:val="4472C4" w:themeColor="accent5"/>
          <w:shd w:val="clear" w:color="auto" w:fill="FFFFFF"/>
          <w:lang w:val="en-US"/>
          <w14:textFill>
            <w14:solidFill>
              <w14:schemeClr w14:val="accent5"/>
            </w14:solidFill>
          </w14:textFill>
        </w:rPr>
        <w:t>Interpretation:</w:t>
      </w:r>
    </w:p>
    <w:p w14:paraId="43D6DCCC">
      <w:pPr>
        <w:pStyle w:val="6"/>
        <w:numPr>
          <w:ilvl w:val="0"/>
          <w:numId w:val="0"/>
        </w:numPr>
        <w:spacing w:before="240" w:after="240" w:line="240" w:lineRule="auto"/>
        <w:ind w:leftChars="0"/>
        <w:jc w:val="both"/>
        <w:rPr>
          <w:rFonts w:hint="default" w:ascii="Times New Roman" w:hAnsi="Times New Roman" w:cs="Times New Roman"/>
          <w:b w:val="0"/>
          <w:bCs/>
          <w:color w:val="4472C4" w:themeColor="accent5"/>
          <w:shd w:val="clear" w:color="auto" w:fill="FFFFFF"/>
          <w:lang w:val="en-US"/>
          <w14:textFill>
            <w14:solidFill>
              <w14:schemeClr w14:val="accent5"/>
            </w14:solidFill>
          </w14:textFill>
        </w:rPr>
      </w:pPr>
      <w:r>
        <w:rPr>
          <w:rFonts w:hint="default" w:ascii="Times New Roman" w:hAnsi="Times New Roman"/>
          <w:b w:val="0"/>
          <w:bCs/>
          <w:color w:val="4472C4" w:themeColor="accent5"/>
          <w:shd w:val="clear" w:color="auto" w:fill="FFFFFF"/>
          <w:lang w:val="en-US"/>
          <w14:textFill>
            <w14:solidFill>
              <w14:schemeClr w14:val="accent5"/>
            </w14:solidFill>
          </w14:textFill>
        </w:rPr>
        <w:t>The GP effectively interpolates the flow between the observations. The confidence band is narrow near the observed points (where uncertainty is low) and slightly expands in the gaps between observations, representing the increased uncertainty of the unobserved intermediate days. The smoothness of the curve is dictated by the length scale parameter (l approximately 2.14), which ensures the interpolation respects the temporal correlation structure of the ocean flow.</w:t>
      </w:r>
    </w:p>
    <w:p w14:paraId="51B25B99">
      <w:pPr>
        <w:spacing w:before="80" w:after="80" w:line="240" w:lineRule="auto"/>
        <w:jc w:val="both"/>
      </w:pPr>
    </w:p>
    <w:p w14:paraId="4BF82A29">
      <w:pPr>
        <w:pStyle w:val="6"/>
        <w:numPr>
          <w:numId w:val="0"/>
        </w:numPr>
        <w:spacing w:before="240" w:after="240" w:line="240" w:lineRule="auto"/>
        <w:ind w:leftChars="0"/>
        <w:jc w:val="both"/>
        <w:rPr>
          <w:rFonts w:hint="default" w:ascii="Times New Roman" w:hAnsi="Times New Roman" w:cs="Times New Roman"/>
          <w:b/>
          <w:color w:val="000000"/>
          <w:shd w:val="clear" w:color="auto" w:fill="FFFFFF"/>
        </w:rPr>
      </w:pPr>
      <w:r>
        <w:rPr>
          <w:rFonts w:hint="default" w:ascii="Times New Roman" w:hAnsi="Times New Roman"/>
          <w:b/>
          <w:color w:val="000000"/>
          <w:shd w:val="clear" w:color="auto" w:fill="FFFFFF"/>
        </w:rPr>
        <w:t xml:space="preserve">Problem </w:t>
      </w:r>
      <w:r>
        <w:rPr>
          <w:rFonts w:hint="default" w:ascii="Times New Roman" w:hAnsi="Times New Roman"/>
          <w:b/>
          <w:color w:val="000000"/>
          <w:shd w:val="clear" w:color="auto" w:fill="FFFFFF"/>
          <w:lang w:val="en-US"/>
        </w:rPr>
        <w:t>6</w:t>
      </w:r>
      <w:r>
        <w:rPr>
          <w:rFonts w:hint="default" w:ascii="Times New Roman" w:hAnsi="Times New Roman"/>
          <w:b/>
          <w:color w:val="000000"/>
          <w:shd w:val="clear" w:color="auto" w:fill="FFFFFF"/>
        </w:rPr>
        <w:t>: A longer time-scale simulation.</w:t>
      </w:r>
    </w:p>
    <w:p w14:paraId="42D82ED7">
      <w:pPr>
        <w:pStyle w:val="6"/>
        <w:numPr>
          <w:ilvl w:val="0"/>
          <w:numId w:val="0"/>
        </w:numPr>
        <w:spacing w:before="240" w:after="240" w:line="240" w:lineRule="auto"/>
        <w:ind w:leftChars="0"/>
        <w:jc w:val="both"/>
        <w:rPr>
          <w:rFonts w:hint="default" w:ascii="Times New Roman" w:hAnsi="Times New Roman" w:cs="Times New Roman"/>
          <w:b/>
          <w:color w:val="000000"/>
          <w:shd w:val="clear" w:color="auto" w:fill="FFFFFF"/>
          <w:lang w:val="en-US"/>
        </w:rPr>
      </w:pPr>
    </w:p>
    <w:p w14:paraId="14E1B0AE">
      <w:pPr>
        <w:pStyle w:val="6"/>
        <w:numPr>
          <w:ilvl w:val="0"/>
          <w:numId w:val="1"/>
        </w:numPr>
        <w:spacing w:before="240" w:after="240" w:line="240" w:lineRule="auto"/>
        <w:ind w:left="180" w:hanging="180"/>
        <w:jc w:val="both"/>
        <w:rPr>
          <w:rFonts w:ascii="Times New Roman" w:hAnsi="Times New Roman" w:cs="Times New Roman"/>
          <w:b/>
          <w:color w:val="000000"/>
          <w:shd w:val="clear" w:color="auto" w:fill="FFFFFF"/>
        </w:rPr>
      </w:pPr>
      <w:r>
        <w:rPr>
          <w:rFonts w:hint="default" w:ascii="Times New Roman" w:hAnsi="Times New Roman"/>
          <w:b/>
          <w:color w:val="000000"/>
          <w:shd w:val="clear" w:color="auto" w:fill="FFFFFF"/>
        </w:rPr>
        <w:t xml:space="preserve">Problem </w:t>
      </w:r>
      <w:r>
        <w:rPr>
          <w:rFonts w:hint="default" w:ascii="Times New Roman" w:hAnsi="Times New Roman"/>
          <w:b/>
          <w:color w:val="000000"/>
          <w:shd w:val="clear" w:color="auto" w:fill="FFFFFF"/>
          <w:lang w:val="en-US"/>
        </w:rPr>
        <w:t>6</w:t>
      </w:r>
      <w:r>
        <w:rPr>
          <w:rFonts w:hint="default" w:ascii="Times New Roman" w:hAnsi="Times New Roman"/>
          <w:b/>
          <w:color w:val="000000"/>
          <w:shd w:val="clear" w:color="auto" w:fill="FFFFFF"/>
        </w:rPr>
        <w:t>.a: Long-Timescale Simulation (300 Days)</w:t>
      </w:r>
    </w:p>
    <w:p w14:paraId="7EA4B461">
      <w:pPr>
        <w:pStyle w:val="6"/>
        <w:numPr>
          <w:numId w:val="0"/>
        </w:numPr>
        <w:spacing w:before="240" w:after="240" w:line="240" w:lineRule="auto"/>
        <w:contextualSpacing/>
        <w:jc w:val="both"/>
        <w:rPr>
          <w:rFonts w:ascii="Times New Roman" w:hAnsi="Times New Roman" w:cs="Times New Roman"/>
          <w:b w:val="0"/>
          <w:bCs/>
          <w:color w:val="000000"/>
          <w:shd w:val="clear" w:color="auto" w:fill="FFFFFF"/>
        </w:rPr>
      </w:pPr>
      <w:r>
        <w:rPr>
          <w:rFonts w:hint="default" w:ascii="Times New Roman" w:hAnsi="Times New Roman"/>
          <w:b w:val="0"/>
          <w:bCs/>
          <w:color w:val="000000"/>
          <w:shd w:val="clear" w:color="auto" w:fill="FFFFFF"/>
        </w:rPr>
        <w:t>Modify the simulator to use daily flow estimates derived from the GP model. Simulate for 300 days. Identify search locations on land and ocean.</w:t>
      </w:r>
    </w:p>
    <w:p w14:paraId="547446CA">
      <w:pPr>
        <w:pStyle w:val="6"/>
        <w:numPr>
          <w:ilvl w:val="0"/>
          <w:numId w:val="0"/>
        </w:numPr>
        <w:spacing w:before="240" w:after="240" w:line="240" w:lineRule="auto"/>
        <w:ind w:leftChars="0"/>
        <w:jc w:val="both"/>
        <w:rPr>
          <w:rFonts w:hint="default" w:ascii="Times New Roman" w:hAnsi="Times New Roman" w:cs="Times New Roman"/>
          <w:b/>
          <w:color w:val="000000"/>
          <w:shd w:val="clear" w:color="auto" w:fill="FFFFFF"/>
          <w:lang w:val="en-US"/>
        </w:rPr>
      </w:pPr>
      <w:r>
        <w:rPr>
          <w:rFonts w:hint="default" w:ascii="Times New Roman" w:hAnsi="Times New Roman" w:cs="Times New Roman"/>
          <w:b/>
          <w:color w:val="000000"/>
          <w:shd w:val="clear" w:color="auto" w:fill="FFFFFF"/>
          <w:lang w:val="en-US"/>
        </w:rPr>
        <w:t>Solution:</w:t>
      </w:r>
    </w:p>
    <w:p w14:paraId="26AD498A">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r>
        <w:rPr>
          <w:rFonts w:hint="default" w:ascii="Times New Roman" w:hAnsi="Times New Roman"/>
          <w:b w:val="0"/>
          <w:bCs/>
          <w:color w:val="4472C4" w:themeColor="accent5"/>
          <w:shd w:val="clear" w:color="auto" w:fill="FFFFFF"/>
          <w:lang w:val="en-US"/>
          <w14:textFill>
            <w14:solidFill>
              <w14:schemeClr w14:val="accent5"/>
            </w14:solidFill>
          </w14:textFill>
        </w:rPr>
        <w:t>Methodology:</w:t>
      </w:r>
    </w:p>
    <w:p w14:paraId="231E182B">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p>
    <w:p w14:paraId="540C32BC">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r>
        <w:rPr>
          <w:rFonts w:hint="default" w:ascii="Times New Roman" w:hAnsi="Times New Roman"/>
          <w:b w:val="0"/>
          <w:bCs/>
          <w:color w:val="4472C4" w:themeColor="accent5"/>
          <w:shd w:val="clear" w:color="auto" w:fill="FFFFFF"/>
          <w:lang w:val="en-US"/>
          <w14:textFill>
            <w14:solidFill>
              <w14:schemeClr w14:val="accent5"/>
            </w14:solidFill>
          </w14:textFill>
        </w:rPr>
        <w:t>1. Global GP Interpolation: Instead of running 280,000 GPs individually, I computed the interpolation weights w using the U and V kernel parameters found in Problem 4.a (l_u=2.14, sigma_u=0.46; l_v=3.37, sigma_v=0.70). I applied these weights via tensor contraction to the entire 3D dataset to generate 300 daily flow fields (t=0, 1, ..., 299 days).</w:t>
      </w:r>
    </w:p>
    <w:p w14:paraId="39585738">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p>
    <w:p w14:paraId="69199B9D">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r>
        <w:rPr>
          <w:rFonts w:hint="default" w:ascii="Times New Roman" w:hAnsi="Times New Roman"/>
          <w:b w:val="0"/>
          <w:bCs/>
          <w:color w:val="4472C4" w:themeColor="accent5"/>
          <w:shd w:val="clear" w:color="auto" w:fill="FFFFFF"/>
          <w:lang w:val="en-US"/>
          <w14:textFill>
            <w14:solidFill>
              <w14:schemeClr w14:val="accent5"/>
            </w14:solidFill>
          </w14:textFill>
        </w:rPr>
        <w:t>2. Simulation: I initialized 1000 particles with a Gaussian distribution (sigma=30 km and sigma=90 km) at (100, 350) km.</w:t>
      </w:r>
    </w:p>
    <w:p w14:paraId="16B2CA20">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p>
    <w:p w14:paraId="05C6ABC7">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r>
        <w:rPr>
          <w:rFonts w:hint="default" w:ascii="Times New Roman" w:hAnsi="Times New Roman"/>
          <w:b w:val="0"/>
          <w:bCs/>
          <w:color w:val="4472C4" w:themeColor="accent5"/>
          <w:shd w:val="clear" w:color="auto" w:fill="FFFFFF"/>
          <w:lang w:val="en-US"/>
          <w14:textFill>
            <w14:solidFill>
              <w14:schemeClr w14:val="accent5"/>
            </w14:solidFill>
          </w14:textFill>
        </w:rPr>
        <w:t>3. Dynamics: Particles were advected daily using the interpolated flow fields. Velocities (km/h) were multiplied by 24 hours to get daily displacement.</w:t>
      </w:r>
    </w:p>
    <w:p w14:paraId="3BDC5615">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p>
    <w:p w14:paraId="401CFF13">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r>
        <w:rPr>
          <w:rFonts w:hint="default" w:ascii="Times New Roman" w:hAnsi="Times New Roman"/>
          <w:b w:val="0"/>
          <w:bCs/>
          <w:color w:val="4472C4" w:themeColor="accent5"/>
          <w:shd w:val="clear" w:color="auto" w:fill="FFFFFF"/>
          <w:lang w:val="en-US"/>
          <w14:textFill>
            <w14:solidFill>
              <w14:schemeClr w14:val="accent5"/>
            </w14:solidFill>
          </w14:textFill>
        </w:rPr>
        <w:t>4. Termination: Particles entering zero-velocity zones (land) or leaving the domain were tracked as "beached".</w:t>
      </w:r>
    </w:p>
    <w:p w14:paraId="0BFBEF37">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p>
    <w:p w14:paraId="50AD1777">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r>
        <w:rPr>
          <w:rFonts w:hint="default" w:ascii="Times New Roman" w:hAnsi="Times New Roman"/>
          <w:b w:val="0"/>
          <w:bCs/>
          <w:color w:val="4472C4" w:themeColor="accent5"/>
          <w:shd w:val="clear" w:color="auto" w:fill="FFFFFF"/>
          <w:lang w:val="en-US"/>
          <w14:textFill>
            <w14:solidFill>
              <w14:schemeClr w14:val="accent5"/>
            </w14:solidFill>
          </w14:textFill>
        </w:rPr>
        <w:t>Results (sigma=30 km):</w:t>
      </w:r>
    </w:p>
    <w:p w14:paraId="05508EA6">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p>
    <w:p w14:paraId="5B0D118D">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r>
        <w:rPr>
          <w:rFonts w:hint="default" w:ascii="Times New Roman" w:hAnsi="Times New Roman"/>
          <w:b w:val="0"/>
          <w:bCs/>
          <w:color w:val="4472C4" w:themeColor="accent5"/>
          <w:shd w:val="clear" w:color="auto" w:fill="FFFFFF"/>
          <w:lang w:val="en-US"/>
          <w14:textFill>
            <w14:solidFill>
              <w14:schemeClr w14:val="accent5"/>
            </w14:solidFill>
          </w14:textFill>
        </w:rPr>
        <w:t>- Trajectory: The debris cloud moves significantly over 300 days. Some particles get trapped in eddies or pushed towards the coast.</w:t>
      </w:r>
    </w:p>
    <w:p w14:paraId="6724AA45">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p>
    <w:p w14:paraId="25E22219">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r>
        <w:rPr>
          <w:rFonts w:hint="default" w:ascii="Times New Roman" w:hAnsi="Times New Roman"/>
          <w:b w:val="0"/>
          <w:bCs/>
          <w:color w:val="4472C4" w:themeColor="accent5"/>
          <w:shd w:val="clear" w:color="auto" w:fill="FFFFFF"/>
          <w:lang w:val="en-US"/>
          <w14:textFill>
            <w14:solidFill>
              <w14:schemeClr w14:val="accent5"/>
            </w14:solidFill>
          </w14:textFill>
        </w:rPr>
        <w:t>- Search Locations:</w:t>
      </w:r>
    </w:p>
    <w:p w14:paraId="5AA66418">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r>
        <w:rPr>
          <w:rFonts w:hint="default" w:ascii="Times New Roman" w:hAnsi="Times New Roman"/>
          <w:b w:val="0"/>
          <w:bCs/>
          <w:color w:val="4472C4" w:themeColor="accent5"/>
          <w:shd w:val="clear" w:color="auto" w:fill="FFFFFF"/>
          <w:lang w:val="en-US"/>
          <w14:textFill>
            <w14:solidFill>
              <w14:schemeClr w14:val="accent5"/>
            </w14:solidFill>
          </w14:textFill>
        </w:rPr>
        <w:t xml:space="preserve">  - Land Search (Beached Debris): Coordinates approximately (487, 1390) km. This corresponds to a coastline northeast of the crash site where flow trajectories intersect land.</w:t>
      </w:r>
    </w:p>
    <w:p w14:paraId="7D6261ED">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r>
        <w:rPr>
          <w:rFonts w:hint="default" w:ascii="Times New Roman" w:hAnsi="Times New Roman"/>
          <w:b w:val="0"/>
          <w:bCs/>
          <w:color w:val="4472C4" w:themeColor="accent5"/>
          <w:shd w:val="clear" w:color="auto" w:fill="FFFFFF"/>
          <w:lang w:val="en-US"/>
          <w14:textFill>
            <w14:solidFill>
              <w14:schemeClr w14:val="accent5"/>
            </w14:solidFill>
          </w14:textFill>
        </w:rPr>
        <w:t xml:space="preserve">  - Ocean Search (Floating Debris): Coordinates approximately (336, 1046) km. This is the centroid of the remaining debris cloud. Interestingly, after 300 days, the centroid hasn't moved as far net distance as expected, suggesting recirculation (gyres) or complex flow reversals kept the debris in the region.</w:t>
      </w:r>
    </w:p>
    <w:p w14:paraId="45C23DD6">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p>
    <w:p w14:paraId="01270CCA">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r>
        <w:rPr>
          <w:rFonts w:hint="default" w:ascii="Times New Roman" w:hAnsi="Times New Roman"/>
          <w:b w:val="0"/>
          <w:bCs/>
          <w:color w:val="4472C4" w:themeColor="accent5"/>
          <w:shd w:val="clear" w:color="auto" w:fill="FFFFFF"/>
          <w:lang w:val="en-US"/>
          <w14:textFill>
            <w14:solidFill>
              <w14:schemeClr w14:val="accent5"/>
            </w14:solidFill>
          </w14:textFill>
        </w:rPr>
        <w:t>Sensitivity (sigma=90 km):</w:t>
      </w:r>
    </w:p>
    <w:p w14:paraId="2598501A">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p>
    <w:p w14:paraId="784660A7">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r>
        <w:rPr>
          <w:rFonts w:hint="default" w:ascii="Times New Roman" w:hAnsi="Times New Roman"/>
          <w:b w:val="0"/>
          <w:bCs/>
          <w:color w:val="4472C4" w:themeColor="accent5"/>
          <w:shd w:val="clear" w:color="auto" w:fill="FFFFFF"/>
          <w:lang w:val="en-US"/>
          <w14:textFill>
            <w14:solidFill>
              <w14:schemeClr w14:val="accent5"/>
            </w14:solidFill>
          </w14:textFill>
        </w:rPr>
        <w:t>With a larger initial spread, the particles sample a wider variety of flow regimes. More particles beach on different parts of the coastline, and the final cloud is much more dispersed. However, the general areas identified (Recirculation zone vs NE Coast) remain consistent.</w:t>
      </w:r>
    </w:p>
    <w:p w14:paraId="4613CF33">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p>
    <w:p w14:paraId="6D36551E">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r>
        <w:rPr>
          <w:rFonts w:hint="default" w:ascii="Times New Roman" w:hAnsi="Times New Roman"/>
          <w:b w:val="0"/>
          <w:bCs/>
          <w:color w:val="4472C4" w:themeColor="accent5"/>
          <w:shd w:val="clear" w:color="auto" w:fill="FFFFFF"/>
          <w:lang w:val="en-US"/>
          <w14:textFill>
            <w14:solidFill>
              <w14:schemeClr w14:val="accent5"/>
            </w14:solidFill>
          </w14:textFill>
        </w:rPr>
        <w:t>Plots:</w:t>
      </w:r>
    </w:p>
    <w:p w14:paraId="3E9B1086">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p>
    <w:p w14:paraId="5DFF2E21">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r>
        <w:rPr>
          <w:rFonts w:hint="default" w:ascii="Times New Roman" w:hAnsi="Times New Roman"/>
          <w:b w:val="0"/>
          <w:bCs/>
          <w:color w:val="4472C4" w:themeColor="accent5"/>
          <w:shd w:val="clear" w:color="auto" w:fill="FFFFFF"/>
          <w:lang w:val="en-US"/>
          <w14:textFill>
            <w14:solidFill>
              <w14:schemeClr w14:val="accent5"/>
            </w14:solidFill>
          </w14:textFill>
        </w:rPr>
        <w:t>The plots below show the Initial (Blue), Intermediate (Green, Day 150), and Final (Red, Day 300) positions, along with Beached particles (Black X).</w:t>
      </w:r>
    </w:p>
    <w:p w14:paraId="16406579">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p>
    <w:p w14:paraId="0C001DAC">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r>
        <w:rPr>
          <w:rFonts w:hint="default" w:ascii="Times New Roman" w:hAnsi="Times New Roman"/>
          <w:b w:val="0"/>
          <w:bCs/>
          <w:color w:val="4472C4" w:themeColor="accent5"/>
          <w:shd w:val="clear" w:color="auto" w:fill="FFFFFF"/>
          <w:lang w:val="en-US"/>
          <w14:textFill>
            <w14:solidFill>
              <w14:schemeClr w14:val="accent5"/>
            </w14:solidFill>
          </w14:textFill>
        </w:rPr>
        <w:t>Simulation (sigma=30 km)</w:t>
      </w:r>
    </w:p>
    <w:p w14:paraId="505054CD">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r>
        <w:rPr>
          <w:rFonts w:hint="default" w:ascii="Times New Roman" w:hAnsi="Times New Roman"/>
          <w:b w:val="0"/>
          <w:bCs/>
          <w:color w:val="4472C4" w:themeColor="accent5"/>
          <w:shd w:val="clear" w:color="auto" w:fill="FFFFFF"/>
          <w:lang w:val="en-US"/>
          <w14:textFill>
            <w14:solidFill>
              <w14:schemeClr w14:val="accent5"/>
            </w14:solidFill>
          </w14:textFill>
        </w:rPr>
        <w:drawing>
          <wp:inline distT="0" distB="0" distL="114300" distR="114300">
            <wp:extent cx="5943600" cy="4754880"/>
            <wp:effectExtent l="0" t="0" r="0" b="20320"/>
            <wp:docPr id="12" name="Picture 12" descr="debris_300d_sigma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debris_300d_sigma30"/>
                    <pic:cNvPicPr>
                      <a:picLocks noChangeAspect="1"/>
                    </pic:cNvPicPr>
                  </pic:nvPicPr>
                  <pic:blipFill>
                    <a:blip r:embed="rId17"/>
                    <a:stretch>
                      <a:fillRect/>
                    </a:stretch>
                  </pic:blipFill>
                  <pic:spPr>
                    <a:xfrm>
                      <a:off x="0" y="0"/>
                      <a:ext cx="5943600" cy="4754880"/>
                    </a:xfrm>
                    <a:prstGeom prst="rect">
                      <a:avLst/>
                    </a:prstGeom>
                  </pic:spPr>
                </pic:pic>
              </a:graphicData>
            </a:graphic>
          </wp:inline>
        </w:drawing>
      </w:r>
    </w:p>
    <w:p w14:paraId="74014B45">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p>
    <w:p w14:paraId="07F214DE">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r>
        <w:rPr>
          <w:rFonts w:hint="default" w:ascii="Times New Roman" w:hAnsi="Times New Roman"/>
          <w:b w:val="0"/>
          <w:bCs/>
          <w:color w:val="4472C4" w:themeColor="accent5"/>
          <w:shd w:val="clear" w:color="auto" w:fill="FFFFFF"/>
          <w:lang w:val="en-US"/>
          <w14:textFill>
            <w14:solidFill>
              <w14:schemeClr w14:val="accent5"/>
            </w14:solidFill>
          </w14:textFill>
        </w:rPr>
        <w:t>Simulation (sigma=90 km)</w:t>
      </w:r>
    </w:p>
    <w:p w14:paraId="3B89E6B7">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r>
        <w:rPr>
          <w:rFonts w:hint="default" w:ascii="Times New Roman" w:hAnsi="Times New Roman"/>
          <w:b w:val="0"/>
          <w:bCs/>
          <w:color w:val="4472C4" w:themeColor="accent5"/>
          <w:shd w:val="clear" w:color="auto" w:fill="FFFFFF"/>
          <w:lang w:val="en-US"/>
          <w14:textFill>
            <w14:solidFill>
              <w14:schemeClr w14:val="accent5"/>
            </w14:solidFill>
          </w14:textFill>
        </w:rPr>
        <w:drawing>
          <wp:inline distT="0" distB="0" distL="114300" distR="114300">
            <wp:extent cx="5943600" cy="4754880"/>
            <wp:effectExtent l="0" t="0" r="0" b="20320"/>
            <wp:docPr id="13" name="Picture 13" descr="debris_300d_sigma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debris_300d_sigma90"/>
                    <pic:cNvPicPr>
                      <a:picLocks noChangeAspect="1"/>
                    </pic:cNvPicPr>
                  </pic:nvPicPr>
                  <pic:blipFill>
                    <a:blip r:embed="rId18"/>
                    <a:stretch>
                      <a:fillRect/>
                    </a:stretch>
                  </pic:blipFill>
                  <pic:spPr>
                    <a:xfrm>
                      <a:off x="0" y="0"/>
                      <a:ext cx="5943600" cy="4754880"/>
                    </a:xfrm>
                    <a:prstGeom prst="rect">
                      <a:avLst/>
                    </a:prstGeom>
                  </pic:spPr>
                </pic:pic>
              </a:graphicData>
            </a:graphic>
          </wp:inline>
        </w:drawing>
      </w:r>
    </w:p>
    <w:p w14:paraId="45415F52">
      <w:pPr>
        <w:spacing w:before="80" w:after="80" w:line="240" w:lineRule="auto"/>
        <w:jc w:val="both"/>
        <w:rPr>
          <w:rFonts w:ascii="Times New Roman" w:hAnsi="Times New Roman" w:cs="Times New Roman"/>
          <w:b/>
          <w:color w:val="000000"/>
          <w:shd w:val="clear" w:color="auto" w:fill="FFFFFF"/>
        </w:rPr>
      </w:pPr>
    </w:p>
    <w:p w14:paraId="7462CF94">
      <w:pPr>
        <w:pStyle w:val="6"/>
        <w:numPr>
          <w:ilvl w:val="0"/>
          <w:numId w:val="1"/>
        </w:numPr>
        <w:spacing w:before="240" w:after="240" w:line="240" w:lineRule="auto"/>
        <w:ind w:left="180" w:hanging="180"/>
        <w:jc w:val="both"/>
        <w:rPr>
          <w:rFonts w:hint="default" w:ascii="Times New Roman" w:hAnsi="Times New Roman" w:cs="Times New Roman"/>
          <w:b/>
          <w:color w:val="000000"/>
          <w:shd w:val="clear" w:color="auto" w:fill="FFFFFF"/>
        </w:rPr>
      </w:pPr>
      <w:r>
        <w:rPr>
          <w:rFonts w:hint="default" w:ascii="Times New Roman" w:hAnsi="Times New Roman"/>
          <w:b/>
          <w:color w:val="000000"/>
          <w:shd w:val="clear" w:color="auto" w:fill="FFFFFF"/>
        </w:rPr>
        <w:t xml:space="preserve">Problem </w:t>
      </w:r>
      <w:r>
        <w:rPr>
          <w:rFonts w:hint="default" w:ascii="Times New Roman" w:hAnsi="Times New Roman"/>
          <w:b/>
          <w:color w:val="000000"/>
          <w:shd w:val="clear" w:color="auto" w:fill="FFFFFF"/>
          <w:lang w:val="en-US"/>
        </w:rPr>
        <w:t>6</w:t>
      </w:r>
      <w:r>
        <w:rPr>
          <w:rFonts w:hint="default" w:ascii="Times New Roman" w:hAnsi="Times New Roman"/>
          <w:b/>
          <w:color w:val="000000"/>
          <w:shd w:val="clear" w:color="auto" w:fill="FFFFFF"/>
        </w:rPr>
        <w:t>.</w:t>
      </w:r>
      <w:r>
        <w:rPr>
          <w:rFonts w:hint="default" w:ascii="Times New Roman" w:hAnsi="Times New Roman"/>
          <w:b/>
          <w:color w:val="000000"/>
          <w:shd w:val="clear" w:color="auto" w:fill="FFFFFF"/>
          <w:lang w:val="en-US"/>
        </w:rPr>
        <w:t>b</w:t>
      </w:r>
      <w:r>
        <w:rPr>
          <w:rFonts w:hint="default" w:ascii="Times New Roman" w:hAnsi="Times New Roman"/>
          <w:b/>
          <w:color w:val="000000"/>
          <w:shd w:val="clear" w:color="auto" w:fill="FFFFFF"/>
        </w:rPr>
        <w:t>: Monitoring Station Placement</w:t>
      </w:r>
    </w:p>
    <w:p w14:paraId="5B6E57F9">
      <w:pPr>
        <w:pStyle w:val="6"/>
        <w:numPr>
          <w:ilvl w:val="0"/>
          <w:numId w:val="0"/>
        </w:numPr>
        <w:spacing w:before="240" w:after="240" w:line="240" w:lineRule="auto"/>
        <w:ind w:leftChars="0"/>
        <w:jc w:val="both"/>
        <w:rPr>
          <w:rFonts w:hint="default" w:ascii="Times New Roman" w:hAnsi="Times New Roman" w:cs="Times New Roman"/>
          <w:b w:val="0"/>
          <w:bCs/>
          <w:color w:val="000000"/>
          <w:shd w:val="clear" w:color="auto" w:fill="FFFFFF"/>
          <w:lang w:val="en-US"/>
        </w:rPr>
      </w:pPr>
      <w:r>
        <w:rPr>
          <w:rFonts w:hint="default" w:ascii="Times New Roman" w:hAnsi="Times New Roman"/>
          <w:b w:val="0"/>
          <w:bCs/>
          <w:color w:val="000000"/>
          <w:shd w:val="clear" w:color="auto" w:fill="FFFFFF"/>
          <w:lang w:val="en-US"/>
        </w:rPr>
        <w:t>Propose three locations for new monitoring stations on the coast based on debris accumulation from a 300-day simulation of uniformly distributed particles.</w:t>
      </w:r>
    </w:p>
    <w:p w14:paraId="4459B7F6">
      <w:pPr>
        <w:pStyle w:val="6"/>
        <w:numPr>
          <w:ilvl w:val="0"/>
          <w:numId w:val="0"/>
        </w:numPr>
        <w:spacing w:before="240" w:after="240" w:line="240" w:lineRule="auto"/>
        <w:ind w:leftChars="0"/>
        <w:jc w:val="both"/>
        <w:rPr>
          <w:rFonts w:hint="default" w:ascii="Times New Roman" w:hAnsi="Times New Roman" w:cs="Times New Roman"/>
          <w:b/>
          <w:color w:val="000000"/>
          <w:shd w:val="clear" w:color="auto" w:fill="FFFFFF"/>
          <w:lang w:val="en-US"/>
        </w:rPr>
      </w:pPr>
      <w:r>
        <w:rPr>
          <w:rFonts w:hint="default" w:ascii="Times New Roman" w:hAnsi="Times New Roman" w:cs="Times New Roman"/>
          <w:b/>
          <w:color w:val="000000"/>
          <w:shd w:val="clear" w:color="auto" w:fill="FFFFFF"/>
          <w:lang w:val="en-US"/>
        </w:rPr>
        <w:t>Solution:</w:t>
      </w:r>
    </w:p>
    <w:p w14:paraId="526C282F">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r>
        <w:rPr>
          <w:rFonts w:hint="default" w:ascii="Times New Roman" w:hAnsi="Times New Roman"/>
          <w:b w:val="0"/>
          <w:bCs/>
          <w:color w:val="4472C4" w:themeColor="accent5"/>
          <w:shd w:val="clear" w:color="auto" w:fill="FFFFFF"/>
          <w:lang w:val="en-US"/>
          <w14:textFill>
            <w14:solidFill>
              <w14:schemeClr w14:val="accent5"/>
            </w14:solidFill>
          </w14:textFill>
        </w:rPr>
        <w:t>Methodology:</w:t>
      </w:r>
    </w:p>
    <w:p w14:paraId="71C398D9">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p>
    <w:p w14:paraId="34AF2D28">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r>
        <w:rPr>
          <w:rFonts w:hint="default" w:ascii="Times New Roman" w:hAnsi="Times New Roman"/>
          <w:b w:val="0"/>
          <w:bCs/>
          <w:color w:val="4472C4" w:themeColor="accent5"/>
          <w:shd w:val="clear" w:color="auto" w:fill="FFFFFF"/>
          <w:lang w:val="en-US"/>
          <w14:textFill>
            <w14:solidFill>
              <w14:schemeClr w14:val="accent5"/>
            </w14:solidFill>
          </w14:textFill>
        </w:rPr>
        <w:t>1. Interpolation: Consistent with Problem 6.a, I used the GP-interpolated flow fields (daily resolution).</w:t>
      </w:r>
    </w:p>
    <w:p w14:paraId="36A4755F">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p>
    <w:p w14:paraId="627AF274">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r>
        <w:rPr>
          <w:rFonts w:hint="default" w:ascii="Times New Roman" w:hAnsi="Times New Roman"/>
          <w:b w:val="0"/>
          <w:bCs/>
          <w:color w:val="4472C4" w:themeColor="accent5"/>
          <w:shd w:val="clear" w:color="auto" w:fill="FFFFFF"/>
          <w:lang w:val="en-US"/>
          <w14:textFill>
            <w14:solidFill>
              <w14:schemeClr w14:val="accent5"/>
            </w14:solidFill>
          </w14:textFill>
        </w:rPr>
        <w:t>2. Initialization: I initialized 3000 particles at random locations uniformly distributed across the map. I filtered out those starting on land, resulting in ~2500 active particles.</w:t>
      </w:r>
    </w:p>
    <w:p w14:paraId="42F34384">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p>
    <w:p w14:paraId="32ACED82">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r>
        <w:rPr>
          <w:rFonts w:hint="default" w:ascii="Times New Roman" w:hAnsi="Times New Roman"/>
          <w:b w:val="0"/>
          <w:bCs/>
          <w:color w:val="4472C4" w:themeColor="accent5"/>
          <w:shd w:val="clear" w:color="auto" w:fill="FFFFFF"/>
          <w:lang w:val="en-US"/>
          <w14:textFill>
            <w14:solidFill>
              <w14:schemeClr w14:val="accent5"/>
            </w14:solidFill>
          </w14:textFill>
        </w:rPr>
        <w:t>3. Simulation &amp; Tracking: I simulated the drift for 300 days. I tracked particles that entered "land" (zero velocity zones) and recorded their final status as "beached".</w:t>
      </w:r>
    </w:p>
    <w:p w14:paraId="69310F8F">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p>
    <w:p w14:paraId="32AE670F">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r>
        <w:rPr>
          <w:rFonts w:hint="default" w:ascii="Times New Roman" w:hAnsi="Times New Roman"/>
          <w:b w:val="0"/>
          <w:bCs/>
          <w:color w:val="4472C4" w:themeColor="accent5"/>
          <w:shd w:val="clear" w:color="auto" w:fill="FFFFFF"/>
          <w:lang w:val="en-US"/>
          <w14:textFill>
            <w14:solidFill>
              <w14:schemeClr w14:val="accent5"/>
            </w14:solidFill>
          </w14:textFill>
        </w:rPr>
        <w:t>4. Site Selection: I applied K-Means Clustering (K=3) to the coordinates of all beached particles. The centroids of these clusters represent the "centers of mass" of the three primary debris accumulation zones on the coast.</w:t>
      </w:r>
    </w:p>
    <w:p w14:paraId="7AB031D1">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p>
    <w:p w14:paraId="270C227F">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r>
        <w:rPr>
          <w:rFonts w:hint="default" w:ascii="Times New Roman" w:hAnsi="Times New Roman"/>
          <w:b w:val="0"/>
          <w:bCs/>
          <w:color w:val="4472C4" w:themeColor="accent5"/>
          <w:shd w:val="clear" w:color="auto" w:fill="FFFFFF"/>
          <w:lang w:val="en-US"/>
          <w14:textFill>
            <w14:solidFill>
              <w14:schemeClr w14:val="accent5"/>
            </w14:solidFill>
          </w14:textFill>
        </w:rPr>
        <w:t>Results:</w:t>
      </w:r>
    </w:p>
    <w:p w14:paraId="44DD2733">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p>
    <w:p w14:paraId="60E4632A">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r>
        <w:rPr>
          <w:rFonts w:hint="default" w:ascii="Times New Roman" w:hAnsi="Times New Roman"/>
          <w:b w:val="0"/>
          <w:bCs/>
          <w:color w:val="4472C4" w:themeColor="accent5"/>
          <w:shd w:val="clear" w:color="auto" w:fill="FFFFFF"/>
          <w:lang w:val="en-US"/>
          <w14:textFill>
            <w14:solidFill>
              <w14:schemeClr w14:val="accent5"/>
            </w14:solidFill>
          </w14:textFill>
        </w:rPr>
        <w:t>The simulation identified three major accumulation zones. The proposed station locations (cluster centroids) are:</w:t>
      </w:r>
    </w:p>
    <w:p w14:paraId="6D5CEACD">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p>
    <w:p w14:paraId="3740F7E0">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r>
        <w:rPr>
          <w:rFonts w:hint="default" w:ascii="Times New Roman" w:hAnsi="Times New Roman"/>
          <w:b w:val="0"/>
          <w:bCs/>
          <w:color w:val="4472C4" w:themeColor="accent5"/>
          <w:shd w:val="clear" w:color="auto" w:fill="FFFFFF"/>
          <w:lang w:val="en-US"/>
          <w14:textFill>
            <w14:solidFill>
              <w14:schemeClr w14:val="accent5"/>
            </w14:solidFill>
          </w14:textFill>
        </w:rPr>
        <w:t>1. Station 1 (North-West): Coordinates (340, 1409) km.</w:t>
      </w:r>
    </w:p>
    <w:p w14:paraId="4F6FBCF3">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r>
        <w:rPr>
          <w:rFonts w:hint="default" w:ascii="Times New Roman" w:hAnsi="Times New Roman"/>
          <w:b w:val="0"/>
          <w:bCs/>
          <w:color w:val="4472C4" w:themeColor="accent5"/>
          <w:shd w:val="clear" w:color="auto" w:fill="FFFFFF"/>
          <w:lang w:val="en-US"/>
          <w14:textFill>
            <w14:solidFill>
              <w14:schemeClr w14:val="accent5"/>
            </w14:solidFill>
          </w14:textFill>
        </w:rPr>
        <w:t xml:space="preserve">   Justification: A significant fraction of particles from the northern current gyre terminate here.</w:t>
      </w:r>
    </w:p>
    <w:p w14:paraId="7A5E93FA">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p>
    <w:p w14:paraId="75F6EEDE">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r>
        <w:rPr>
          <w:rFonts w:hint="default" w:ascii="Times New Roman" w:hAnsi="Times New Roman"/>
          <w:b w:val="0"/>
          <w:bCs/>
          <w:color w:val="4472C4" w:themeColor="accent5"/>
          <w:shd w:val="clear" w:color="auto" w:fill="FFFFFF"/>
          <w:lang w:val="en-US"/>
          <w14:textFill>
            <w14:solidFill>
              <w14:schemeClr w14:val="accent5"/>
            </w14:solidFill>
          </w14:textFill>
        </w:rPr>
        <w:t>2. Station 2 (East): Coordinates (942, 984) km.</w:t>
      </w:r>
    </w:p>
    <w:p w14:paraId="1A44A69E">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r>
        <w:rPr>
          <w:rFonts w:hint="default" w:ascii="Times New Roman" w:hAnsi="Times New Roman"/>
          <w:b w:val="0"/>
          <w:bCs/>
          <w:color w:val="4472C4" w:themeColor="accent5"/>
          <w:shd w:val="clear" w:color="auto" w:fill="FFFFFF"/>
          <w:lang w:val="en-US"/>
          <w14:textFill>
            <w14:solidFill>
              <w14:schemeClr w14:val="accent5"/>
            </w14:solidFill>
          </w14:textFill>
        </w:rPr>
        <w:t xml:space="preserve">   Justification: This coastal section captures debris driven by the eastward flow components that eventually hit the land boundary.</w:t>
      </w:r>
    </w:p>
    <w:p w14:paraId="5E88C09D">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p>
    <w:p w14:paraId="21DAE576">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r>
        <w:rPr>
          <w:rFonts w:hint="default" w:ascii="Times New Roman" w:hAnsi="Times New Roman"/>
          <w:b w:val="0"/>
          <w:bCs/>
          <w:color w:val="4472C4" w:themeColor="accent5"/>
          <w:shd w:val="clear" w:color="auto" w:fill="FFFFFF"/>
          <w:lang w:val="en-US"/>
          <w14:textFill>
            <w14:solidFill>
              <w14:schemeClr w14:val="accent5"/>
            </w14:solidFill>
          </w14:textFill>
        </w:rPr>
        <w:t>3. Station 3 (South): Coordinates (662, 203) km.</w:t>
      </w:r>
    </w:p>
    <w:p w14:paraId="5762B081">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r>
        <w:rPr>
          <w:rFonts w:hint="default" w:ascii="Times New Roman" w:hAnsi="Times New Roman"/>
          <w:b w:val="0"/>
          <w:bCs/>
          <w:color w:val="4472C4" w:themeColor="accent5"/>
          <w:shd w:val="clear" w:color="auto" w:fill="FFFFFF"/>
          <w:lang w:val="en-US"/>
          <w14:textFill>
            <w14:solidFill>
              <w14:schemeClr w14:val="accent5"/>
            </w14:solidFill>
          </w14:textFill>
        </w:rPr>
        <w:t xml:space="preserve">   Justification: Debris originating in the southern regions tends to wash up along this southern coastline due to local eddies.</w:t>
      </w:r>
    </w:p>
    <w:p w14:paraId="09F5ADD7">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p>
    <w:p w14:paraId="27DB56B9">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r>
        <w:rPr>
          <w:rFonts w:hint="default" w:ascii="Times New Roman" w:hAnsi="Times New Roman"/>
          <w:b w:val="0"/>
          <w:bCs/>
          <w:color w:val="4472C4" w:themeColor="accent5"/>
          <w:shd w:val="clear" w:color="auto" w:fill="FFFFFF"/>
          <w:lang w:val="en-US"/>
          <w14:textFill>
            <w14:solidFill>
              <w14:schemeClr w14:val="accent5"/>
            </w14:solidFill>
          </w14:textFill>
        </w:rPr>
        <w:t>Visualization:</w:t>
      </w:r>
    </w:p>
    <w:p w14:paraId="587ECCA9">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p>
    <w:p w14:paraId="303EC244">
      <w:pPr>
        <w:pStyle w:val="6"/>
        <w:numPr>
          <w:ilvl w:val="0"/>
          <w:numId w:val="0"/>
        </w:numPr>
        <w:spacing w:before="240" w:after="240" w:line="240" w:lineRule="auto"/>
        <w:ind w:leftChars="0"/>
        <w:jc w:val="both"/>
        <w:rPr>
          <w:rFonts w:hint="default" w:ascii="Times New Roman" w:hAnsi="Times New Roman"/>
          <w:b w:val="0"/>
          <w:bCs/>
          <w:color w:val="4472C4" w:themeColor="accent5"/>
          <w:shd w:val="clear" w:color="auto" w:fill="FFFFFF"/>
          <w:lang w:val="en-US"/>
          <w14:textFill>
            <w14:solidFill>
              <w14:schemeClr w14:val="accent5"/>
            </w14:solidFill>
          </w14:textFill>
        </w:rPr>
      </w:pPr>
      <w:r>
        <w:rPr>
          <w:rFonts w:hint="default" w:ascii="Times New Roman" w:hAnsi="Times New Roman"/>
          <w:b w:val="0"/>
          <w:bCs/>
          <w:color w:val="4472C4" w:themeColor="accent5"/>
          <w:shd w:val="clear" w:color="auto" w:fill="FFFFFF"/>
          <w:lang w:val="en-US"/>
          <w14:textFill>
            <w14:solidFill>
              <w14:schemeClr w14:val="accent5"/>
            </w14:solidFill>
          </w14:textFill>
        </w:rPr>
        <w:t>The map below displays the initial random distribution (blue dots), the accumulation of beached particles (black dots), and the three proposed monitoring stations (Red Stars).</w:t>
      </w:r>
    </w:p>
    <w:p w14:paraId="48ACB75F">
      <w:pPr>
        <w:pStyle w:val="6"/>
        <w:numPr>
          <w:ilvl w:val="0"/>
          <w:numId w:val="0"/>
        </w:numPr>
        <w:spacing w:before="240" w:after="240" w:line="240" w:lineRule="auto"/>
        <w:ind w:leftChars="0"/>
        <w:jc w:val="both"/>
      </w:pPr>
      <w:r>
        <w:rPr>
          <w:rFonts w:hint="default" w:ascii="Times New Roman" w:hAnsi="Times New Roman" w:cs="Times New Roman"/>
          <w:b/>
          <w:color w:val="000000"/>
          <w:shd w:val="clear" w:color="auto" w:fill="FFFFFF"/>
          <w:lang w:val="en-US"/>
        </w:rPr>
        <w:drawing>
          <wp:inline distT="0" distB="0" distL="114300" distR="114300">
            <wp:extent cx="5943600" cy="4754880"/>
            <wp:effectExtent l="0" t="0" r="0" b="20320"/>
            <wp:docPr id="14" name="Picture 14" descr="stations_propos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tations_proposal"/>
                    <pic:cNvPicPr>
                      <a:picLocks noChangeAspect="1"/>
                    </pic:cNvPicPr>
                  </pic:nvPicPr>
                  <pic:blipFill>
                    <a:blip r:embed="rId19"/>
                    <a:stretch>
                      <a:fillRect/>
                    </a:stretch>
                  </pic:blipFill>
                  <pic:spPr>
                    <a:xfrm>
                      <a:off x="0" y="0"/>
                      <a:ext cx="5943600" cy="4754880"/>
                    </a:xfrm>
                    <a:prstGeom prst="rect">
                      <a:avLst/>
                    </a:prstGeom>
                  </pic:spPr>
                </pic:pic>
              </a:graphicData>
            </a:graphic>
          </wp:inline>
        </w:drawing>
      </w:r>
      <w:bookmarkStart w:id="0" w:name="_GoBack"/>
      <w:bookmarkEnd w:id="0"/>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等线">
    <w:altName w:val="苹方-简"/>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Symbol">
    <w:altName w:val="Kingsoft Sign"/>
    <w:panose1 w:val="05050102010706020507"/>
    <w:charset w:val="02"/>
    <w:family w:val="roman"/>
    <w:pitch w:val="default"/>
    <w:sig w:usb0="00000000" w:usb1="00000000" w:usb2="00000000" w:usb3="00000000" w:csb0="80000000" w:csb1="00000000"/>
  </w:font>
  <w:font w:name="等线">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SimSun">
    <w:altName w:val="宋体-简"/>
    <w:panose1 w:val="02010600030101010101"/>
    <w:charset w:val="86"/>
    <w:family w:val="roman"/>
    <w:pitch w:val="variable"/>
    <w:sig w:usb0="00000003" w:usb1="288F0000" w:usb2="00000016" w:usb3="00000000" w:csb0="00040001" w:csb1="00000000"/>
  </w:font>
  <w:font w:name="Symbol">
    <w:altName w:val="Kingsoft Sign"/>
    <w:panose1 w:val="00000000000000000000"/>
    <w:charset w:val="00"/>
    <w:family w:val="auto"/>
    <w:pitch w:val="default"/>
    <w:sig w:usb0="00000000" w:usb1="00000000" w:usb2="00000000" w:usb3="00000000" w:csb0="00000000" w:csb1="00000000"/>
  </w:font>
  <w:font w:name="sans-serif">
    <w:altName w:val="苹方-简"/>
    <w:panose1 w:val="00000000000000000000"/>
    <w:charset w:val="00"/>
    <w:family w:val="auto"/>
    <w:pitch w:val="default"/>
    <w:sig w:usb0="00000000" w:usb1="00000000" w:usb2="00000000" w:usb3="00000000" w:csb0="00000000" w:csb1="00000000"/>
  </w:font>
  <w:font w:name="KaTeX_Math">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 w:name="Arial Unicode MS">
    <w:panose1 w:val="020B0604020202020204"/>
    <w:charset w:val="86"/>
    <w:family w:val="auto"/>
    <w:pitch w:val="default"/>
    <w:sig w:usb0="FFFFFFFF" w:usb1="E9FFFFFF" w:usb2="0000003F" w:usb3="00000000" w:csb0="603F01FF" w:csb1="FFFF0000"/>
  </w:font>
  <w:font w:name="Menlo">
    <w:panose1 w:val="020B0609030804020204"/>
    <w:charset w:val="00"/>
    <w:family w:val="auto"/>
    <w:pitch w:val="default"/>
    <w:sig w:usb0="E60022FF" w:usb1="D200F9FB" w:usb2="02000028" w:usb3="00000000" w:csb0="600001DF" w:csb1="FFD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FCE8216"/>
    <w:multiLevelType w:val="singleLevel"/>
    <w:tmpl w:val="3FCE821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50BB577C"/>
    <w:multiLevelType w:val="multilevel"/>
    <w:tmpl w:val="50BB577C"/>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3629"/>
    <w:rsid w:val="00003629"/>
    <w:rsid w:val="00045CAD"/>
    <w:rsid w:val="000773E2"/>
    <w:rsid w:val="0014323C"/>
    <w:rsid w:val="00375BAE"/>
    <w:rsid w:val="003A7BF7"/>
    <w:rsid w:val="003B456D"/>
    <w:rsid w:val="004D332D"/>
    <w:rsid w:val="004D4D71"/>
    <w:rsid w:val="004D69D7"/>
    <w:rsid w:val="005032FD"/>
    <w:rsid w:val="00510551"/>
    <w:rsid w:val="005348E4"/>
    <w:rsid w:val="005D238D"/>
    <w:rsid w:val="006379CF"/>
    <w:rsid w:val="007601EB"/>
    <w:rsid w:val="0079117C"/>
    <w:rsid w:val="007B2A84"/>
    <w:rsid w:val="00917125"/>
    <w:rsid w:val="00A3187F"/>
    <w:rsid w:val="00AD3F4D"/>
    <w:rsid w:val="00AF2FB1"/>
    <w:rsid w:val="00BB2246"/>
    <w:rsid w:val="00C12F8F"/>
    <w:rsid w:val="00DC1943"/>
    <w:rsid w:val="00EE218E"/>
    <w:rsid w:val="A7FC5B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zh-CN"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Hyperlink"/>
    <w:basedOn w:val="2"/>
    <w:semiHidden/>
    <w:unhideWhenUsed/>
    <w:uiPriority w:val="99"/>
    <w:rPr>
      <w:color w:val="0000FF"/>
      <w:u w:val="single"/>
    </w:rPr>
  </w:style>
  <w:style w:type="paragraph" w:styleId="5">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sz w:val="24"/>
      <w:szCs w:val="24"/>
    </w:rPr>
  </w:style>
  <w:style w:type="paragraph" w:styleId="6">
    <w:name w:val="List Paragraph"/>
    <w:basedOn w:val="1"/>
    <w:qFormat/>
    <w:uiPriority w:val="34"/>
    <w:pPr>
      <w:ind w:left="720"/>
      <w:contextualSpacing/>
    </w:pPr>
  </w:style>
  <w:style w:type="character" w:styleId="7">
    <w:name w:val="Placeholder Text"/>
    <w:basedOn w:val="2"/>
    <w:semiHidden/>
    <w:uiPriority w:val="99"/>
    <w:rPr>
      <w:color w:val="808080"/>
    </w:rPr>
  </w:style>
  <w:style w:type="character" w:customStyle="1" w:styleId="8">
    <w:name w:val="serial_title"/>
    <w:basedOn w:val="2"/>
    <w:uiPriority w:val="0"/>
  </w:style>
  <w:style w:type="character" w:customStyle="1" w:styleId="9">
    <w:name w:val="volume_issue"/>
    <w:basedOn w:val="2"/>
    <w:uiPriority w:val="0"/>
  </w:style>
  <w:style w:type="character" w:customStyle="1" w:styleId="10">
    <w:name w:val="page_range"/>
    <w:basedOn w:val="2"/>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22</Pages>
  <Words>314</Words>
  <Characters>1792</Characters>
  <Lines>14</Lines>
  <Paragraphs>4</Paragraphs>
  <TotalTime>49</TotalTime>
  <ScaleCrop>false</ScaleCrop>
  <LinksUpToDate>false</LinksUpToDate>
  <CharactersWithSpaces>2102</CharactersWithSpaces>
  <Application>WPS Office_12.1.23153.23153_F1E327BC-269C-435d-A152-05C5408002CA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2021-09-01T23:01:00Z</dcterms:created>
  <dc:creator>silun zhang</dc:creator>
  <cp:lastModifiedBy>nanx</cp:lastModifiedBy>
  <dcterms:modified xsi:type="dcterms:W3CDTF">2025-12-17T18:17:34Z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1033-12.1.23153.23153</vt:lpwstr>
  </property>
  <property fmtid="{D5CDD505-2E9C-101B-9397-08002B2CF9AE}" pid="3" name="ICV">
    <vt:lpwstr>E4C3073BE5C2C7DA3E83426905BD5839_42</vt:lpwstr>
  </property>
</Properties>
</file>