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4692A" w14:textId="0AD90F46" w:rsidR="007E7C8E" w:rsidRPr="00096562" w:rsidRDefault="00245F39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Gerrit trigger插件配置</w:t>
      </w:r>
    </w:p>
    <w:p w14:paraId="442B9DC3" w14:textId="462723AA" w:rsidR="00245F39" w:rsidRPr="00096562" w:rsidRDefault="00DA6861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最好的配置文档按如下网页：</w:t>
      </w:r>
    </w:p>
    <w:p w14:paraId="66900FFD" w14:textId="1158795B" w:rsidR="00DA6861" w:rsidRPr="00096562" w:rsidRDefault="00041362">
      <w:pPr>
        <w:rPr>
          <w:rFonts w:ascii="幼圆" w:eastAsia="幼圆"/>
          <w:sz w:val="15"/>
          <w:szCs w:val="15"/>
        </w:rPr>
      </w:pPr>
      <w:hyperlink r:id="rId6" w:history="1">
        <w:r w:rsidR="00DA6861" w:rsidRPr="00096562">
          <w:rPr>
            <w:rStyle w:val="a3"/>
            <w:rFonts w:ascii="幼圆" w:eastAsia="幼圆" w:hint="eastAsia"/>
            <w:sz w:val="15"/>
            <w:szCs w:val="15"/>
          </w:rPr>
          <w:t>https://blog.csdn.net/Gaugamela/article/details/78631381</w:t>
        </w:r>
      </w:hyperlink>
    </w:p>
    <w:p w14:paraId="0A34610B" w14:textId="34713A3B" w:rsidR="00DA6861" w:rsidRPr="00096562" w:rsidRDefault="00FB1FB7">
      <w:pPr>
        <w:rPr>
          <w:rFonts w:ascii="幼圆" w:eastAsia="幼圆" w:hAnsi="微软雅黑"/>
          <w:color w:val="4D4D4D"/>
          <w:sz w:val="15"/>
          <w:szCs w:val="15"/>
          <w:shd w:val="clear" w:color="auto" w:fill="FFFFFF"/>
        </w:rPr>
      </w:pPr>
      <w:r w:rsidRPr="00096562">
        <w:rPr>
          <w:rStyle w:val="a4"/>
          <w:rFonts w:ascii="幼圆" w:eastAsia="幼圆" w:hAnsi="微软雅黑" w:hint="eastAsia"/>
          <w:b w:val="0"/>
          <w:color w:val="4D4D4D"/>
          <w:sz w:val="15"/>
          <w:szCs w:val="15"/>
          <w:shd w:val="clear" w:color="auto" w:fill="FFFFFF"/>
        </w:rPr>
        <w:t>Gerrit Server配置</w:t>
      </w:r>
      <w:r w:rsidRPr="00096562">
        <w:rPr>
          <w:rFonts w:ascii="幼圆" w:eastAsia="幼圆" w:hAnsi="微软雅黑" w:hint="eastAsia"/>
          <w:color w:val="4D4D4D"/>
          <w:sz w:val="15"/>
          <w:szCs w:val="15"/>
          <w:shd w:val="clear" w:color="auto" w:fill="FFFFFF"/>
        </w:rPr>
        <w:t> </w:t>
      </w:r>
      <w:r w:rsidRPr="00096562">
        <w:rPr>
          <w:rFonts w:ascii="幼圆" w:eastAsia="幼圆" w:hAnsi="微软雅黑" w:hint="eastAsia"/>
          <w:color w:val="4D4D4D"/>
          <w:sz w:val="15"/>
          <w:szCs w:val="15"/>
          <w:shd w:val="clear" w:color="auto" w:fill="FFFFFF"/>
        </w:rPr>
        <w:t>：</w:t>
      </w:r>
    </w:p>
    <w:p w14:paraId="46514C5E" w14:textId="5BC75A4D" w:rsidR="00FB1FB7" w:rsidRPr="00096562" w:rsidRDefault="006C174B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5557B9F7" wp14:editId="74D6A886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759" w14:textId="3B70D46D" w:rsidR="007A3A4A" w:rsidRPr="00096562" w:rsidRDefault="00C80A14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这样做的目的是为了让</w:t>
      </w:r>
      <w:proofErr w:type="spellStart"/>
      <w:r w:rsidRPr="00096562">
        <w:rPr>
          <w:rFonts w:ascii="幼圆" w:eastAsia="幼圆" w:hint="eastAsia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sz w:val="15"/>
          <w:szCs w:val="15"/>
        </w:rPr>
        <w:t>用户和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>进行通信</w:t>
      </w:r>
      <w:r w:rsidR="00A46D0B" w:rsidRPr="00096562">
        <w:rPr>
          <w:rFonts w:ascii="幼圆" w:eastAsia="幼圆" w:hint="eastAsia"/>
          <w:sz w:val="15"/>
          <w:szCs w:val="15"/>
        </w:rPr>
        <w:t>,配置完成点击:Test Connection</w:t>
      </w:r>
      <w:r w:rsidR="004C35B5" w:rsidRPr="00096562">
        <w:rPr>
          <w:rFonts w:ascii="幼圆" w:eastAsia="幼圆" w:hint="eastAsia"/>
          <w:sz w:val="15"/>
          <w:szCs w:val="15"/>
        </w:rPr>
        <w:t>测试连接</w:t>
      </w:r>
      <w:proofErr w:type="spellStart"/>
      <w:r w:rsidR="004C35B5"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="004C35B5" w:rsidRPr="00096562">
        <w:rPr>
          <w:rFonts w:ascii="幼圆" w:eastAsia="幼圆" w:hint="eastAsia"/>
          <w:sz w:val="15"/>
          <w:szCs w:val="15"/>
        </w:rPr>
        <w:t>是否成功，Success表示连接成功！</w:t>
      </w:r>
    </w:p>
    <w:p w14:paraId="349B2A3E" w14:textId="2C0E3E00" w:rsidR="00B22A9F" w:rsidRPr="00096562" w:rsidRDefault="00B22A9F">
      <w:pPr>
        <w:rPr>
          <w:rFonts w:ascii="幼圆" w:eastAsia="幼圆"/>
          <w:b/>
          <w:color w:val="FF0000"/>
          <w:sz w:val="15"/>
          <w:szCs w:val="15"/>
        </w:rPr>
      </w:pPr>
      <w:r w:rsidRPr="00096562">
        <w:rPr>
          <w:rFonts w:ascii="幼圆" w:eastAsia="幼圆" w:hint="eastAsia"/>
          <w:b/>
          <w:color w:val="FF0000"/>
          <w:sz w:val="15"/>
          <w:szCs w:val="15"/>
        </w:rPr>
        <w:t>注意：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和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进行通信，需要把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用户的公钥添加到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任意思用户的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ssh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 xml:space="preserve"> key中</w:t>
      </w:r>
    </w:p>
    <w:p w14:paraId="14D3730A" w14:textId="1BCF45D1" w:rsidR="00E44E50" w:rsidRPr="00096562" w:rsidRDefault="00E44E50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2：在job中配置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 xml:space="preserve"> trigger</w:t>
      </w:r>
    </w:p>
    <w:p w14:paraId="79B63006" w14:textId="572FDF22" w:rsidR="00E44E50" w:rsidRPr="00096562" w:rsidRDefault="00BD65D2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628FF377" wp14:editId="10F7F05F">
            <wp:extent cx="5274310" cy="2598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E45" w14:textId="12EAC038" w:rsidR="00067AB8" w:rsidRPr="00096562" w:rsidRDefault="00067AB8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当此项目有提交并review+2时会自动触发此job进行构建</w:t>
      </w:r>
    </w:p>
    <w:p w14:paraId="52DCF26B" w14:textId="7B87E8AB" w:rsidR="00A71DA2" w:rsidRPr="00096562" w:rsidRDefault="00A71DA2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Trigger选项介绍：</w:t>
      </w:r>
    </w:p>
    <w:p w14:paraId="27F5F523" w14:textId="7E509E8D" w:rsidR="00A71DA2" w:rsidRPr="00096562" w:rsidRDefault="006A2078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4E9C0909" wp14:editId="78415B18">
            <wp:extent cx="5274310" cy="464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AB8" w14:textId="12CD307A" w:rsidR="006A2078" w:rsidRPr="00096562" w:rsidRDefault="006A2078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此选项匹配正则表达式，这里的.*:指在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>上有任何操作都会触发构建</w:t>
      </w:r>
    </w:p>
    <w:p w14:paraId="64C96221" w14:textId="6B9496D2" w:rsidR="00BD65D2" w:rsidRPr="00096562" w:rsidRDefault="00BD65D2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Gerrit Project:匹配.*表示匹配任意项目</w:t>
      </w:r>
    </w:p>
    <w:p w14:paraId="181B9C31" w14:textId="7643B391" w:rsidR="005929C0" w:rsidRPr="00096562" w:rsidRDefault="005929C0">
      <w:pPr>
        <w:rPr>
          <w:rFonts w:ascii="幼圆" w:eastAsia="幼圆"/>
          <w:sz w:val="15"/>
          <w:szCs w:val="15"/>
        </w:rPr>
      </w:pPr>
    </w:p>
    <w:p w14:paraId="42D6D426" w14:textId="46958647" w:rsidR="00F74F62" w:rsidRPr="00096562" w:rsidRDefault="00F74F62">
      <w:pPr>
        <w:rPr>
          <w:rFonts w:ascii="幼圆" w:eastAsia="幼圆"/>
          <w:sz w:val="15"/>
          <w:szCs w:val="15"/>
        </w:rPr>
      </w:pPr>
    </w:p>
    <w:p w14:paraId="714D2EC7" w14:textId="0E126F55" w:rsidR="00F74F62" w:rsidRPr="00096562" w:rsidRDefault="001058A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1：安装</w:t>
      </w:r>
      <w:r w:rsidR="00F74F62" w:rsidRPr="00096562">
        <w:rPr>
          <w:rFonts w:ascii="幼圆" w:eastAsia="幼圆" w:hint="eastAsia"/>
          <w:sz w:val="15"/>
          <w:szCs w:val="15"/>
        </w:rPr>
        <w:t>Flexible Publish插件</w:t>
      </w:r>
      <w:r w:rsidR="00F16B53" w:rsidRPr="00096562">
        <w:rPr>
          <w:rFonts w:ascii="幼圆" w:eastAsia="幼圆" w:hint="eastAsia"/>
          <w:sz w:val="15"/>
          <w:szCs w:val="15"/>
        </w:rPr>
        <w:t>（使用此插件，可以在构建后做一些灵活操作）</w:t>
      </w:r>
    </w:p>
    <w:p w14:paraId="7445C1DA" w14:textId="5E876BE7" w:rsidR="00F16B53" w:rsidRPr="00096562" w:rsidRDefault="00B34DA3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0313C96A" wp14:editId="1ECE82E6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734" w14:textId="37CEB6AC" w:rsidR="005F3F0D" w:rsidRPr="00096562" w:rsidRDefault="005F3F0D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可以执行一些策略，在构建完成后</w:t>
      </w:r>
      <w:r w:rsidR="00A67BC3" w:rsidRPr="00096562">
        <w:rPr>
          <w:rFonts w:ascii="幼圆" w:eastAsia="幼圆" w:hint="eastAsia"/>
          <w:sz w:val="15"/>
          <w:szCs w:val="15"/>
        </w:rPr>
        <w:t>执行哪些工作，以及失败后做哪些处理等等</w:t>
      </w:r>
    </w:p>
    <w:p w14:paraId="1042A440" w14:textId="77777777" w:rsidR="00A67BC3" w:rsidRPr="00096562" w:rsidRDefault="00A67BC3">
      <w:pPr>
        <w:rPr>
          <w:rFonts w:ascii="幼圆" w:eastAsia="幼圆"/>
          <w:sz w:val="15"/>
          <w:szCs w:val="15"/>
        </w:rPr>
      </w:pPr>
    </w:p>
    <w:p w14:paraId="7A6A9C55" w14:textId="1465D56E" w:rsidR="00432341" w:rsidRPr="00096562" w:rsidRDefault="00432341" w:rsidP="00432341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2：安装rebuild</w:t>
      </w:r>
      <w:r w:rsidR="00394C98" w:rsidRPr="00096562">
        <w:rPr>
          <w:rFonts w:ascii="幼圆" w:eastAsia="幼圆" w:hint="eastAsia"/>
          <w:sz w:val="15"/>
          <w:szCs w:val="15"/>
        </w:rPr>
        <w:t>插件</w:t>
      </w:r>
      <w:r w:rsidR="006D6B0B" w:rsidRPr="00096562">
        <w:rPr>
          <w:rFonts w:ascii="幼圆" w:eastAsia="幼圆" w:hint="eastAsia"/>
          <w:sz w:val="15"/>
          <w:szCs w:val="15"/>
        </w:rPr>
        <w:t>（</w:t>
      </w:r>
      <w:r w:rsidR="007A0E20" w:rsidRPr="00096562">
        <w:rPr>
          <w:rFonts w:ascii="幼圆" w:eastAsia="幼圆" w:hint="eastAsia"/>
          <w:sz w:val="15"/>
          <w:szCs w:val="15"/>
        </w:rPr>
        <w:t>r</w:t>
      </w:r>
      <w:r w:rsidR="006D6B0B" w:rsidRPr="00096562">
        <w:rPr>
          <w:rFonts w:ascii="幼圆" w:eastAsia="幼圆" w:hAnsi="微软雅黑" w:hint="eastAsia"/>
          <w:color w:val="4D4D4D"/>
          <w:sz w:val="15"/>
          <w:szCs w:val="15"/>
          <w:shd w:val="clear" w:color="auto" w:fill="FFFFFF"/>
        </w:rPr>
        <w:t>ebuild安装完会变成一个菜单，点击之后，会自动记录前面的构建时填写的参数</w:t>
      </w:r>
      <w:r w:rsidR="006D6B0B" w:rsidRPr="00096562">
        <w:rPr>
          <w:rFonts w:ascii="幼圆" w:eastAsia="幼圆" w:hint="eastAsia"/>
          <w:sz w:val="15"/>
          <w:szCs w:val="15"/>
        </w:rPr>
        <w:t>）</w:t>
      </w:r>
    </w:p>
    <w:p w14:paraId="1A3329B3" w14:textId="3F16734C" w:rsidR="00432341" w:rsidRPr="00096562" w:rsidRDefault="00432341" w:rsidP="00432341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3：安装python</w:t>
      </w:r>
      <w:r w:rsidR="00394C98" w:rsidRPr="00096562">
        <w:rPr>
          <w:rFonts w:ascii="幼圆" w:eastAsia="幼圆" w:hint="eastAsia"/>
          <w:sz w:val="15"/>
          <w:szCs w:val="15"/>
        </w:rPr>
        <w:t>插件</w:t>
      </w:r>
    </w:p>
    <w:p w14:paraId="5937B379" w14:textId="4BCF40CB" w:rsidR="00432341" w:rsidRPr="00096562" w:rsidRDefault="00432341" w:rsidP="00282F31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微软雅黑"/>
          <w:b w:val="0"/>
          <w:color w:val="333333"/>
          <w:sz w:val="15"/>
          <w:szCs w:val="15"/>
        </w:rPr>
      </w:pPr>
      <w:r w:rsidRPr="00096562">
        <w:rPr>
          <w:rFonts w:ascii="幼圆" w:eastAsia="幼圆" w:hint="eastAsia"/>
          <w:b w:val="0"/>
          <w:sz w:val="15"/>
          <w:szCs w:val="15"/>
        </w:rPr>
        <w:t>4：安装</w:t>
      </w:r>
      <w:r w:rsidR="00394C98" w:rsidRPr="00096562">
        <w:rPr>
          <w:rFonts w:ascii="幼圆" w:eastAsia="幼圆" w:hint="eastAsia"/>
          <w:b w:val="0"/>
          <w:sz w:val="15"/>
          <w:szCs w:val="15"/>
        </w:rPr>
        <w:t>Job Configuration History插件</w:t>
      </w:r>
      <w:r w:rsidR="00282F31" w:rsidRPr="00096562">
        <w:rPr>
          <w:rFonts w:ascii="幼圆" w:eastAsia="幼圆" w:hint="eastAsia"/>
          <w:b w:val="0"/>
          <w:sz w:val="15"/>
          <w:szCs w:val="15"/>
        </w:rPr>
        <w:t>(</w:t>
      </w:r>
      <w:r w:rsidR="00282F31" w:rsidRPr="00096562">
        <w:rPr>
          <w:rFonts w:ascii="幼圆" w:eastAsia="幼圆" w:hAnsi="微软雅黑" w:hint="eastAsia"/>
          <w:b w:val="0"/>
          <w:color w:val="333333"/>
          <w:sz w:val="15"/>
          <w:szCs w:val="15"/>
        </w:rPr>
        <w:t>记录job的历史更新记录</w:t>
      </w:r>
      <w:r w:rsidR="00282F31" w:rsidRPr="00096562">
        <w:rPr>
          <w:rFonts w:ascii="幼圆" w:eastAsia="幼圆" w:hint="eastAsia"/>
          <w:b w:val="0"/>
          <w:sz w:val="15"/>
          <w:szCs w:val="15"/>
        </w:rPr>
        <w:t>)</w:t>
      </w:r>
    </w:p>
    <w:p w14:paraId="71CED29D" w14:textId="27A88DDC" w:rsidR="00401B02" w:rsidRPr="00096562" w:rsidRDefault="0080619C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5</w:t>
      </w:r>
      <w:r w:rsidR="001058AE" w:rsidRPr="00096562">
        <w:rPr>
          <w:rFonts w:ascii="幼圆" w:eastAsia="幼圆" w:hint="eastAsia"/>
          <w:sz w:val="15"/>
          <w:szCs w:val="15"/>
        </w:rPr>
        <w:t>：</w:t>
      </w:r>
      <w:r w:rsidR="008417D7" w:rsidRPr="00096562">
        <w:rPr>
          <w:rFonts w:ascii="幼圆" w:eastAsia="幼圆" w:hint="eastAsia"/>
          <w:sz w:val="15"/>
          <w:szCs w:val="15"/>
        </w:rPr>
        <w:t>job</w:t>
      </w:r>
      <w:r w:rsidR="001058AE" w:rsidRPr="00096562">
        <w:rPr>
          <w:rFonts w:ascii="幼圆" w:eastAsia="幼圆" w:hint="eastAsia"/>
          <w:sz w:val="15"/>
          <w:szCs w:val="15"/>
        </w:rPr>
        <w:t>配置</w:t>
      </w:r>
      <w:r w:rsidR="00401B02" w:rsidRPr="00096562">
        <w:rPr>
          <w:rFonts w:ascii="幼圆" w:eastAsia="幼圆" w:hint="eastAsia"/>
          <w:sz w:val="15"/>
          <w:szCs w:val="15"/>
        </w:rPr>
        <w:t>归档配置：</w:t>
      </w:r>
      <w:r w:rsidR="00F815A1">
        <w:rPr>
          <w:rFonts w:ascii="幼圆" w:eastAsia="幼圆" w:hint="eastAsia"/>
          <w:sz w:val="15"/>
          <w:szCs w:val="15"/>
        </w:rPr>
        <w:t>（这里如果配置会占用</w:t>
      </w:r>
      <w:proofErr w:type="spellStart"/>
      <w:r w:rsidR="00F815A1">
        <w:rPr>
          <w:rFonts w:ascii="幼圆" w:eastAsia="幼圆" w:hint="eastAsia"/>
          <w:sz w:val="15"/>
          <w:szCs w:val="15"/>
        </w:rPr>
        <w:t>j</w:t>
      </w:r>
      <w:r w:rsidR="00F815A1">
        <w:rPr>
          <w:rFonts w:ascii="幼圆" w:eastAsia="幼圆"/>
          <w:sz w:val="15"/>
          <w:szCs w:val="15"/>
        </w:rPr>
        <w:t>enkins</w:t>
      </w:r>
      <w:proofErr w:type="spellEnd"/>
      <w:r w:rsidR="00F815A1">
        <w:rPr>
          <w:rFonts w:ascii="幼圆" w:eastAsia="幼圆" w:hint="eastAsia"/>
          <w:sz w:val="15"/>
          <w:szCs w:val="15"/>
        </w:rPr>
        <w:t>空间</w:t>
      </w:r>
      <w:bookmarkStart w:id="0" w:name="_GoBack"/>
      <w:bookmarkEnd w:id="0"/>
      <w:r w:rsidR="00F815A1">
        <w:rPr>
          <w:rFonts w:ascii="幼圆" w:eastAsia="幼圆" w:hint="eastAsia"/>
          <w:sz w:val="15"/>
          <w:szCs w:val="15"/>
        </w:rPr>
        <w:t>）</w:t>
      </w:r>
    </w:p>
    <w:p w14:paraId="3480EE69" w14:textId="632DA06F" w:rsidR="00401B02" w:rsidRPr="00096562" w:rsidRDefault="00C94905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01D3696D" wp14:editId="55DB8FEF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FA4" w14:textId="54F452BE" w:rsidR="00C94905" w:rsidRPr="00096562" w:rsidRDefault="006C6532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归档结果显示：</w:t>
      </w:r>
    </w:p>
    <w:p w14:paraId="3C172EFF" w14:textId="012D1F46" w:rsidR="006C6532" w:rsidRPr="00096562" w:rsidRDefault="006C6532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13CA3A38" wp14:editId="0E429258">
            <wp:extent cx="5274310" cy="457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3D5" w14:textId="41097D15" w:rsidR="00F71E31" w:rsidRPr="00096562" w:rsidRDefault="00F71E31" w:rsidP="00CD485E">
      <w:pPr>
        <w:rPr>
          <w:rFonts w:ascii="幼圆" w:eastAsia="幼圆"/>
          <w:sz w:val="15"/>
          <w:szCs w:val="15"/>
        </w:rPr>
      </w:pPr>
    </w:p>
    <w:p w14:paraId="2410779B" w14:textId="0DE439B8" w:rsidR="00F71E31" w:rsidRPr="00096562" w:rsidRDefault="00F71E31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构建保留天数设置：</w:t>
      </w:r>
    </w:p>
    <w:p w14:paraId="07870B0F" w14:textId="38FA8A12" w:rsidR="00F71E31" w:rsidRPr="00096562" w:rsidRDefault="00F71E31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75A66740" wp14:editId="6AE5C17D">
            <wp:extent cx="5274310" cy="14262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B5B8" w14:textId="6CA08F65" w:rsidR="00C60AFC" w:rsidRPr="00096562" w:rsidRDefault="00345BD1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6</w:t>
      </w:r>
      <w:r w:rsidR="00C60AFC" w:rsidRPr="00096562">
        <w:rPr>
          <w:rFonts w:ascii="幼圆" w:eastAsia="幼圆" w:hint="eastAsia"/>
          <w:sz w:val="15"/>
          <w:szCs w:val="15"/>
        </w:rPr>
        <w:t>：Safe Restart ：安全启动插件</w:t>
      </w:r>
      <w:r w:rsidR="00457704" w:rsidRPr="00096562">
        <w:rPr>
          <w:rFonts w:ascii="幼圆" w:eastAsia="幼圆" w:hint="eastAsia"/>
          <w:sz w:val="15"/>
          <w:szCs w:val="15"/>
        </w:rPr>
        <w:t>(</w:t>
      </w:r>
      <w:r w:rsidR="00457704" w:rsidRPr="00096562">
        <w:rPr>
          <w:rFonts w:ascii="幼圆" w:eastAsia="幼圆" w:hAnsi="Segoe UI" w:cs="Segoe UI" w:hint="eastAsia"/>
          <w:color w:val="FF0000"/>
          <w:sz w:val="15"/>
          <w:szCs w:val="15"/>
          <w:shd w:val="clear" w:color="auto" w:fill="FFFFFF"/>
        </w:rPr>
        <w:t>正在等待所有正在进行的构建完成，然后再启动重新启动</w:t>
      </w:r>
      <w:r w:rsidR="00457704" w:rsidRPr="00096562">
        <w:rPr>
          <w:rFonts w:ascii="幼圆" w:eastAsia="幼圆" w:hint="eastAsia"/>
          <w:sz w:val="15"/>
          <w:szCs w:val="15"/>
        </w:rPr>
        <w:t>)</w:t>
      </w:r>
    </w:p>
    <w:p w14:paraId="57F9FBCF" w14:textId="2C25400F" w:rsidR="00C60AFC" w:rsidRPr="00096562" w:rsidRDefault="00C60AFC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安装此插件后会在</w:t>
      </w:r>
      <w:proofErr w:type="spellStart"/>
      <w:r w:rsidRPr="00096562">
        <w:rPr>
          <w:rFonts w:ascii="幼圆" w:eastAsia="幼圆" w:hint="eastAsia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sz w:val="15"/>
          <w:szCs w:val="15"/>
        </w:rPr>
        <w:t>界面出下如图所示的按扭，此按扭用来重启</w:t>
      </w:r>
      <w:proofErr w:type="spellStart"/>
      <w:r w:rsidRPr="00096562">
        <w:rPr>
          <w:rFonts w:ascii="幼圆" w:eastAsia="幼圆" w:hint="eastAsia"/>
          <w:sz w:val="15"/>
          <w:szCs w:val="15"/>
        </w:rPr>
        <w:t>jenkins</w:t>
      </w:r>
      <w:proofErr w:type="spellEnd"/>
    </w:p>
    <w:p w14:paraId="2C174DE7" w14:textId="2CA422D5" w:rsidR="00C60AFC" w:rsidRPr="00096562" w:rsidRDefault="004746F8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04A3F52B" wp14:editId="21011BE9">
            <wp:extent cx="24955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7887" w14:textId="4081CB45" w:rsidR="00E82121" w:rsidRPr="00096562" w:rsidRDefault="00E82121" w:rsidP="00E82121">
      <w:pPr>
        <w:widowControl/>
        <w:spacing w:line="336" w:lineRule="atLeast"/>
        <w:rPr>
          <w:rFonts w:ascii="幼圆" w:eastAsia="幼圆" w:hAnsi="Helvetica" w:cs="Helvetica"/>
          <w:color w:val="333333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7:</w:t>
      </w:r>
      <w:r w:rsidRPr="00096562">
        <w:rPr>
          <w:rFonts w:ascii="幼圆" w:eastAsia="幼圆" w:hAnsi="Helvetica" w:cs="Helvetica" w:hint="eastAsia"/>
          <w:color w:val="333333"/>
          <w:sz w:val="15"/>
          <w:szCs w:val="15"/>
        </w:rPr>
        <w:t xml:space="preserve"> </w:t>
      </w:r>
      <w:hyperlink r:id="rId15" w:tgtFrame="_blank" w:history="1">
        <w:r w:rsidRPr="00096562">
          <w:rPr>
            <w:rFonts w:ascii="幼圆" w:eastAsia="幼圆" w:hAnsi="Helvetica" w:cs="Helvetica" w:hint="eastAsia"/>
            <w:color w:val="5C3566"/>
            <w:sz w:val="15"/>
            <w:szCs w:val="15"/>
            <w:u w:val="single"/>
          </w:rPr>
          <w:br/>
        </w:r>
        <w:r w:rsidRPr="00096562">
          <w:rPr>
            <w:rStyle w:val="a3"/>
            <w:rFonts w:ascii="幼圆" w:eastAsia="幼圆" w:hAnsi="Helvetica" w:cs="Helvetica" w:hint="eastAsia"/>
            <w:color w:val="5C3566"/>
            <w:sz w:val="15"/>
            <w:szCs w:val="15"/>
          </w:rPr>
          <w:t>Environment Injector Plugin</w:t>
        </w:r>
      </w:hyperlink>
      <w:r w:rsidR="001110CF" w:rsidRPr="00096562">
        <w:rPr>
          <w:rFonts w:ascii="幼圆" w:eastAsia="幼圆" w:hAnsi="Helvetica" w:cs="Helvetica" w:hint="eastAsia"/>
          <w:color w:val="333333"/>
          <w:sz w:val="15"/>
          <w:szCs w:val="15"/>
        </w:rPr>
        <w:t>（</w:t>
      </w:r>
      <w:r w:rsidR="001110CF" w:rsidRPr="00096562">
        <w:rPr>
          <w:rFonts w:ascii="幼圆" w:eastAsia="幼圆" w:hAnsi="Arial" w:cs="Arial" w:hint="eastAsia"/>
          <w:color w:val="000000"/>
          <w:sz w:val="15"/>
          <w:szCs w:val="15"/>
          <w:shd w:val="clear" w:color="auto" w:fill="FFFFFF"/>
        </w:rPr>
        <w:t>该插件可以为您的工作设置自定义环境。</w:t>
      </w:r>
      <w:r w:rsidR="001110CF" w:rsidRPr="00096562">
        <w:rPr>
          <w:rFonts w:ascii="幼圆" w:eastAsia="幼圆" w:hAnsi="Helvetica" w:cs="Helvetica" w:hint="eastAsia"/>
          <w:color w:val="333333"/>
          <w:sz w:val="15"/>
          <w:szCs w:val="15"/>
        </w:rPr>
        <w:t>）</w:t>
      </w:r>
    </w:p>
    <w:p w14:paraId="2FD902F9" w14:textId="599A089C" w:rsidR="00E82121" w:rsidRPr="00096562" w:rsidRDefault="00E82121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安装此插件可以查看</w:t>
      </w:r>
      <w:r w:rsidR="00BE6029" w:rsidRPr="00096562">
        <w:rPr>
          <w:rFonts w:ascii="幼圆" w:eastAsia="幼圆" w:hint="eastAsia"/>
          <w:sz w:val="15"/>
          <w:szCs w:val="15"/>
        </w:rPr>
        <w:t>job</w:t>
      </w:r>
      <w:r w:rsidRPr="00096562">
        <w:rPr>
          <w:rFonts w:ascii="幼圆" w:eastAsia="幼圆" w:hint="eastAsia"/>
          <w:sz w:val="15"/>
          <w:szCs w:val="15"/>
        </w:rPr>
        <w:t>可调用的环境变量：（看到此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>变量，需要触发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 xml:space="preserve"> trigger构建）</w:t>
      </w:r>
    </w:p>
    <w:p w14:paraId="17BA0B9C" w14:textId="6735CC85" w:rsidR="00E82121" w:rsidRPr="00096562" w:rsidRDefault="00E82121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02123D8D" wp14:editId="10CFF65C">
            <wp:extent cx="252412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FD1C" w14:textId="62599221" w:rsidR="00E82121" w:rsidRPr="00096562" w:rsidRDefault="00E82121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78F917FF" wp14:editId="46CEC0FA">
            <wp:extent cx="5274310" cy="2716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91F" w14:textId="3D2CB524" w:rsidR="006C1993" w:rsidRPr="00096562" w:rsidRDefault="006C1993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8: role-strategy插件（</w:t>
      </w:r>
      <w:r w:rsidR="00A71013" w:rsidRPr="00096562">
        <w:rPr>
          <w:rFonts w:ascii="幼圆" w:eastAsia="幼圆" w:hint="eastAsia"/>
          <w:sz w:val="15"/>
          <w:szCs w:val="15"/>
        </w:rPr>
        <w:t>权限控制</w:t>
      </w:r>
      <w:r w:rsidRPr="00096562">
        <w:rPr>
          <w:rFonts w:ascii="幼圆" w:eastAsia="幼圆" w:hint="eastAsia"/>
          <w:sz w:val="15"/>
          <w:szCs w:val="15"/>
        </w:rPr>
        <w:t>）</w:t>
      </w:r>
    </w:p>
    <w:p w14:paraId="4FA663F1" w14:textId="07E3984A" w:rsidR="00C91EE3" w:rsidRPr="00096562" w:rsidRDefault="00C91EE3" w:rsidP="00CD485E">
      <w:pPr>
        <w:rPr>
          <w:rFonts w:ascii="幼圆" w:eastAsia="幼圆" w:hAnsi="Verdana"/>
          <w:color w:val="000000"/>
          <w:sz w:val="15"/>
          <w:szCs w:val="15"/>
          <w:shd w:val="clear" w:color="auto" w:fill="FFFFFF"/>
        </w:rPr>
      </w:pPr>
      <w:r w:rsidRPr="00096562">
        <w:rPr>
          <w:rFonts w:ascii="幼圆" w:eastAsia="幼圆" w:hAnsi="Verdana" w:hint="eastAsia"/>
          <w:color w:val="000000"/>
          <w:sz w:val="15"/>
          <w:szCs w:val="15"/>
          <w:shd w:val="clear" w:color="auto" w:fill="FFFFFF"/>
        </w:rPr>
        <w:t>系统管理-&gt;Configure Global Security-&gt;Role-Based Strategy</w:t>
      </w:r>
    </w:p>
    <w:p w14:paraId="4155FBB1" w14:textId="3880C983" w:rsidR="00F52365" w:rsidRDefault="00096562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302BF421" wp14:editId="4CB62069">
            <wp:extent cx="5274310" cy="2730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9A7" w14:textId="25874DBD" w:rsidR="00EB6714" w:rsidRDefault="00EB6714" w:rsidP="00CD485E">
      <w:pPr>
        <w:rPr>
          <w:rFonts w:ascii="幼圆" w:eastAsia="幼圆"/>
          <w:sz w:val="15"/>
          <w:szCs w:val="15"/>
        </w:rPr>
      </w:pPr>
      <w:r>
        <w:rPr>
          <w:noProof/>
        </w:rPr>
        <w:drawing>
          <wp:inline distT="0" distB="0" distL="0" distR="0" wp14:anchorId="2CAF5ED4" wp14:editId="1BD2C58C">
            <wp:extent cx="5274310" cy="950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37B" w14:textId="56FF800F" w:rsidR="00AE7A67" w:rsidRPr="00096562" w:rsidRDefault="00AE7A67" w:rsidP="00CD485E">
      <w:pPr>
        <w:rPr>
          <w:rFonts w:ascii="幼圆" w:eastAsia="幼圆"/>
          <w:sz w:val="15"/>
          <w:szCs w:val="15"/>
        </w:rPr>
      </w:pPr>
      <w:r>
        <w:rPr>
          <w:rFonts w:ascii="幼圆" w:eastAsia="幼圆" w:hint="eastAsia"/>
          <w:sz w:val="15"/>
          <w:szCs w:val="15"/>
        </w:rPr>
        <w:lastRenderedPageBreak/>
        <w:t>安装此插件，是用来限权，为用户分配不同的权限。如果是Adm</w:t>
      </w:r>
      <w:r>
        <w:rPr>
          <w:rFonts w:ascii="幼圆" w:eastAsia="幼圆"/>
          <w:sz w:val="15"/>
          <w:szCs w:val="15"/>
        </w:rPr>
        <w:t>in</w:t>
      </w:r>
      <w:r>
        <w:rPr>
          <w:rFonts w:ascii="幼圆" w:eastAsia="幼圆" w:hint="eastAsia"/>
          <w:sz w:val="15"/>
          <w:szCs w:val="15"/>
        </w:rPr>
        <w:t>组 ，那它拥有一切的权限，如果是d</w:t>
      </w:r>
      <w:r>
        <w:rPr>
          <w:rFonts w:ascii="幼圆" w:eastAsia="幼圆"/>
          <w:sz w:val="15"/>
          <w:szCs w:val="15"/>
        </w:rPr>
        <w:t>ev</w:t>
      </w:r>
      <w:r>
        <w:rPr>
          <w:rFonts w:ascii="幼圆" w:eastAsia="幼圆" w:hint="eastAsia"/>
          <w:sz w:val="15"/>
          <w:szCs w:val="15"/>
        </w:rPr>
        <w:t>那么它可以</w:t>
      </w:r>
      <w:proofErr w:type="spellStart"/>
      <w:r>
        <w:rPr>
          <w:rFonts w:ascii="幼圆" w:eastAsia="幼圆" w:hint="eastAsia"/>
          <w:sz w:val="15"/>
          <w:szCs w:val="15"/>
        </w:rPr>
        <w:t>re</w:t>
      </w:r>
      <w:r>
        <w:rPr>
          <w:rFonts w:ascii="幼圆" w:eastAsia="幼圆"/>
          <w:sz w:val="15"/>
          <w:szCs w:val="15"/>
        </w:rPr>
        <w:t>ad,update</w:t>
      </w:r>
      <w:proofErr w:type="spellEnd"/>
      <w:r w:rsidR="00D7605A">
        <w:rPr>
          <w:rFonts w:ascii="幼圆" w:eastAsia="幼圆" w:hint="eastAsia"/>
          <w:sz w:val="15"/>
          <w:szCs w:val="15"/>
        </w:rPr>
        <w:t>等等</w:t>
      </w:r>
    </w:p>
    <w:sectPr w:rsidR="00AE7A67" w:rsidRPr="00096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A502" w14:textId="77777777" w:rsidR="00041362" w:rsidRDefault="00041362" w:rsidP="005929C0">
      <w:r>
        <w:separator/>
      </w:r>
    </w:p>
  </w:endnote>
  <w:endnote w:type="continuationSeparator" w:id="0">
    <w:p w14:paraId="33097059" w14:textId="77777777" w:rsidR="00041362" w:rsidRDefault="00041362" w:rsidP="0059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E317F" w14:textId="77777777" w:rsidR="00041362" w:rsidRDefault="00041362" w:rsidP="005929C0">
      <w:r>
        <w:separator/>
      </w:r>
    </w:p>
  </w:footnote>
  <w:footnote w:type="continuationSeparator" w:id="0">
    <w:p w14:paraId="6CBA5F65" w14:textId="77777777" w:rsidR="00041362" w:rsidRDefault="00041362" w:rsidP="0059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7E3"/>
    <w:rsid w:val="000377E3"/>
    <w:rsid w:val="00041362"/>
    <w:rsid w:val="00067AB8"/>
    <w:rsid w:val="00096562"/>
    <w:rsid w:val="000C3963"/>
    <w:rsid w:val="001058AE"/>
    <w:rsid w:val="001110CF"/>
    <w:rsid w:val="00114078"/>
    <w:rsid w:val="0013443F"/>
    <w:rsid w:val="00245F39"/>
    <w:rsid w:val="00250839"/>
    <w:rsid w:val="002540AA"/>
    <w:rsid w:val="00282F31"/>
    <w:rsid w:val="00345BD1"/>
    <w:rsid w:val="00394C98"/>
    <w:rsid w:val="00401B02"/>
    <w:rsid w:val="00432341"/>
    <w:rsid w:val="00457704"/>
    <w:rsid w:val="004746F8"/>
    <w:rsid w:val="004C35B5"/>
    <w:rsid w:val="005929C0"/>
    <w:rsid w:val="005F3F0D"/>
    <w:rsid w:val="00692BEC"/>
    <w:rsid w:val="006A2078"/>
    <w:rsid w:val="006C174B"/>
    <w:rsid w:val="006C1993"/>
    <w:rsid w:val="006C6532"/>
    <w:rsid w:val="006D6B0B"/>
    <w:rsid w:val="0078693D"/>
    <w:rsid w:val="007A0E20"/>
    <w:rsid w:val="007A3A4A"/>
    <w:rsid w:val="007B5F49"/>
    <w:rsid w:val="007E7C8E"/>
    <w:rsid w:val="0080619C"/>
    <w:rsid w:val="008417D7"/>
    <w:rsid w:val="00911895"/>
    <w:rsid w:val="009E1F85"/>
    <w:rsid w:val="009F4712"/>
    <w:rsid w:val="00A46D0B"/>
    <w:rsid w:val="00A57AA0"/>
    <w:rsid w:val="00A67BC3"/>
    <w:rsid w:val="00A71013"/>
    <w:rsid w:val="00A71DA2"/>
    <w:rsid w:val="00AA431E"/>
    <w:rsid w:val="00AD7229"/>
    <w:rsid w:val="00AE7A67"/>
    <w:rsid w:val="00B06957"/>
    <w:rsid w:val="00B22A9F"/>
    <w:rsid w:val="00B34DA3"/>
    <w:rsid w:val="00B66B5C"/>
    <w:rsid w:val="00BC4768"/>
    <w:rsid w:val="00BD65D2"/>
    <w:rsid w:val="00BE4571"/>
    <w:rsid w:val="00BE6029"/>
    <w:rsid w:val="00C60AFC"/>
    <w:rsid w:val="00C80A14"/>
    <w:rsid w:val="00C91EE3"/>
    <w:rsid w:val="00C94905"/>
    <w:rsid w:val="00CD32DB"/>
    <w:rsid w:val="00CD485E"/>
    <w:rsid w:val="00D01B6C"/>
    <w:rsid w:val="00D7605A"/>
    <w:rsid w:val="00DA6861"/>
    <w:rsid w:val="00DF572C"/>
    <w:rsid w:val="00E3013F"/>
    <w:rsid w:val="00E44E50"/>
    <w:rsid w:val="00E82121"/>
    <w:rsid w:val="00EB139F"/>
    <w:rsid w:val="00EB6714"/>
    <w:rsid w:val="00F16B53"/>
    <w:rsid w:val="00F52365"/>
    <w:rsid w:val="00F71E31"/>
    <w:rsid w:val="00F74F62"/>
    <w:rsid w:val="00F813A6"/>
    <w:rsid w:val="00F815A1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66DC"/>
  <w15:chartTrackingRefBased/>
  <w15:docId w15:val="{75210244-9B7C-4EE8-A5A4-F226973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2F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6861"/>
    <w:rPr>
      <w:color w:val="0000FF"/>
      <w:u w:val="single"/>
    </w:rPr>
  </w:style>
  <w:style w:type="character" w:styleId="a4">
    <w:name w:val="Strong"/>
    <w:basedOn w:val="a0"/>
    <w:uiPriority w:val="22"/>
    <w:qFormat/>
    <w:rsid w:val="00FB1FB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C174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C174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29C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29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2F3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Gaugamela/article/details/7863138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plugins.jenkins.io/envinjec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63</cp:revision>
  <dcterms:created xsi:type="dcterms:W3CDTF">2019-12-13T03:21:00Z</dcterms:created>
  <dcterms:modified xsi:type="dcterms:W3CDTF">2019-12-18T09:56:00Z</dcterms:modified>
</cp:coreProperties>
</file>