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31FA" w14:textId="77777777" w:rsidR="00123A4D" w:rsidRDefault="00123A4D">
      <w:pPr>
        <w:spacing w:before="900"/>
        <w:rPr>
          <w:rFonts w:hint="eastAsia"/>
        </w:rPr>
      </w:pPr>
    </w:p>
    <w:p w14:paraId="5C88114B" w14:textId="77777777" w:rsidR="00123A4D" w:rsidRDefault="00B71B63">
      <w:pPr>
        <w:spacing w:before="40" w:after="280"/>
        <w:jc w:val="center"/>
        <w:rPr>
          <w:rFonts w:hint="eastAsia"/>
        </w:rPr>
      </w:pPr>
      <w:r>
        <w:rPr>
          <w:rFonts w:eastAsia="微软雅黑"/>
          <w:b/>
          <w:bCs/>
          <w:color w:val="1D4ED8"/>
          <w:sz w:val="18"/>
          <w:szCs w:val="18"/>
        </w:rPr>
        <w:t>SEEKFLOW · AGENT DELIVERY PLAN</w:t>
      </w:r>
    </w:p>
    <w:p w14:paraId="6B0C6367" w14:textId="77777777" w:rsidR="00123A4D" w:rsidRDefault="00B71B63">
      <w:pPr>
        <w:spacing w:before="40" w:after="110"/>
        <w:jc w:val="center"/>
        <w:rPr>
          <w:rFonts w:hint="eastAsia"/>
        </w:rPr>
      </w:pPr>
      <w:r>
        <w:rPr>
          <w:rFonts w:eastAsia="微软雅黑"/>
          <w:b/>
          <w:bCs/>
          <w:color w:val="0F2A4A"/>
          <w:sz w:val="46"/>
          <w:szCs w:val="46"/>
        </w:rPr>
        <w:t>个人事务助理</w:t>
      </w:r>
    </w:p>
    <w:p w14:paraId="554E5B9B" w14:textId="77777777" w:rsidR="00123A4D" w:rsidRDefault="00B71B63">
      <w:pPr>
        <w:spacing w:before="40" w:after="340"/>
        <w:jc w:val="center"/>
        <w:rPr>
          <w:rFonts w:hint="eastAsia"/>
        </w:rPr>
      </w:pPr>
      <w:r>
        <w:rPr>
          <w:rFonts w:eastAsia="微软雅黑"/>
          <w:b/>
          <w:bCs/>
          <w:color w:val="1D4ED8"/>
          <w:sz w:val="34"/>
          <w:szCs w:val="34"/>
        </w:rPr>
        <w:t>Agent 项目开发规划书</w:t>
      </w:r>
    </w:p>
    <w:p w14:paraId="3A1D2672" w14:textId="77777777" w:rsidR="00123A4D" w:rsidRDefault="00B71B63">
      <w:pPr>
        <w:spacing w:before="40" w:after="550"/>
        <w:jc w:val="center"/>
        <w:rPr>
          <w:rFonts w:hint="eastAsia"/>
        </w:rPr>
      </w:pPr>
      <w:r>
        <w:rPr>
          <w:rFonts w:eastAsia="微软雅黑"/>
          <w:color w:val="64748B"/>
          <w:sz w:val="23"/>
          <w:szCs w:val="23"/>
        </w:rPr>
        <w:t>知识库 + 任务规划执行 Agent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200"/>
        <w:gridCol w:w="2838"/>
      </w:tblGrid>
      <w:tr w:rsidR="00123A4D" w14:paraId="0B8CE71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8B4C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文档版本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C66E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计划周期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4644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目标截止</w:t>
            </w:r>
          </w:p>
        </w:tc>
        <w:tc>
          <w:tcPr>
            <w:tcW w:w="2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74EF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当前状态</w:t>
            </w:r>
          </w:p>
        </w:tc>
      </w:tr>
      <w:tr w:rsidR="00123A4D" w14:paraId="2D98C26F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95DE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v1.3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441E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2026-09-16—2026-11-15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0423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2026-11-15</w:t>
            </w:r>
          </w:p>
        </w:tc>
        <w:tc>
          <w:tcPr>
            <w:tcW w:w="2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8D38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M9 完成</w:t>
            </w:r>
            <w:r>
              <w:rPr>
                <w:rFonts w:eastAsia="微软雅黑"/>
                <w:sz w:val="18"/>
                <w:szCs w:val="18"/>
              </w:rPr>
              <w:br/>
              <w:t>M10 部署待验</w:t>
            </w:r>
          </w:p>
        </w:tc>
      </w:tr>
    </w:tbl>
    <w:p w14:paraId="5867D99D" w14:textId="77777777" w:rsidR="00123A4D" w:rsidRDefault="00123A4D">
      <w:pPr>
        <w:spacing w:before="600"/>
        <w:rPr>
          <w:rFonts w:hint="eastAsia"/>
        </w:rPr>
      </w:pPr>
    </w:p>
    <w:p w14:paraId="23144C34" w14:textId="77777777" w:rsidR="00123A4D" w:rsidRDefault="00B71B63">
      <w:pPr>
        <w:spacing w:before="40" w:after="80"/>
        <w:jc w:val="center"/>
        <w:rPr>
          <w:rFonts w:hint="eastAsia"/>
        </w:rPr>
      </w:pPr>
      <w:r>
        <w:rPr>
          <w:rFonts w:eastAsia="微软雅黑"/>
          <w:b/>
          <w:bCs/>
          <w:color w:val="0F2A4A"/>
          <w:sz w:val="22"/>
          <w:szCs w:val="22"/>
        </w:rPr>
        <w:t>本文件是后续 Agent 开发的执行基线</w:t>
      </w:r>
    </w:p>
    <w:p w14:paraId="5CBC3D82" w14:textId="77777777" w:rsidR="00123A4D" w:rsidRDefault="00B71B63">
      <w:pPr>
        <w:spacing w:before="40" w:after="90"/>
        <w:jc w:val="center"/>
        <w:rPr>
          <w:rFonts w:hint="eastAsia"/>
        </w:rPr>
      </w:pPr>
      <w:r>
        <w:rPr>
          <w:rFonts w:eastAsia="微软雅黑"/>
          <w:i/>
          <w:iCs/>
          <w:color w:val="64748B"/>
          <w:sz w:val="18"/>
          <w:szCs w:val="18"/>
        </w:rPr>
        <w:t>先测试 · 小步提交 · 门禁验收 · 变更留痕</w:t>
      </w:r>
    </w:p>
    <w:p w14:paraId="3C907D2B" w14:textId="77777777" w:rsidR="00123A4D" w:rsidRDefault="00B71B63">
      <w:pPr>
        <w:rPr>
          <w:rFonts w:hint="eastAsia"/>
        </w:rPr>
      </w:pPr>
      <w:r>
        <w:br w:type="page"/>
      </w:r>
    </w:p>
    <w:p w14:paraId="0E1EA567" w14:textId="77777777" w:rsidR="00123A4D" w:rsidRDefault="00B71B63">
      <w:pPr>
        <w:pStyle w:val="1"/>
        <w:spacing w:after="130"/>
        <w:rPr>
          <w:rFonts w:hint="eastAsia"/>
        </w:rPr>
      </w:pPr>
      <w:bookmarkStart w:id="0" w:name="_Toc242712438"/>
      <w:r>
        <w:lastRenderedPageBreak/>
        <w:t>文档控制与执行约束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4819F926" w14:textId="77777777">
        <w:trPr>
          <w:cantSplit/>
        </w:trPr>
        <w:tc>
          <w:tcPr>
            <w:tcW w:w="9638" w:type="dxa"/>
            <w:tcBorders>
              <w:top w:val="none" w:sz="0" w:space="0" w:color="DBEAFE"/>
              <w:left w:val="single" w:sz="18" w:space="0" w:color="1D4ED8"/>
              <w:bottom w:val="none" w:sz="0" w:space="0" w:color="DBEAFE"/>
              <w:right w:val="none" w:sz="0" w:space="0" w:color="DBEAFE"/>
            </w:tcBorders>
            <w:shd w:val="clear" w:color="auto" w:fill="DBEAFE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48BC1E89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1D4ED8"/>
              </w:rPr>
              <w:t>执行基线</w:t>
            </w:r>
          </w:p>
          <w:p w14:paraId="73EC377F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从本规划书生效后，每次开发必须从“当前第一个未完成步骤”开始。开始前声明步骤编号；结束时提交 RED、GREEN 和验证证据。不得跨步骤实现后续能力。</w:t>
            </w:r>
          </w:p>
        </w:tc>
      </w:tr>
    </w:tbl>
    <w:p w14:paraId="277803F1" w14:textId="77777777" w:rsidR="00123A4D" w:rsidRDefault="00123A4D">
      <w:pPr>
        <w:spacing w:before="100"/>
        <w:rPr>
          <w:rFonts w:hint="eastAsia"/>
        </w:rPr>
      </w:pPr>
    </w:p>
    <w:p w14:paraId="423C05EC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" w:name="_Toc242712439"/>
      <w:r>
        <w:t>优先级顺序</w:t>
      </w:r>
      <w:bookmarkEnd w:id="1"/>
    </w:p>
    <w:p w14:paraId="13BC129E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系统与仓库 AGENTS.md 指令、当前用户明确指令。</w:t>
      </w:r>
    </w:p>
    <w:p w14:paraId="3122EFBF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本规划书的架构决策、步骤顺序和验收门禁。</w:t>
      </w:r>
    </w:p>
    <w:p w14:paraId="24543CA5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项目既有代码风格和最小改动原则。</w:t>
      </w:r>
    </w:p>
    <w:p w14:paraId="4EA739A4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实现过程中出现的新建议；若与前三项冲突，必须走变更流程。</w:t>
      </w:r>
    </w:p>
    <w:p w14:paraId="005B2F29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" w:name="_Toc242712440"/>
      <w:r>
        <w:t>每次开发固定输出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72FE5941" w14:textId="77777777">
        <w:tc>
          <w:tcPr>
            <w:tcW w:w="9638" w:type="dxa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52CDE8F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当前步骤：M?-?? / 前置条件：已满足或未满足</w:t>
            </w:r>
          </w:p>
          <w:p w14:paraId="6562E34C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目标：这一步解决什么问题</w:t>
            </w:r>
          </w:p>
          <w:p w14:paraId="1DB6D08D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RED：新增测试、失败原因</w:t>
            </w:r>
          </w:p>
          <w:p w14:paraId="096B60F5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GREEN：最小实现与设计理由</w:t>
            </w:r>
          </w:p>
          <w:p w14:paraId="77733F2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验证：目标测试 / 回归 / 静态检查</w:t>
            </w:r>
          </w:p>
          <w:p w14:paraId="1B4B15E3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状态：完成 / 阻塞 / 需要规划变更</w:t>
            </w:r>
          </w:p>
          <w:p w14:paraId="2A936109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下一步：仅预告，不提前实现</w:t>
            </w:r>
          </w:p>
        </w:tc>
      </w:tr>
    </w:tbl>
    <w:p w14:paraId="22B2FB4A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" w:name="_Toc242712441"/>
      <w:r>
        <w:t>变更控制</w:t>
      </w:r>
      <w:bookmarkEnd w:id="3"/>
    </w:p>
    <w:p w14:paraId="475F1648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发现新需求或依赖变化时，不直接改代码；先记录 PCR（Plan Change Request）。</w:t>
      </w:r>
    </w:p>
    <w:p w14:paraId="25E69E2D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PCR 必须包含：原因、受影响步骤、文件范围、数据/API 兼容性、风险、替代方案和新验收标准。</w:t>
      </w:r>
    </w:p>
    <w:p w14:paraId="1B4EEBE8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用户确认后更新规划书版本与变更记录，再继续开发。</w:t>
      </w:r>
    </w:p>
    <w:p w14:paraId="3DBCE8AA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修复当前步骤引入的测试失败不算范围变化；扩展功能、换框架、加基础设施均算。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40C9DDDA" w14:textId="77777777">
        <w:trPr>
          <w:cantSplit/>
        </w:trPr>
        <w:tc>
          <w:tcPr>
            <w:tcW w:w="9638" w:type="dxa"/>
            <w:tcBorders>
              <w:top w:val="none" w:sz="0" w:space="0" w:color="FEF3C7"/>
              <w:left w:val="single" w:sz="18" w:space="0" w:color="B45309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1336A33E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45309"/>
              </w:rPr>
              <w:lastRenderedPageBreak/>
              <w:t>Git 边界</w:t>
            </w:r>
          </w:p>
          <w:p w14:paraId="32214110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完成里程碑后只做状态汇报。创建 commit、push 或 PR 仍需遵守仓库规则并取得当次明确授权；规划书本身不构成自动提交授权。</w:t>
            </w:r>
          </w:p>
        </w:tc>
      </w:tr>
    </w:tbl>
    <w:p w14:paraId="1B50C246" w14:textId="77777777" w:rsidR="00123A4D" w:rsidRDefault="00B71B63">
      <w:pPr>
        <w:pStyle w:val="1"/>
        <w:spacing w:after="130"/>
        <w:rPr>
          <w:rFonts w:hint="eastAsia"/>
        </w:rPr>
      </w:pPr>
      <w:bookmarkStart w:id="4" w:name="_Toc242712442"/>
      <w:r>
        <w:t>目录</w:t>
      </w:r>
      <w:bookmarkEnd w:id="4"/>
    </w:p>
    <w:sdt>
      <w:sdtPr>
        <w:alias w:val="目录"/>
        <w:id w:val="-764156957"/>
      </w:sdtPr>
      <w:sdtEndPr>
        <w:rPr>
          <w:sz w:val="2"/>
        </w:rPr>
      </w:sdtEndPr>
      <w:sdtContent>
        <w:p w14:paraId="534359E0" w14:textId="248CDEA4" w:rsidR="00B06100" w:rsidRDefault="00B71B63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 w:rsidRPr="008E6CE0">
            <w:fldChar w:fldCharType="begin"/>
          </w:r>
          <w:r>
            <w:instrText>TOC \h \o "1-3"</w:instrText>
          </w:r>
          <w:r w:rsidRPr="008E6CE0">
            <w:fldChar w:fldCharType="separate"/>
          </w:r>
          <w:hyperlink w:anchor="_Toc242712438" w:history="1">
            <w:r w:rsidR="00B06100" w:rsidRPr="00D03645">
              <w:rPr>
                <w:rStyle w:val="a5"/>
                <w:noProof/>
              </w:rPr>
              <w:t>文档控制与执行约束</w:t>
            </w:r>
            <w:r w:rsidR="00B06100">
              <w:rPr>
                <w:rFonts w:hint="eastAsia"/>
                <w:noProof/>
              </w:rPr>
              <w:tab/>
            </w:r>
            <w:r w:rsidR="00B06100">
              <w:rPr>
                <w:rFonts w:hint="eastAsia"/>
                <w:noProof/>
              </w:rPr>
              <w:fldChar w:fldCharType="begin"/>
            </w:r>
            <w:r w:rsidR="00B06100">
              <w:rPr>
                <w:rFonts w:hint="eastAsia"/>
                <w:noProof/>
              </w:rPr>
              <w:instrText xml:space="preserve"> </w:instrText>
            </w:r>
            <w:r w:rsidR="00B06100">
              <w:rPr>
                <w:noProof/>
              </w:rPr>
              <w:instrText>PAGEREF _Toc242712438 \h</w:instrText>
            </w:r>
            <w:r w:rsidR="00B06100">
              <w:rPr>
                <w:rFonts w:hint="eastAsia"/>
                <w:noProof/>
              </w:rPr>
              <w:instrText xml:space="preserve"> </w:instrText>
            </w:r>
            <w:r w:rsidR="00B06100">
              <w:rPr>
                <w:rFonts w:hint="eastAsia"/>
                <w:noProof/>
              </w:rPr>
            </w:r>
            <w:r w:rsidR="00B06100">
              <w:rPr>
                <w:rFonts w:hint="eastAsia"/>
                <w:noProof/>
              </w:rPr>
              <w:fldChar w:fldCharType="separate"/>
            </w:r>
            <w:r w:rsidR="00B06100">
              <w:rPr>
                <w:rFonts w:hint="eastAsia"/>
                <w:noProof/>
              </w:rPr>
              <w:t>2</w:t>
            </w:r>
            <w:r w:rsidR="00B06100">
              <w:rPr>
                <w:rFonts w:hint="eastAsia"/>
                <w:noProof/>
              </w:rPr>
              <w:fldChar w:fldCharType="end"/>
            </w:r>
          </w:hyperlink>
        </w:p>
        <w:p w14:paraId="59DBCF6C" w14:textId="5744A57F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39" w:history="1">
            <w:r w:rsidRPr="00D03645">
              <w:rPr>
                <w:rStyle w:val="a5"/>
                <w:noProof/>
              </w:rPr>
              <w:t>优先级顺序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B15566" w14:textId="7E091C51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0" w:history="1">
            <w:r w:rsidRPr="00D03645">
              <w:rPr>
                <w:rStyle w:val="a5"/>
                <w:noProof/>
              </w:rPr>
              <w:t>每次开发固定输出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260ADE" w14:textId="42319AE4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1" w:history="1">
            <w:r w:rsidRPr="00D03645">
              <w:rPr>
                <w:rStyle w:val="a5"/>
                <w:noProof/>
              </w:rPr>
              <w:t>变更控制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7B8DD6" w14:textId="71070BDB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2" w:history="1">
            <w:r w:rsidRPr="00D03645">
              <w:rPr>
                <w:rStyle w:val="a5"/>
                <w:noProof/>
              </w:rPr>
              <w:t>目录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FD2481" w14:textId="6A73A8F0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3" w:history="1">
            <w:r w:rsidRPr="00D03645">
              <w:rPr>
                <w:rStyle w:val="a5"/>
                <w:noProof/>
              </w:rPr>
              <w:t xml:space="preserve">1. </w:t>
            </w:r>
            <w:r w:rsidRPr="00D03645">
              <w:rPr>
                <w:rStyle w:val="a5"/>
                <w:noProof/>
              </w:rPr>
              <w:t>产品目标与范围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6E59ED" w14:textId="0DD42E9E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4" w:history="1">
            <w:r w:rsidRPr="00D03645">
              <w:rPr>
                <w:rStyle w:val="a5"/>
                <w:noProof/>
              </w:rPr>
              <w:t xml:space="preserve">1.1 </w:t>
            </w:r>
            <w:r w:rsidRPr="00D03645">
              <w:rPr>
                <w:rStyle w:val="a5"/>
                <w:noProof/>
              </w:rPr>
              <w:t>最终演示场景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7CDD0C" w14:textId="349779FE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5" w:history="1">
            <w:r w:rsidRPr="00D03645">
              <w:rPr>
                <w:rStyle w:val="a5"/>
                <w:noProof/>
              </w:rPr>
              <w:t xml:space="preserve">1.2 </w:t>
            </w:r>
            <w:r w:rsidRPr="00D03645">
              <w:rPr>
                <w:rStyle w:val="a5"/>
                <w:noProof/>
              </w:rPr>
              <w:t>必须交付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38EA40" w14:textId="6EF44B35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6" w:history="1">
            <w:r w:rsidRPr="00D03645">
              <w:rPr>
                <w:rStyle w:val="a5"/>
                <w:noProof/>
              </w:rPr>
              <w:t xml:space="preserve">1.3 </w:t>
            </w:r>
            <w:r w:rsidRPr="00D03645">
              <w:rPr>
                <w:rStyle w:val="a5"/>
                <w:noProof/>
              </w:rPr>
              <w:t>本期不做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7F91BD" w14:textId="7B299032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7" w:history="1">
            <w:r w:rsidRPr="00D03645">
              <w:rPr>
                <w:rStyle w:val="a5"/>
                <w:noProof/>
              </w:rPr>
              <w:t xml:space="preserve">1.4 </w:t>
            </w:r>
            <w:r w:rsidRPr="00D03645">
              <w:rPr>
                <w:rStyle w:val="a5"/>
                <w:noProof/>
              </w:rPr>
              <w:t>最终成功标准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06B623" w14:textId="4FD69673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8" w:history="1">
            <w:r w:rsidRPr="00D03645">
              <w:rPr>
                <w:rStyle w:val="a5"/>
                <w:noProof/>
              </w:rPr>
              <w:t xml:space="preserve">2. </w:t>
            </w:r>
            <w:r w:rsidRPr="00D03645">
              <w:rPr>
                <w:rStyle w:val="a5"/>
                <w:noProof/>
              </w:rPr>
              <w:t>目标架构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861236" w14:textId="71A38EFE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49" w:history="1">
            <w:r w:rsidRPr="00D03645">
              <w:rPr>
                <w:rStyle w:val="a5"/>
                <w:noProof/>
              </w:rPr>
              <w:t xml:space="preserve">2.1 </w:t>
            </w:r>
            <w:r w:rsidRPr="00D03645">
              <w:rPr>
                <w:rStyle w:val="a5"/>
                <w:noProof/>
              </w:rPr>
              <w:t>组件边界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7595FC" w14:textId="78DCCFA3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0" w:history="1">
            <w:r w:rsidRPr="00D03645">
              <w:rPr>
                <w:rStyle w:val="a5"/>
                <w:noProof/>
              </w:rPr>
              <w:t xml:space="preserve">2.2 </w:t>
            </w:r>
            <w:r w:rsidRPr="00D03645">
              <w:rPr>
                <w:rStyle w:val="a5"/>
                <w:noProof/>
              </w:rPr>
              <w:t>双数据库权威边界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079B65" w14:textId="615157D3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1" w:history="1">
            <w:r w:rsidRPr="00D03645">
              <w:rPr>
                <w:rStyle w:val="a5"/>
                <w:noProof/>
              </w:rPr>
              <w:t>2.3 Graph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E14A07" w14:textId="776589F2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2" w:history="1">
            <w:r w:rsidRPr="00D03645">
              <w:rPr>
                <w:rStyle w:val="a5"/>
                <w:noProof/>
              </w:rPr>
              <w:t xml:space="preserve">2.4 </w:t>
            </w:r>
            <w:r w:rsidRPr="00D03645">
              <w:rPr>
                <w:rStyle w:val="a5"/>
                <w:noProof/>
              </w:rPr>
              <w:t>执行模型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E1F4AA" w14:textId="363A8919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3" w:history="1">
            <w:r w:rsidRPr="00D03645">
              <w:rPr>
                <w:rStyle w:val="a5"/>
                <w:noProof/>
              </w:rPr>
              <w:t xml:space="preserve">3. </w:t>
            </w:r>
            <w:r w:rsidRPr="00D03645">
              <w:rPr>
                <w:rStyle w:val="a5"/>
                <w:noProof/>
              </w:rPr>
              <w:t>稳定契约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73FCFE" w14:textId="6A158A91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4" w:history="1">
            <w:r w:rsidRPr="00D03645">
              <w:rPr>
                <w:rStyle w:val="a5"/>
                <w:noProof/>
              </w:rPr>
              <w:t xml:space="preserve">3.1 Run </w:t>
            </w:r>
            <w:r w:rsidRPr="00D03645">
              <w:rPr>
                <w:rStyle w:val="a5"/>
                <w:noProof/>
              </w:rPr>
              <w:t>状态机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BD70F0" w14:textId="434DD6C7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5" w:history="1">
            <w:r w:rsidRPr="00D03645">
              <w:rPr>
                <w:rStyle w:val="a5"/>
                <w:noProof/>
              </w:rPr>
              <w:t xml:space="preserve">3.2 MySQL </w:t>
            </w:r>
            <w:r w:rsidRPr="00D03645">
              <w:rPr>
                <w:rStyle w:val="a5"/>
                <w:noProof/>
              </w:rPr>
              <w:t>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A2B121" w14:textId="46807FAE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6" w:history="1">
            <w:r w:rsidRPr="00D03645">
              <w:rPr>
                <w:rStyle w:val="a5"/>
                <w:noProof/>
              </w:rPr>
              <w:t xml:space="preserve">3.3 REST </w:t>
            </w:r>
            <w:r w:rsidRPr="00D03645">
              <w:rPr>
                <w:rStyle w:val="a5"/>
                <w:noProof/>
              </w:rPr>
              <w:t>与</w:t>
            </w:r>
            <w:r w:rsidRPr="00D03645">
              <w:rPr>
                <w:rStyle w:val="a5"/>
                <w:noProof/>
              </w:rPr>
              <w:t xml:space="preserve"> SSE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722843" w14:textId="3AD93F72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7" w:history="1">
            <w:r w:rsidRPr="00D03645">
              <w:rPr>
                <w:rStyle w:val="a5"/>
                <w:noProof/>
              </w:rPr>
              <w:t xml:space="preserve">3.4 </w:t>
            </w:r>
            <w:r w:rsidRPr="00D03645">
              <w:rPr>
                <w:rStyle w:val="a5"/>
                <w:noProof/>
              </w:rPr>
              <w:t>稳定事件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7F740B" w14:textId="7D2474B3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8" w:history="1">
            <w:r w:rsidRPr="00D03645">
              <w:rPr>
                <w:rStyle w:val="a5"/>
                <w:noProof/>
              </w:rPr>
              <w:t xml:space="preserve">3.5 </w:t>
            </w:r>
            <w:r w:rsidRPr="00D03645">
              <w:rPr>
                <w:rStyle w:val="a5"/>
                <w:noProof/>
              </w:rPr>
              <w:t>工具清单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93C4CD" w14:textId="17C3B3F6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59" w:history="1">
            <w:r w:rsidRPr="00D03645">
              <w:rPr>
                <w:rStyle w:val="a5"/>
                <w:noProof/>
              </w:rPr>
              <w:t xml:space="preserve">4. </w:t>
            </w:r>
            <w:r w:rsidRPr="00D03645">
              <w:rPr>
                <w:rStyle w:val="a5"/>
                <w:noProof/>
              </w:rPr>
              <w:t>时间与里程碑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F1E197" w14:textId="09F538C8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0" w:history="1">
            <w:r w:rsidRPr="00D03645">
              <w:rPr>
                <w:rStyle w:val="a5"/>
                <w:noProof/>
              </w:rPr>
              <w:t xml:space="preserve">4.1 </w:t>
            </w:r>
            <w:r w:rsidRPr="00D03645">
              <w:rPr>
                <w:rStyle w:val="a5"/>
                <w:noProof/>
              </w:rPr>
              <w:t>关键路径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680DBD" w14:textId="71746F9C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1" w:history="1">
            <w:r w:rsidRPr="00D03645">
              <w:rPr>
                <w:rStyle w:val="a5"/>
                <w:noProof/>
              </w:rPr>
              <w:t xml:space="preserve">4.2 </w:t>
            </w:r>
            <w:r w:rsidRPr="00D03645">
              <w:rPr>
                <w:rStyle w:val="a5"/>
                <w:noProof/>
              </w:rPr>
              <w:t>禁止并行越级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E3C1C2" w14:textId="36B344C4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2" w:history="1">
            <w:r w:rsidRPr="00D03645">
              <w:rPr>
                <w:rStyle w:val="a5"/>
                <w:noProof/>
              </w:rPr>
              <w:t xml:space="preserve">5. </w:t>
            </w:r>
            <w:r w:rsidRPr="00D03645">
              <w:rPr>
                <w:rStyle w:val="a5"/>
                <w:noProof/>
              </w:rPr>
              <w:t>原子执行计划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8D0EDC" w14:textId="41C79F19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3" w:history="1">
            <w:r w:rsidRPr="00D03645">
              <w:rPr>
                <w:rStyle w:val="a5"/>
                <w:noProof/>
              </w:rPr>
              <w:t xml:space="preserve">M0 · </w:t>
            </w:r>
            <w:r w:rsidRPr="00D03645">
              <w:rPr>
                <w:rStyle w:val="a5"/>
                <w:noProof/>
              </w:rPr>
              <w:t>规划锁定与配置边界（</w:t>
            </w:r>
            <w:r w:rsidRPr="00D03645">
              <w:rPr>
                <w:rStyle w:val="a5"/>
                <w:noProof/>
              </w:rPr>
              <w:t>9/16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7FF086" w14:textId="0B53FC06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4" w:history="1">
            <w:r w:rsidRPr="00D03645">
              <w:rPr>
                <w:rStyle w:val="a5"/>
                <w:noProof/>
              </w:rPr>
              <w:t xml:space="preserve">M1 · </w:t>
            </w:r>
            <w:r w:rsidRPr="00D03645">
              <w:rPr>
                <w:rStyle w:val="a5"/>
                <w:noProof/>
              </w:rPr>
              <w:t>依赖与</w:t>
            </w:r>
            <w:r w:rsidRPr="00D03645">
              <w:rPr>
                <w:rStyle w:val="a5"/>
                <w:noProof/>
              </w:rPr>
              <w:t xml:space="preserve"> Checkpoint </w:t>
            </w:r>
            <w:r w:rsidRPr="00D03645">
              <w:rPr>
                <w:rStyle w:val="a5"/>
                <w:noProof/>
              </w:rPr>
              <w:t>基础设施（</w:t>
            </w:r>
            <w:r w:rsidRPr="00D03645">
              <w:rPr>
                <w:rStyle w:val="a5"/>
                <w:noProof/>
              </w:rPr>
              <w:t>9/16—9/22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3B4662" w14:textId="612AA8C6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5" w:history="1">
            <w:r w:rsidRPr="00D03645">
              <w:rPr>
                <w:rStyle w:val="a5"/>
                <w:noProof/>
              </w:rPr>
              <w:t xml:space="preserve">M2 · </w:t>
            </w:r>
            <w:r w:rsidRPr="00D03645">
              <w:rPr>
                <w:rStyle w:val="a5"/>
                <w:noProof/>
              </w:rPr>
              <w:t>领域契约与</w:t>
            </w:r>
            <w:r w:rsidRPr="00D03645">
              <w:rPr>
                <w:rStyle w:val="a5"/>
                <w:noProof/>
              </w:rPr>
              <w:t xml:space="preserve"> MySQL </w:t>
            </w:r>
            <w:r w:rsidRPr="00D03645">
              <w:rPr>
                <w:rStyle w:val="a5"/>
                <w:noProof/>
              </w:rPr>
              <w:t>持久化（</w:t>
            </w:r>
            <w:r w:rsidRPr="00D03645">
              <w:rPr>
                <w:rStyle w:val="a5"/>
                <w:noProof/>
              </w:rPr>
              <w:t>9/23—9/29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07E142" w14:textId="6DA384E9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6" w:history="1">
            <w:r w:rsidRPr="00D03645">
              <w:rPr>
                <w:rStyle w:val="a5"/>
                <w:noProof/>
              </w:rPr>
              <w:t xml:space="preserve">M3 · </w:t>
            </w:r>
            <w:r w:rsidRPr="00D03645">
              <w:rPr>
                <w:rStyle w:val="a5"/>
                <w:noProof/>
              </w:rPr>
              <w:t>工具系统与只读能力（</w:t>
            </w:r>
            <w:r w:rsidRPr="00D03645">
              <w:rPr>
                <w:rStyle w:val="a5"/>
                <w:noProof/>
              </w:rPr>
              <w:t>9/30—10/6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59A201" w14:textId="622ADC5F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7" w:history="1">
            <w:r w:rsidRPr="00D03645">
              <w:rPr>
                <w:rStyle w:val="a5"/>
                <w:noProof/>
              </w:rPr>
              <w:t xml:space="preserve">M4 · </w:t>
            </w:r>
            <w:r w:rsidRPr="00D03645">
              <w:rPr>
                <w:rStyle w:val="a5"/>
                <w:noProof/>
              </w:rPr>
              <w:t>模型网关与只读</w:t>
            </w:r>
            <w:r w:rsidRPr="00D03645">
              <w:rPr>
                <w:rStyle w:val="a5"/>
                <w:noProof/>
              </w:rPr>
              <w:t xml:space="preserve"> Agent Graph</w:t>
            </w:r>
            <w:r w:rsidRPr="00D03645">
              <w:rPr>
                <w:rStyle w:val="a5"/>
                <w:noProof/>
              </w:rPr>
              <w:t>（</w:t>
            </w:r>
            <w:r w:rsidRPr="00D03645">
              <w:rPr>
                <w:rStyle w:val="a5"/>
                <w:noProof/>
              </w:rPr>
              <w:t>10/7—10/13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A8D21C" w14:textId="5A586E0A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8" w:history="1">
            <w:r w:rsidRPr="00D03645">
              <w:rPr>
                <w:rStyle w:val="a5"/>
                <w:noProof/>
              </w:rPr>
              <w:t xml:space="preserve">M5 · </w:t>
            </w:r>
            <w:r w:rsidRPr="00D03645">
              <w:rPr>
                <w:rStyle w:val="a5"/>
                <w:noProof/>
              </w:rPr>
              <w:t>运行时、</w:t>
            </w:r>
            <w:r w:rsidRPr="00D03645">
              <w:rPr>
                <w:rStyle w:val="a5"/>
                <w:noProof/>
              </w:rPr>
              <w:t xml:space="preserve">REST </w:t>
            </w:r>
            <w:r w:rsidRPr="00D03645">
              <w:rPr>
                <w:rStyle w:val="a5"/>
                <w:noProof/>
              </w:rPr>
              <w:t>与</w:t>
            </w:r>
            <w:r w:rsidRPr="00D03645">
              <w:rPr>
                <w:rStyle w:val="a5"/>
                <w:noProof/>
              </w:rPr>
              <w:t xml:space="preserve"> SSE</w:t>
            </w:r>
            <w:r w:rsidRPr="00D03645">
              <w:rPr>
                <w:rStyle w:val="a5"/>
                <w:noProof/>
              </w:rPr>
              <w:t>（</w:t>
            </w:r>
            <w:r w:rsidRPr="00D03645">
              <w:rPr>
                <w:rStyle w:val="a5"/>
                <w:noProof/>
              </w:rPr>
              <w:t>10/7—10/20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915C88" w14:textId="5E4BE2CE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69" w:history="1">
            <w:r w:rsidRPr="00D03645">
              <w:rPr>
                <w:rStyle w:val="a5"/>
                <w:noProof/>
              </w:rPr>
              <w:t xml:space="preserve">M6 · </w:t>
            </w:r>
            <w:r w:rsidRPr="00D03645">
              <w:rPr>
                <w:rStyle w:val="a5"/>
                <w:noProof/>
              </w:rPr>
              <w:t>写工具、人工审批与幂等（</w:t>
            </w:r>
            <w:r w:rsidRPr="00D03645">
              <w:rPr>
                <w:rStyle w:val="a5"/>
                <w:noProof/>
              </w:rPr>
              <w:t>10/14—10/20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979782" w14:textId="261D1922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0" w:history="1">
            <w:r w:rsidRPr="00D03645">
              <w:rPr>
                <w:rStyle w:val="a5"/>
                <w:noProof/>
              </w:rPr>
              <w:t xml:space="preserve">M7 · </w:t>
            </w:r>
            <w:r w:rsidRPr="00D03645">
              <w:rPr>
                <w:rStyle w:val="a5"/>
                <w:noProof/>
              </w:rPr>
              <w:t>前端</w:t>
            </w:r>
            <w:r w:rsidRPr="00D03645">
              <w:rPr>
                <w:rStyle w:val="a5"/>
                <w:noProof/>
              </w:rPr>
              <w:t xml:space="preserve"> Agent </w:t>
            </w:r>
            <w:r w:rsidRPr="00D03645">
              <w:rPr>
                <w:rStyle w:val="a5"/>
                <w:noProof/>
              </w:rPr>
              <w:t>工作台（</w:t>
            </w:r>
            <w:r w:rsidRPr="00D03645">
              <w:rPr>
                <w:rStyle w:val="a5"/>
                <w:noProof/>
              </w:rPr>
              <w:t>10/21—10/27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9C48B8" w14:textId="2540C91C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1" w:history="1">
            <w:r w:rsidRPr="00D03645">
              <w:rPr>
                <w:rStyle w:val="a5"/>
                <w:noProof/>
              </w:rPr>
              <w:t xml:space="preserve">M8 · </w:t>
            </w:r>
            <w:r w:rsidRPr="00D03645">
              <w:rPr>
                <w:rStyle w:val="a5"/>
                <w:noProof/>
              </w:rPr>
              <w:t>恢复、取消与安全加固（</w:t>
            </w:r>
            <w:r w:rsidRPr="00D03645">
              <w:rPr>
                <w:rStyle w:val="a5"/>
                <w:noProof/>
              </w:rPr>
              <w:t>10/28—11/3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9E834C" w14:textId="019D2509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2" w:history="1">
            <w:r w:rsidRPr="00D03645">
              <w:rPr>
                <w:rStyle w:val="a5"/>
                <w:noProof/>
              </w:rPr>
              <w:t xml:space="preserve">M9 · </w:t>
            </w:r>
            <w:r w:rsidRPr="00D03645">
              <w:rPr>
                <w:rStyle w:val="a5"/>
                <w:noProof/>
              </w:rPr>
              <w:t>评测与质量门禁（</w:t>
            </w:r>
            <w:r w:rsidRPr="00D03645">
              <w:rPr>
                <w:rStyle w:val="a5"/>
                <w:noProof/>
              </w:rPr>
              <w:t>11/4—11/10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1FED41" w14:textId="68B63A72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3" w:history="1">
            <w:r w:rsidRPr="00D03645">
              <w:rPr>
                <w:rStyle w:val="a5"/>
                <w:noProof/>
              </w:rPr>
              <w:t xml:space="preserve">M10 · </w:t>
            </w:r>
            <w:r w:rsidRPr="00D03645">
              <w:rPr>
                <w:rStyle w:val="a5"/>
                <w:noProof/>
              </w:rPr>
              <w:t>交付、文档与简历证据（</w:t>
            </w:r>
            <w:r w:rsidRPr="00D03645">
              <w:rPr>
                <w:rStyle w:val="a5"/>
                <w:noProof/>
              </w:rPr>
              <w:t>11/11—11/15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DD86A4" w14:textId="6FD805E6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4" w:history="1">
            <w:r w:rsidRPr="00D03645">
              <w:rPr>
                <w:rStyle w:val="a5"/>
                <w:noProof/>
              </w:rPr>
              <w:t xml:space="preserve">6. </w:t>
            </w:r>
            <w:r w:rsidRPr="00D03645">
              <w:rPr>
                <w:rStyle w:val="a5"/>
                <w:noProof/>
              </w:rPr>
              <w:t>测试策略与质量门禁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832BFB" w14:textId="0E452D77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5" w:history="1">
            <w:r w:rsidRPr="00D03645">
              <w:rPr>
                <w:rStyle w:val="a5"/>
                <w:noProof/>
              </w:rPr>
              <w:t xml:space="preserve">6.1 </w:t>
            </w:r>
            <w:r w:rsidRPr="00D03645">
              <w:rPr>
                <w:rStyle w:val="a5"/>
                <w:noProof/>
              </w:rPr>
              <w:t>严格</w:t>
            </w:r>
            <w:r w:rsidRPr="00D03645">
              <w:rPr>
                <w:rStyle w:val="a5"/>
                <w:noProof/>
              </w:rPr>
              <w:t xml:space="preserve"> TDD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3B040B" w14:textId="58CD3958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6" w:history="1">
            <w:r w:rsidRPr="00D03645">
              <w:rPr>
                <w:rStyle w:val="a5"/>
                <w:noProof/>
              </w:rPr>
              <w:t xml:space="preserve">6.2 </w:t>
            </w:r>
            <w:r w:rsidRPr="00D03645">
              <w:rPr>
                <w:rStyle w:val="a5"/>
                <w:noProof/>
              </w:rPr>
              <w:t>测试分层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16D4E4" w14:textId="16EE1D30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7" w:history="1">
            <w:r w:rsidRPr="00D03645">
              <w:rPr>
                <w:rStyle w:val="a5"/>
                <w:noProof/>
              </w:rPr>
              <w:t xml:space="preserve">6.3 </w:t>
            </w:r>
            <w:r w:rsidRPr="00D03645">
              <w:rPr>
                <w:rStyle w:val="a5"/>
                <w:noProof/>
              </w:rPr>
              <w:t>每个里程碑统一命令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F1FFD4" w14:textId="58796F52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8" w:history="1">
            <w:r w:rsidRPr="00D03645">
              <w:rPr>
                <w:rStyle w:val="a5"/>
                <w:noProof/>
              </w:rPr>
              <w:t xml:space="preserve">7. </w:t>
            </w:r>
            <w:r w:rsidRPr="00D03645">
              <w:rPr>
                <w:rStyle w:val="a5"/>
                <w:noProof/>
              </w:rPr>
              <w:t>风险登记册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F0290D" w14:textId="1E95A6B9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79" w:history="1">
            <w:r w:rsidRPr="00D03645">
              <w:rPr>
                <w:rStyle w:val="a5"/>
                <w:noProof/>
              </w:rPr>
              <w:t>8. Definition of Ready / Done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63CB0A" w14:textId="52C3338C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0" w:history="1">
            <w:r w:rsidRPr="00D03645">
              <w:rPr>
                <w:rStyle w:val="a5"/>
                <w:noProof/>
              </w:rPr>
              <w:t xml:space="preserve">8.1 </w:t>
            </w:r>
            <w:r w:rsidRPr="00D03645">
              <w:rPr>
                <w:rStyle w:val="a5"/>
                <w:noProof/>
              </w:rPr>
              <w:t>步骤开始条件（</w:t>
            </w:r>
            <w:r w:rsidRPr="00D03645">
              <w:rPr>
                <w:rStyle w:val="a5"/>
                <w:noProof/>
              </w:rPr>
              <w:t>DoR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710717" w14:textId="2071F819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1" w:history="1">
            <w:r w:rsidRPr="00D03645">
              <w:rPr>
                <w:rStyle w:val="a5"/>
                <w:noProof/>
              </w:rPr>
              <w:t xml:space="preserve">8.2 </w:t>
            </w:r>
            <w:r w:rsidRPr="00D03645">
              <w:rPr>
                <w:rStyle w:val="a5"/>
                <w:noProof/>
              </w:rPr>
              <w:t>步骤完成条件（</w:t>
            </w:r>
            <w:r w:rsidRPr="00D03645">
              <w:rPr>
                <w:rStyle w:val="a5"/>
                <w:noProof/>
              </w:rPr>
              <w:t>DoD</w:t>
            </w:r>
            <w:r w:rsidRPr="00D03645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29C9A3" w14:textId="0A4A3735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2" w:history="1">
            <w:r w:rsidRPr="00D03645">
              <w:rPr>
                <w:rStyle w:val="a5"/>
                <w:noProof/>
              </w:rPr>
              <w:t xml:space="preserve">8.3 </w:t>
            </w:r>
            <w:r w:rsidRPr="00D03645">
              <w:rPr>
                <w:rStyle w:val="a5"/>
                <w:noProof/>
              </w:rPr>
              <w:t>里程碑完成条件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29223F" w14:textId="68766AE6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3" w:history="1">
            <w:r w:rsidRPr="00D03645">
              <w:rPr>
                <w:rStyle w:val="a5"/>
                <w:noProof/>
              </w:rPr>
              <w:t xml:space="preserve">9. </w:t>
            </w:r>
            <w:r w:rsidRPr="00D03645">
              <w:rPr>
                <w:rStyle w:val="a5"/>
                <w:noProof/>
              </w:rPr>
              <w:t>变更记录模板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138EEC" w14:textId="0B8FF8B5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4" w:history="1">
            <w:r w:rsidRPr="00D03645">
              <w:rPr>
                <w:rStyle w:val="a5"/>
                <w:noProof/>
              </w:rPr>
              <w:t xml:space="preserve">9.1 </w:t>
            </w:r>
            <w:r w:rsidRPr="00D03645">
              <w:rPr>
                <w:rStyle w:val="a5"/>
                <w:noProof/>
              </w:rPr>
              <w:t>当前变更日志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5ECAE1" w14:textId="49263AEA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5" w:history="1">
            <w:r w:rsidRPr="00D03645">
              <w:rPr>
                <w:rStyle w:val="a5"/>
                <w:noProof/>
              </w:rPr>
              <w:t xml:space="preserve">10. </w:t>
            </w:r>
            <w:r w:rsidRPr="00D03645">
              <w:rPr>
                <w:rStyle w:val="a5"/>
                <w:noProof/>
              </w:rPr>
              <w:t>官方依据与维护说明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99D6BA" w14:textId="0654E070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6" w:history="1">
            <w:r w:rsidRPr="00D03645">
              <w:rPr>
                <w:rStyle w:val="a5"/>
                <w:noProof/>
              </w:rPr>
              <w:t xml:space="preserve">10.1 </w:t>
            </w:r>
            <w:r w:rsidRPr="00D03645">
              <w:rPr>
                <w:rStyle w:val="a5"/>
                <w:noProof/>
              </w:rPr>
              <w:t>下一步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CF983B" w14:textId="18C1B716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7" w:history="1">
            <w:r w:rsidRPr="00D03645">
              <w:rPr>
                <w:rStyle w:val="a5"/>
                <w:noProof/>
              </w:rPr>
              <w:t xml:space="preserve">11 M9 </w:t>
            </w:r>
            <w:r w:rsidRPr="00D03645">
              <w:rPr>
                <w:rStyle w:val="a5"/>
                <w:noProof/>
              </w:rPr>
              <w:t>与</w:t>
            </w:r>
            <w:r w:rsidRPr="00D03645">
              <w:rPr>
                <w:rStyle w:val="a5"/>
                <w:noProof/>
              </w:rPr>
              <w:t xml:space="preserve"> M10 </w:t>
            </w:r>
            <w:r w:rsidRPr="00D03645">
              <w:rPr>
                <w:rStyle w:val="a5"/>
                <w:noProof/>
              </w:rPr>
              <w:t>验证记录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0FD02C" w14:textId="4DED9FE7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8" w:history="1">
            <w:r w:rsidRPr="00D03645">
              <w:rPr>
                <w:rStyle w:val="a5"/>
                <w:noProof/>
              </w:rPr>
              <w:t>本次质量证据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B1FF6D" w14:textId="4803BF42" w:rsidR="00B06100" w:rsidRDefault="00B06100">
          <w:pPr>
            <w:pStyle w:val="TOC2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89" w:history="1">
            <w:r w:rsidRPr="00D03645">
              <w:rPr>
                <w:rStyle w:val="a5"/>
                <w:noProof/>
              </w:rPr>
              <w:t>尚未通过的交付门禁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A0D176" w14:textId="224B6548" w:rsidR="00B06100" w:rsidRDefault="00B06100">
          <w:pPr>
            <w:pStyle w:val="TOC1"/>
            <w:tabs>
              <w:tab w:val="right" w:leader="dot" w:pos="9628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712490" w:history="1">
            <w:r w:rsidRPr="00D03645">
              <w:rPr>
                <w:rStyle w:val="a5"/>
                <w:noProof/>
              </w:rPr>
              <w:t xml:space="preserve">12 </w:t>
            </w:r>
            <w:r w:rsidRPr="00D03645">
              <w:rPr>
                <w:rStyle w:val="a5"/>
                <w:noProof/>
              </w:rPr>
              <w:t>项目收尾验收记录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_Toc242712490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565ADB" w14:textId="2990860B" w:rsidR="00123A4D" w:rsidRPr="00B06100" w:rsidRDefault="00B71B63" w:rsidP="00B06100">
          <w:pPr>
            <w:spacing w:line="20" w:lineRule="exact"/>
            <w:rPr>
              <w:rFonts w:hint="eastAsia"/>
              <w:sz w:val="2"/>
            </w:rPr>
          </w:pPr>
          <w:r w:rsidRPr="00B06100">
            <w:rPr>
              <w:sz w:val="2"/>
            </w:rPr>
            <w:lastRenderedPageBreak/>
            <w:fldChar w:fldCharType="end"/>
          </w:r>
        </w:p>
      </w:sdtContent>
    </w:sdt>
    <w:p w14:paraId="33E85BAD" w14:textId="77777777" w:rsidR="00123A4D" w:rsidRDefault="00B71B63">
      <w:pPr>
        <w:pStyle w:val="1"/>
        <w:spacing w:after="130"/>
        <w:rPr>
          <w:rFonts w:hint="eastAsia"/>
        </w:rPr>
      </w:pPr>
      <w:bookmarkStart w:id="5" w:name="_Toc242712443"/>
      <w:r>
        <w:t>1. 产品目标与范围</w:t>
      </w:r>
      <w:bookmarkEnd w:id="5"/>
    </w:p>
    <w:p w14:paraId="7411C6B3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6" w:name="_Toc242712444"/>
      <w:r>
        <w:t>1.1 最终演示场景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55EEFF3A" w14:textId="77777777">
        <w:trPr>
          <w:cantSplit/>
        </w:trPr>
        <w:tc>
          <w:tcPr>
            <w:tcW w:w="9638" w:type="dxa"/>
            <w:tcBorders>
              <w:top w:val="none" w:sz="0" w:space="0" w:color="D1FAE5"/>
              <w:left w:val="single" w:sz="18" w:space="0" w:color="047857"/>
              <w:bottom w:val="none" w:sz="0" w:space="0" w:color="D1FAE5"/>
              <w:right w:val="none" w:sz="0" w:space="0" w:color="D1FAE5"/>
            </w:tcBorders>
            <w:shd w:val="clear" w:color="auto" w:fill="D1FAE5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6900AC79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核心场景</w:t>
            </w:r>
          </w:p>
          <w:p w14:paraId="59E58A14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用户输入“整理我本周的项目笔记，找出未完成事项并生成任务”。Agent 查询当前用户的笔记和任务，给出计划，展示每次工具调用；创建或修改任务前暂停，用户可以批准、拒绝或编辑参数；批准后执行写入并给出带证据的最终总结。浏览器断开、刷新或服务重启后，运行仍可查询和恢复。</w:t>
            </w:r>
          </w:p>
        </w:tc>
      </w:tr>
    </w:tbl>
    <w:p w14:paraId="4CC2255E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7" w:name="_Toc242712445"/>
      <w:r>
        <w:t>1.2 必须交付</w:t>
      </w:r>
      <w:bookmarkEnd w:id="7"/>
    </w:p>
    <w:p w14:paraId="4F20640F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Plan–Act–Observe 多步执行循环与服务端模型配置。</w:t>
      </w:r>
    </w:p>
    <w:p w14:paraId="28AB7648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任务/笔记只读工具，以及 create_task、update_task、create_note 三个写工具。</w:t>
      </w:r>
    </w:p>
    <w:p w14:paraId="54E57209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写操作 Human-in-the-loop：approve、reject、edit。</w:t>
      </w:r>
    </w:p>
    <w:p w14:paraId="0154A0DC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Checkpoint 持久化、Run/Event 审计、取消、断线重连和显式恢复。</w:t>
      </w:r>
    </w:p>
    <w:p w14:paraId="26ABC661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前端 Agent 工作台：目标、时间线、工具卡片、审批和结果摘要。</w:t>
      </w:r>
    </w:p>
    <w:p w14:paraId="26E64265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固定 30 场景评测与 CI 门禁。</w:t>
      </w:r>
    </w:p>
    <w:p w14:paraId="6A8DE2C9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8" w:name="_Toc242712446"/>
      <w:r>
        <w:t>1.3 本期不做</w:t>
      </w:r>
      <w:bookmarkEnd w:id="8"/>
    </w:p>
    <w:p w14:paraId="60422327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多 Agent 协作、子 Agent、自动技能生成。</w:t>
      </w:r>
    </w:p>
    <w:p w14:paraId="644B8780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向量数据库、Embedding/RAG 重构；先复用现有 SQL 查询。</w:t>
      </w:r>
    </w:p>
    <w:p w14:paraId="409A2EC3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任意 Shell、任意 SQL、任意 HTTP、任意文件系统工具。</w:t>
      </w:r>
    </w:p>
    <w:p w14:paraId="7600D2F1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删除任务/笔记、自动发邮件、日历写入等高风险外部副作用。</w:t>
      </w:r>
    </w:p>
    <w:p w14:paraId="18A95B2B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Celery/Redis/Kubernetes；单 Worker 满足第一版，出现明确扩展信号后再升级。</w:t>
      </w:r>
    </w:p>
    <w:p w14:paraId="341B3E96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模型配置管理后台和数据库密钥加密；第一版使用后端环境变量。</w:t>
      </w:r>
    </w:p>
    <w:p w14:paraId="143CE2A7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9" w:name="_Toc242712447"/>
      <w:r>
        <w:lastRenderedPageBreak/>
        <w:t>1.4 最终成功标准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123A4D" w14:paraId="2415ADC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FD23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FA47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硬性标准</w:t>
            </w:r>
          </w:p>
        </w:tc>
      </w:tr>
      <w:tr w:rsidR="00123A4D" w14:paraId="1F51BBC5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8230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正确性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5845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固定评测集任务完成率达到记录基线；关键确定性路径 100% 通过。</w:t>
            </w:r>
          </w:p>
        </w:tc>
      </w:tr>
      <w:tr w:rsidR="00123A4D" w14:paraId="4F786127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D2BB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安全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2D95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0 次未审批业务写入；跨用户访问、审批、恢复全部被阻断。</w:t>
            </w:r>
          </w:p>
        </w:tc>
      </w:tr>
      <w:tr w:rsidR="00123A4D" w14:paraId="0F4EE99B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3F5C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可靠性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7A5C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同 tool_call_id 重放不重复写；等待审批 Run 重启后可恢复。</w:t>
            </w:r>
          </w:p>
        </w:tc>
      </w:tr>
      <w:tr w:rsidR="00123A4D" w14:paraId="12453770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4A8E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可观测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FF48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每个 Run 有连续 sequence 的稳定事件、最终状态、错误码与耗时。</w:t>
            </w:r>
          </w:p>
        </w:tc>
      </w:tr>
      <w:tr w:rsidR="00123A4D" w14:paraId="1EB88E7D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C8D5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工程化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731A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后端测试/Ruff、前端测试/check、迁移、Compose config、CI、评测全绿。</w:t>
            </w:r>
          </w:p>
        </w:tc>
      </w:tr>
      <w:tr w:rsidR="00123A4D" w14:paraId="7C127B31" w14:textId="77777777"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F1B7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可讲述</w:t>
            </w:r>
          </w:p>
        </w:tc>
        <w:tc>
          <w:tcPr>
            <w:tcW w:w="76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C833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架构、取舍、故障、指标和演示均有代码/测试/文档证据。</w:t>
            </w:r>
          </w:p>
        </w:tc>
      </w:tr>
    </w:tbl>
    <w:p w14:paraId="6C0CF937" w14:textId="77777777" w:rsidR="00123A4D" w:rsidRDefault="00B71B63">
      <w:pPr>
        <w:pStyle w:val="1"/>
        <w:spacing w:after="130"/>
        <w:rPr>
          <w:rFonts w:hint="eastAsia"/>
        </w:rPr>
      </w:pPr>
      <w:bookmarkStart w:id="10" w:name="_Toc242712448"/>
      <w:r>
        <w:t>2. 目标架构</w:t>
      </w:r>
      <w:bookmarkEnd w:id="10"/>
    </w:p>
    <w:p w14:paraId="48C19AE8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1" w:name="_Toc242712449"/>
      <w:r>
        <w:t>2.1 组件边界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23BAE21D" w14:textId="77777777">
        <w:tc>
          <w:tcPr>
            <w:tcW w:w="9638" w:type="dxa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608DB9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React Agent Workbench</w:t>
            </w:r>
          </w:p>
          <w:p w14:paraId="0129CB13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TanStack Query: Run snapshot / list</w:t>
            </w:r>
          </w:p>
          <w:p w14:paraId="3B605BB7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└─ fetch ReadableStream: SSE events + reconnect(after sequence)</w:t>
            </w:r>
          </w:p>
          <w:p w14:paraId="7AAB3DB7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               │ Bearer JWT</w:t>
            </w:r>
          </w:p>
          <w:p w14:paraId="166B90A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               ▼</w:t>
            </w:r>
          </w:p>
          <w:p w14:paraId="379994E9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FastAPI modular monolith</w:t>
            </w:r>
          </w:p>
          <w:p w14:paraId="19F28F9B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Agent Router: HTTP only</w:t>
            </w:r>
          </w:p>
          <w:p w14:paraId="097BE270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Runtime: start / resume / cancel / timeout</w:t>
            </w:r>
          </w:p>
          <w:p w14:paraId="70AA8DD8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LangGraph: state + nodes + conditional edges</w:t>
            </w:r>
          </w:p>
          <w:p w14:paraId="5A108949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Model Gateway: server-side OpenAI-compatible client</w:t>
            </w:r>
          </w:p>
          <w:p w14:paraId="476F8C10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Tool Registry: typed tools + permission</w:t>
            </w:r>
          </w:p>
          <w:p w14:paraId="1D5D13C9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└─ Repository/Event Recorder: audit + idempotency</w:t>
            </w:r>
          </w:p>
          <w:p w14:paraId="16CCD4EC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        │                         │</w:t>
            </w:r>
          </w:p>
          <w:p w14:paraId="4B111F7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        ▼                         ▼</w:t>
            </w:r>
          </w:p>
          <w:p w14:paraId="6AF15892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MySQL business/audit          PostgreSQL checkpoint</w:t>
            </w:r>
          </w:p>
          <w:p w14:paraId="47DFBD4B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tasks / notes / runs          graph state / pending writes</w:t>
            </w:r>
          </w:p>
          <w:p w14:paraId="6D6DC195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events / approvals            interrupt cursor / history</w:t>
            </w:r>
          </w:p>
          <w:p w14:paraId="26A85B14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tool executions</w:t>
            </w:r>
          </w:p>
        </w:tc>
      </w:tr>
    </w:tbl>
    <w:p w14:paraId="53812FD3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2" w:name="_Toc242712450"/>
      <w:r>
        <w:t>2.2 双数据库权威边界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00"/>
        <w:gridCol w:w="3138"/>
      </w:tblGrid>
      <w:tr w:rsidR="00123A4D" w14:paraId="313DC17D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4A1D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存储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0CBE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唯一负责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B5C3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明确禁止</w:t>
            </w:r>
          </w:p>
        </w:tc>
      </w:tr>
      <w:tr w:rsidR="00123A4D" w14:paraId="75EACBD3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4968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MySQL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F82C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用户归属、Run 状态、事件、审批、工具幂等记录、任</w:t>
            </w:r>
            <w:r>
              <w:rPr>
                <w:rFonts w:eastAsia="微软雅黑"/>
                <w:sz w:val="18"/>
                <w:szCs w:val="18"/>
              </w:rPr>
              <w:lastRenderedPageBreak/>
              <w:t>务和笔记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8B59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lastRenderedPageBreak/>
              <w:t>保存完整 LangGraph State 作为第</w:t>
            </w:r>
            <w:r>
              <w:rPr>
                <w:rFonts w:eastAsia="微软雅黑"/>
                <w:sz w:val="18"/>
                <w:szCs w:val="18"/>
              </w:rPr>
              <w:lastRenderedPageBreak/>
              <w:t>二恢复真相</w:t>
            </w:r>
          </w:p>
        </w:tc>
      </w:tr>
      <w:tr w:rsidR="00123A4D" w14:paraId="567BA98D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A4E9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lastRenderedPageBreak/>
              <w:t>PostgreSQL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506A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LangGraph Checkpoint、当前节点、Channel version、pending writes、interrupt 恢复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E6B0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承载业务任务/笔记或用户可见审计</w:t>
            </w:r>
          </w:p>
        </w:tc>
      </w:tr>
    </w:tbl>
    <w:p w14:paraId="61247C28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3" w:name="_Toc242712451"/>
      <w:r>
        <w:t>2.3 Graph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9592"/>
        <w:gridCol w:w="23"/>
      </w:tblGrid>
      <w:tr w:rsidR="00123A4D" w14:paraId="1AD39D2A" w14:textId="77777777">
        <w:trPr>
          <w:gridAfter w:val="1"/>
          <w:wAfter w:w="23" w:type="dxa"/>
        </w:trPr>
        <w:tc>
          <w:tcPr>
            <w:tcW w:w="9638" w:type="dxa"/>
            <w:gridSpan w:val="2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FBC06FD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START → load_context → decide</w:t>
            </w:r>
          </w:p>
          <w:p w14:paraId="7B64E66F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final → finalize → END</w:t>
            </w:r>
          </w:p>
          <w:p w14:paraId="68E917F3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├─ read tool → execute_read → observe → decide</w:t>
            </w:r>
          </w:p>
          <w:p w14:paraId="5148A735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└─ write tool → prepare_approval → wait_approval [interrupt]</w:t>
            </w:r>
          </w:p>
          <w:p w14:paraId="6B43859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                  ├─ reject → observe → decide</w:t>
            </w:r>
          </w:p>
          <w:p w14:paraId="18694D9F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 xml:space="preserve">                    └─ approve/edit → execute_write → observe → decide</w:t>
            </w:r>
          </w:p>
        </w:tc>
      </w:tr>
      <w:tr w:rsidR="00123A4D" w14:paraId="1FD65310" w14:textId="77777777">
        <w:trPr>
          <w:gridBefore w:val="1"/>
          <w:wBefore w:w="23" w:type="dxa"/>
          <w:cantSplit/>
        </w:trPr>
        <w:tc>
          <w:tcPr>
            <w:tcW w:w="9638" w:type="dxa"/>
            <w:gridSpan w:val="2"/>
            <w:tcBorders>
              <w:top w:val="none" w:sz="0" w:space="0" w:color="FEE2E2"/>
              <w:left w:val="single" w:sz="18" w:space="0" w:color="B91C1C"/>
              <w:bottom w:val="none" w:sz="0" w:space="0" w:color="FEE2E2"/>
              <w:right w:val="none" w:sz="0" w:space="0" w:color="FEE2E2"/>
            </w:tcBorders>
            <w:shd w:val="clear" w:color="auto" w:fill="FEE2E2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434103EA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91C1C"/>
              </w:rPr>
              <w:t>不可违反的恢复规则</w:t>
            </w:r>
          </w:p>
          <w:p w14:paraId="303FEF91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interrupt 所在节点恢复时会从节点开头重跑。因此 wait_approval 只允许读取状态并 interrupt；参数快照在独立 prepare_approval 节点幂等创建；业务副作用只在 execute_write 中执行，并以 (run_id, tool_call_id) 保证幂等。</w:t>
            </w:r>
          </w:p>
        </w:tc>
      </w:tr>
    </w:tbl>
    <w:p w14:paraId="7C3D47ED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4" w:name="_Toc242712452"/>
      <w:r>
        <w:t>2.4 执行模型</w:t>
      </w:r>
      <w:bookmarkEnd w:id="14"/>
    </w:p>
    <w:p w14:paraId="55FD5B5D" w14:textId="77777777" w:rsidR="00123A4D" w:rsidRDefault="00B71B63">
      <w:pPr>
        <w:spacing w:before="40" w:after="90"/>
        <w:rPr>
          <w:rFonts w:hint="eastAsia"/>
        </w:rPr>
      </w:pPr>
      <w:r>
        <w:rPr>
          <w:rFonts w:eastAsia="微软雅黑"/>
        </w:rPr>
        <w:t>第一版采用 FastAPI 进程内 asyncio.Task，限定单 Uvicorn Worker。创建请求先提交 MySQL Run，再启动后台执行；SSE 只读取事件，不拥有运行生命周期。需要多 Worker 或可靠任务分发时，必须先提交规划变更，再引入队列。</w:t>
      </w:r>
    </w:p>
    <w:p w14:paraId="73A6D9D2" w14:textId="77777777" w:rsidR="00123A4D" w:rsidRDefault="00B71B63">
      <w:pPr>
        <w:pStyle w:val="1"/>
        <w:spacing w:after="130"/>
        <w:rPr>
          <w:rFonts w:hint="eastAsia"/>
        </w:rPr>
      </w:pPr>
      <w:bookmarkStart w:id="15" w:name="_Toc242712453"/>
      <w:r>
        <w:t>3. 稳定契约</w:t>
      </w:r>
      <w:bookmarkEnd w:id="15"/>
    </w:p>
    <w:p w14:paraId="62FF41BA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6" w:name="_Toc242712454"/>
      <w:r>
        <w:t>3.1 Run 状态机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29998CDD" w14:textId="77777777">
        <w:tc>
          <w:tcPr>
            <w:tcW w:w="9638" w:type="dxa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58960E5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queued → running</w:t>
            </w:r>
          </w:p>
          <w:p w14:paraId="325739B6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running → waiting_approval | completed | failed | cancelling | interrupted</w:t>
            </w:r>
          </w:p>
          <w:p w14:paraId="574DD328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waiting_approval → running | cancelling | failed | interrupted</w:t>
            </w:r>
          </w:p>
          <w:p w14:paraId="5FAA8FC7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interrupted → queued | running | cancelled</w:t>
            </w:r>
          </w:p>
          <w:p w14:paraId="2D5AB4DD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cancelling → cancelled | failed</w:t>
            </w:r>
          </w:p>
          <w:p w14:paraId="0BD94786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completed / failed / cancelled = terminal</w:t>
            </w:r>
          </w:p>
        </w:tc>
      </w:tr>
    </w:tbl>
    <w:p w14:paraId="02BDC212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7" w:name="_Toc242712455"/>
      <w:r>
        <w:lastRenderedPageBreak/>
        <w:t>3.2 MySQL 表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4"/>
        <w:gridCol w:w="4905"/>
        <w:gridCol w:w="2699"/>
      </w:tblGrid>
      <w:tr w:rsidR="00123A4D" w14:paraId="17AF1532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AE07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表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20A5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核心字段</w:t>
            </w:r>
          </w:p>
        </w:tc>
        <w:tc>
          <w:tcPr>
            <w:tcW w:w="2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3F65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关键约束</w:t>
            </w:r>
          </w:p>
        </w:tc>
      </w:tr>
      <w:tr w:rsidR="00123A4D" w14:paraId="580263D4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CD6B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agent_runs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4E84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id, owner_id, goal, status, thread_id, graph_version, budgets, final_answer, error, timestamps</w:t>
            </w:r>
          </w:p>
        </w:tc>
        <w:tc>
          <w:tcPr>
            <w:tcW w:w="2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F59B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thread_id 唯一；owner/status 与 owner/created 索引</w:t>
            </w:r>
          </w:p>
        </w:tc>
      </w:tr>
      <w:tr w:rsidR="00123A4D" w14:paraId="2BB041F3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C906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agent_events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BEDA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run_id, sequence, event_type, schema_version, payload_json, created_at</w:t>
            </w:r>
          </w:p>
        </w:tc>
        <w:tc>
          <w:tcPr>
            <w:tcW w:w="2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9B2E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UNIQUE(run_id, sequence)；只追加</w:t>
            </w:r>
          </w:p>
        </w:tc>
      </w:tr>
      <w:tr w:rsidR="00123A4D" w14:paraId="031500E5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EC37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agent_approvals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CC0C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run_id, tool_call_id, tool/version, arguments_json/hash, status, decision</w:t>
            </w:r>
          </w:p>
        </w:tc>
        <w:tc>
          <w:tcPr>
            <w:tcW w:w="2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CA6B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UNIQUE(run_id, tool_call_id)；pending 才可决定</w:t>
            </w:r>
          </w:p>
        </w:tc>
      </w:tr>
      <w:tr w:rsidR="00123A4D" w14:paraId="0AFD752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0041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agent_tool_executions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8FDD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run_id, tool_call_id, arguments_hash, status, result, entity, duration</w:t>
            </w:r>
          </w:p>
        </w:tc>
        <w:tc>
          <w:tcPr>
            <w:tcW w:w="2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E714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UNIQUE(run_id, tool_call_id)；与业务写同事务</w:t>
            </w:r>
          </w:p>
        </w:tc>
      </w:tr>
    </w:tbl>
    <w:p w14:paraId="388465BC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8" w:name="_Toc242712456"/>
      <w:r>
        <w:t>3.3 REST 与 SSE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7DCE2A80" w14:textId="77777777">
        <w:tc>
          <w:tcPr>
            <w:tcW w:w="9638" w:type="dxa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A3FADD8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POST /api/v1/agent/runs                         → 202</w:t>
            </w:r>
          </w:p>
          <w:p w14:paraId="07FD1B6D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GET  /api/v1/agent/runs</w:t>
            </w:r>
          </w:p>
          <w:p w14:paraId="1411E3E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GET  /api/v1/agent/runs/{run_id}</w:t>
            </w:r>
          </w:p>
          <w:p w14:paraId="0D614E25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GET  /api/v1/agent/runs/{run_id}/events?after={sequence}</w:t>
            </w:r>
          </w:p>
          <w:p w14:paraId="68FF9584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GET  /api/v1/agent/runs/{run_id}/stream?after={sequence}</w:t>
            </w:r>
          </w:p>
          <w:p w14:paraId="3017CC02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POST /api/v1/agent/runs/{run_id}/cancel</w:t>
            </w:r>
          </w:p>
          <w:p w14:paraId="1BFA4783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POST /api/v1/agent/runs/{run_id}/resume</w:t>
            </w:r>
          </w:p>
          <w:p w14:paraId="6B963DCF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POST /api/v1/agent/approvals/{approval_id}/decision</w:t>
            </w:r>
          </w:p>
        </w:tc>
      </w:tr>
    </w:tbl>
    <w:p w14:paraId="69417DE3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19" w:name="_Toc242712457"/>
      <w:r>
        <w:t>3.4 稳定事件</w:t>
      </w:r>
      <w:bookmarkEnd w:id="19"/>
    </w:p>
    <w:p w14:paraId="10876461" w14:textId="77777777" w:rsidR="00123A4D" w:rsidRDefault="00B71B63">
      <w:pPr>
        <w:spacing w:before="40" w:after="90"/>
        <w:rPr>
          <w:rFonts w:hint="eastAsia"/>
        </w:rPr>
      </w:pPr>
      <w:r>
        <w:rPr>
          <w:rFonts w:eastAsia="微软雅黑"/>
        </w:rPr>
        <w:t>事件外壳固定为 schema_version、run_id、sequence、type、created_at、data。首版事件：run.started、plan.updated、model.delta、tool.proposed、tool.started、tool.completed、tool.failed、approval.required、approval.resolved、run.completed、run.failed、run.cancelled、heartbeat。LangGraph 原始事件不得直接作为前端协议。</w:t>
      </w:r>
    </w:p>
    <w:p w14:paraId="35229AD5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0" w:name="_Toc242712458"/>
      <w:r>
        <w:t>3.5 工具清单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700"/>
        <w:gridCol w:w="3438"/>
      </w:tblGrid>
      <w:tr w:rsidR="00123A4D" w14:paraId="02F7A7EB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A9CB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权限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A1EC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本期工具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C528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策略</w:t>
            </w:r>
          </w:p>
        </w:tc>
      </w:tr>
      <w:tr w:rsidR="00123A4D" w14:paraId="5E8C56CB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19AF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read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1EEB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search_notes、get_note、list_tasks、get_task、lint_knowledge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FA0E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无需审批，但强制 owner scope、limit 和输出裁剪</w:t>
            </w:r>
          </w:p>
        </w:tc>
      </w:tr>
      <w:tr w:rsidR="00123A4D" w14:paraId="78B1DD29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A8F4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lastRenderedPageBreak/>
              <w:t>write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74EF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create_task、update_task、create_note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E229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参数快照 + approve/reject/edit + 幂等执行</w:t>
            </w:r>
          </w:p>
        </w:tc>
      </w:tr>
      <w:tr w:rsidR="00123A4D" w14:paraId="309C0C9B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E53B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禁止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EB45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delete、shell、SQL、任意 HTTP、任意文件路径</w:t>
            </w:r>
          </w:p>
        </w:tc>
        <w:tc>
          <w:tcPr>
            <w:tcW w:w="34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9B9D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不注册即不可调用，Prompt 无权改变</w:t>
            </w:r>
          </w:p>
        </w:tc>
      </w:tr>
    </w:tbl>
    <w:p w14:paraId="6D9C6E6C" w14:textId="77777777" w:rsidR="00123A4D" w:rsidRDefault="00B71B63">
      <w:pPr>
        <w:pStyle w:val="1"/>
        <w:spacing w:after="130"/>
        <w:rPr>
          <w:rFonts w:hint="eastAsia"/>
        </w:rPr>
      </w:pPr>
      <w:bookmarkStart w:id="21" w:name="_Toc242712459"/>
      <w:r>
        <w:t>4. 时间与里程碑</w:t>
      </w:r>
      <w:bookmarkEnd w:id="21"/>
    </w:p>
    <w:p w14:paraId="25451674" w14:textId="77777777" w:rsidR="00123A4D" w:rsidRDefault="00B71B63">
      <w:pPr>
        <w:spacing w:before="40" w:after="90"/>
        <w:rPr>
          <w:rFonts w:hint="eastAsia"/>
        </w:rPr>
      </w:pPr>
      <w:r>
        <w:rPr>
          <w:rFonts w:eastAsia="微软雅黑"/>
        </w:rPr>
        <w:t>计划按门禁推进，不按工时承诺。某周门禁未通过时，不进入下一里程碑；11 月 11—15 日保留为交付缓冲。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3550"/>
        <w:gridCol w:w="3488"/>
      </w:tblGrid>
      <w:tr w:rsidR="00123A4D" w14:paraId="7EBA6FC5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B254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里程碑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C78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E382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交付结果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BFD8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门禁摘要</w:t>
            </w:r>
          </w:p>
        </w:tc>
      </w:tr>
      <w:tr w:rsidR="00123A4D" w14:paraId="1D5FD96E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ED43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F774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9/16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FB4F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规划锁定与配置边界：锁定范围并完成 Agent 后端配置入口。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E16D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配置测试与全量后端回归通过；规划书成为执行基线。</w:t>
            </w:r>
          </w:p>
        </w:tc>
      </w:tr>
      <w:tr w:rsidR="00123A4D" w14:paraId="1BA96C94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50CD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M1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A0E4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9/16—9/22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1F3B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依赖与 Checkpoint 基础设施：建立可持久化 LangGraph 状态的最小基础设施。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05F0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PostgreSQL 服务可就绪；官方 Postgres Checkpointer 能写入并读取同一 thread_id 的状态。</w:t>
            </w:r>
          </w:p>
        </w:tc>
      </w:tr>
      <w:tr w:rsidR="00123A4D" w14:paraId="6E59AE79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71A9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M2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509B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9/23—9/29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2CE6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领域契约与 MySQL 持久化：建立 Run、Event、Approval、ToolExecution 的业务真相。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446B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四表迁移可升级/降级；状态转换、事件顺序、审批唯一性和工具幂等均有测试。</w:t>
            </w:r>
          </w:p>
        </w:tc>
      </w:tr>
      <w:tr w:rsidR="00123A4D" w14:paraId="450CAE00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749A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M3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047B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9/30—10/6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CAB2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工具系统与只读能力：把现有任务和笔记能力封装成类型化、用户隔离的 Agent 工具。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EAA6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全部只读工具显式使用 owner_id；模型不能提供 owner_id；注册表拒绝重复工具。</w:t>
            </w:r>
          </w:p>
        </w:tc>
      </w:tr>
      <w:tr w:rsidR="00123A4D" w14:paraId="4E4281F8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C1BC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M4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883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10/7—10/13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37C4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模型网关与只读 Agent Graph：实现可测试的 Plan–Act–Observe 只读闭环。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4530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Fake Model 可驱动多步工具调用；最大步骤数有效；Graph 可从同一 thread_id Checkpoint 恢复。</w:t>
            </w:r>
          </w:p>
        </w:tc>
      </w:tr>
      <w:tr w:rsidR="00123A4D" w14:paraId="5A80FB27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0F10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M5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C06B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10/7—10/20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98A0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运行时、REST 与 SSE：让 Agent Run 脱离单次 HTTP/SSE 连接独立执行。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0B3D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创建 Run 返回 202；断开 SSE 不取消 Run；after sequence 可补发事件；所有接口 owner scoped。</w:t>
            </w:r>
          </w:p>
        </w:tc>
      </w:tr>
      <w:tr w:rsidR="00123A4D" w14:paraId="79F97A53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FE74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M6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9508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10/14—10/20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3704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写工具、人工审批与幂等：实现 approve/reject/edit 的 Human-in-the-loop，并保证未批准不写、重放不重复写。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681A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审批前零业务写入；批准参数不可漂移；同 tool_call_id 任意重放只产生一次业务效果。</w:t>
            </w:r>
          </w:p>
        </w:tc>
      </w:tr>
      <w:tr w:rsidR="00123A4D" w14:paraId="67AC84E2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6AFF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M7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AAE9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10/21—10/27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7BDE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前端 Agent 工作台：提供目标输入、计划/工具时间线、审批、取消和最终摘要。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E115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刷新和断线后可恢复 Run；审批可编辑；所有关键状态均有 loading/error/empty 表现。</w:t>
            </w:r>
          </w:p>
        </w:tc>
      </w:tr>
      <w:tr w:rsidR="00123A4D" w14:paraId="4FF90B27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2AE1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lastRenderedPageBreak/>
              <w:t>M8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E6A7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10/28—11/3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778E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恢复、取消与安全加固：覆盖真实故障、越权、提示注入、并发审批和敏感信息泄露。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6F53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安全矩阵全部通过；等待审批的 Run 在进程重启后可继续；取消最终一致。</w:t>
            </w:r>
          </w:p>
        </w:tc>
      </w:tr>
      <w:tr w:rsidR="00123A4D" w14:paraId="6D348B23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DB36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M9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674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11/4—11/10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E3DF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评测与质量门禁：用固定场景量化 Agent 是否正确，而不是只看 Demo。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B472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30 场景可重复运行；0 未审批写入、100% 越权拦截、100% 幂等、任务完成率达到记录基线。</w:t>
            </w:r>
          </w:p>
        </w:tc>
      </w:tr>
      <w:tr w:rsidR="00123A4D" w14:paraId="562F2245" w14:textId="77777777"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AA8D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M10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CF68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11/11—11/15</w:t>
            </w:r>
          </w:p>
        </w:tc>
        <w:tc>
          <w:tcPr>
            <w:tcW w:w="3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AADD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交付、文档与简历证据：形成可运行、可解释、可复现的简历级演示。</w:t>
            </w:r>
          </w:p>
        </w:tc>
        <w:tc>
          <w:tcPr>
            <w:tcW w:w="3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C53F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新环境按 README 可部署；演示脚本可复现审批与恢复；全部测试、构建、迁移、评测通过。</w:t>
            </w:r>
          </w:p>
        </w:tc>
      </w:tr>
    </w:tbl>
    <w:p w14:paraId="69429997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2" w:name="_Toc242712460"/>
      <w:r>
        <w:t>4.1 关键路径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79AFF26D" w14:textId="77777777">
        <w:tc>
          <w:tcPr>
            <w:tcW w:w="9638" w:type="dxa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B0B1E9B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M1 Checkpoint → M2 持久化 → M3 工具 → M4 只读 Graph</w:t>
            </w:r>
          </w:p>
          <w:p w14:paraId="34A1F79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→ M5 Runtime/API/SSE → M6 审批与幂等 → M7 前端</w:t>
            </w:r>
          </w:p>
          <w:p w14:paraId="44A499E0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→ M8 安全恢复 → M9 评测 → M10 交付</w:t>
            </w:r>
          </w:p>
        </w:tc>
      </w:tr>
    </w:tbl>
    <w:p w14:paraId="6DF42772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3" w:name="_Toc242712461"/>
      <w:r>
        <w:t>4.2 禁止并行越级</w:t>
      </w:r>
      <w:bookmarkEnd w:id="23"/>
    </w:p>
    <w:p w14:paraId="4A9A3753" w14:textId="77777777" w:rsidR="00123A4D" w:rsidRDefault="00B71B63">
      <w:pPr>
        <w:spacing w:before="40" w:after="90"/>
        <w:rPr>
          <w:rFonts w:hint="eastAsia"/>
        </w:rPr>
      </w:pPr>
      <w:r>
        <w:rPr>
          <w:rFonts w:eastAsia="微软雅黑"/>
        </w:rPr>
        <w:t>M1—M6 属于可靠性关键路径，禁止为了展示效果提前做前端假数据或绕过审批。M7 可以在 M5 API 契约冻结后开始，但不得模拟尚未实现的写操作成功。M9 的评测 schema 可提前讨论，不能跳过 M8 安全门禁。</w:t>
      </w:r>
    </w:p>
    <w:p w14:paraId="19494F2F" w14:textId="77777777" w:rsidR="00123A4D" w:rsidRDefault="00123A4D">
      <w:pPr>
        <w:rPr>
          <w:rFonts w:hint="eastAsia"/>
        </w:rPr>
        <w:sectPr w:rsidR="00123A4D">
          <w:headerReference w:type="default" r:id="rId7"/>
          <w:footerReference w:type="default" r:id="rId8"/>
          <w:pgSz w:w="11906" w:h="16838"/>
          <w:pgMar w:top="1134" w:right="1134" w:bottom="1134" w:left="1134" w:header="550" w:footer="550" w:gutter="0"/>
          <w:cols w:space="720"/>
          <w:docGrid w:linePitch="360"/>
        </w:sectPr>
      </w:pPr>
    </w:p>
    <w:p w14:paraId="2C6F845C" w14:textId="77777777" w:rsidR="00123A4D" w:rsidRDefault="00B71B63">
      <w:pPr>
        <w:pStyle w:val="1"/>
        <w:spacing w:after="130"/>
        <w:rPr>
          <w:rFonts w:hint="eastAsia"/>
        </w:rPr>
      </w:pPr>
      <w:bookmarkStart w:id="24" w:name="_Toc242712462"/>
      <w:r>
        <w:lastRenderedPageBreak/>
        <w:t>5. 原子执行计划</w:t>
      </w:r>
      <w:bookmarkEnd w:id="24"/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0"/>
      </w:tblGrid>
      <w:tr w:rsidR="00123A4D" w14:paraId="341A3E40" w14:textId="77777777">
        <w:trPr>
          <w:cantSplit/>
        </w:trPr>
        <w:tc>
          <w:tcPr>
            <w:tcW w:w="15000" w:type="dxa"/>
            <w:tcBorders>
              <w:top w:val="none" w:sz="0" w:space="0" w:color="CFFAFE"/>
              <w:left w:val="single" w:sz="18" w:space="0" w:color="0E7490"/>
              <w:bottom w:val="none" w:sz="0" w:space="0" w:color="CFFAFE"/>
              <w:right w:val="none" w:sz="0" w:space="0" w:color="CFFAFE"/>
            </w:tcBorders>
            <w:shd w:val="clear" w:color="auto" w:fill="CFFAFE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4D357F6F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E7490"/>
              </w:rPr>
              <w:t>阅读规则</w:t>
            </w:r>
          </w:p>
          <w:p w14:paraId="1866A024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每行是一个独立的 2–5 分钟编码切片，最多修改两个文件，并包含独立验证。状态只有：未开始、进行中、完成、阻塞、变更。开始下一行之前，上一行必须达到验证标准。</w:t>
            </w:r>
          </w:p>
        </w:tc>
      </w:tr>
    </w:tbl>
    <w:p w14:paraId="6DD2E76D" w14:textId="77777777" w:rsidR="00123A4D" w:rsidRDefault="00123A4D">
      <w:pPr>
        <w:spacing w:before="100"/>
        <w:rPr>
          <w:rFonts w:hint="eastAsia"/>
        </w:rPr>
      </w:pPr>
    </w:p>
    <w:p w14:paraId="4F053A0E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5" w:name="_Toc242712463"/>
      <w:r>
        <w:t>M0 · 规划锁定与配置边界（9/16）</w:t>
      </w:r>
      <w:bookmarkEnd w:id="25"/>
    </w:p>
    <w:p w14:paraId="169115DD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锁定范围并完成 Agent 后端配置入口。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配置测试与全量后端回归通过；规划书成为执行基线。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900"/>
        <w:gridCol w:w="1000"/>
        <w:gridCol w:w="3050"/>
        <w:gridCol w:w="5050"/>
        <w:gridCol w:w="4250"/>
      </w:tblGrid>
      <w:tr w:rsidR="00123A4D" w14:paraId="23B16078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06C8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DF3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14A0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2D09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8A14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FB64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4C4F6CB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EB3C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3F7D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7DA6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39A4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backend/tests/test_settings.py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3953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配置解析测试（2–5 分钟）：先约束 Checkpoint、模型、最大步数和超时环境变量。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FB0D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目标测试先失败，再因字段实现而通过。</w:t>
            </w:r>
          </w:p>
        </w:tc>
      </w:tr>
      <w:tr w:rsidR="00123A4D" w14:paraId="7626352D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9743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BC7A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8416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26C3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backend/app/settings.py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EDC6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配置实现（2–5 分钟）：增加 6 个 Agent 配置字段与正数校验。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AA55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pytest tests/test_settings.py -q。</w:t>
            </w:r>
          </w:p>
        </w:tc>
      </w:tr>
      <w:tr w:rsidR="00123A4D" w14:paraId="030D1778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2E42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6854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4C77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5210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.env.example；backend/.env.example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112F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模板同步（2–5 分钟）：记录服务端模型凭据、Checkpoint URL 和运行预算。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1462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人工核对两份模板字段一致且无真实密钥。</w:t>
            </w:r>
          </w:p>
        </w:tc>
      </w:tr>
      <w:tr w:rsidR="00123A4D" w14:paraId="7FCBB09D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A0D2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700E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ACB8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ECE9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backend/app/settings.py；backend/tests/test_settings.py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73FF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基线回归（2–5 分钟）：执行全部后端测试、Ruff 和 diff check。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D651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24 tests passed；Ruff passed；diff check 无错误。</w:t>
            </w:r>
          </w:p>
        </w:tc>
      </w:tr>
      <w:tr w:rsidR="00123A4D" w14:paraId="48BE48B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37D0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F926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0BA7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D0A9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docs/Agent项目开发规划书.docx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B392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规划固化（2–5 分钟）：记录架构、契约、原子步骤和变更控制。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BD31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DOCX Schema 验证与 Word 渲染通过。</w:t>
            </w:r>
          </w:p>
        </w:tc>
      </w:tr>
    </w:tbl>
    <w:p w14:paraId="46F76346" w14:textId="77777777" w:rsidR="00123A4D" w:rsidRDefault="00123A4D">
      <w:pPr>
        <w:spacing w:before="120"/>
        <w:rPr>
          <w:rFonts w:hint="eastAsia"/>
        </w:rPr>
      </w:pPr>
    </w:p>
    <w:p w14:paraId="1BA85E61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6" w:name="_Toc242712464"/>
      <w:r>
        <w:lastRenderedPageBreak/>
        <w:t>M1 · 依赖与 Checkpoint 基础设施（9/16—9/22）</w:t>
      </w:r>
      <w:bookmarkEnd w:id="26"/>
    </w:p>
    <w:p w14:paraId="253982EF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建立可持久化 LangGraph 状态的最小基础设施。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PostgreSQL 服务可就绪；官方 Postgres Checkpointer 能写入并读取同一 thread_id 的状态。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784"/>
        <w:gridCol w:w="896"/>
        <w:gridCol w:w="4374"/>
        <w:gridCol w:w="4513"/>
        <w:gridCol w:w="3731"/>
      </w:tblGrid>
      <w:tr w:rsidR="00123A4D" w14:paraId="5BF0345A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0E08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3068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ED85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F47C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11E3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01E8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7A0297F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53E9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EA47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7FD8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M0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6533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backend/tests/agent/test_dependencies.py；backend/requirements.txt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3A57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依赖 RED/GREEN（2–5 分钟）：添加 langgraph、langgraph-checkpoint-postgres、psycopg，并锁定实际验证版本。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FDEC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目标导入测试从 ModuleNotFoundError 变为通过；pip check 通过。</w:t>
            </w:r>
          </w:p>
        </w:tc>
      </w:tr>
      <w:tr w:rsidR="00123A4D" w14:paraId="6C577A5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CBB7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A5D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322F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1F22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docker-compose.yml；.env.example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32BB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Checkpoint 数据库（2–5 分钟）：增加 PostgreSQL service、volume、healthcheck 和部署变量。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FEC4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docker compose config 成功；不启动服务。</w:t>
            </w:r>
          </w:p>
        </w:tc>
      </w:tr>
      <w:tr w:rsidR="00123A4D" w14:paraId="7CF5CF7D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37B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E644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9F60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106C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backend/.env.example；README.md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CA5C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本地配置说明（2–5 分钟）：补充 PostgreSQL URL 与初始化说明。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1903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示例 URL 与 compose 端口、用户、数据库名一致。</w:t>
            </w:r>
          </w:p>
        </w:tc>
      </w:tr>
      <w:tr w:rsidR="00123A4D" w14:paraId="5CE4D98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5DC0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6EED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61A3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8242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backend/tests/agent/test_checkpoint.py；backend/app/agent/checkpoint.py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F5E7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Checkpoint 工厂（2–5 分钟）：测试并实现连接配置与 setup 边界。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77F2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mock 测试证明使用 settings URL，且密钥不进入日志。</w:t>
            </w:r>
          </w:p>
        </w:tc>
      </w:tr>
      <w:tr w:rsidR="00123A4D" w14:paraId="302CE92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AB16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51C6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E8C2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3A8F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backend/tests/agent/test_checkpoint_integration.py；backend/pyproject.toml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685D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真实持久化测试（2–5 分钟）：增加 integration marker，同 thread_id 写读状态。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96F1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配置 PostgreSQL 时通过；未配置时明确 skip。</w:t>
            </w:r>
          </w:p>
          <w:p w14:paraId="37075AA3" w14:textId="77777777" w:rsidR="002F7A3B" w:rsidRDefault="00095283">
            <w:pPr>
              <w:rPr>
                <w:rFonts w:hint="eastAsia"/>
              </w:rPr>
            </w:pPr>
            <w:r>
              <w:t xml:space="preserve">2026-10-12 </w:t>
            </w:r>
            <w:r>
              <w:t>真实双库与质量证据已验证，见第</w:t>
            </w:r>
            <w:r>
              <w:t>12</w:t>
            </w:r>
            <w:r>
              <w:t>章和交付记录。</w:t>
            </w:r>
          </w:p>
        </w:tc>
      </w:tr>
      <w:tr w:rsidR="00123A4D" w14:paraId="4766E917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9FB2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5BE0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进行中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89DE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DEAE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.github/workflows/ci.yml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966C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CI PostgreSQL（2–5 分钟）：增加 service、健康检查和 CHECKPOINT_DATABASE_URL。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999D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Workflow 语法有效；CI 中集成测试不再 skip。</w:t>
            </w:r>
          </w:p>
          <w:p w14:paraId="4A80B9DB" w14:textId="77777777" w:rsidR="003612EF" w:rsidRDefault="00C04DB4">
            <w:pPr>
              <w:rPr>
                <w:rFonts w:hint="eastAsia"/>
              </w:rPr>
            </w:pPr>
            <w:r>
              <w:t xml:space="preserve">2026-10-11 </w:t>
            </w:r>
            <w:r>
              <w:t>实现或文档已具备；真实数据库、远程</w:t>
            </w:r>
            <w:r>
              <w:t xml:space="preserve"> CI </w:t>
            </w:r>
            <w:r>
              <w:t>或在线演示尚未验收，不记为完成。</w:t>
            </w:r>
          </w:p>
        </w:tc>
      </w:tr>
    </w:tbl>
    <w:p w14:paraId="5208EBB9" w14:textId="77777777" w:rsidR="00123A4D" w:rsidRDefault="00123A4D">
      <w:pPr>
        <w:spacing w:before="120"/>
        <w:rPr>
          <w:rFonts w:hint="eastAsia"/>
        </w:rPr>
      </w:pPr>
    </w:p>
    <w:p w14:paraId="3B480647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7" w:name="_Toc242712465"/>
      <w:r>
        <w:lastRenderedPageBreak/>
        <w:t>M2 · 领域契约与 MySQL 持久化（9/23—9/29）</w:t>
      </w:r>
      <w:bookmarkEnd w:id="27"/>
    </w:p>
    <w:p w14:paraId="5525A51D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建立 Run、Event、Approval、ToolExecution 的业务真相。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四表迁移可升级/降级；状态转换、事件顺序、审批唯一性和工具幂等均有测试。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811"/>
        <w:gridCol w:w="920"/>
        <w:gridCol w:w="4084"/>
        <w:gridCol w:w="4492"/>
        <w:gridCol w:w="3980"/>
      </w:tblGrid>
      <w:tr w:rsidR="00123A4D" w14:paraId="36AA86E3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C22C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EEC9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6E41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A6AD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2152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11DA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1BA953B1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5890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7539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EDDF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513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backend/tests/agent/test_state.py；backend/app/agent/state.py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47BB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Graph State（2–5 分钟）：定义仅含 JSON 可序列化字段的 TypedDict。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B571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状态可 JSON round-trip；测试禁止 Session/Client 等运行对象。</w:t>
            </w:r>
          </w:p>
        </w:tc>
      </w:tr>
      <w:tr w:rsidR="00123A4D" w14:paraId="69CDAB2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C7F9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6EEC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4752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05AD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backend/tests/agent/test_schemas.py；backend/app/agent/schemas.py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926D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API 契约（2–5 分钟）：定义创建 Run、摘要、详情、审批决定模型。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31BC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非法 goal、状态和额外字段被 Pydantic 拒绝。</w:t>
            </w:r>
          </w:p>
        </w:tc>
      </w:tr>
      <w:tr w:rsidR="00123A4D" w14:paraId="660DA0C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C262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F787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E053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BC6F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backend/tests/agent/test_events.py；backend/app/agent/events.py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D728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事件契约（2–5 分钟）：定义 schema_version、sequence、type、data。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ED1A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未知事件类型或非正 sequence 被拒绝。</w:t>
            </w:r>
          </w:p>
        </w:tc>
      </w:tr>
      <w:tr w:rsidR="00123A4D" w14:paraId="02EEE3FB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DB31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CF13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EC61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2248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backend/tests/agent/test_policies.py；backend/app/agent/policies.py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0A73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状态机（2–5 分钟）：实现允许的 Run 状态转换表。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B9DB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非法终态回退、重复结束和越级转换失败。</w:t>
            </w:r>
          </w:p>
        </w:tc>
      </w:tr>
      <w:tr w:rsidR="00123A4D" w14:paraId="1CA1BB0E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CCDE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3055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0817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4A31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backend/tests/agent/test_models.py；backend/app/agent_models.py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1FE9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Run/Event 模型（2–5 分钟）：增加主表、追加事件和唯一 sequence 约束。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131D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SQLAlchemy metadata 中字段、外键与索引符合契约。</w:t>
            </w:r>
          </w:p>
        </w:tc>
      </w:tr>
      <w:tr w:rsidR="00123A4D" w14:paraId="6FAF9717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1D98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3214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F953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BB68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backend/tests/agent/test_models.py；backend/app/agent_models.py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5E2D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Approval/Execution 模型（2–5 分钟）：增加参数快照、hash、状态和幂等唯一键。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CE3E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(run_id, tool_call_id) 唯一约束存在。</w:t>
            </w:r>
          </w:p>
        </w:tc>
      </w:tr>
      <w:tr w:rsidR="00123A4D" w14:paraId="44035CF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4317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M2-07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A491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E82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DFB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backend/alembic/env.py；backend/alembic/versions/0003_agent_runtime.py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0AE1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迁移上半部（2–5 分钟）：导入 Agent metadata，创建 runs/events。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2C47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alembic upgrade head 创建表和索引。</w:t>
            </w:r>
          </w:p>
          <w:p w14:paraId="3368514A" w14:textId="77777777" w:rsidR="002F7A3B" w:rsidRDefault="00095283">
            <w:pPr>
              <w:rPr>
                <w:rFonts w:hint="eastAsia"/>
              </w:rPr>
            </w:pPr>
            <w:r>
              <w:t xml:space="preserve">2026-10-12 </w:t>
            </w:r>
            <w:r>
              <w:t>真实双库与质量证据已验证，见第</w:t>
            </w:r>
            <w:r>
              <w:t>12</w:t>
            </w:r>
            <w:r>
              <w:t>章和交付记录。</w:t>
            </w:r>
          </w:p>
        </w:tc>
      </w:tr>
      <w:tr w:rsidR="00123A4D" w14:paraId="212E828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2952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M2-08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1953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6763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M2-07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0D83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backend/alembic/versions/0003_agent_runtime.py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2B7F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迁移下半部（2–5 分钟）：创建 approvals/executions 与 downgrade。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7D18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upgrade→downgrade→upgrade 在测试库通过。</w:t>
            </w:r>
          </w:p>
          <w:p w14:paraId="0D9ED3C2" w14:textId="77777777" w:rsidR="002F7A3B" w:rsidRDefault="00095283">
            <w:pPr>
              <w:rPr>
                <w:rFonts w:hint="eastAsia"/>
              </w:rPr>
            </w:pPr>
            <w:r>
              <w:t xml:space="preserve">2026-10-12 </w:t>
            </w:r>
            <w:r>
              <w:t>真实双库与质量证据已验证，见第</w:t>
            </w:r>
            <w:r>
              <w:t>12</w:t>
            </w:r>
            <w:r>
              <w:t>章和交付记录。</w:t>
            </w:r>
          </w:p>
        </w:tc>
      </w:tr>
      <w:tr w:rsidR="00123A4D" w14:paraId="6600F34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2791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M2-09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B5CF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A36C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M2-08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3B82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backend/tests/agent/test_repository.py；backend/app/agent/repository.py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D47F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Run Repository（2–5 分钟）：创建、按 owner 查询、状态 CAS 更新。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E188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跨用户查询返回空；错误旧状态无法更新。</w:t>
            </w:r>
          </w:p>
        </w:tc>
      </w:tr>
      <w:tr w:rsidR="00123A4D" w14:paraId="0D2BAD54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1AFA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M2-10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C70B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DB8A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M2-09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2E9F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backend/tests/agent/test_repository.py；backend/app/agent/repository.py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78CA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事件与幂等 Repository（2–5 分钟）：追加 sequence、创建审批、记录工具结果。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B417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重复 tool_call_id 返回既有结果，不产生第二条执行记录。</w:t>
            </w:r>
          </w:p>
        </w:tc>
      </w:tr>
    </w:tbl>
    <w:p w14:paraId="5FA53858" w14:textId="77777777" w:rsidR="00123A4D" w:rsidRDefault="00123A4D">
      <w:pPr>
        <w:spacing w:before="120"/>
        <w:rPr>
          <w:rFonts w:hint="eastAsia"/>
        </w:rPr>
      </w:pPr>
    </w:p>
    <w:p w14:paraId="606F7716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8" w:name="_Toc242712466"/>
      <w:r>
        <w:t>M3 · 工具系统与只读能力（9/30—10/6）</w:t>
      </w:r>
      <w:bookmarkEnd w:id="28"/>
    </w:p>
    <w:p w14:paraId="2F386F25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把现有任务和笔记能力封装成类型化、用户隔离的 Agent 工具。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全部只读工具显式使用 owner_id；模型不能提供 owner_id；注册表拒绝重复工具。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859"/>
        <w:gridCol w:w="963"/>
        <w:gridCol w:w="3639"/>
        <w:gridCol w:w="4754"/>
        <w:gridCol w:w="4052"/>
      </w:tblGrid>
      <w:tr w:rsidR="00123A4D" w14:paraId="27A3DE31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CA45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9D63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C5E7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BF1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BF15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5EA8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7B59336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FD5D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B83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B034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90CE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backend/tests/agent/tools/test_base.py；backend/app/agent/tools/base.py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226B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工具抽象（2–5 分钟）：定义 ToolContext、ToolSpec、权限和输入/输出模型约束。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4C22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extra 字段被拒绝；context 不可由模型参数构造。</w:t>
            </w:r>
          </w:p>
        </w:tc>
      </w:tr>
      <w:tr w:rsidR="00123A4D" w14:paraId="1F4B89F1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6AD9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E87B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88B9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FBDC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backend/tests/agent/tools/test_registry.py；backend/app/agent/tools/registry.py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F5AC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工具注册表（2–5 分钟）：注册、查找、列出模型可见 schema。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B1B1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重复名称失败；内部 context 不出现在 JSON schema。</w:t>
            </w:r>
          </w:p>
        </w:tc>
      </w:tr>
      <w:tr w:rsidR="00123A4D" w14:paraId="7E449CBE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79FB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62B8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0DF4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20BE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backend/tests/agent/tools/test_notes.py；backend/app/agent/tools/notes.py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F221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search_notes（2–5 分钟）：按关键词、分类、limit 查询。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B944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用户 A 永远看不到用户 B 笔记；limit 上限生效。</w:t>
            </w:r>
          </w:p>
        </w:tc>
      </w:tr>
      <w:tr w:rsidR="00123A4D" w14:paraId="1252DFE5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E184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5AA4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1CA1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1E67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backend/tests/agent/tools/test_notes.py；backend/app/agent/tools/notes.py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21EB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get_note（2–5 分钟）：读取单条笔记并裁剪过长内容。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05B7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不存在和跨用户统一返回受控结果，不泄露记录存在性。</w:t>
            </w:r>
          </w:p>
        </w:tc>
      </w:tr>
      <w:tr w:rsidR="00123A4D" w14:paraId="20251573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415F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C041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5D24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FD0A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backend/tests/agent/tools/test_tasks.py；backend/app/agent/tools/tasks.py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50DC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list_tasks（2–5 分钟）：支持状态、日期和 limit 过滤。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E8D7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owner scope、排序和 limit 测试通过。</w:t>
            </w:r>
          </w:p>
        </w:tc>
      </w:tr>
      <w:tr w:rsidR="00123A4D" w14:paraId="6589FE0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497B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E52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A29F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292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backend/tests/agent/tools/test_tasks.py；</w:t>
            </w:r>
            <w:r>
              <w:rPr>
                <w:rFonts w:eastAsia="微软雅黑"/>
                <w:sz w:val="16"/>
                <w:szCs w:val="16"/>
              </w:rPr>
              <w:lastRenderedPageBreak/>
              <w:t>backend/app/agent/tools/tasks.py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C5BA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get_task（2–5 分钟）：返回任务及必要子任务摘要。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55FD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跨用户和不存在均不泄露。</w:t>
            </w:r>
          </w:p>
        </w:tc>
      </w:tr>
      <w:tr w:rsidR="00123A4D" w14:paraId="2E937F7F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39E0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M3-07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3191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63C0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9CCF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backend/tests/agent/tools/test_notes.py；backend/app/agent/tools/notes.py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99D5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lint_knowledge（2–5 分钟）：封装基础断链检查。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6CD0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只扫描当前用户；固定数据集结果稳定。</w:t>
            </w:r>
          </w:p>
        </w:tc>
      </w:tr>
      <w:tr w:rsidR="00123A4D" w14:paraId="4435BF95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F06B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M3-08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0D98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58AB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M3-07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7B90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backend/tests/agent/tools/test_registry.py；backend/app/agent/tools/__init__.py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1B82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只读工具集合（2–5 分钟）：注册 5 个工具并冻结名称。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37B8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注册表快照与计划书一致，无 delete/sql/http/shell 工具。</w:t>
            </w:r>
          </w:p>
        </w:tc>
      </w:tr>
    </w:tbl>
    <w:p w14:paraId="5D03880D" w14:textId="77777777" w:rsidR="00123A4D" w:rsidRDefault="00123A4D">
      <w:pPr>
        <w:spacing w:before="120"/>
        <w:rPr>
          <w:rFonts w:hint="eastAsia"/>
        </w:rPr>
      </w:pPr>
    </w:p>
    <w:p w14:paraId="6B873B27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29" w:name="_Toc242712467"/>
      <w:r>
        <w:t>M4 · 模型网关与只读 Agent Graph（10/7—10/13）</w:t>
      </w:r>
      <w:bookmarkEnd w:id="29"/>
    </w:p>
    <w:p w14:paraId="3DF53E9B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实现可测试的 Plan–Act–Observe 只读闭环。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Fake Model 可驱动多步工具调用；最大步骤数有效；Graph 可从同一 thread_id Checkpoint 恢复。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843"/>
        <w:gridCol w:w="948"/>
        <w:gridCol w:w="3820"/>
        <w:gridCol w:w="4695"/>
        <w:gridCol w:w="3967"/>
      </w:tblGrid>
      <w:tr w:rsidR="00123A4D" w14:paraId="2E94D1A8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F887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313F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3048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0FE7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FE6A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FE44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36CB250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BE26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9C1D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D497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737B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backend/tests/agent/test_model_gateway.py；backend/app/agent/model_gateway.py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11BC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网关接口（2–5 分钟）：定义模型输入、工具调用和最终回答的内部协议。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3994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Fake 响应可解析；API Key 不进入 repr/事件。</w:t>
            </w:r>
          </w:p>
        </w:tc>
      </w:tr>
      <w:tr w:rsidR="00123A4D" w14:paraId="5242BFAF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89C9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D24C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8B5C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2FBD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backend/tests/agent/test_model_gateway.py；backend/app/agent/model_gateway.py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56CA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OpenAI-compatible 实现（2–5 分钟）：使用服务端配置、超时和工具 schema。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6504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mock SDK 验证 base_url/model/key 来源全部为 Settings。</w:t>
            </w:r>
          </w:p>
        </w:tc>
      </w:tr>
      <w:tr w:rsidR="00123A4D" w14:paraId="43020254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07B2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0AA0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7D73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8187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backend/tests/agent/fakes.py；backend/tests/agent/test_model_gateway.py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EA17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Scripted Fake Model（2–5 分钟）：按脚本返回工具调用或最终答案。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5E43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测试不联网且可确定重放。</w:t>
            </w:r>
          </w:p>
        </w:tc>
      </w:tr>
      <w:tr w:rsidR="00123A4D" w14:paraId="076316D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0284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53A5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C686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D61B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backend/tests/agent/test_graph_nodes.py；backend/app/agent/graph.py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F1A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load_context/decide（2–5 分钟）：加载 goal、上下文并请求模型决策。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8ADD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节点只返回 state patch，不持有 DB Session。</w:t>
            </w:r>
          </w:p>
        </w:tc>
      </w:tr>
      <w:tr w:rsidR="00123A4D" w14:paraId="59273EE2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ED20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0D5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7ADE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62ED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backend/tests/agent/test_graph_nodes.py；backend/app/agent/graph.py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0888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execute_read/observe（2–5 分钟）：执行注册工具并追加观察。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1D43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未知工具受控失败；step_count 单调增加。</w:t>
            </w:r>
          </w:p>
        </w:tc>
      </w:tr>
      <w:tr w:rsidR="00123A4D" w14:paraId="7A7823C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45C8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M4-06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DE37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BDF7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98C0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backend/tests/agent/test_graph_nodes.py；backend/app/agent/graph.py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E160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finalize/budget（2–5 分钟）：保存最终回答并在超步数时结束。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EEAF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AGENT_MAX_STEPS 边界 1 与 N 均有测试。</w:t>
            </w:r>
          </w:p>
        </w:tc>
      </w:tr>
      <w:tr w:rsidR="00123A4D" w14:paraId="79937C3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39C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M4-07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04E8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08D6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D300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backend/tests/agent/test_graph.py；backend/app/agent/graph.py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99DA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Graph 编译（2–5 分钟）：连接 START、decide、read、observe、finalize、END。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28A6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工具分支和 final 分支的路径测试通过。</w:t>
            </w:r>
          </w:p>
        </w:tc>
      </w:tr>
      <w:tr w:rsidR="00123A4D" w14:paraId="20CC8784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1F13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M4-08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F0CD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D643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M4-07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B257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backend/tests/agent/test_graph_checkpoint.py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A287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恢复测试（2–5 分钟）：同一 thread_id 继续，不同 thread_id 隔离。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03BD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PostgreSQL integration marker 下通过。</w:t>
            </w:r>
          </w:p>
          <w:p w14:paraId="4A93BD28" w14:textId="77777777" w:rsidR="002F7A3B" w:rsidRDefault="00095283">
            <w:pPr>
              <w:rPr>
                <w:rFonts w:hint="eastAsia"/>
              </w:rPr>
            </w:pPr>
            <w:r>
              <w:t xml:space="preserve">2026-10-12 </w:t>
            </w:r>
            <w:r>
              <w:t>真实双库与质量证据已验证，见第</w:t>
            </w:r>
            <w:r>
              <w:t>12</w:t>
            </w:r>
            <w:r>
              <w:t>章和交付记录。</w:t>
            </w:r>
          </w:p>
        </w:tc>
      </w:tr>
    </w:tbl>
    <w:p w14:paraId="6177A094" w14:textId="77777777" w:rsidR="00123A4D" w:rsidRDefault="00123A4D">
      <w:pPr>
        <w:spacing w:before="120"/>
        <w:rPr>
          <w:rFonts w:hint="eastAsia"/>
        </w:rPr>
      </w:pPr>
    </w:p>
    <w:p w14:paraId="45582E80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0" w:name="_Toc242712468"/>
      <w:r>
        <w:t>M5 · 运行时、REST 与 SSE（10/7—10/20）</w:t>
      </w:r>
      <w:bookmarkEnd w:id="30"/>
    </w:p>
    <w:p w14:paraId="62FCAB15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让 Agent Run 脱离单次 HTTP/SSE 连接独立执行。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创建 Run 返回 202；断开 SSE 不取消 Run；after sequence 可补发事件；所有接口 owner scoped。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853"/>
        <w:gridCol w:w="958"/>
        <w:gridCol w:w="3759"/>
        <w:gridCol w:w="4717"/>
        <w:gridCol w:w="3983"/>
      </w:tblGrid>
      <w:tr w:rsidR="00123A4D" w14:paraId="372C0A4E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C228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4EC4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9673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87EE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8E49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6670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44BA2EBD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42F1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FA6F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596F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C786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backend/tests/agent/test_runtime.py；backend/app/agent/runtime.py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349D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运行任务注册（2–5 分钟）：维护进程内 asyncio.Task 映射。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4180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重复启动同 run_id 被拒绝；完成后清理映射。</w:t>
            </w:r>
          </w:p>
        </w:tc>
      </w:tr>
      <w:tr w:rsidR="00123A4D" w14:paraId="15E2F20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FE7F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2F0B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A156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386E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backend/tests/agent/test_runtime.py；backend/app/agent/runtime.py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B232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启动 Run（2–5 分钟）：先提交 MySQL，再使用新 Session 执行 Graph。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FB9A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请求 Session 关闭后后台执行仍成功。</w:t>
            </w:r>
          </w:p>
        </w:tc>
      </w:tr>
      <w:tr w:rsidR="00123A4D" w14:paraId="6653FFC3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B914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1BE2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93BE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B12C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backend/tests/agent/test_runtime.py；backend/app/agent/runtime.py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C800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失败与超时（2–5 分钟）：映射 failed、error_code 和 finished_at。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7C88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模型异常和总超时均进入终态并产生事件。</w:t>
            </w:r>
          </w:p>
        </w:tc>
      </w:tr>
      <w:tr w:rsidR="00123A4D" w14:paraId="79A08007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7C23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1B04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4BC3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609D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backend/tests/agent/test_event_recorder.py；</w:t>
            </w:r>
            <w:r>
              <w:rPr>
                <w:rFonts w:eastAsia="微软雅黑"/>
                <w:sz w:val="16"/>
                <w:szCs w:val="16"/>
              </w:rPr>
              <w:lastRenderedPageBreak/>
              <w:t>backend/app/agent/event_recorder.py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5226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稳定事件映射（2–5 分钟）：Graph 输出转为应用事件。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4947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不暴露 LangGraph 原始对象；payload 可 JSON 序</w:t>
            </w:r>
            <w:r>
              <w:rPr>
                <w:rFonts w:eastAsia="微软雅黑"/>
                <w:sz w:val="16"/>
                <w:szCs w:val="16"/>
              </w:rPr>
              <w:lastRenderedPageBreak/>
              <w:t>列化。</w:t>
            </w:r>
          </w:p>
        </w:tc>
      </w:tr>
      <w:tr w:rsidR="00123A4D" w14:paraId="32E3944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C94D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M5-05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6BF2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09DE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6731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backend/tests/agent/test_router_runs.py；backend/app/routers/agents.py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B3BC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创建/列表接口（2–5 分钟）：POST 202、GET owner scoped。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0770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未认证 401；跨用户列表不可见。</w:t>
            </w:r>
          </w:p>
        </w:tc>
      </w:tr>
      <w:tr w:rsidR="00123A4D" w14:paraId="7DBDAB8F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B180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5373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3B9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AAE6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backend/tests/agent/test_router_runs.py；backend/app/routers/agents.py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7C4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详情/事件接口（2–5 分钟）：详情快照和 after sequence 增量事件。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D979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after=N 只返回 sequence&gt;N，顺序稳定。</w:t>
            </w:r>
          </w:p>
        </w:tc>
      </w:tr>
      <w:tr w:rsidR="00123A4D" w14:paraId="5A43E808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B8B2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M5-07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5465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8008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8DFC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backend/tests/agent/test_sse.py；backend/app/routers/agents.py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CEF9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SSE 流（2–5 分钟）：事件 ID、JSON data、heartbeat。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1479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断流重连无重复语义事件；断开不触发 cancel。</w:t>
            </w:r>
          </w:p>
        </w:tc>
      </w:tr>
      <w:tr w:rsidR="00123A4D" w14:paraId="3222508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970F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M5-08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0A44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C0AB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M5-07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317A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backend/app/main.py；backend/tests/test_auth_scoping.py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EEBA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路由挂载（2–5 分钟）：注册 /api/v1/agent，补认证覆盖。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285C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OpenAPI 出现 Agent 路由；全量后端测试通过。</w:t>
            </w:r>
          </w:p>
        </w:tc>
      </w:tr>
    </w:tbl>
    <w:p w14:paraId="6976FCFD" w14:textId="77777777" w:rsidR="00123A4D" w:rsidRDefault="00123A4D">
      <w:pPr>
        <w:spacing w:before="120"/>
        <w:rPr>
          <w:rFonts w:hint="eastAsia"/>
        </w:rPr>
      </w:pPr>
    </w:p>
    <w:p w14:paraId="14D4627C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1" w:name="_Toc242712469"/>
      <w:r>
        <w:t>M6 · 写工具、人工审批与幂等（10/14—10/20）</w:t>
      </w:r>
      <w:bookmarkEnd w:id="31"/>
    </w:p>
    <w:p w14:paraId="32D2EA17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实现 approve/reject/edit 的 Human-in-the-loop，并保证未批准不写、重放不重复写。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审批前零业务写入；批准参数不可漂移；同 tool_call_id 任意重放只产生一次业务效果。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820"/>
        <w:gridCol w:w="928"/>
        <w:gridCol w:w="3894"/>
        <w:gridCol w:w="4887"/>
        <w:gridCol w:w="3753"/>
      </w:tblGrid>
      <w:tr w:rsidR="00123A4D" w14:paraId="6F5355A1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B534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71D0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1FCB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8205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E789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5D6F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62ABBDD8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8F44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037A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2F9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20AC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backend/tests/agent/test_approval_policy.py；backend/app/agent/policies.py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4F94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写权限策略（2–5 分钟）：read 直行、write 必须审批、未知权限拒绝。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B98A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策略表覆盖全部注册工具。</w:t>
            </w:r>
          </w:p>
        </w:tc>
      </w:tr>
      <w:tr w:rsidR="00123A4D" w14:paraId="50BA8ABA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EE16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9453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230D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98A4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backend/tests/agent/test_approval_policy.py；backend/app/agent/policies.py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B2A6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参数规范化（2–5 分钟）：稳定 JSON 与 arguments_hash。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66C0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键顺序不同但语义相同得到相同 hash。</w:t>
            </w:r>
          </w:p>
        </w:tc>
      </w:tr>
      <w:tr w:rsidR="00123A4D" w14:paraId="163D7AFA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8E10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DB31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D5D1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A0BD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backend/tests/agent/test_approval_nodes.py；backend/app/agent/graph.py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5C72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prepare_approval（2–5 分钟）：幂等保存工具、版本和参数快照。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6AB1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重放节点不创建第二个 approval。</w:t>
            </w:r>
          </w:p>
        </w:tc>
      </w:tr>
      <w:tr w:rsidR="00123A4D" w14:paraId="7FE88F3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38D8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M6-04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9638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C636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E17B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backend/tests/agent/test_approval_nodes.py；backend/app/agent/graph.py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0DB9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wait_approval（2–5 分钟）：仅调用 interrupt，不在 interrupt 前产生副作用。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F3D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测试恢复时节点重跑仍无业务写入。</w:t>
            </w:r>
          </w:p>
        </w:tc>
      </w:tr>
      <w:tr w:rsidR="00123A4D" w14:paraId="52424225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A300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165A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624E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21B8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backend/tests/agent/test_approval_router.py；backend/app/routers/agents.py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664E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审批决定接口（2–5 分钟）：approve/reject 的状态 CAS。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8E1F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重复决定返回 409；其他用户 404。</w:t>
            </w:r>
          </w:p>
        </w:tc>
      </w:tr>
      <w:tr w:rsidR="00123A4D" w14:paraId="4E85603B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0736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95C0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CC8F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79EB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backend/tests/agent/test_approval_router.py；backend/app/routers/agents.py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01E7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edit 决定（2–5 分钟）：重新验证参数、重算 hash、保存批准快照。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E2C4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非法编辑 422；执行参数等于批准快照。</w:t>
            </w:r>
          </w:p>
        </w:tc>
      </w:tr>
      <w:tr w:rsidR="00123A4D" w14:paraId="65EBD78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9995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M6-07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D6E2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6F72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5579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backend/tests/agent/tools/test_write_tools.py；backend/app/agent/tools/tasks.py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EC27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create_task/update_task（2–5 分钟）：业务写与 execution 记录同事务。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7B51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重复 tool_call_id 返回原结果；无重复任务。</w:t>
            </w:r>
          </w:p>
        </w:tc>
      </w:tr>
      <w:tr w:rsidR="00123A4D" w14:paraId="71E4E6C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72BA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M6-08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2A3E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710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8AAC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backend/tests/agent/tools/test_write_tools.py；backend/app/agent/tools/notes.py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D8BC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create_note（2–5 分钟）：实现用户隔离与同事务幂等。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7730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重复恢复只创建一条 Note。</w:t>
            </w:r>
          </w:p>
        </w:tc>
      </w:tr>
      <w:tr w:rsidR="00123A4D" w14:paraId="0939C9D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6374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M6-09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3C10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073A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M6-08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2505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backend/tests/agent/test_graph_approval.py；backend/app/agent/graph.py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0348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审批 Graph 分支（2–5 分钟）：write→prepare→wait→reject/execute→observe。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BF7A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approve、reject、edit 三条路径通过。</w:t>
            </w:r>
          </w:p>
        </w:tc>
      </w:tr>
      <w:tr w:rsidR="00123A4D" w14:paraId="1B317193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1321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M6-10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AA4C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FF74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M6-09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F27B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backend/tests/agent/test_recovery.py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3F3F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崩溃窗口测试（2–5 分钟）：业务提交后、Checkpoint 前重放。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446E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effectively-once：业务对象和 execution 各一条。</w:t>
            </w:r>
          </w:p>
        </w:tc>
      </w:tr>
    </w:tbl>
    <w:p w14:paraId="52DEE3E7" w14:textId="77777777" w:rsidR="00777CDB" w:rsidRDefault="001E3EC2">
      <w:pPr>
        <w:rPr>
          <w:rFonts w:hint="eastAsia"/>
        </w:rPr>
      </w:pPr>
      <w:r>
        <w:rPr>
          <w:b/>
        </w:rPr>
        <w:t>PCR-M6-M7</w:t>
      </w:r>
      <w:r>
        <w:rPr>
          <w:b/>
        </w:rPr>
        <w:t>（</w:t>
      </w:r>
      <w:r>
        <w:rPr>
          <w:b/>
        </w:rPr>
        <w:t>2026-10-09</w:t>
      </w:r>
      <w:r>
        <w:rPr>
          <w:b/>
        </w:rPr>
        <w:t>，已批准）补充原子步骤</w:t>
      </w:r>
    </w:p>
    <w:p w14:paraId="4BD9E40B" w14:textId="77777777" w:rsidR="00777CDB" w:rsidRDefault="001E3EC2">
      <w:pPr>
        <w:rPr>
          <w:rFonts w:hint="eastAsia"/>
        </w:rPr>
      </w:pPr>
      <w:r>
        <w:t>M6-04A</w:t>
      </w:r>
      <w:r>
        <w:t>：</w:t>
      </w:r>
      <w:r>
        <w:t xml:space="preserve">backend/app/agent/runtime.py </w:t>
      </w:r>
      <w:r>
        <w:t>与</w:t>
      </w:r>
      <w:r>
        <w:t xml:space="preserve"> backend/tests/agent/test_runtime.py</w:t>
      </w:r>
      <w:r>
        <w:t>。识别</w:t>
      </w:r>
      <w:r>
        <w:t xml:space="preserve"> Graph interrupt</w:t>
      </w:r>
      <w:r>
        <w:t>，不把等待审批标为完成；用原</w:t>
      </w:r>
      <w:r>
        <w:t xml:space="preserve"> thread_id </w:t>
      </w:r>
      <w:r>
        <w:t>和</w:t>
      </w:r>
      <w:r>
        <w:t xml:space="preserve"> Command(resume=...) </w:t>
      </w:r>
      <w:r>
        <w:t>继续。验证等待态、恢复和重复调度边界。</w:t>
      </w:r>
    </w:p>
    <w:p w14:paraId="010E4CA5" w14:textId="77777777" w:rsidR="00777CDB" w:rsidRDefault="001E3EC2">
      <w:pPr>
        <w:rPr>
          <w:rFonts w:hint="eastAsia"/>
        </w:rPr>
      </w:pPr>
      <w:r>
        <w:t>M6-09A</w:t>
      </w:r>
      <w:r>
        <w:t>：</w:t>
      </w:r>
      <w:r>
        <w:t xml:space="preserve">backend/app/agent/event_recorder.py </w:t>
      </w:r>
      <w:r>
        <w:t>与</w:t>
      </w:r>
      <w:r>
        <w:t xml:space="preserve"> backend/tests/agent/test_event_recorder.py</w:t>
      </w:r>
      <w:r>
        <w:t>。已由写工具事务持久化的观察不再重复投影；验证同一</w:t>
      </w:r>
      <w:r>
        <w:t xml:space="preserve"> tool_call_id </w:t>
      </w:r>
      <w:r>
        <w:t>的事件唯一且</w:t>
      </w:r>
      <w:r>
        <w:t xml:space="preserve"> sequence </w:t>
      </w:r>
      <w:r>
        <w:t>连续。</w:t>
      </w:r>
    </w:p>
    <w:p w14:paraId="1C9F16D5" w14:textId="77777777" w:rsidR="00777CDB" w:rsidRDefault="001E3EC2">
      <w:pPr>
        <w:rPr>
          <w:rFonts w:hint="eastAsia"/>
        </w:rPr>
      </w:pPr>
      <w:r>
        <w:t xml:space="preserve">M6-09 </w:t>
      </w:r>
      <w:r>
        <w:t>接入补充：新</w:t>
      </w:r>
      <w:r>
        <w:t xml:space="preserve"> Run </w:t>
      </w:r>
      <w:r>
        <w:t>使用</w:t>
      </w:r>
      <w:r>
        <w:t xml:space="preserve"> write-v1</w:t>
      </w:r>
      <w:r>
        <w:t>，旧</w:t>
      </w:r>
      <w:r>
        <w:t xml:space="preserve"> read-v1 </w:t>
      </w:r>
      <w:r>
        <w:t>保留；审批查询按</w:t>
      </w:r>
      <w:r>
        <w:t xml:space="preserve"> owner </w:t>
      </w:r>
      <w:r>
        <w:t>限定，</w:t>
      </w:r>
      <w:r>
        <w:t xml:space="preserve">SSE </w:t>
      </w:r>
      <w:r>
        <w:t>增加</w:t>
      </w:r>
      <w:r>
        <w:t xml:space="preserve"> /runs/{id}/stream </w:t>
      </w:r>
      <w:r>
        <w:t>别名。</w:t>
      </w:r>
      <w:r>
        <w:t xml:space="preserve">M6-06 </w:t>
      </w:r>
      <w:r>
        <w:t>的写工具输入模型提前定义，业务写入仍按</w:t>
      </w:r>
      <w:r>
        <w:t xml:space="preserve"> M6-07/08 </w:t>
      </w:r>
      <w:r>
        <w:t>接入。</w:t>
      </w:r>
    </w:p>
    <w:p w14:paraId="1E3BA866" w14:textId="77777777" w:rsidR="00123A4D" w:rsidRDefault="00123A4D">
      <w:pPr>
        <w:spacing w:before="120"/>
        <w:rPr>
          <w:rFonts w:hint="eastAsia"/>
        </w:rPr>
      </w:pPr>
    </w:p>
    <w:p w14:paraId="71B806D0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2" w:name="_Toc242712470"/>
      <w:r>
        <w:t>M7 · 前端 Agent 工作台（10/21—10/27）</w:t>
      </w:r>
      <w:bookmarkEnd w:id="32"/>
    </w:p>
    <w:p w14:paraId="3BEA5322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提供目标输入、计划/工具时间线、审批、取消和最终摘要。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刷新和断线后可恢复 Run；审批可编辑；所有关键状态均有 loading/error/empty 表现。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809"/>
        <w:gridCol w:w="918"/>
        <w:gridCol w:w="4404"/>
        <w:gridCol w:w="4454"/>
        <w:gridCol w:w="3702"/>
      </w:tblGrid>
      <w:tr w:rsidR="00123A4D" w14:paraId="6190DF05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4216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3704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6015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D77D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C214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6031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1B763228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8AAF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3B20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095E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3619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frontend/package.json；frontend/package-lock.json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47B5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前端测试依赖（2–5 分钟）：增加 Vitest、RTL 和 test script。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C47A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npm install 后 lockfile 一致；npm test -- --run 可执行。</w:t>
            </w:r>
          </w:p>
        </w:tc>
      </w:tr>
      <w:tr w:rsidR="00123A4D" w14:paraId="628D340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EE38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A7D7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C218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E6BE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frontend/vitest.config.ts；frontend/src/test/setup.ts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EDB3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测试环境（2–5 分钟）：配置 jsdom 和 DOM matcher。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D3D8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最小 smoke test 可运行。</w:t>
            </w:r>
          </w:p>
        </w:tc>
      </w:tr>
      <w:tr w:rsidR="00123A4D" w14:paraId="2A7363C7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2239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D693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B719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1E10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frontend/src/types/agent.ts；frontend/src/api/agents.ts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1EF2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类型与 REST API（2–5 分钟）：Run、Event、Approval、创建/查询/决定。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18F4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tsc 无 any 扩散；mock fetch/axios 契约测试通过。</w:t>
            </w:r>
          </w:p>
        </w:tc>
      </w:tr>
      <w:tr w:rsidR="00123A4D" w14:paraId="5ECB380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784D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0D54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2A0B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D695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frontend/src/api/agentStream.ts；frontend/src/api/agentStream.test.ts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F4A6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SSE 解析器（2–5 分钟）：支持分块、event id、heartbeat 和残缺尾部。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55D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任意 chunk 切分组合解析结果一致。</w:t>
            </w:r>
          </w:p>
        </w:tc>
      </w:tr>
      <w:tr w:rsidR="00123A4D" w14:paraId="6792B8C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1922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0B6B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D539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C463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frontend/src/pages/AgentPage.tsx；frontend/src/App.tsx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E393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页面与路由（2–5 分钟）：增加 /agent 受保护页面骨架。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6EA9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登录后可访问；未登录仍被 RequireAuth 拦截。</w:t>
            </w:r>
          </w:p>
        </w:tc>
      </w:tr>
      <w:tr w:rsidR="00123A4D" w14:paraId="040F5798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7E29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D9AF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DFDB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A86F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frontend/src/components/agent/RunComposer.tsx；frontend/src/pages/AgentPage.tsx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8310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目标输入（2–5 分钟）：创建 Run、输入长度和提交状态。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ECDF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空目标不可提交；202 后跳入当前 Run。</w:t>
            </w:r>
          </w:p>
        </w:tc>
      </w:tr>
      <w:tr w:rsidR="00123A4D" w14:paraId="1B9EAC1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008C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M7-07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EB59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8DA7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0D53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frontend/src/components/agent/RunTimeline.tsx；frontend/src/components/agent/ToolCallCard.tsx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FEF8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执行时间线（2–5 分钟）：呈现计划、工具输入、观察和错误。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5CEE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事件按 sequence 排序；未知事件安全降级。</w:t>
            </w:r>
          </w:p>
        </w:tc>
      </w:tr>
      <w:tr w:rsidR="00123A4D" w14:paraId="7BDCBC42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BB43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M7-08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E342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33AD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M7-07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459C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frontend/src/components/agent/ApprovalCard.tsx；frontend/src/components/agent/ApprovalCard.test.tsx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5698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审批卡片（2–5 分钟）：approve/reject/edit 与二次确认。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D72D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pending 才可操作；重复点击被禁用。</w:t>
            </w:r>
          </w:p>
        </w:tc>
      </w:tr>
      <w:tr w:rsidR="00123A4D" w14:paraId="385BF782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F3BB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M7-09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2D28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3EA0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M7-07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5C59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frontend/src/components/agent/RunSummary.tsx；frontend/src/pages/AgentPage.tsx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B054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最终摘要（2–5 分钟）：结果、步数、耗时、工具与错误。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66E8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终态刷新后仍从服务端快照恢复。</w:t>
            </w:r>
          </w:p>
        </w:tc>
      </w:tr>
      <w:tr w:rsidR="00123A4D" w14:paraId="2822FB1B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2F95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M7-10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5350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0625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M7-09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9E67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frontend/src/pages/AgentPage.tsx；frontend/src/components/AppLayout.tsx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C5AC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重连与入口（2–5 分钟）：after=lastSequence 重连、取消按钮、导航入口。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3201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断线重连无重复卡片；npm run check 通过。</w:t>
            </w:r>
          </w:p>
        </w:tc>
      </w:tr>
    </w:tbl>
    <w:p w14:paraId="61081219" w14:textId="77777777" w:rsidR="00777CDB" w:rsidRDefault="001E3EC2">
      <w:pPr>
        <w:rPr>
          <w:rFonts w:hint="eastAsia"/>
        </w:rPr>
      </w:pPr>
      <w:r>
        <w:t xml:space="preserve">M7-10 </w:t>
      </w:r>
      <w:r>
        <w:t>补充验收：断线后可从</w:t>
      </w:r>
      <w:r>
        <w:t xml:space="preserve"> Run</w:t>
      </w:r>
      <w:r>
        <w:t>、审批及事件快照恢复；取消按钮在</w:t>
      </w:r>
      <w:r>
        <w:t xml:space="preserve"> M7 </w:t>
      </w:r>
      <w:r>
        <w:t>阶段禁用并说明</w:t>
      </w:r>
      <w:r>
        <w:t xml:space="preserve"> M8 </w:t>
      </w:r>
      <w:r>
        <w:t>接通，不提前执行</w:t>
      </w:r>
      <w:r>
        <w:t xml:space="preserve"> M8 </w:t>
      </w:r>
      <w:r>
        <w:t>取消接口。</w:t>
      </w:r>
    </w:p>
    <w:p w14:paraId="0DAB3A61" w14:textId="77777777" w:rsidR="00123A4D" w:rsidRDefault="00123A4D">
      <w:pPr>
        <w:spacing w:before="120"/>
        <w:rPr>
          <w:rFonts w:hint="eastAsia"/>
        </w:rPr>
      </w:pPr>
    </w:p>
    <w:p w14:paraId="7CEB40EC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3" w:name="_Toc242712471"/>
      <w:r>
        <w:t>M8 · 恢复、取消与安全加固（10/28—11/3）</w:t>
      </w:r>
      <w:bookmarkEnd w:id="33"/>
    </w:p>
    <w:p w14:paraId="6826ABF2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覆盖真实故障、越权、提示注入、并发审批和敏感信息泄露。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安全矩阵全部通过；等待审批的 Run 在进程重启后可继续；取消最终一致。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839"/>
        <w:gridCol w:w="945"/>
        <w:gridCol w:w="3854"/>
        <w:gridCol w:w="4710"/>
        <w:gridCol w:w="3926"/>
      </w:tblGrid>
      <w:tr w:rsidR="00123A4D" w14:paraId="02750307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F59D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5D79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D3AF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CC20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CFA6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0576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1C39364D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1CE7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AFB3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5004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817E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backend/tests/agent/test_cancel.py；backend/app/agent/runtime.py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8F13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协作取消（2–5 分钟）：LLM/工具调用前后检查 cancel_requested_at。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AF36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运行中和 waiting_approval 均可最终进入 cancelled。</w:t>
            </w:r>
          </w:p>
        </w:tc>
      </w:tr>
      <w:tr w:rsidR="00123A4D" w14:paraId="11C93E6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4E71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1286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7DE3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4EC4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backend/tests/agent/test_cancel.py；backend/app/routers/agents.py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922C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取消接口（2–5 分钟）：状态 CAS 与进程内 task.cancel 辅助。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814F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终态重复取消幂等；跨用户不可取消。</w:t>
            </w:r>
          </w:p>
        </w:tc>
      </w:tr>
      <w:tr w:rsidR="00123A4D" w14:paraId="7BA0BA83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C5DE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BF26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F91A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M6-09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419B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backend/tests/agent/test_restart_recovery.py；backend/app/agent/runtime.py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AB3E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重启恢复（2–5 分钟）：遗留 running 标记 interrupted，显式 resume 同 thread_id。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58B6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等待审批 Run 在新 runtime 实例继续。</w:t>
            </w:r>
          </w:p>
        </w:tc>
      </w:tr>
      <w:tr w:rsidR="00123A4D" w14:paraId="225EC377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02F3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06C7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D9AA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38DF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backend/tests/agent/test_security_matrix.py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A935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权限矩阵（2–5 分钟）：Run/Event/Approval/Tool 全路径双用户测试。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B96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所有交叉访问为 404/空，且不泄露存在性。</w:t>
            </w:r>
          </w:p>
        </w:tc>
      </w:tr>
      <w:tr w:rsidR="00123A4D" w14:paraId="62613DB9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D5E0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374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B396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M4-02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59DC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backend/tests/agent/test_prompt_security.py；backend/app/agent/model_gateway.py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1A23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提示注入边界（2–5 分钟）：将笔记和工具输出标为不可信数据。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9258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恶意笔记不能改变工具 allowlist、权限或 owner scope。</w:t>
            </w:r>
          </w:p>
        </w:tc>
      </w:tr>
      <w:tr w:rsidR="00123A4D" w14:paraId="4B4969FF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9DD5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</w:t>
            </w:r>
            <w:r>
              <w:rPr>
                <w:rFonts w:eastAsia="微软雅黑"/>
                <w:sz w:val="16"/>
                <w:szCs w:val="16"/>
              </w:rPr>
              <w:lastRenderedPageBreak/>
              <w:t>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C309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1B5B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661D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backend/tests/agent/test_redaction.py；</w:t>
            </w:r>
            <w:r>
              <w:rPr>
                <w:rFonts w:eastAsia="微软雅黑"/>
                <w:sz w:val="16"/>
                <w:szCs w:val="16"/>
              </w:rPr>
              <w:lastRenderedPageBreak/>
              <w:t>backend/app/agent/event_recorder.py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5305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 xml:space="preserve">密钥脱敏（2–5 分钟）：事件、错误和日志过滤 </w:t>
            </w:r>
            <w:r>
              <w:rPr>
                <w:rFonts w:eastAsia="微软雅黑"/>
                <w:sz w:val="16"/>
                <w:szCs w:val="16"/>
              </w:rPr>
              <w:lastRenderedPageBreak/>
              <w:t>Key/Authorization。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BE69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lastRenderedPageBreak/>
              <w:t>固定敏感字符串不出现在事件 payload 和日志捕获</w:t>
            </w:r>
            <w:r>
              <w:rPr>
                <w:rFonts w:eastAsia="微软雅黑"/>
                <w:sz w:val="16"/>
                <w:szCs w:val="16"/>
              </w:rPr>
              <w:lastRenderedPageBreak/>
              <w:t>中。</w:t>
            </w:r>
          </w:p>
        </w:tc>
      </w:tr>
    </w:tbl>
    <w:p w14:paraId="5A74383F" w14:textId="77777777" w:rsidR="00123A4D" w:rsidRDefault="00123A4D">
      <w:pPr>
        <w:spacing w:before="120"/>
        <w:rPr>
          <w:rFonts w:hint="eastAsia"/>
        </w:rPr>
      </w:pPr>
    </w:p>
    <w:p w14:paraId="379EB635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4" w:name="_Toc242712472"/>
      <w:r>
        <w:t>M9 · 评测与质量门禁（11/4—11/10）</w:t>
      </w:r>
      <w:bookmarkEnd w:id="34"/>
    </w:p>
    <w:p w14:paraId="5EC0E99E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用固定场景量化 Agent 是否正确，而不是只看 Demo。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30 场景可重复运行；0 未审批写入、100% 越权拦截、100% 幂等、任务完成率达到记录基线。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879"/>
        <w:gridCol w:w="981"/>
        <w:gridCol w:w="3390"/>
        <w:gridCol w:w="4883"/>
        <w:gridCol w:w="4126"/>
      </w:tblGrid>
      <w:tr w:rsidR="00123A4D" w14:paraId="191F6ED7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F2E7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72DF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ABA7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126E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D349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68CA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3CA3D0F2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BE51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0FCB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C1CB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M8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6C50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backend/evals/cases.json；backend/tests/agent/test_eval_cases.py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1F6C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评测数据（2–5 分钟）：定义首批 10 个 read/plan 场景与 schema 校验。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4606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所有 case 有输入、期望工具、终态和断言。</w:t>
            </w:r>
          </w:p>
        </w:tc>
      </w:tr>
      <w:tr w:rsidR="00123A4D" w14:paraId="7645530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3B93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5630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3BFC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0374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backend/evals/cases.json；backend/tests/agent/test_eval_cases.py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4F1C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补齐 30 场景（2–5 分钟）：写审批、权限、恢复、注入与预算。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B995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类别数量达到 10/8/4/4/4，ID 唯一。</w:t>
            </w:r>
          </w:p>
        </w:tc>
      </w:tr>
      <w:tr w:rsidR="00123A4D" w14:paraId="2B84F3E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EF98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77CB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78B8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0DCB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backend/evals/runner.py；backend/tests/agent/test_eval_runner.py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0191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离线 Runner（2–5 分钟）：Scripted Fake Model 执行并收集事件。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E913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固定 seed 的结果与归一化事件一致（不比较实际耗时）；失败输出真实值及可读原因。</w:t>
            </w:r>
          </w:p>
        </w:tc>
      </w:tr>
      <w:tr w:rsidR="00123A4D" w14:paraId="47F4A2C3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E668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FE89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AAE6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0FB6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backend/evals/metrics.py；backend/tests/agent/test_eval_metrics.py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8BC4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指标（2–5 分钟）：完成率、工具选择、审批合规、幂等、步骤数。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B324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人工构造数据的指标计算精确。</w:t>
            </w:r>
          </w:p>
        </w:tc>
      </w:tr>
      <w:tr w:rsidR="00123A4D" w14:paraId="74C203B1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4EBE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BE22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0B495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CA8F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.github/workflows/ci.yml；backend/pyproject.toml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B211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CI 评测门禁（2–5 分钟）：Fake Model 评测进入 CI，真实模型仅手工运行。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03D0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CI 不依赖外部 API Key；失败返回非零。</w:t>
            </w:r>
          </w:p>
        </w:tc>
      </w:tr>
      <w:tr w:rsidR="00123A4D" w14:paraId="7BB8DE8C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4887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M9-06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3740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6F89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M9-05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CE21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docs/agent-evaluation.md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9C58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基线报告（2–5 分钟）：记录版本、场景、阈值、结果与失败样本。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C731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报告数据可由 runner 命令重现。</w:t>
            </w:r>
          </w:p>
        </w:tc>
      </w:tr>
    </w:tbl>
    <w:p w14:paraId="7E3E97D8" w14:textId="77777777" w:rsidR="00123A4D" w:rsidRDefault="00123A4D">
      <w:pPr>
        <w:spacing w:before="120"/>
        <w:rPr>
          <w:rFonts w:hint="eastAsia"/>
        </w:rPr>
      </w:pPr>
    </w:p>
    <w:p w14:paraId="42542464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5" w:name="_Toc242712473"/>
      <w:r>
        <w:lastRenderedPageBreak/>
        <w:t>M10 · 交付、文档与简历证据（11/11—11/15）</w:t>
      </w:r>
      <w:bookmarkEnd w:id="35"/>
    </w:p>
    <w:p w14:paraId="3104F1F6" w14:textId="77777777" w:rsidR="00123A4D" w:rsidRDefault="00B71B63">
      <w:pPr>
        <w:spacing w:before="40" w:after="110"/>
        <w:rPr>
          <w:rFonts w:hint="eastAsia"/>
        </w:rPr>
      </w:pPr>
      <w:r>
        <w:rPr>
          <w:rFonts w:eastAsia="微软雅黑"/>
          <w:b/>
          <w:bCs/>
          <w:color w:val="1D4ED8"/>
        </w:rPr>
        <w:t>目标：</w:t>
      </w:r>
      <w:r>
        <w:rPr>
          <w:rFonts w:eastAsia="微软雅黑"/>
        </w:rPr>
        <w:t>形成可运行、可解释、可复现的简历级演示。</w:t>
      </w:r>
      <w:r>
        <w:rPr>
          <w:rFonts w:eastAsia="微软雅黑"/>
          <w:b/>
          <w:bCs/>
          <w:color w:val="047857"/>
        </w:rPr>
        <w:t xml:space="preserve">  门禁：</w:t>
      </w:r>
      <w:r>
        <w:rPr>
          <w:rFonts w:eastAsia="微软雅黑"/>
        </w:rPr>
        <w:t>新环境按 README 可部署；演示脚本可复现审批与恢复；全部测试、构建、迁移、评测通过。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900"/>
        <w:gridCol w:w="1000"/>
        <w:gridCol w:w="3050"/>
        <w:gridCol w:w="5050"/>
        <w:gridCol w:w="4250"/>
      </w:tblGrid>
      <w:tr w:rsidR="00123A4D" w14:paraId="48BF51D4" w14:textId="77777777">
        <w:trPr>
          <w:cantSplit/>
          <w:tblHeader/>
        </w:trPr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337D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22C4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8FB8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依赖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6472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文件（最多 2 个）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5812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改动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8C66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7"/>
                <w:szCs w:val="17"/>
              </w:rPr>
              <w:t>验证</w:t>
            </w:r>
          </w:p>
        </w:tc>
      </w:tr>
      <w:tr w:rsidR="00123A4D" w14:paraId="0EE498A6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2FCA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M10-01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31C7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8931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M9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FD59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README.md；docs/agent-architecture.md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1BB7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架构文档（2–5 分钟）：更新双库边界、Graph、事件和安全模型。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204F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文档与实际文件/API/状态完全一致。</w:t>
            </w:r>
          </w:p>
        </w:tc>
      </w:tr>
      <w:tr w:rsidR="00123A4D" w14:paraId="4247F67B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0DEE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M10-02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3885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进行中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2AF1A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M10-01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43A28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docs/agent-api.md；docs/agent-demo.md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7F5D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接口与 Demo（2–5 分钟）：记录 curl、审批、重连、恢复和失败路径。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EDC6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按文档从空环境可复现完整场景。</w:t>
            </w:r>
          </w:p>
          <w:p w14:paraId="68B9FDBC" w14:textId="77777777" w:rsidR="003612EF" w:rsidRDefault="00C04DB4">
            <w:pPr>
              <w:rPr>
                <w:rFonts w:hint="eastAsia"/>
              </w:rPr>
            </w:pPr>
            <w:r>
              <w:t xml:space="preserve">2026-10-12 </w:t>
            </w:r>
            <w:r>
              <w:t>本机</w:t>
            </w:r>
            <w:r>
              <w:t xml:space="preserve"> HTTP 12</w:t>
            </w:r>
            <w:r>
              <w:t>项和浏览器验收通过；空环境</w:t>
            </w:r>
            <w:r>
              <w:t xml:space="preserve"> Compose </w:t>
            </w:r>
            <w:r>
              <w:t>与真实模型演示仍待验。</w:t>
            </w:r>
          </w:p>
        </w:tc>
      </w:tr>
      <w:tr w:rsidR="00123A4D" w14:paraId="6522CABD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796B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M10-03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DAFA4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7F32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M10-02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8116E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docker-compose.yml；.env.example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1A93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部署终检（2–5 分钟）：补齐所有环境变量、依赖和 healthcheck。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661CD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docker compose config；不主动启动服务，除非用户明确要求。</w:t>
            </w:r>
          </w:p>
        </w:tc>
      </w:tr>
      <w:tr w:rsidR="00123A4D" w14:paraId="4F6A2A5A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8A9A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M10-04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0275B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2ABCC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M10-03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58481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backend/tests；frontend/src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92913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最终质量门禁（2–5 分钟）：后端测试/Ruff、前端测试/check、迁移与评测。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97A12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所有命令全绿；已知警告进入交付记录。</w:t>
            </w:r>
          </w:p>
          <w:p w14:paraId="6D8CD8E8" w14:textId="77777777" w:rsidR="002F7A3B" w:rsidRDefault="00095283">
            <w:pPr>
              <w:rPr>
                <w:rFonts w:hint="eastAsia"/>
              </w:rPr>
            </w:pPr>
            <w:r>
              <w:t xml:space="preserve">2026-10-12 </w:t>
            </w:r>
            <w:r>
              <w:t>真实双库与质量证据已验证，见第</w:t>
            </w:r>
            <w:r>
              <w:t>12</w:t>
            </w:r>
            <w:r>
              <w:t>章和交付记录。</w:t>
            </w:r>
          </w:p>
        </w:tc>
      </w:tr>
      <w:tr w:rsidR="00123A4D" w14:paraId="57DEB7A0" w14:textId="77777777">
        <w:tc>
          <w:tcPr>
            <w:tcW w:w="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7921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M10-05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C5C90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7E2D7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M10-04</w:t>
            </w:r>
          </w:p>
        </w:tc>
        <w:tc>
          <w:tcPr>
            <w:tcW w:w="3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4CE9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docs/Agent开发前项目复盘与面试准备.docx；docs/Agent项目开发规划书.docx</w:t>
            </w:r>
          </w:p>
        </w:tc>
        <w:tc>
          <w:tcPr>
            <w:tcW w:w="50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17BAF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面试材料更新（2–5 分钟）：把规划项改为已验证成果并附指标。</w:t>
            </w:r>
          </w:p>
        </w:tc>
        <w:tc>
          <w:tcPr>
            <w:tcW w:w="4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2B7C6" w14:textId="77777777" w:rsidR="00123A4D" w:rsidRDefault="00B71B63">
            <w:pPr>
              <w:spacing w:before="40" w:line="255" w:lineRule="auto"/>
              <w:rPr>
                <w:rFonts w:hint="eastAsia"/>
              </w:rPr>
            </w:pPr>
            <w:r>
              <w:rPr>
                <w:rFonts w:eastAsia="微软雅黑"/>
                <w:sz w:val="16"/>
                <w:szCs w:val="16"/>
              </w:rPr>
              <w:t>每条简历描述都能定位代码、测试或评测证据。</w:t>
            </w:r>
          </w:p>
          <w:p w14:paraId="49E1008B" w14:textId="77777777" w:rsidR="002F7A3B" w:rsidRDefault="00095283">
            <w:pPr>
              <w:rPr>
                <w:rFonts w:hint="eastAsia"/>
              </w:rPr>
            </w:pPr>
            <w:r>
              <w:t xml:space="preserve">2026-10-12 </w:t>
            </w:r>
            <w:r>
              <w:t>真实双库与质量证据已验证，见第</w:t>
            </w:r>
            <w:r>
              <w:t>12</w:t>
            </w:r>
            <w:r>
              <w:t>章和交付记录。</w:t>
            </w:r>
          </w:p>
        </w:tc>
      </w:tr>
    </w:tbl>
    <w:p w14:paraId="16375AE1" w14:textId="77777777" w:rsidR="00123A4D" w:rsidRDefault="00123A4D">
      <w:pPr>
        <w:spacing w:before="120"/>
        <w:rPr>
          <w:rFonts w:hint="eastAsia"/>
        </w:rPr>
      </w:pPr>
    </w:p>
    <w:p w14:paraId="64A636D6" w14:textId="77777777" w:rsidR="00123A4D" w:rsidRDefault="00123A4D">
      <w:pPr>
        <w:rPr>
          <w:rFonts w:hint="eastAsia"/>
        </w:rPr>
        <w:sectPr w:rsidR="00123A4D">
          <w:headerReference w:type="default" r:id="rId9"/>
          <w:footerReference w:type="default" r:id="rId10"/>
          <w:pgSz w:w="16838" w:h="11906" w:orient="landscape"/>
          <w:pgMar w:top="850" w:right="919" w:bottom="850" w:left="919" w:header="450" w:footer="450" w:gutter="0"/>
          <w:cols w:space="720"/>
          <w:docGrid w:linePitch="360"/>
        </w:sectPr>
      </w:pPr>
    </w:p>
    <w:p w14:paraId="5792AC6C" w14:textId="77777777" w:rsidR="00123A4D" w:rsidRDefault="00B71B63">
      <w:pPr>
        <w:pStyle w:val="1"/>
        <w:spacing w:after="130"/>
        <w:rPr>
          <w:rFonts w:hint="eastAsia"/>
        </w:rPr>
      </w:pPr>
      <w:bookmarkStart w:id="36" w:name="_Toc242712474"/>
      <w:r>
        <w:lastRenderedPageBreak/>
        <w:t>6. 测试策略与质量门禁</w:t>
      </w:r>
      <w:bookmarkEnd w:id="36"/>
    </w:p>
    <w:p w14:paraId="30ED8EAA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7" w:name="_Toc242712475"/>
      <w:r>
        <w:t>6.1 严格 TDD</w:t>
      </w:r>
      <w:bookmarkEnd w:id="37"/>
    </w:p>
    <w:p w14:paraId="2486EB06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RED：每次只增加 1—2 个行为测试，运行目标测试并确认因缺少能力失败。</w:t>
      </w:r>
    </w:p>
    <w:p w14:paraId="66F301CB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GREEN：只写让当前测试通过的最小实现，不顺手实现下一步骤。</w:t>
      </w:r>
    </w:p>
    <w:p w14:paraId="1398C6EE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REFACTOR：清理当前改动产生的重复和无用代码，目标测试保持通过。</w:t>
      </w:r>
    </w:p>
    <w:p w14:paraId="67144770" w14:textId="77777777" w:rsidR="00123A4D" w:rsidRDefault="00B71B63">
      <w:pPr>
        <w:pStyle w:val="a4"/>
        <w:numPr>
          <w:ilvl w:val="0"/>
          <w:numId w:val="2"/>
        </w:numPr>
        <w:spacing w:before="25" w:after="60" w:line="310" w:lineRule="auto"/>
        <w:rPr>
          <w:rFonts w:hint="eastAsia"/>
        </w:rPr>
      </w:pPr>
      <w:r>
        <w:rPr>
          <w:rFonts w:eastAsia="微软雅黑"/>
        </w:rPr>
        <w:t>REGRESSION：执行模块测试；里程碑门禁执行全量测试、静态检查和迁移验证。</w:t>
      </w:r>
    </w:p>
    <w:p w14:paraId="10058F9F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8" w:name="_Toc242712476"/>
      <w:r>
        <w:t>6.2 测试分层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4038"/>
      </w:tblGrid>
      <w:tr w:rsidR="00123A4D" w14:paraId="4812D3C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38AD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层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36B1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覆盖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1637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主要手段</w:t>
            </w:r>
          </w:p>
        </w:tc>
      </w:tr>
      <w:tr w:rsidR="00123A4D" w14:paraId="4FE9FC57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4696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Unit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CF0B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状态机、schema、hash、SSE parser、指标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B2A7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无网络、无真实模型、快速确定</w:t>
            </w:r>
          </w:p>
        </w:tc>
      </w:tr>
      <w:tr w:rsidR="00123A4D" w14:paraId="4CD8399A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263E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Repository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F8E0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owner scope、sequence、CAS、幂等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7843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SQLite 快测 + MySQL 关键集成</w:t>
            </w:r>
          </w:p>
        </w:tc>
      </w:tr>
      <w:tr w:rsidR="00123A4D" w14:paraId="2E99799A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699F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Graph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C99F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节点、分支、预算、interrupt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AF29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Scripted Fake Model + Checkpointer</w:t>
            </w:r>
          </w:p>
        </w:tc>
      </w:tr>
      <w:tr w:rsidR="00123A4D" w14:paraId="3B9DDA0B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ACE4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API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76E2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JWT、状态码、跨用户、SSE replay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8ABA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FastAPI TestClient/httpx</w:t>
            </w:r>
          </w:p>
        </w:tc>
      </w:tr>
      <w:tr w:rsidR="00123A4D" w14:paraId="4D3A9155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2B09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Integration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C529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Postgres 恢复、MySQL 迁移、崩溃窗口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23C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CI 双数据库 Service</w:t>
            </w:r>
          </w:p>
        </w:tc>
      </w:tr>
      <w:tr w:rsidR="00123A4D" w14:paraId="38BF5245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64B2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Frontend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D4EB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流解析、审批卡、刷新恢复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1838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Vitest + RTL；关键路径再补 Playwright</w:t>
            </w:r>
          </w:p>
        </w:tc>
      </w:tr>
      <w:tr w:rsidR="00123A4D" w14:paraId="3C15B317" w14:textId="77777777"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3E98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Eval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285F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端到端行为和安全合规</w:t>
            </w:r>
          </w:p>
        </w:tc>
        <w:tc>
          <w:tcPr>
            <w:tcW w:w="40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9DE6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30 固定场景；Fake 为 CI，真实模型手工</w:t>
            </w:r>
          </w:p>
        </w:tc>
      </w:tr>
    </w:tbl>
    <w:p w14:paraId="27845080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39" w:name="_Toc242712477"/>
      <w:r>
        <w:t>6.3 每个里程碑统一命令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7347A02E" w14:textId="77777777">
        <w:tc>
          <w:tcPr>
            <w:tcW w:w="9638" w:type="dxa"/>
            <w:tcBorders>
              <w:top w:val="none" w:sz="0" w:space="0" w:color="162238"/>
              <w:left w:val="none" w:sz="0" w:space="0" w:color="162238"/>
              <w:bottom w:val="none" w:sz="0" w:space="0" w:color="162238"/>
              <w:right w:val="none" w:sz="0" w:space="0" w:color="162238"/>
            </w:tcBorders>
            <w:shd w:val="clear" w:color="auto" w:fill="16223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10FB7F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cd backend</w:t>
            </w:r>
          </w:p>
          <w:p w14:paraId="188CE512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python -m pytest -q</w:t>
            </w:r>
          </w:p>
          <w:p w14:paraId="703CA446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python -m ruff check app tests alembic</w:t>
            </w:r>
          </w:p>
          <w:p w14:paraId="61770F3C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alembic upgrade head</w:t>
            </w:r>
          </w:p>
          <w:p w14:paraId="2F9049BD" w14:textId="77777777" w:rsidR="00123A4D" w:rsidRDefault="00123A4D">
            <w:pPr>
              <w:spacing w:before="40" w:after="15" w:line="270" w:lineRule="auto"/>
              <w:rPr>
                <w:rFonts w:hint="eastAsia"/>
              </w:rPr>
            </w:pPr>
          </w:p>
          <w:p w14:paraId="4D69A270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cd frontend</w:t>
            </w:r>
          </w:p>
          <w:p w14:paraId="6889872A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npm test -- --run</w:t>
            </w:r>
          </w:p>
          <w:p w14:paraId="7F134659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npm run check</w:t>
            </w:r>
          </w:p>
          <w:p w14:paraId="217EBA59" w14:textId="77777777" w:rsidR="00123A4D" w:rsidRDefault="00123A4D">
            <w:pPr>
              <w:spacing w:before="40" w:after="15" w:line="270" w:lineRule="auto"/>
              <w:rPr>
                <w:rFonts w:hint="eastAsia"/>
              </w:rPr>
            </w:pPr>
          </w:p>
          <w:p w14:paraId="15BF9F1C" w14:textId="77777777" w:rsidR="00123A4D" w:rsidRDefault="00B71B63">
            <w:pPr>
              <w:spacing w:before="40" w:after="15" w:line="270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E2E8F0"/>
                <w:sz w:val="18"/>
                <w:szCs w:val="18"/>
              </w:rPr>
              <w:t>docker compose config</w:t>
            </w:r>
          </w:p>
        </w:tc>
      </w:tr>
    </w:tbl>
    <w:p w14:paraId="1DD8E898" w14:textId="77777777" w:rsidR="00123A4D" w:rsidRDefault="00B71B63">
      <w:pPr>
        <w:spacing w:before="40" w:after="90"/>
        <w:rPr>
          <w:rFonts w:hint="eastAsia"/>
        </w:rPr>
      </w:pPr>
      <w:r>
        <w:rPr>
          <w:rFonts w:eastAsia="微软雅黑"/>
        </w:rPr>
        <w:lastRenderedPageBreak/>
        <w:t>说明：是否启动数据库、Docker 或开发服务仍遵守用户授权边界。只读配置验证和已有测试可以直接执行。</w:t>
      </w:r>
    </w:p>
    <w:p w14:paraId="255FC7A4" w14:textId="77777777" w:rsidR="00123A4D" w:rsidRDefault="00B71B63">
      <w:pPr>
        <w:pStyle w:val="1"/>
        <w:spacing w:after="130"/>
        <w:rPr>
          <w:rFonts w:hint="eastAsia"/>
        </w:rPr>
      </w:pPr>
      <w:bookmarkStart w:id="40" w:name="_Toc242712478"/>
      <w:r>
        <w:t>7. 风险登记册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300"/>
        <w:gridCol w:w="3650"/>
        <w:gridCol w:w="1838"/>
      </w:tblGrid>
      <w:tr w:rsidR="00123A4D" w14:paraId="7B572B9E" w14:textId="77777777">
        <w:trPr>
          <w:cantSplit/>
          <w:tblHeader/>
        </w:trPr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AAFC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风险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7216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触发信号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9C67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预防/缓解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F665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对应门禁</w:t>
            </w:r>
          </w:p>
        </w:tc>
      </w:tr>
      <w:tr w:rsidR="00123A4D" w14:paraId="0CF25E75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135D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Checkpoint 与 MySQL 双真相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AA90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MySQL 开始保存完整 Graph State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284E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严格分工；MySQL 只留 thread_id/graph_version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136D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M2/M4</w:t>
            </w:r>
          </w:p>
        </w:tc>
      </w:tr>
      <w:tr w:rsidR="00123A4D" w14:paraId="09244126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E5B6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interrupt 重放副作用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4B73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审批节点中出现业务写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6639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prepare/wait/execute 拆节点；写工具幂等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6ABA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M6</w:t>
            </w:r>
          </w:p>
        </w:tc>
      </w:tr>
      <w:tr w:rsidR="00123A4D" w14:paraId="2D9BEA66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3FE9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API Key 泄露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B7C2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事件、日志、Checkpoint 出现 key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73AC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服务端配置、脱敏测试、State 禁止 key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62D1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M4/M8</w:t>
            </w:r>
          </w:p>
        </w:tc>
      </w:tr>
      <w:tr w:rsidR="00123A4D" w14:paraId="0ED40EB1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C233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跨用户越权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0F9B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工具接收模型 owner_id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87C1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ToolContext 服务端注入；安全矩阵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CF79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M3/M8</w:t>
            </w:r>
          </w:p>
        </w:tc>
      </w:tr>
      <w:tr w:rsidR="00123A4D" w14:paraId="566D8D9B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448C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SSE 绑定 Run 生命周期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A02F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断开连接导致任务取消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1A35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Runtime 独立，SSE 只读事件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4FF9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M5</w:t>
            </w:r>
          </w:p>
        </w:tc>
      </w:tr>
      <w:tr w:rsidR="00123A4D" w14:paraId="47EF95B5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E600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重复写入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6DBE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恢复后产生两个任务/笔记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E6A2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execution 唯一键 + 同事务业务写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B607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M6</w:t>
            </w:r>
          </w:p>
        </w:tc>
      </w:tr>
      <w:tr w:rsidR="00123A4D" w14:paraId="459B8F59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F25A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无限循环/成本失控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577B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step_count 不增长或长时间 running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FDE0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最大步数、总超时、工具超时、取消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5DEA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M4/M5/M8</w:t>
            </w:r>
          </w:p>
        </w:tc>
      </w:tr>
      <w:tr w:rsidR="00123A4D" w14:paraId="40E43435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72BA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Graph 版本不兼容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1F20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部署后旧 waiting Run 无法恢复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F642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Run 保存 graph_version；保留兼容 builder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1923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M2/M8</w:t>
            </w:r>
          </w:p>
        </w:tc>
      </w:tr>
      <w:tr w:rsidR="00123A4D" w14:paraId="32058FE1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3AD5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单进程可靠性上限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EE05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需要多 Worker/崩溃自动恢复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23B3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第一版显式恢复；达到信号后规划队列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7326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M8/PCR</w:t>
            </w:r>
          </w:p>
        </w:tc>
      </w:tr>
      <w:tr w:rsidR="00123A4D" w14:paraId="4E85B71B" w14:textId="77777777">
        <w:tc>
          <w:tcPr>
            <w:tcW w:w="18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D8B4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计划漂移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3C7E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出现未编号修改或新依赖</w:t>
            </w:r>
          </w:p>
        </w:tc>
        <w:tc>
          <w:tcPr>
            <w:tcW w:w="3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9B95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立即停止，提交 PCR，更新文档版本</w:t>
            </w:r>
          </w:p>
        </w:tc>
        <w:tc>
          <w:tcPr>
            <w:tcW w:w="18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854B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7"/>
                <w:szCs w:val="17"/>
              </w:rPr>
              <w:t>全程</w:t>
            </w:r>
          </w:p>
        </w:tc>
      </w:tr>
    </w:tbl>
    <w:p w14:paraId="7ACE7879" w14:textId="77777777" w:rsidR="00123A4D" w:rsidRDefault="00B71B63">
      <w:pPr>
        <w:pStyle w:val="1"/>
        <w:spacing w:after="130"/>
        <w:rPr>
          <w:rFonts w:hint="eastAsia"/>
        </w:rPr>
      </w:pPr>
      <w:bookmarkStart w:id="41" w:name="_Toc242712479"/>
      <w:r>
        <w:t>8. Definition of Ready / Done</w:t>
      </w:r>
      <w:bookmarkEnd w:id="41"/>
    </w:p>
    <w:p w14:paraId="5DF0A8D9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42" w:name="_Toc242712480"/>
      <w:r>
        <w:t>8.1 步骤开始条件（DoR）</w:t>
      </w:r>
      <w:bookmarkEnd w:id="42"/>
    </w:p>
    <w:p w14:paraId="748A8670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前置步骤全部完成，目标测试环境可运行。</w:t>
      </w:r>
    </w:p>
    <w:p w14:paraId="01546F54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修改文件不超过两个；若超过，先拆步骤或提交 PCR。</w:t>
      </w:r>
    </w:p>
    <w:p w14:paraId="1F3F87B7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预期失败行为、成功行为和边界行为已明确。</w:t>
      </w:r>
    </w:p>
    <w:p w14:paraId="634632AC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lastRenderedPageBreak/>
        <w:t>没有与用户未提交修改发生无法规避的重叠。</w:t>
      </w:r>
    </w:p>
    <w:p w14:paraId="1712E8DC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43" w:name="_Toc242712481"/>
      <w:r>
        <w:t>8.2 步骤完成条件（DoD）</w:t>
      </w:r>
      <w:bookmarkEnd w:id="43"/>
    </w:p>
    <w:p w14:paraId="4B7BFF29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RED 证据存在，失败原因与目标一致。</w:t>
      </w:r>
    </w:p>
    <w:p w14:paraId="6EF8AD6B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GREEN 只实现当前行为；新增/修改代码原则上不超过 50 行。</w:t>
      </w:r>
    </w:p>
    <w:p w14:paraId="5521E6CB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目标测试和相关回归通过，静态检查无新增问题。</w:t>
      </w:r>
    </w:p>
    <w:p w14:paraId="109FDC94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没有密钥、用户数据、不可序列化对象进入事件或 Checkpoint。</w:t>
      </w:r>
    </w:p>
    <w:p w14:paraId="5FDDE3A5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向用户说明为什么这样设计、涉及文件、验证结果和下一步。</w:t>
      </w:r>
    </w:p>
    <w:p w14:paraId="5E730E86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44" w:name="_Toc242712482"/>
      <w:r>
        <w:t>8.3 里程碑完成条件</w:t>
      </w:r>
      <w:bookmarkEnd w:id="44"/>
    </w:p>
    <w:p w14:paraId="7F0125DC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该里程碑全部步骤完成，门禁命令全绿。</w:t>
      </w:r>
    </w:p>
    <w:p w14:paraId="6A165A70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接口、迁移、环境变量和文档同步。</w:t>
      </w:r>
    </w:p>
    <w:p w14:paraId="76985BB7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自查安全、正确性、可维护性与范围控制。</w:t>
      </w:r>
    </w:p>
    <w:p w14:paraId="4E03844D" w14:textId="77777777" w:rsidR="00123A4D" w:rsidRDefault="00B71B63">
      <w:pPr>
        <w:pStyle w:val="a4"/>
        <w:numPr>
          <w:ilvl w:val="0"/>
          <w:numId w:val="3"/>
        </w:numPr>
        <w:spacing w:before="20" w:after="55" w:line="310" w:lineRule="auto"/>
        <w:rPr>
          <w:rFonts w:hint="eastAsia"/>
        </w:rPr>
      </w:pPr>
      <w:r>
        <w:rPr>
          <w:rFonts w:eastAsia="微软雅黑"/>
        </w:rPr>
        <w:t>获得用户确认后，才决定是否 commit/push。</w:t>
      </w:r>
    </w:p>
    <w:p w14:paraId="77F74B85" w14:textId="77777777" w:rsidR="00123A4D" w:rsidRDefault="00B71B63">
      <w:pPr>
        <w:pStyle w:val="1"/>
        <w:spacing w:after="130"/>
        <w:rPr>
          <w:rFonts w:hint="eastAsia"/>
        </w:rPr>
      </w:pPr>
      <w:bookmarkStart w:id="45" w:name="_Toc242712483"/>
      <w:r>
        <w:t>9. 变更记录模板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123A4D" w14:paraId="6E2ED126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92D7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1394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填写要求</w:t>
            </w:r>
          </w:p>
        </w:tc>
      </w:tr>
      <w:tr w:rsidR="00123A4D" w14:paraId="6D5D10D5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A8AC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PCR 编号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AC46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PCR-YYYYMMDD-01</w:t>
            </w:r>
          </w:p>
        </w:tc>
      </w:tr>
      <w:tr w:rsidR="00123A4D" w14:paraId="33EBC85C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BB9C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提出原因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317F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事实和阻塞，不写抽象偏好</w:t>
            </w:r>
          </w:p>
        </w:tc>
      </w:tr>
      <w:tr w:rsidR="00123A4D" w14:paraId="4F5A9B8F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2328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影响步骤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985B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列出被替换、增加、延后的步骤 ID</w:t>
            </w:r>
          </w:p>
        </w:tc>
      </w:tr>
      <w:tr w:rsidR="00123A4D" w14:paraId="266F00CD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EA91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影响契约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8F57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API、数据库、事件、工具、前端、部署</w:t>
            </w:r>
          </w:p>
        </w:tc>
      </w:tr>
      <w:tr w:rsidR="00123A4D" w14:paraId="245DAB30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E6F0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备选方案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5F5A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至少写保留原计划与建议方案的代价</w:t>
            </w:r>
          </w:p>
        </w:tc>
      </w:tr>
      <w:tr w:rsidR="00123A4D" w14:paraId="03371023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D07A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新验收标准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BB33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必须可执行、可测试</w:t>
            </w:r>
          </w:p>
        </w:tc>
      </w:tr>
      <w:tr w:rsidR="00123A4D" w14:paraId="2EFD94F7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2C94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决定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1B73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接受 / 拒绝 / 延后；记录用户确认</w:t>
            </w:r>
          </w:p>
        </w:tc>
      </w:tr>
      <w:tr w:rsidR="00123A4D" w14:paraId="58FABABA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88A1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版本</w:t>
            </w:r>
          </w:p>
        </w:tc>
        <w:tc>
          <w:tcPr>
            <w:tcW w:w="72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7783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规划书 v1.0 → v1.1，并更新日期</w:t>
            </w:r>
          </w:p>
        </w:tc>
      </w:tr>
    </w:tbl>
    <w:p w14:paraId="25DA63FD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46" w:name="_Toc242712484"/>
      <w:r>
        <w:lastRenderedPageBreak/>
        <w:t>9.1 当前变更日志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4738"/>
        <w:gridCol w:w="1500"/>
      </w:tblGrid>
      <w:tr w:rsidR="00123A4D" w14:paraId="65389A99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AA26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4F37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4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C7F2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70F7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123A4D" w14:paraId="704930D2" w14:textId="77777777"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FC80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v1.0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9BCA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2026-09-16</w:t>
            </w:r>
          </w:p>
        </w:tc>
        <w:tc>
          <w:tcPr>
            <w:tcW w:w="4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8875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首次锁定目标架构、82 个原子步骤、门禁与截止时间。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D523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生效</w:t>
            </w:r>
          </w:p>
        </w:tc>
      </w:tr>
      <w:tr w:rsidR="00777CDB" w14:paraId="6B02BE0E" w14:textId="77777777">
        <w:tc>
          <w:tcPr>
            <w:tcW w:w="1500" w:type="dxa"/>
          </w:tcPr>
          <w:p w14:paraId="42E2E4E5" w14:textId="77777777" w:rsidR="00777CDB" w:rsidRDefault="001E3EC2">
            <w:pPr>
              <w:rPr>
                <w:rFonts w:hint="eastAsia"/>
              </w:rPr>
            </w:pPr>
            <w:r>
              <w:t>v1.1</w:t>
            </w:r>
          </w:p>
        </w:tc>
        <w:tc>
          <w:tcPr>
            <w:tcW w:w="1900" w:type="dxa"/>
          </w:tcPr>
          <w:p w14:paraId="157401BB" w14:textId="77777777" w:rsidR="00777CDB" w:rsidRDefault="001E3EC2">
            <w:pPr>
              <w:rPr>
                <w:rFonts w:hint="eastAsia"/>
              </w:rPr>
            </w:pPr>
            <w:r>
              <w:t>2026-10-09</w:t>
            </w:r>
          </w:p>
        </w:tc>
        <w:tc>
          <w:tcPr>
            <w:tcW w:w="4738" w:type="dxa"/>
          </w:tcPr>
          <w:p w14:paraId="1E7322ED" w14:textId="77777777" w:rsidR="00777CDB" w:rsidRDefault="001E3EC2">
            <w:pPr>
              <w:rPr>
                <w:rFonts w:hint="eastAsia"/>
              </w:rPr>
            </w:pPr>
            <w:r>
              <w:t>批准</w:t>
            </w:r>
            <w:r>
              <w:t xml:space="preserve"> PCR-M6-M7</w:t>
            </w:r>
            <w:r>
              <w:t>：补充审批暂停</w:t>
            </w:r>
            <w:r>
              <w:t>/</w:t>
            </w:r>
            <w:r>
              <w:t>恢复、事件去重、读写</w:t>
            </w:r>
            <w:r>
              <w:t xml:space="preserve"> Graph </w:t>
            </w:r>
            <w:r>
              <w:t>版本兼容、审批查询及</w:t>
            </w:r>
            <w:r>
              <w:t xml:space="preserve"> M7 </w:t>
            </w:r>
            <w:r>
              <w:t>取消入口边界。</w:t>
            </w:r>
          </w:p>
        </w:tc>
        <w:tc>
          <w:tcPr>
            <w:tcW w:w="1500" w:type="dxa"/>
          </w:tcPr>
          <w:p w14:paraId="420F9638" w14:textId="77777777" w:rsidR="00777CDB" w:rsidRDefault="001E3EC2">
            <w:pPr>
              <w:rPr>
                <w:rFonts w:hint="eastAsia"/>
              </w:rPr>
            </w:pPr>
            <w:r>
              <w:t>生效</w:t>
            </w:r>
          </w:p>
        </w:tc>
      </w:tr>
      <w:tr w:rsidR="00777CDB" w14:paraId="5D57491F" w14:textId="77777777">
        <w:tc>
          <w:tcPr>
            <w:tcW w:w="1500" w:type="dxa"/>
          </w:tcPr>
          <w:p w14:paraId="63420583" w14:textId="77777777" w:rsidR="00777CDB" w:rsidRDefault="001E3EC2">
            <w:pPr>
              <w:rPr>
                <w:rFonts w:hint="eastAsia"/>
              </w:rPr>
            </w:pPr>
            <w:r>
              <w:t>v1.2</w:t>
            </w:r>
          </w:p>
        </w:tc>
        <w:tc>
          <w:tcPr>
            <w:tcW w:w="1900" w:type="dxa"/>
          </w:tcPr>
          <w:p w14:paraId="76DA581D" w14:textId="77777777" w:rsidR="00777CDB" w:rsidRDefault="001E3EC2">
            <w:pPr>
              <w:rPr>
                <w:rFonts w:hint="eastAsia"/>
              </w:rPr>
            </w:pPr>
            <w:r>
              <w:t>2026-10-11</w:t>
            </w:r>
          </w:p>
        </w:tc>
        <w:tc>
          <w:tcPr>
            <w:tcW w:w="4738" w:type="dxa"/>
          </w:tcPr>
          <w:p w14:paraId="31735576" w14:textId="77777777" w:rsidR="00777CDB" w:rsidRDefault="001E3EC2">
            <w:pPr>
              <w:rPr>
                <w:rFonts w:hint="eastAsia"/>
              </w:rPr>
            </w:pPr>
            <w:r>
              <w:t>同步实现与验证状态；新增</w:t>
            </w:r>
            <w:r>
              <w:t xml:space="preserve"> M9 </w:t>
            </w:r>
            <w:r>
              <w:t>评测证据及</w:t>
            </w:r>
            <w:r>
              <w:t xml:space="preserve"> M10 </w:t>
            </w:r>
            <w:r>
              <w:t>交付记录，真实双库和部署验收保留未完成。</w:t>
            </w:r>
          </w:p>
        </w:tc>
        <w:tc>
          <w:tcPr>
            <w:tcW w:w="1500" w:type="dxa"/>
          </w:tcPr>
          <w:p w14:paraId="30A24C56" w14:textId="77777777" w:rsidR="00777CDB" w:rsidRDefault="001E3EC2">
            <w:pPr>
              <w:rPr>
                <w:rFonts w:hint="eastAsia"/>
              </w:rPr>
            </w:pPr>
            <w:r>
              <w:t>生效</w:t>
            </w:r>
          </w:p>
        </w:tc>
      </w:tr>
      <w:tr w:rsidR="00777CDB" w14:paraId="10D52E61" w14:textId="77777777">
        <w:tc>
          <w:tcPr>
            <w:tcW w:w="1500" w:type="dxa"/>
          </w:tcPr>
          <w:p w14:paraId="789D07D8" w14:textId="77777777" w:rsidR="00777CDB" w:rsidRDefault="001E3EC2">
            <w:pPr>
              <w:rPr>
                <w:rFonts w:hint="eastAsia"/>
              </w:rPr>
            </w:pPr>
            <w:r>
              <w:t>v1.3</w:t>
            </w:r>
          </w:p>
        </w:tc>
        <w:tc>
          <w:tcPr>
            <w:tcW w:w="1900" w:type="dxa"/>
          </w:tcPr>
          <w:p w14:paraId="3B42E4A7" w14:textId="77777777" w:rsidR="00777CDB" w:rsidRDefault="001E3EC2">
            <w:pPr>
              <w:rPr>
                <w:rFonts w:hint="eastAsia"/>
              </w:rPr>
            </w:pPr>
            <w:r>
              <w:t>2026-10-12</w:t>
            </w:r>
          </w:p>
        </w:tc>
        <w:tc>
          <w:tcPr>
            <w:tcW w:w="4738" w:type="dxa"/>
          </w:tcPr>
          <w:p w14:paraId="104AA5D3" w14:textId="77777777" w:rsidR="00777CDB" w:rsidRDefault="001E3EC2">
            <w:pPr>
              <w:rPr>
                <w:rFonts w:hint="eastAsia"/>
              </w:rPr>
            </w:pPr>
            <w:r>
              <w:t>补齐真实双库和在线验收；修复迁移回滚。容器部署待验。</w:t>
            </w:r>
          </w:p>
        </w:tc>
        <w:tc>
          <w:tcPr>
            <w:tcW w:w="1500" w:type="dxa"/>
          </w:tcPr>
          <w:p w14:paraId="1AC84A40" w14:textId="77777777" w:rsidR="00777CDB" w:rsidRDefault="001E3EC2">
            <w:pPr>
              <w:rPr>
                <w:rFonts w:hint="eastAsia"/>
              </w:rPr>
            </w:pPr>
            <w:r>
              <w:t>生效</w:t>
            </w:r>
          </w:p>
        </w:tc>
      </w:tr>
    </w:tbl>
    <w:p w14:paraId="5D60EA65" w14:textId="77777777" w:rsidR="00123A4D" w:rsidRDefault="00B71B63">
      <w:pPr>
        <w:pStyle w:val="1"/>
        <w:spacing w:after="130"/>
        <w:rPr>
          <w:rFonts w:hint="eastAsia"/>
        </w:rPr>
      </w:pPr>
      <w:bookmarkStart w:id="47" w:name="_Toc242712485"/>
      <w:r>
        <w:t>10. 官方依据与维护说明</w:t>
      </w:r>
      <w:bookmarkEnd w:id="47"/>
    </w:p>
    <w:p w14:paraId="6A0D1681" w14:textId="77777777" w:rsidR="00123A4D" w:rsidRDefault="00B71B63">
      <w:pPr>
        <w:spacing w:before="40" w:after="90"/>
        <w:rPr>
          <w:rFonts w:hint="eastAsia"/>
        </w:rPr>
      </w:pPr>
      <w:hyperlink r:id="rId11" w:history="1">
        <w:r>
          <w:rPr>
            <w:rStyle w:val="a5"/>
            <w:rFonts w:eastAsia="微软雅黑"/>
            <w:sz w:val="20"/>
            <w:szCs w:val="20"/>
          </w:rPr>
          <w:t>LangGraph Overview</w:t>
        </w:r>
      </w:hyperlink>
      <w:r>
        <w:rPr>
          <w:rFonts w:eastAsia="微软雅黑"/>
        </w:rPr>
        <w:t>：用于确认 LangGraph 面向长运行、有状态、可持久化、可流式和 Human-in-the-loop 的编排定位。</w:t>
      </w:r>
    </w:p>
    <w:p w14:paraId="13254FB2" w14:textId="77777777" w:rsidR="00123A4D" w:rsidRDefault="00B71B63">
      <w:pPr>
        <w:spacing w:before="40" w:after="90"/>
        <w:rPr>
          <w:rFonts w:hint="eastAsia"/>
        </w:rPr>
      </w:pPr>
      <w:hyperlink r:id="rId12" w:history="1">
        <w:r>
          <w:rPr>
            <w:rStyle w:val="a5"/>
            <w:rFonts w:eastAsia="微软雅黑"/>
            <w:sz w:val="20"/>
            <w:szCs w:val="20"/>
          </w:rPr>
          <w:t>LangGraph Persistence</w:t>
        </w:r>
      </w:hyperlink>
      <w:r>
        <w:rPr>
          <w:rFonts w:eastAsia="微软雅黑"/>
        </w:rPr>
        <w:t>：用于区分 Checkpointer 与 Store，并采用 UUID thread_id 和 PostgreSQL 持久化。</w:t>
      </w:r>
    </w:p>
    <w:p w14:paraId="196F2AAC" w14:textId="77777777" w:rsidR="00123A4D" w:rsidRDefault="00B71B63">
      <w:pPr>
        <w:spacing w:before="40" w:after="90"/>
        <w:rPr>
          <w:rFonts w:hint="eastAsia"/>
        </w:rPr>
      </w:pPr>
      <w:hyperlink r:id="rId13" w:history="1">
        <w:r>
          <w:rPr>
            <w:rStyle w:val="a5"/>
            <w:rFonts w:eastAsia="微软雅黑"/>
            <w:sz w:val="20"/>
            <w:szCs w:val="20"/>
          </w:rPr>
          <w:t>LangGraph Interrupts</w:t>
        </w:r>
      </w:hyperlink>
      <w:r>
        <w:rPr>
          <w:rFonts w:eastAsia="微软雅黑"/>
        </w:rPr>
        <w:t>：用于约束同 thread_id 恢复、Command(resume=...)、JSON payload 和节点重启语义。</w:t>
      </w:r>
    </w:p>
    <w:p w14:paraId="58C4B524" w14:textId="77777777" w:rsidR="00123A4D" w:rsidRDefault="00B71B63">
      <w:pPr>
        <w:spacing w:before="40" w:after="90"/>
        <w:rPr>
          <w:rFonts w:hint="eastAsia"/>
        </w:rPr>
      </w:pPr>
      <w:hyperlink r:id="rId14" w:history="1">
        <w:r>
          <w:rPr>
            <w:rStyle w:val="a5"/>
            <w:rFonts w:eastAsia="微软雅黑"/>
            <w:sz w:val="20"/>
            <w:szCs w:val="20"/>
          </w:rPr>
          <w:t>LangGraph Streaming</w:t>
        </w:r>
      </w:hyperlink>
      <w:r>
        <w:rPr>
          <w:rFonts w:eastAsia="微软雅黑"/>
        </w:rPr>
        <w:t>：用于设计模型 token、节点更新和应用稳定事件之间的转换边界。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0C7E94F5" w14:textId="77777777">
        <w:trPr>
          <w:cantSplit/>
        </w:trPr>
        <w:tc>
          <w:tcPr>
            <w:tcW w:w="9638" w:type="dxa"/>
            <w:tcBorders>
              <w:top w:val="none" w:sz="0" w:space="0" w:color="FEF3C7"/>
              <w:left w:val="single" w:sz="18" w:space="0" w:color="B45309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0D6609D0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B45309"/>
              </w:rPr>
              <w:t>维护规则</w:t>
            </w:r>
          </w:p>
          <w:p w14:paraId="1E931AF9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依赖 API 若发生版本变化，只允许在对应步骤执行前核对官方文档。若变化影响 Graph、Checkpoint 或 Interrupt 语义，必须提交 PCR；不允许静默调整实现。</w:t>
            </w:r>
          </w:p>
        </w:tc>
      </w:tr>
    </w:tbl>
    <w:p w14:paraId="6F252DF4" w14:textId="77777777" w:rsidR="00123A4D" w:rsidRDefault="00B71B63">
      <w:pPr>
        <w:pStyle w:val="2"/>
        <w:spacing w:before="240" w:after="130"/>
        <w:rPr>
          <w:rFonts w:hint="eastAsia"/>
        </w:rPr>
      </w:pPr>
      <w:bookmarkStart w:id="48" w:name="_Toc242712486"/>
      <w:r>
        <w:lastRenderedPageBreak/>
        <w:t>10.1 下一步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3A4D" w14:paraId="0A84EA75" w14:textId="77777777">
        <w:trPr>
          <w:cantSplit/>
        </w:trPr>
        <w:tc>
          <w:tcPr>
            <w:tcW w:w="9638" w:type="dxa"/>
            <w:tcBorders>
              <w:top w:val="none" w:sz="0" w:space="0" w:color="D1FAE5"/>
              <w:left w:val="single" w:sz="18" w:space="0" w:color="047857"/>
              <w:bottom w:val="none" w:sz="0" w:space="0" w:color="D1FAE5"/>
              <w:right w:val="none" w:sz="0" w:space="0" w:color="D1FAE5"/>
            </w:tcBorders>
            <w:shd w:val="clear" w:color="auto" w:fill="D1FAE5"/>
            <w:tcMar>
              <w:top w:w="145" w:type="dxa"/>
              <w:left w:w="210" w:type="dxa"/>
              <w:bottom w:w="145" w:type="dxa"/>
              <w:right w:w="180" w:type="dxa"/>
            </w:tcMar>
          </w:tcPr>
          <w:p w14:paraId="0060D744" w14:textId="77777777" w:rsidR="00123A4D" w:rsidRDefault="00B71B63">
            <w:pPr>
              <w:spacing w:before="40" w:after="55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047857"/>
              </w:rPr>
              <w:t>当前执行位置 M10-02 补验空环境容器部署及真实模型演示</w:t>
            </w:r>
          </w:p>
          <w:p w14:paraId="1E2EF54A" w14:textId="77777777" w:rsidR="00123A4D" w:rsidRDefault="00B71B63">
            <w:pPr>
              <w:spacing w:before="40"/>
              <w:rPr>
                <w:rFonts w:hint="eastAsia"/>
              </w:rPr>
            </w:pPr>
            <w:r>
              <w:rPr>
                <w:rFonts w:eastAsia="微软雅黑"/>
              </w:rPr>
              <w:t>下一步恢复 Docker Hub 连接后构建镜像，验证独立 Compose 部署、Nginx 和真实模型演示；真实双库与本机 HTTP 已验收。仍不自动提交或推送代码。</w:t>
            </w:r>
          </w:p>
        </w:tc>
      </w:tr>
    </w:tbl>
    <w:p w14:paraId="282352D0" w14:textId="77777777" w:rsidR="003612EF" w:rsidRDefault="00C04DB4">
      <w:pPr>
        <w:pStyle w:val="1"/>
        <w:rPr>
          <w:rFonts w:hint="eastAsia"/>
        </w:rPr>
      </w:pPr>
      <w:bookmarkStart w:id="49" w:name="_Toc242712487"/>
      <w:r>
        <w:rPr>
          <w:color w:val="000000"/>
        </w:rPr>
        <w:t>11 M9 与 M10 验证记录</w:t>
      </w:r>
      <w:bookmarkEnd w:id="49"/>
    </w:p>
    <w:p w14:paraId="6E2CB3E6" w14:textId="77777777" w:rsidR="003612EF" w:rsidRDefault="00C04DB4">
      <w:pPr>
        <w:rPr>
          <w:rFonts w:hint="eastAsia"/>
        </w:rPr>
      </w:pPr>
      <w:r>
        <w:t>更新日期</w:t>
      </w:r>
      <w:r>
        <w:t xml:space="preserve"> 2026</w:t>
      </w:r>
      <w:r>
        <w:t>年</w:t>
      </w:r>
      <w:r>
        <w:t>10</w:t>
      </w:r>
      <w:r>
        <w:t>月</w:t>
      </w:r>
      <w:r>
        <w:t>11</w:t>
      </w:r>
      <w:r>
        <w:t>日。按现有范围实现</w:t>
      </w:r>
      <w:r>
        <w:t xml:space="preserve"> M9 </w:t>
      </w:r>
      <w:r>
        <w:t>评测和</w:t>
      </w:r>
      <w:r>
        <w:t xml:space="preserve"> M10 </w:t>
      </w:r>
      <w:r>
        <w:t>文档、部署检查，没有新增架构依赖或</w:t>
      </w:r>
      <w:r>
        <w:t xml:space="preserve"> Agent </w:t>
      </w:r>
      <w:r>
        <w:t>能力。先前步骤从旧版未开始状态同步为当前实现与验证状态；依赖真实环境的验收仍保留未完成。</w:t>
      </w:r>
    </w:p>
    <w:p w14:paraId="43FE838D" w14:textId="77777777" w:rsidR="003612EF" w:rsidRDefault="00C04DB4">
      <w:pPr>
        <w:pStyle w:val="2"/>
        <w:rPr>
          <w:rFonts w:hint="eastAsia"/>
        </w:rPr>
      </w:pPr>
      <w:bookmarkStart w:id="50" w:name="_Toc242712488"/>
      <w:r>
        <w:rPr>
          <w:color w:val="000000"/>
        </w:rPr>
        <w:t>本次质量证据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4121"/>
        <w:gridCol w:w="3939"/>
      </w:tblGrid>
      <w:tr w:rsidR="00123A4D" w14:paraId="1CDC00E7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9A1F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主题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6A61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已验证结果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DBC4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代码或测试证据</w:t>
            </w:r>
          </w:p>
        </w:tc>
      </w:tr>
      <w:tr w:rsidR="00123A4D" w14:paraId="5DC74C6A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B57F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后端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B55F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259 项非集成测试通过；Ruff、pip check 通过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E6C8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backend/tests；backend/pyproject.toml</w:t>
            </w:r>
          </w:p>
        </w:tc>
      </w:tr>
      <w:tr w:rsidR="00123A4D" w14:paraId="222F76ED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B6DA0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前端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97B4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18 项测试通过；lint 与生产构建通过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B18B4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frontend/src/**/*.test.*；frontend/package.json</w:t>
            </w:r>
          </w:p>
        </w:tc>
      </w:tr>
      <w:tr w:rsidR="00123A4D" w14:paraId="32C5B9DE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22B2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评测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E54D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30 个场景全部通过；未审批写入 0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924C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backend/evals/cases.json；runner.py；metrics.py</w:t>
            </w:r>
          </w:p>
        </w:tc>
      </w:tr>
      <w:tr w:rsidR="00123A4D" w14:paraId="4D96D951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85AF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审批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272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8 次成功写入合规；合法批准参数与业务变化一致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5C01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tools/tasks.py；tools/notes.py；test_eval_runner.py</w:t>
            </w:r>
          </w:p>
        </w:tc>
      </w:tr>
      <w:tr w:rsidR="00123A4D" w14:paraId="793225F8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BE3A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越权与幂等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92E5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10 次越权探测全部拦截；1 次重放检查通过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4CEE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test_security_matrix.py；test_eval_runner.py</w:t>
            </w:r>
          </w:p>
        </w:tc>
      </w:tr>
      <w:tr w:rsidR="00123A4D" w14:paraId="1DF23C33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781D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部署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C3BD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Compose 配置通过；空 JWT 密钥被拒绝；未启动服务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80A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docker-compose.yml；.env.example</w:t>
            </w:r>
          </w:p>
        </w:tc>
      </w:tr>
      <w:tr w:rsidR="00123A4D" w14:paraId="1B9DEC99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C31B6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迁移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C145F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单一 head 0003；0003 离线 SQL 通过；真实双库待验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640B9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alembic/versions/0003_agent_runtime.py；CI</w:t>
            </w:r>
          </w:p>
        </w:tc>
      </w:tr>
    </w:tbl>
    <w:p w14:paraId="148A78EF" w14:textId="77777777" w:rsidR="003612EF" w:rsidRDefault="00C04DB4">
      <w:pPr>
        <w:rPr>
          <w:rFonts w:hint="eastAsia"/>
        </w:rPr>
      </w:pPr>
      <w:r>
        <w:t>评测为</w:t>
      </w:r>
      <w:r>
        <w:t xml:space="preserve"> Scripted Fake Model </w:t>
      </w:r>
      <w:r>
        <w:t>工程路径验证，非真实模型理解</w:t>
      </w:r>
      <w:r>
        <w:t>/</w:t>
      </w:r>
      <w:r>
        <w:t>规划</w:t>
      </w:r>
      <w:r>
        <w:t>/</w:t>
      </w:r>
      <w:r>
        <w:t>抗注入成功率。</w:t>
      </w:r>
      <w:r>
        <w:t xml:space="preserve">SQLite </w:t>
      </w:r>
      <w:r>
        <w:t>和内存</w:t>
      </w:r>
      <w:r>
        <w:t xml:space="preserve"> Checkpoint </w:t>
      </w:r>
      <w:r>
        <w:t>的新实例恢复不证明</w:t>
      </w:r>
      <w:r>
        <w:t xml:space="preserve"> PostgreSQL </w:t>
      </w:r>
      <w:r>
        <w:t>跨进程持久化或</w:t>
      </w:r>
      <w:r>
        <w:t xml:space="preserve"> MySQL </w:t>
      </w:r>
      <w:r>
        <w:t>行锁并发。</w:t>
      </w:r>
    </w:p>
    <w:p w14:paraId="1F4E2A04" w14:textId="77777777" w:rsidR="003612EF" w:rsidRDefault="00C04DB4">
      <w:pPr>
        <w:rPr>
          <w:rFonts w:hint="eastAsia"/>
        </w:rPr>
      </w:pPr>
      <w:r>
        <w:t>场景</w:t>
      </w:r>
      <w:r>
        <w:t xml:space="preserve"> SHA-256 cd38f2c143e1db3a84f8a72ad95cf5a57b3c5716b6a06de21772bac31254a675</w:t>
      </w:r>
    </w:p>
    <w:p w14:paraId="14AE8FFB" w14:textId="77777777" w:rsidR="003612EF" w:rsidRDefault="00C04DB4">
      <w:pPr>
        <w:rPr>
          <w:rFonts w:hint="eastAsia"/>
        </w:rPr>
      </w:pPr>
      <w:r>
        <w:lastRenderedPageBreak/>
        <w:t>复现命令：</w:t>
      </w:r>
      <w:r>
        <w:t xml:space="preserve">backend </w:t>
      </w:r>
      <w:r>
        <w:t>目录运行</w:t>
      </w:r>
      <w:r>
        <w:t xml:space="preserve"> python -m evals --seed 0 --output ../.run/agent-evaluation.json</w:t>
      </w:r>
      <w:r>
        <w:t>。</w:t>
      </w:r>
    </w:p>
    <w:p w14:paraId="07D65053" w14:textId="77777777" w:rsidR="003612EF" w:rsidRDefault="00C04DB4">
      <w:pPr>
        <w:pStyle w:val="2"/>
        <w:rPr>
          <w:rFonts w:hint="eastAsia"/>
        </w:rPr>
      </w:pPr>
      <w:bookmarkStart w:id="51" w:name="_Toc242712489"/>
      <w:r>
        <w:rPr>
          <w:color w:val="000000"/>
        </w:rPr>
        <w:t>尚未通过的交付门禁</w:t>
      </w:r>
      <w:bookmarkEnd w:id="51"/>
    </w:p>
    <w:p w14:paraId="43D44636" w14:textId="77777777" w:rsidR="003612EF" w:rsidRDefault="00C04DB4">
      <w:pPr>
        <w:rPr>
          <w:rFonts w:hint="eastAsia"/>
        </w:rPr>
      </w:pPr>
      <w:r>
        <w:t xml:space="preserve">Docker daemon </w:t>
      </w:r>
      <w:r>
        <w:t>未运行，</w:t>
      </w:r>
      <w:r>
        <w:t xml:space="preserve">3307/5433/8000 </w:t>
      </w:r>
      <w:r>
        <w:t>无监听；没有主动启动或重启任何项目服务。真实</w:t>
      </w:r>
      <w:r>
        <w:t xml:space="preserve"> MySQL upgrade/downgrade/upgrade</w:t>
      </w:r>
      <w:r>
        <w:t>、</w:t>
      </w:r>
      <w:r>
        <w:t xml:space="preserve">PostgreSQL </w:t>
      </w:r>
      <w:r>
        <w:t>跨连接与跨进程恢复、空环境部署及在线</w:t>
      </w:r>
      <w:r>
        <w:t xml:space="preserve"> HTTP </w:t>
      </w:r>
      <w:r>
        <w:t>演示未执行。</w:t>
      </w:r>
      <w:r>
        <w:t xml:space="preserve">M10 </w:t>
      </w:r>
      <w:r>
        <w:t>总门禁尚未关闭。</w:t>
      </w:r>
    </w:p>
    <w:p w14:paraId="41965916" w14:textId="77777777" w:rsidR="003612EF" w:rsidRDefault="00C04DB4">
      <w:pPr>
        <w:rPr>
          <w:rFonts w:hint="eastAsia"/>
        </w:rPr>
      </w:pPr>
      <w:r>
        <w:t>完整</w:t>
      </w:r>
      <w:r>
        <w:t xml:space="preserve"> alembic upgrade head --sql </w:t>
      </w:r>
      <w:r>
        <w:t>在已有</w:t>
      </w:r>
      <w:r>
        <w:t xml:space="preserve"> 0001_initial </w:t>
      </w:r>
      <w:r>
        <w:t>的</w:t>
      </w:r>
      <w:r>
        <w:t xml:space="preserve"> sa.inspect(MockConnection) </w:t>
      </w:r>
      <w:r>
        <w:t>处失败；既有迁移需要真实连接，本次不修改已发布迁移。</w:t>
      </w:r>
      <w:r>
        <w:t xml:space="preserve">0002 </w:t>
      </w:r>
      <w:r>
        <w:t>到</w:t>
      </w:r>
      <w:r>
        <w:t xml:space="preserve"> 0003 </w:t>
      </w:r>
      <w:r>
        <w:t>的离线</w:t>
      </w:r>
      <w:r>
        <w:t xml:space="preserve"> SQL </w:t>
      </w:r>
      <w:r>
        <w:t>可生成，不替代真实</w:t>
      </w:r>
      <w:r>
        <w:t xml:space="preserve"> MySQL </w:t>
      </w:r>
      <w:r>
        <w:t>验证。</w:t>
      </w:r>
    </w:p>
    <w:p w14:paraId="3FE4882B" w14:textId="77777777" w:rsidR="003612EF" w:rsidRDefault="00C04DB4">
      <w:pPr>
        <w:rPr>
          <w:rFonts w:hint="eastAsia"/>
        </w:rPr>
      </w:pPr>
      <w:r>
        <w:t>前端仍有大</w:t>
      </w:r>
      <w:r>
        <w:t xml:space="preserve"> chunk </w:t>
      </w:r>
      <w:r>
        <w:t>和构建插件耗时警告；未为消除警告进行无关重构。</w:t>
      </w:r>
      <w:r>
        <w:t xml:space="preserve">Word </w:t>
      </w:r>
      <w:r>
        <w:t>采用独立只读</w:t>
      </w:r>
      <w:r>
        <w:t xml:space="preserve"> Word </w:t>
      </w:r>
      <w:r>
        <w:t>实例导出全部页面，再进行</w:t>
      </w:r>
      <w:r>
        <w:t xml:space="preserve"> PNG </w:t>
      </w:r>
      <w:r>
        <w:t>版式检查。</w:t>
      </w:r>
    </w:p>
    <w:p w14:paraId="3D48B808" w14:textId="77777777" w:rsidR="002F7A3B" w:rsidRDefault="00095283">
      <w:pPr>
        <w:pStyle w:val="1"/>
        <w:pageBreakBefore/>
        <w:rPr>
          <w:rFonts w:hint="eastAsia"/>
        </w:rPr>
      </w:pPr>
      <w:bookmarkStart w:id="52" w:name="_Toc242712490"/>
      <w:r>
        <w:rPr>
          <w:color w:val="000000"/>
        </w:rPr>
        <w:lastRenderedPageBreak/>
        <w:t>12 项目收尾验收记录</w:t>
      </w:r>
      <w:bookmarkEnd w:id="52"/>
    </w:p>
    <w:p w14:paraId="29C8DFA7" w14:textId="77777777" w:rsidR="002F7A3B" w:rsidRDefault="00095283">
      <w:pPr>
        <w:rPr>
          <w:rFonts w:hint="eastAsia"/>
        </w:rPr>
      </w:pPr>
      <w:r>
        <w:t>2026</w:t>
      </w:r>
      <w:r>
        <w:t>年</w:t>
      </w:r>
      <w:r>
        <w:t>10</w:t>
      </w:r>
      <w:r>
        <w:t>月</w:t>
      </w:r>
      <w:r>
        <w:t>12</w:t>
      </w:r>
      <w:r>
        <w:t>日收尾。已获授权启动隔离双库和本机测试服务，仅重启自有验收后端，未提交或推送代码。</w:t>
      </w:r>
      <w:r>
        <w:t xml:space="preserve">M9 </w:t>
      </w:r>
      <w:r>
        <w:t>完成；</w:t>
      </w:r>
      <w:r>
        <w:t xml:space="preserve">M10 </w:t>
      </w:r>
      <w:r>
        <w:t>质量与在线工程验收通过，完整容器部署仍阻塞。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4266"/>
        <w:gridCol w:w="3902"/>
      </w:tblGrid>
      <w:tr w:rsidR="00123A4D" w14:paraId="2E06B28B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8CDD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验收项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E094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已验证结果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69D8B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证据</w:t>
            </w:r>
          </w:p>
        </w:tc>
      </w:tr>
      <w:tr w:rsidR="00123A4D" w14:paraId="651DBE4B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C383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后端与评测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48465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269 项全量测试通过，含 6 项真实集成；Ruff 通过；30 场景评测通过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7F34D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backend/tests；evals；CI</w:t>
            </w:r>
          </w:p>
        </w:tc>
      </w:tr>
      <w:tr w:rsidR="00123A4D" w14:paraId="1AA12E74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A1D9C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迁移与并发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EC5C3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head→0003→head→base→head；序号连续唯一，CAS 单赢家，实际任务重放只写一次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5866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test_mysql_migrations.py；test_mysql_integration.py</w:t>
            </w:r>
          </w:p>
        </w:tc>
      </w:tr>
      <w:tr w:rsidR="00123A4D" w14:paraId="5E7C14AC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FCB3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恢复与 HTTP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4DEB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PostgreSQL 2 项通过；HTTP 12 项通过，含两次真实进程中断恢复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1007A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test_checkpoint_integration.py；.run/m10-http-acceptance.json</w:t>
            </w:r>
          </w:p>
        </w:tc>
      </w:tr>
      <w:tr w:rsidR="00123A4D" w14:paraId="3DF342C0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1E7D8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浏览器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82FBE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注册、提交、编辑批准、刷新恢复、任务核对通过；控制台错误 0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C89E7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隔离前端 18080；API 18000</w:t>
            </w:r>
          </w:p>
        </w:tc>
      </w:tr>
      <w:tr w:rsidR="00123A4D" w14:paraId="502A94CD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4A5E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容器部署</w:t>
            </w:r>
          </w:p>
        </w:tc>
        <w:tc>
          <w:tcPr>
            <w:tcW w:w="4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C7252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Docker Hub 拉取基础镜像超时，未通过；未改全局代理或 DNS</w:t>
            </w:r>
          </w:p>
        </w:tc>
        <w:tc>
          <w:tcPr>
            <w:tcW w:w="31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A7581" w14:textId="77777777" w:rsidR="00123A4D" w:rsidRDefault="00B71B63">
            <w:pPr>
              <w:spacing w:before="40" w:line="280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docker compose build；docs/agent-delivery.md</w:t>
            </w:r>
          </w:p>
        </w:tc>
      </w:tr>
    </w:tbl>
    <w:p w14:paraId="0C9B6C7E" w14:textId="77777777" w:rsidR="002F7A3B" w:rsidRDefault="00095283">
      <w:pPr>
        <w:rPr>
          <w:rFonts w:hint="eastAsia"/>
        </w:rPr>
      </w:pPr>
      <w:r>
        <w:t>真实回滚暴露</w:t>
      </w:r>
      <w:r>
        <w:t xml:space="preserve"> MySQL 1553</w:t>
      </w:r>
      <w:r>
        <w:t>：查询索引同时支撑外键，历史迁移先删索引因而失败。新增</w:t>
      </w:r>
      <w:r>
        <w:t xml:space="preserve"> 0004_mysql_fk_indexes </w:t>
      </w:r>
      <w:r>
        <w:t>提供独立</w:t>
      </w:r>
      <w:r>
        <w:t xml:space="preserve"> owner_id </w:t>
      </w:r>
      <w:r>
        <w:t>索引，回滚保留它们供旧版本使用；既有</w:t>
      </w:r>
      <w:r>
        <w:t xml:space="preserve"> 0001</w:t>
      </w:r>
      <w:r>
        <w:t>～</w:t>
      </w:r>
      <w:r>
        <w:t xml:space="preserve">0003 </w:t>
      </w:r>
      <w:r>
        <w:t>不修改。先以真实测试复现，再验证修复及重新升级。</w:t>
      </w:r>
    </w:p>
    <w:p w14:paraId="419DE674" w14:textId="77777777" w:rsidR="002F7A3B" w:rsidRDefault="00095283">
      <w:pPr>
        <w:rPr>
          <w:rFonts w:hint="eastAsia"/>
        </w:rPr>
      </w:pPr>
      <w:r>
        <w:t>审查还发现连接</w:t>
      </w:r>
      <w:r>
        <w:t xml:space="preserve"> query </w:t>
      </w:r>
      <w:r>
        <w:t>参数可覆盖临时库名。迁移测试在任何</w:t>
      </w:r>
      <w:r>
        <w:t xml:space="preserve"> DDL </w:t>
      </w:r>
      <w:r>
        <w:t>前拒绝危险参数，并在运行</w:t>
      </w:r>
      <w:r>
        <w:t xml:space="preserve"> Alembic </w:t>
      </w:r>
      <w:r>
        <w:t>前核对</w:t>
      </w:r>
      <w:r>
        <w:t xml:space="preserve"> UUID </w:t>
      </w:r>
      <w:r>
        <w:t>库；</w:t>
      </w:r>
      <w:r>
        <w:t xml:space="preserve">4 </w:t>
      </w:r>
      <w:r>
        <w:t>项拒绝测试通过。仅清理自有临时库和已核实为空的验收</w:t>
      </w:r>
      <w:r>
        <w:t xml:space="preserve"> schema</w:t>
      </w:r>
      <w:r>
        <w:t>，没有删除业务记录。</w:t>
      </w:r>
    </w:p>
    <w:p w14:paraId="619ED152" w14:textId="77777777" w:rsidR="002F7A3B" w:rsidRDefault="00095283">
      <w:pPr>
        <w:rPr>
          <w:rFonts w:hint="eastAsia"/>
        </w:rPr>
      </w:pPr>
      <w:r>
        <w:t xml:space="preserve">HTTP </w:t>
      </w:r>
      <w:r>
        <w:t>使用生产</w:t>
      </w:r>
      <w:r>
        <w:t xml:space="preserve"> Gateway</w:t>
      </w:r>
      <w:r>
        <w:t>、</w:t>
      </w:r>
      <w:r>
        <w:t>Graph</w:t>
      </w:r>
      <w:r>
        <w:t>、</w:t>
      </w:r>
      <w:r>
        <w:t>Runtime</w:t>
      </w:r>
      <w:r>
        <w:t>、工具与真实双库，只有模型供应商响应使用确定性</w:t>
      </w:r>
      <w:r>
        <w:t xml:space="preserve"> HTTP </w:t>
      </w:r>
      <w:r>
        <w:t>替身；这不证明真实模型完成率、成本或抗注入能力。前端</w:t>
      </w:r>
      <w:r>
        <w:t xml:space="preserve"> 18 </w:t>
      </w:r>
      <w:r>
        <w:t>项测试与构建沿用</w:t>
      </w:r>
      <w:r>
        <w:t>10</w:t>
      </w:r>
      <w:r>
        <w:t>月</w:t>
      </w:r>
      <w:r>
        <w:t>11</w:t>
      </w:r>
      <w:r>
        <w:t>日结果，本轮源码未改。完整容器部署、</w:t>
      </w:r>
      <w:r>
        <w:t>Nginx</w:t>
      </w:r>
      <w:r>
        <w:t>、真实模型演示和远程</w:t>
      </w:r>
      <w:r>
        <w:t xml:space="preserve"> CI </w:t>
      </w:r>
      <w:r>
        <w:t>仍待验。</w:t>
      </w:r>
    </w:p>
    <w:p w14:paraId="24D1272F" w14:textId="77777777" w:rsidR="00123A4D" w:rsidRDefault="00B71B63">
      <w:pPr>
        <w:spacing w:before="40" w:after="90"/>
        <w:jc w:val="center"/>
        <w:rPr>
          <w:rFonts w:hint="eastAsia"/>
        </w:rPr>
      </w:pPr>
      <w:r>
        <w:rPr>
          <w:rFonts w:eastAsia="微软雅黑"/>
          <w:color w:val="64748B"/>
          <w:sz w:val="18"/>
          <w:szCs w:val="18"/>
        </w:rPr>
        <w:t>—— 规划书结束 ——</w:t>
      </w:r>
    </w:p>
    <w:sectPr w:rsidR="00123A4D">
      <w:headerReference w:type="default" r:id="rId15"/>
      <w:footerReference w:type="default" r:id="rId16"/>
      <w:pgSz w:w="11906" w:h="16838"/>
      <w:pgMar w:top="1134" w:right="1134" w:bottom="1134" w:left="1134" w:header="550" w:footer="5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F4C4" w14:textId="77777777" w:rsidR="00C12A29" w:rsidRDefault="00C12A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3C3F38A" w14:textId="77777777" w:rsidR="00C12A29" w:rsidRDefault="00C12A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2F26C" w14:textId="77777777" w:rsidR="00123A4D" w:rsidRDefault="00B71B63">
    <w:pPr>
      <w:pBdr>
        <w:top w:val="single" w:sz="4" w:space="1" w:color="CBD5E1"/>
      </w:pBdr>
      <w:spacing w:before="65"/>
      <w:jc w:val="right"/>
      <w:rPr>
        <w:rFonts w:hint="eastAsia"/>
      </w:rPr>
    </w:pPr>
    <w:r>
      <w:rPr>
        <w:rFonts w:eastAsia="微软雅黑"/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rFonts w:eastAsia="微软雅黑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93622">
      <w:rPr>
        <w:rFonts w:eastAsia="微软雅黑" w:hint="eastAsia"/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rFonts w:eastAsia="微软雅黑"/>
        <w:color w:val="64748B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F0ED" w14:textId="77777777" w:rsidR="00123A4D" w:rsidRDefault="00B71B63">
    <w:pPr>
      <w:pBdr>
        <w:top w:val="single" w:sz="4" w:space="1" w:color="CBD5E1"/>
      </w:pBdr>
      <w:spacing w:before="65"/>
      <w:jc w:val="right"/>
      <w:rPr>
        <w:rFonts w:hint="eastAsia"/>
      </w:rPr>
    </w:pPr>
    <w:r>
      <w:rPr>
        <w:rFonts w:eastAsia="微软雅黑"/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rFonts w:eastAsia="微软雅黑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93622">
      <w:rPr>
        <w:rFonts w:eastAsia="微软雅黑" w:hint="eastAsia"/>
        <w:noProof/>
        <w:color w:val="64748B"/>
        <w:sz w:val="16"/>
        <w:szCs w:val="16"/>
      </w:rPr>
      <w:t>11</w:t>
    </w:r>
    <w:r>
      <w:rPr>
        <w:color w:val="64748B"/>
        <w:sz w:val="16"/>
        <w:szCs w:val="16"/>
      </w:rPr>
      <w:fldChar w:fldCharType="end"/>
    </w:r>
    <w:r>
      <w:rPr>
        <w:rFonts w:eastAsia="微软雅黑"/>
        <w:color w:val="64748B"/>
        <w:sz w:val="16"/>
        <w:szCs w:val="16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DCD0" w14:textId="77777777" w:rsidR="00123A4D" w:rsidRDefault="00B71B63">
    <w:pPr>
      <w:pBdr>
        <w:top w:val="single" w:sz="4" w:space="1" w:color="CBD5E1"/>
      </w:pBdr>
      <w:spacing w:before="65"/>
      <w:jc w:val="right"/>
      <w:rPr>
        <w:rFonts w:hint="eastAsia"/>
      </w:rPr>
    </w:pPr>
    <w:r>
      <w:rPr>
        <w:rFonts w:eastAsia="微软雅黑"/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</w:r>
    <w:r>
      <w:rPr>
        <w:rFonts w:eastAsia="微软雅黑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93622">
      <w:rPr>
        <w:rFonts w:eastAsia="微软雅黑" w:hint="eastAsia"/>
        <w:noProof/>
        <w:color w:val="64748B"/>
        <w:sz w:val="16"/>
        <w:szCs w:val="16"/>
      </w:rPr>
      <w:t>22</w:t>
    </w:r>
    <w:r>
      <w:rPr>
        <w:color w:val="64748B"/>
        <w:sz w:val="16"/>
        <w:szCs w:val="16"/>
      </w:rPr>
      <w:fldChar w:fldCharType="end"/>
    </w:r>
    <w:r>
      <w:rPr>
        <w:rFonts w:eastAsia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9FEF" w14:textId="77777777" w:rsidR="00C12A29" w:rsidRDefault="00C12A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BE3CB8C" w14:textId="77777777" w:rsidR="00C12A29" w:rsidRDefault="00C12A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96B8" w14:textId="77777777" w:rsidR="00123A4D" w:rsidRDefault="00B71B63">
    <w:pPr>
      <w:pBdr>
        <w:bottom w:val="single" w:sz="5" w:space="1" w:color="CBD5E1"/>
      </w:pBdr>
      <w:spacing w:after="65"/>
      <w:rPr>
        <w:rFonts w:hint="eastAsia"/>
      </w:rPr>
    </w:pPr>
    <w:r>
      <w:rPr>
        <w:rFonts w:eastAsia="微软雅黑"/>
        <w:color w:val="64748B"/>
        <w:sz w:val="16"/>
        <w:szCs w:val="16"/>
      </w:rPr>
      <w:t>个人事务助理  /  Agent 项目开发规划书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1D16" w14:textId="77777777" w:rsidR="00123A4D" w:rsidRDefault="00B71B63">
    <w:pPr>
      <w:pBdr>
        <w:bottom w:val="single" w:sz="5" w:space="1" w:color="CBD5E1"/>
      </w:pBdr>
      <w:spacing w:after="65"/>
      <w:rPr>
        <w:rFonts w:hint="eastAsia"/>
      </w:rPr>
    </w:pPr>
    <w:r>
      <w:rPr>
        <w:rFonts w:eastAsia="微软雅黑"/>
        <w:color w:val="64748B"/>
        <w:sz w:val="16"/>
        <w:szCs w:val="16"/>
      </w:rPr>
      <w:t>原子执行计划  /  每步 2–5 分钟 · 最多 2 个文件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AEEB" w14:textId="77777777" w:rsidR="00123A4D" w:rsidRDefault="00B71B63">
    <w:pPr>
      <w:pBdr>
        <w:bottom w:val="single" w:sz="5" w:space="1" w:color="CBD5E1"/>
      </w:pBdr>
      <w:spacing w:after="65"/>
      <w:rPr>
        <w:rFonts w:hint="eastAsia"/>
      </w:rPr>
    </w:pPr>
    <w:r>
      <w:rPr>
        <w:rFonts w:eastAsia="微软雅黑"/>
        <w:color w:val="64748B"/>
        <w:sz w:val="16"/>
        <w:szCs w:val="16"/>
      </w:rPr>
      <w:t>个人事务助理  /  Agent 项目开发规划书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D2F"/>
    <w:multiLevelType w:val="hybridMultilevel"/>
    <w:tmpl w:val="A574F4F6"/>
    <w:lvl w:ilvl="0" w:tplc="14EE66B0">
      <w:start w:val="1"/>
      <w:numFmt w:val="decimal"/>
      <w:lvlText w:val="%1."/>
      <w:lvlJc w:val="left"/>
      <w:pPr>
        <w:ind w:left="600" w:hanging="300"/>
      </w:pPr>
    </w:lvl>
    <w:lvl w:ilvl="1" w:tplc="CDBE695A">
      <w:numFmt w:val="decimal"/>
      <w:lvlText w:val=""/>
      <w:lvlJc w:val="left"/>
    </w:lvl>
    <w:lvl w:ilvl="2" w:tplc="43C666FA">
      <w:numFmt w:val="decimal"/>
      <w:lvlText w:val=""/>
      <w:lvlJc w:val="left"/>
    </w:lvl>
    <w:lvl w:ilvl="3" w:tplc="0590DD06">
      <w:numFmt w:val="decimal"/>
      <w:lvlText w:val=""/>
      <w:lvlJc w:val="left"/>
    </w:lvl>
    <w:lvl w:ilvl="4" w:tplc="B9DE0068">
      <w:numFmt w:val="decimal"/>
      <w:lvlText w:val=""/>
      <w:lvlJc w:val="left"/>
    </w:lvl>
    <w:lvl w:ilvl="5" w:tplc="EB826E5C">
      <w:numFmt w:val="decimal"/>
      <w:lvlText w:val=""/>
      <w:lvlJc w:val="left"/>
    </w:lvl>
    <w:lvl w:ilvl="6" w:tplc="3266CD3A">
      <w:numFmt w:val="decimal"/>
      <w:lvlText w:val=""/>
      <w:lvlJc w:val="left"/>
    </w:lvl>
    <w:lvl w:ilvl="7" w:tplc="DA989414">
      <w:numFmt w:val="decimal"/>
      <w:lvlText w:val=""/>
      <w:lvlJc w:val="left"/>
    </w:lvl>
    <w:lvl w:ilvl="8" w:tplc="6C6853C0">
      <w:numFmt w:val="decimal"/>
      <w:lvlText w:val=""/>
      <w:lvlJc w:val="left"/>
    </w:lvl>
  </w:abstractNum>
  <w:abstractNum w:abstractNumId="1" w15:restartNumberingAfterBreak="0">
    <w:nsid w:val="2356428B"/>
    <w:multiLevelType w:val="hybridMultilevel"/>
    <w:tmpl w:val="FED6F1C6"/>
    <w:lvl w:ilvl="0" w:tplc="D9D2D076">
      <w:start w:val="1"/>
      <w:numFmt w:val="bullet"/>
      <w:lvlText w:val="•"/>
      <w:lvlJc w:val="left"/>
      <w:pPr>
        <w:ind w:left="600" w:hanging="300"/>
      </w:pPr>
    </w:lvl>
    <w:lvl w:ilvl="1" w:tplc="FB2A2EFA">
      <w:start w:val="1"/>
      <w:numFmt w:val="bullet"/>
      <w:lvlText w:val="◦"/>
      <w:lvlJc w:val="left"/>
      <w:pPr>
        <w:ind w:left="1000" w:hanging="300"/>
      </w:pPr>
    </w:lvl>
    <w:lvl w:ilvl="2" w:tplc="A3963A44">
      <w:numFmt w:val="decimal"/>
      <w:lvlText w:val=""/>
      <w:lvlJc w:val="left"/>
    </w:lvl>
    <w:lvl w:ilvl="3" w:tplc="ADB81A02">
      <w:numFmt w:val="decimal"/>
      <w:lvlText w:val=""/>
      <w:lvlJc w:val="left"/>
    </w:lvl>
    <w:lvl w:ilvl="4" w:tplc="1ADAA2CE">
      <w:numFmt w:val="decimal"/>
      <w:lvlText w:val=""/>
      <w:lvlJc w:val="left"/>
    </w:lvl>
    <w:lvl w:ilvl="5" w:tplc="345E679C">
      <w:numFmt w:val="decimal"/>
      <w:lvlText w:val=""/>
      <w:lvlJc w:val="left"/>
    </w:lvl>
    <w:lvl w:ilvl="6" w:tplc="37400C04">
      <w:numFmt w:val="decimal"/>
      <w:lvlText w:val=""/>
      <w:lvlJc w:val="left"/>
    </w:lvl>
    <w:lvl w:ilvl="7" w:tplc="5DA05A58">
      <w:numFmt w:val="decimal"/>
      <w:lvlText w:val=""/>
      <w:lvlJc w:val="left"/>
    </w:lvl>
    <w:lvl w:ilvl="8" w:tplc="79D09EDE">
      <w:numFmt w:val="decimal"/>
      <w:lvlText w:val=""/>
      <w:lvlJc w:val="left"/>
    </w:lvl>
  </w:abstractNum>
  <w:abstractNum w:abstractNumId="2" w15:restartNumberingAfterBreak="0">
    <w:nsid w:val="66371799"/>
    <w:multiLevelType w:val="hybridMultilevel"/>
    <w:tmpl w:val="B7D26256"/>
    <w:lvl w:ilvl="0" w:tplc="FC724F74">
      <w:start w:val="1"/>
      <w:numFmt w:val="bullet"/>
      <w:lvlText w:val="●"/>
      <w:lvlJc w:val="left"/>
      <w:pPr>
        <w:ind w:left="720" w:hanging="360"/>
      </w:pPr>
    </w:lvl>
    <w:lvl w:ilvl="1" w:tplc="AD2CF80A">
      <w:start w:val="1"/>
      <w:numFmt w:val="bullet"/>
      <w:lvlText w:val="○"/>
      <w:lvlJc w:val="left"/>
      <w:pPr>
        <w:ind w:left="1440" w:hanging="360"/>
      </w:pPr>
    </w:lvl>
    <w:lvl w:ilvl="2" w:tplc="3C3C4BBC">
      <w:start w:val="1"/>
      <w:numFmt w:val="bullet"/>
      <w:lvlText w:val="■"/>
      <w:lvlJc w:val="left"/>
      <w:pPr>
        <w:ind w:left="2160" w:hanging="360"/>
      </w:pPr>
    </w:lvl>
    <w:lvl w:ilvl="3" w:tplc="FBDE23D0">
      <w:start w:val="1"/>
      <w:numFmt w:val="bullet"/>
      <w:lvlText w:val="●"/>
      <w:lvlJc w:val="left"/>
      <w:pPr>
        <w:ind w:left="2880" w:hanging="360"/>
      </w:pPr>
    </w:lvl>
    <w:lvl w:ilvl="4" w:tplc="4F9C6A7A">
      <w:start w:val="1"/>
      <w:numFmt w:val="bullet"/>
      <w:lvlText w:val="○"/>
      <w:lvlJc w:val="left"/>
      <w:pPr>
        <w:ind w:left="3600" w:hanging="360"/>
      </w:pPr>
    </w:lvl>
    <w:lvl w:ilvl="5" w:tplc="231A1AC2">
      <w:start w:val="1"/>
      <w:numFmt w:val="bullet"/>
      <w:lvlText w:val="■"/>
      <w:lvlJc w:val="left"/>
      <w:pPr>
        <w:ind w:left="4320" w:hanging="360"/>
      </w:pPr>
    </w:lvl>
    <w:lvl w:ilvl="6" w:tplc="E466AD16">
      <w:start w:val="1"/>
      <w:numFmt w:val="bullet"/>
      <w:lvlText w:val="●"/>
      <w:lvlJc w:val="left"/>
      <w:pPr>
        <w:ind w:left="5040" w:hanging="360"/>
      </w:pPr>
    </w:lvl>
    <w:lvl w:ilvl="7" w:tplc="C1A68010">
      <w:start w:val="1"/>
      <w:numFmt w:val="bullet"/>
      <w:lvlText w:val="●"/>
      <w:lvlJc w:val="left"/>
      <w:pPr>
        <w:ind w:left="5760" w:hanging="360"/>
      </w:pPr>
    </w:lvl>
    <w:lvl w:ilvl="8" w:tplc="7BA4CE78">
      <w:start w:val="1"/>
      <w:numFmt w:val="bullet"/>
      <w:lvlText w:val="●"/>
      <w:lvlJc w:val="left"/>
      <w:pPr>
        <w:ind w:left="6480" w:hanging="360"/>
      </w:pPr>
    </w:lvl>
  </w:abstractNum>
  <w:num w:numId="1" w16cid:durableId="1481145448">
    <w:abstractNumId w:val="2"/>
    <w:lvlOverride w:ilvl="0">
      <w:startOverride w:val="1"/>
    </w:lvlOverride>
  </w:num>
  <w:num w:numId="2" w16cid:durableId="290404190">
    <w:abstractNumId w:val="0"/>
    <w:lvlOverride w:ilvl="0">
      <w:startOverride w:val="1"/>
    </w:lvlOverride>
  </w:num>
  <w:num w:numId="3" w16cid:durableId="1485320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A4D"/>
    <w:rsid w:val="00095283"/>
    <w:rsid w:val="000D0767"/>
    <w:rsid w:val="00123A4D"/>
    <w:rsid w:val="001E3EC2"/>
    <w:rsid w:val="00293622"/>
    <w:rsid w:val="002D5325"/>
    <w:rsid w:val="002F7A3B"/>
    <w:rsid w:val="003612EF"/>
    <w:rsid w:val="00364DAD"/>
    <w:rsid w:val="003C129A"/>
    <w:rsid w:val="005D1D0E"/>
    <w:rsid w:val="00607B86"/>
    <w:rsid w:val="006E1A95"/>
    <w:rsid w:val="006F2F36"/>
    <w:rsid w:val="00777CDB"/>
    <w:rsid w:val="007A3002"/>
    <w:rsid w:val="00810484"/>
    <w:rsid w:val="0083247A"/>
    <w:rsid w:val="008A117B"/>
    <w:rsid w:val="008D412E"/>
    <w:rsid w:val="008E6CE0"/>
    <w:rsid w:val="00AB2CD6"/>
    <w:rsid w:val="00B06100"/>
    <w:rsid w:val="00B2482F"/>
    <w:rsid w:val="00B71B63"/>
    <w:rsid w:val="00B71E23"/>
    <w:rsid w:val="00BE3062"/>
    <w:rsid w:val="00BE64CA"/>
    <w:rsid w:val="00C04DB4"/>
    <w:rsid w:val="00C12A29"/>
    <w:rsid w:val="00D05F9D"/>
    <w:rsid w:val="00DC215D"/>
    <w:rsid w:val="00DC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F5A29"/>
  <w15:docId w15:val="{64A717CF-254D-4A40-89EE-1B5D3A67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334155"/>
        <w:sz w:val="21"/>
        <w:szCs w:val="21"/>
        <w:lang w:val="en-US" w:eastAsia="zh-CN" w:bidi="ar-SA"/>
      </w:rPr>
    </w:rPrDefault>
    <w:pPrDefault>
      <w:pPr>
        <w:spacing w:line="32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80" w:after="150"/>
      <w:outlineLvl w:val="0"/>
    </w:pPr>
    <w:rPr>
      <w:rFonts w:eastAsia="微软雅黑"/>
      <w:b/>
      <w:bCs/>
      <w:color w:val="0F2A4A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50" w:after="120"/>
      <w:outlineLvl w:val="1"/>
    </w:pPr>
    <w:rPr>
      <w:rFonts w:eastAsia="微软雅黑"/>
      <w:b/>
      <w:bCs/>
      <w:color w:val="1D4ED8"/>
      <w:sz w:val="27"/>
      <w:szCs w:val="27"/>
    </w:rPr>
  </w:style>
  <w:style w:type="paragraph" w:styleId="3">
    <w:name w:val="heading 3"/>
    <w:uiPriority w:val="9"/>
    <w:semiHidden/>
    <w:unhideWhenUsed/>
    <w:qFormat/>
    <w:pPr>
      <w:keepNext/>
      <w:spacing w:before="180" w:after="90"/>
      <w:outlineLvl w:val="2"/>
    </w:pPr>
    <w:rPr>
      <w:rFonts w:eastAsia="微软雅黑"/>
      <w:b/>
      <w:bCs/>
      <w:color w:val="047857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93622"/>
  </w:style>
  <w:style w:type="paragraph" w:styleId="TOC2">
    <w:name w:val="toc 2"/>
    <w:basedOn w:val="a"/>
    <w:next w:val="a"/>
    <w:autoRedefine/>
    <w:uiPriority w:val="39"/>
    <w:unhideWhenUsed/>
    <w:rsid w:val="00293622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2936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9362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936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936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langchain.com/oss/python/langgraph/interrup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ocs.langchain.com/oss/python/langgraph/persistenc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langchain.com/oss/python/langgraph/overview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docs.langchain.com/oss/python/langgraph/streami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4617</Words>
  <Characters>26318</Characters>
  <Application>Microsoft Office Word</Application>
  <DocSecurity>0</DocSecurity>
  <Lines>219</Lines>
  <Paragraphs>61</Paragraphs>
  <ScaleCrop>false</ScaleCrop>
  <Company/>
  <LinksUpToDate>false</LinksUpToDate>
  <CharactersWithSpaces>30874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个人事务助理 Agent 项目开发规划书</dc:title>
  <dc:subject>LangGraph Agent 全流程开发执行计划</dc:subject>
  <dc:creator>Codex</dc:creator>
  <dc:description>self-assistant 项目 Agent 开发的严格执行基线</dc:description>
  <cp:lastModifiedBy>xiamao2006@hotmail.com</cp:lastModifiedBy>
  <cp:revision>10</cp:revision>
  <dcterms:created xsi:type="dcterms:W3CDTF">2026-09-16T11:13:00Z</dcterms:created>
  <dcterms:modified xsi:type="dcterms:W3CDTF">2026-10-12T07:47:00Z</dcterms:modified>
  <cp:version>1.3</cp:version>
</cp:coreProperties>
</file>