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20"/>
        <w:jc w:val="center"/>
      </w:pPr>
      <w:r>
        <w:rPr>
          <w:rFonts w:ascii="微软雅黑" w:hAnsi="微软雅黑" w:eastAsia="微软雅黑"/>
          <w:b/>
          <w:i w:val="0"/>
          <w:color w:val="1F4E79"/>
          <w:sz w:val="52"/>
        </w:rPr>
        <w:t>EC-Monica 电商产运 Agent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28"/>
        </w:rPr>
        <w:t>项目全流程详解 · 知识点总结 · 面试题库</w:t>
      </w:r>
    </w:p>
    <w:p>
      <w:pPr>
        <w:spacing w:before="400"/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22"/>
        </w:rPr>
        <w:t>从 0 到 1 的设计决策、踩坑复盘与面试准备</w:t>
      </w:r>
    </w:p>
    <w:p>
      <w:pPr>
        <w:spacing w:before="880"/>
        <w:jc w:val="center"/>
      </w:pPr>
      <w:r>
        <w:rPr>
          <w:rFonts w:ascii="微软雅黑" w:hAnsi="微软雅黑" w:eastAsia="微软雅黑"/>
          <w:b/>
          <w:i w:val="0"/>
          <w:color w:val="1F4E79"/>
          <w:sz w:val="24"/>
        </w:rPr>
        <w:t>版本：v2.0 企业级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20"/>
        </w:rPr>
        <w:t>双数据库后端 · 认证鉴权 · 并行执行 · 评测体系 · CI/CD</w:t>
      </w:r>
    </w:p>
    <w:p>
      <w:pPr>
        <w:spacing w:before="400"/>
        <w:jc w:val="center"/>
      </w:pPr>
      <w:r>
        <w:rPr>
          <w:rFonts w:ascii="微软雅黑" w:hAnsi="微软雅黑" w:eastAsia="微软雅黑"/>
          <w:b w:val="0"/>
          <w:i w:val="0"/>
          <w:color w:val="1E7A46"/>
          <w:sz w:val="20"/>
        </w:rPr>
        <w:t>验收状态：411 项验收脚本 + 44 项评测断言，全部通过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A5A5A"/>
          <w:sz w:val="19"/>
        </w:rPr>
        <w:t>配套代码：D:\Deepseek-Harness\ec-monica</w:t>
      </w:r>
    </w:p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第一章  项目背景与业务价值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1.1 这个项目解决什么问题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EC-Monica 是一个面向产品、运营、研发三方的电商业务 Agent。它要解决电商团队里一个非常具体的效率问题：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/>
          <w:i w:val="0"/>
          <w:sz w:val="21"/>
        </w:rPr>
        <w:t>取数慢：</w:t>
      </w:r>
      <w:r>
        <w:rPr>
          <w:rFonts w:ascii="微软雅黑" w:hAnsi="微软雅黑" w:eastAsia="微软雅黑"/>
          <w:b w:val="0"/>
          <w:i w:val="0"/>
          <w:sz w:val="21"/>
        </w:rPr>
        <w:t>运营想看「上周转化率为什么跌了」，需要提需求 → 等数据同学排期 → 拿数 → 自己分析，一轮下来 1~2 小时。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/>
          <w:i w:val="0"/>
          <w:sz w:val="21"/>
        </w:rPr>
        <w:t>需求碎：</w:t>
      </w:r>
      <w:r>
        <w:rPr>
          <w:rFonts w:ascii="微软雅黑" w:hAnsi="微软雅黑" w:eastAsia="微软雅黑"/>
          <w:b w:val="0"/>
          <w:i w:val="0"/>
          <w:sz w:val="21"/>
        </w:rPr>
        <w:t>业务方口头描述需求，产品经理要反复澄清边界情况，容易漏掉影响面。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/>
          <w:i w:val="0"/>
          <w:sz w:val="21"/>
        </w:rPr>
        <w:t>口径乱：</w:t>
      </w:r>
      <w:r>
        <w:rPr>
          <w:rFonts w:ascii="微软雅黑" w:hAnsi="微软雅黑" w:eastAsia="微软雅黑"/>
          <w:b w:val="0"/>
          <w:i w:val="0"/>
          <w:sz w:val="21"/>
        </w:rPr>
        <w:t>同一个指标，不同人算法不一样，结论无法互相印证。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目标是把单次分析报告从人工 1~2 小时压缩到 5~15 分钟，并通过注入内部范文模板让输出风格与团队规范对齐。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1.2 能力边界（四类意图）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意图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典型问题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是否用工具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输出形态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analysis_report</w:t>
              <w:br/>
              <w:t>经营分析报告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上周 GMV 多少</w:t>
              <w:br/>
              <w:t>出个周报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是（指标+下钻+质控+SQL）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结构化报告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attribution</w:t>
              <w:br/>
              <w:t>业务归因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转化率为什么跌了</w:t>
              <w:br/>
              <w:t>GMV 下滑什么原因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是（含质控，防归因污染）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归因分析 + 待核查清单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requirement_parse</w:t>
              <w:br/>
              <w:t>需求解析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拆解这个需求</w:t>
              <w:br/>
              <w:t>评估改动影响面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是（表结构+SQL）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功能点+影响面+待澄清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direct_generate</w:t>
              <w:br/>
              <w:t>直接生成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写个促销文案</w:t>
              <w:br/>
              <w:t>起个商品标题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否（纯写作）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文案成品</w:t>
            </w:r>
          </w:p>
        </w:tc>
      </w:tr>
    </w:tbl>
    <w:p>
      <w:pPr>
        <w:spacing w:after="40"/>
      </w:pP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【设计要点】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四类意图里只有 direct_generate 不查数据，因此它也是最危险的路径 —— 模型会凭记忆编数字。所以整个路由体系围绕一条铁律设计：含数据信号的请求，绝不允许走 direct_generate。详见第三章第 7 步。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1.3 量化指标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指标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数值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服务角色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产运 / 产品 / 研发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三方共用同一入口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月均调用量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1000+ 次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报告类约 55%，需求/归因类约 45%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单次报告耗时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1~2 小时 → 5~15 分钟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效率提升约 90%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输出风格对齐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注入业务范文后显著提升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见第三章第 9 步：上下文工程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自动化验收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411 项验收 + 44 项评测断言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六套脚本 + pytest，退出码全 0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评测准确率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100%（加权 100%）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 个能力层，陷阱题权重 1.5~3x</w:t>
            </w:r>
          </w:p>
        </w:tc>
      </w:tr>
    </w:tbl>
    <w:p>
      <w:pPr>
        <w:spacing w:after="40"/>
      </w:pP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1.4 企业级能力总览（v2.0 新增）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原型版（v1.0）只有能跑通的技术内核，缺少能被团队使用的平台能力。v2.0 补齐了这些缺口 —— 这就是参考实现与企业级的分界线。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能力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实现方式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验收证据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认证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JWT(HS256) + PBKDF2 20 万轮密码哈希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12 个接口未登录全部 401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授权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角色矩阵 + 默认拒绝（未配置路径仅管理员）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 项权限断言全通过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数据权限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类目/渠道白名单下沉到数据层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受限用户只见 5/12 个商品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限流与配额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滑动窗口速率限制 + 按角色每日 LLM 配额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 61 次请求触发 429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会话外置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可插拔存储（内存 / Redis）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TTL + LRU 淘汰验证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结构化日志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JSON 行 + request_id 全链路追踪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可进 ELK / Loki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审计留痕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独立于日志的追加型记录（含 user/role/scope）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8 项审计断言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并行工具执行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自适应并行（快工具串行、慢工具并行）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慢工具 3.93x 加速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双数据库后端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SQLite / PostgreSQL 适配层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方言转换 + 迁移一致性校验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容器化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多阶段构建 + 非 root 运行 + 健康检查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CI 中构建并验证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CI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 个 job（含准确率门槛）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准确率 &lt; 90% 即失败</w:t>
            </w:r>
          </w:p>
        </w:tc>
      </w:tr>
    </w:tbl>
    <w:p>
      <w:pPr>
        <w:spacing w:after="40"/>
      </w:pP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【为什么要强调企业级】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技术内核做得好，不等于别人能用。原型版缺认证鉴权 —— 任何人 curl 一下就能拿到全部经营数据，前面做的五层 SQL 护栏、单向硬约束、阻断纪律全部失去意义，因为它们保护的是一扇没有门的房间。安全边界比功能完善度更重要。</w:t>
      </w:r>
    </w:p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第二章  整体架构与设计原则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2.1 完整数据流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用户请求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├─ ⓪ 认证鉴权 ── JWT 校验 → 角色授权 → 限流配额 → 数据权限范围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│      ★ 在业务逻辑之前执行，默认拒绝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├─ ① 意图识别 ──── 规则优先（命中率~100%），LLM 仅兜底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├─ ② 条件路由 ─┬─ 无需工具 → 直接生成（一次调用）→ 输出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│              └─ 需要工具 → ③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├─ ③ 数据预处理：先算好同比/环比 + 运行质控 → 注入 Context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│      ★ 在循环之前做，不依赖模型自觉调用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├─ ④ 工具循环 ─ 选工具 →（★自适应并行 + 超时重试错误分类）执行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│              → 预处理算环比 → 注入 Context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│              → LLM 出子结论 → 滚动 → 循环（上限保护）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├─ ⑤ 汇总生成 ─ 压缩后的全部前轮结论 + 业务范文 → 最终输出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├─ ⑥ 评审 ──── 确定性规则 + LLM 语义 →（不通过）回到 ⑤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└─ ⑦ 降级 ──── 工具全挂时，标注「未经数据验证」后直接生成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全程：结构化日志 + 审计留痕 + request_id 追踪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数据层：SQLite / PostgreSQL 双后端（适配层吸收方言差异）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2.2 目录结构与职责划分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ec-monica/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├── app/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├── main.py                 接口层（公共/认证/确定性/工作流/可观测）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├── config.py  llm.py  schemas.py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├── auth.py                 ★ JWT + PBKDF2 + 角色矩阵 + 数据权限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├── deps.py                 ★ 依赖：认证 → 授权 → 限流（顺序不可换）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├── ratelimit.py            ★ 滑动窗口限流 + 每日 LLM 配额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├── session.py              ★ 会话外置（内存 / Redis 可插拔）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├── observability.py        ★ 结构化日志 + 审计 + request_id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├── db/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│   ├── adapter.py          ★ 双后端适配（方言差异封装）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│   ├── schema.py           建表 DDL + 表白名单 + DDL 方言转换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│   └── database.py         只读 SQL 护栏 + JOIN 指南 + 友好错误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├── metrics/                指标层（口径字典 + 纯函数计算）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├── quality/                质控层（6 类污染检测 + 确定性规则）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├── tools/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│   ├── registry.py         ★ 动态 Tool Registry + 容错执行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│   ├── parallel.py         ★ 自适应并行执行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│   └── builtin.py          13 个内置工具注册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├── context/                模板 + 压缩 + 组装 + 时间注入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├── workflow/               ★ 意图 / 预处理 / 循环 / 引擎 / 需求解析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└── services/               周复盘（结构化报告）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├── scripts/                    数据生成 + 五套验收 + 迁移 + CLI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└── migrate_to_postgres.py  ★ SQLite → PostgreSQL 迁移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├── tests/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├── conftest.py             pytest 钩子 + 准确率汇总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├── eval_runner.py          评测框架（判分 + 加权准确率）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├── test_eval.py            ★ 两层评测，6 个能力层 44 项断言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├── test_db_adapter.py      ★ 双后端适配验收（无 PG 也能验证）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│   └── eval/                   评估集（取数 14 例 + 需求解析 4 例）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├── Dockerfile                  多阶段构建 + 非 root + 健康检查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├── docker-compose.yml          api + redis 编排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├── pytest.ini                  marker 分层（offline / live / pg）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└── .github/workflows/ci.yml    6 个 job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2.3 六条核心设计原则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原则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含义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为什么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计算归代码</w:t>
              <w:br/>
              <w:t>解读归模型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同比/环比、相对时间、交叉聚合全部由代码算好再注入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模型算数不可靠，且错了看不出来 —— 输出格式仍然完全正确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规则优先</w:t>
              <w:br/>
              <w:t>LLM 兜底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意图识别能靠规则判定的绝不调模型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省一次调用、省几秒延迟，且结果稳定可复现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质控前置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数据质控在工具循环之前由代码无条件运行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依赖模型记得调用就会漏，漏一次结论就错了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单向硬约束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含数据信号的请求绝不允许免工具作答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两个方向的错误代价不对称（详见 3.7）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显式循环</w:t>
              <w:br/>
              <w:t>而非现成 Agent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自己写工具循环，不用 create_agent 的内部循环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规格要求预处理后注入 Context，现成 Agent 插不进这一步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容错是一等公民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工具失败返回结构化错误而非抛异常；全挂时降级输出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一个带免责声明的答案，比一个 500 错误有用得多</w:t>
            </w:r>
          </w:p>
        </w:tc>
      </w:tr>
    </w:tbl>
    <w:p>
      <w:pPr>
        <w:spacing w:after="40"/>
      </w:pP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【一句话总结架构】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把确定的与不确定的严格分开：所有数字、时间、聚合由代码保证正确；模型只负责决定看什么、以及如何解读。这样即使模型出错，也不会污染数字本身。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2.4 数据层设计：为什么写适配层而不是用 ORM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5000"/>
        <w:gridCol w:w="5000"/>
      </w:tblGrid>
      <w:tr>
        <w:tc>
          <w:tcPr>
            <w:tcW w:type="dxa" w:w="50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方案</w:t>
            </w:r>
          </w:p>
        </w:tc>
        <w:tc>
          <w:tcPr>
            <w:tcW w:type="dxa" w:w="50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问题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引入 SQLAlchemy ORM</w:t>
            </w:r>
          </w:p>
        </w:tc>
        <w:tc>
          <w:tcPr>
            <w:tcW w:type="dxa" w:w="50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本项目只用到 SELECT / 建表 / 批量插入这一小撮操作，引入 ORM 等于为很小的子集付出重量级依赖，而且多一层查询语义抽象会让排查变难 —— 与可复现优先的取向冲突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在业务代码里写 if backend 分支</w:t>
            </w:r>
          </w:p>
        </w:tc>
        <w:tc>
          <w:tcPr>
            <w:tcW w:type="dxa" w:w="50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方言差异会渗透进指标层、质控层、工具层，最终到处都是分支，这是技术债的典型起点</w:t>
            </w:r>
          </w:p>
        </w:tc>
      </w:tr>
      <w:tr>
        <w:tc>
          <w:tcPr>
            <w:tcW w:type="dxa" w:w="50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薄适配层（本项目选择）</w:t>
            </w:r>
          </w:p>
        </w:tc>
        <w:tc>
          <w:tcPr>
            <w:tcW w:type="dxa" w:w="50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只封装真正有差异的几处，业务代码保持统一写法。改动成本最小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必须封装的四个方言差异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差异点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SQLite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PostgreSQL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不封装的后果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占位符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?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%s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SQL 完全无法执行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只读强制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文件 mode=ro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会话变量 read_only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只读护栏失效 —— 这是安全底线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元数据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PRAGMA table_info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information_schema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Agent 拿不到表结构就无法写 SQL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数值类型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REAL = 8 字节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REAL = 4 字节（须转 DOUBLE PRECISION）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 金额精度静默丢失：行数对了但金额指标全偏</w:t>
            </w:r>
          </w:p>
        </w:tc>
      </w:tr>
    </w:tbl>
    <w:p>
      <w:pPr>
        <w:spacing w:after="40"/>
      </w:pP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【★ 最危险的是同名不同类型】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REAL 这个差异不会报错、不会崩，只会让数据悄悄变形。而且只差几分钱在单条数据上毫不可疑 —— 只有汇总求和时才暴露。所以迁移校验必须比对 SUM(gmv) 这类金额汇总，只比对行数是发现不了的。这是数据迁移最容易漏掉的一环。</w:t>
      </w:r>
    </w:p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第三章  十四步开发过程详解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color w:val="5A5A5A"/>
          <w:sz w:val="21"/>
        </w:rPr>
        <w:t>每一步按统一结构讲解：做什么 → 怎么做 → 知识点 → 常见坑 → 怎么验证。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第 1 步：数据层设计 —— 制造带病的数据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做什么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设计并生成 90 天模拟电商数据（12 商品 / 1080 条商品日事实 / 450 条渠道流量）。关键不是造一份干净数据，而是故意埋入 4 类归因陷阱。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怎么做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陷阱 1  618 大促（06-16~06-20）     流量 5 倍、投放费暴涨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    → 考察：会不会把大促峰值当成策略有效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陷阱 2  爆款 P001 缺货（07-05~07-12）库存为 0，转化率断崖但流量不变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    → 考察：会不会把缺货归因为详情页问题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陷阱 3  P002 悄悄涨价（07-14 起 +18%）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    → 考察：能否识别价格弹性而非产品力下降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陷阱 4  投放边际递减（08-01 起预算 +30%，ROI 从 16.5 掉到 12.8）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    → 考察：会不会建议关掉渠道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事实表 vs 维表：dim_product 是维表，没有日期列；事实表才有 stat_date。这个区分是后面 JOIN 问题的根源。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粒度：商品日事实表是「日期 × 商品」，渠道表是「日期 × 渠道」。粒度不同直接 JOIN 会产生笛卡尔积 —— 数仓最常见的错误。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价格快照列：事实表必须独立记录 unit_price，不能用 GMV/件数 代替 —— 后者会被一次买几件的件数结构干扰，不是价格信号。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可复现性：用固定随机种子，保证多次运行数据一致，否则测试无法稳定断言。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【踩坑：为什么必须制造带病的数据】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一开始想造一份干净的、趋势平稳的数据。但这样根本无法验证归因能力 —— 没有异常就没有可归因的对象；没有陷阱就测不出它会不会被带偏。带病数据才是唯一有效的测试基座。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怎么验证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scripts/seed_data.py          # 生成数据，打印四类陷阱位置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scripts/verify_foundation.py   # 43 项：验证数据能否被正确检出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第 2 步：指标层 —— 口径字典 + 纯函数计算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做什么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把 GMV 怎么算这类口径问题固化成代码和文档，所有数字只能来自这一层。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口径必须先定义再计算：GMV 含不含退款？客单价分母是订单数还是人数？不写清楚，Agent 每次算的数字都无法互相比对。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毛 GMV vs 净 GMV：gmv_gross 是平台口径（不扣退款），gmv_net 扣退款。判断经营质量必须用净额。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转化率有 4 种病因：缺货、改价、流量结构变化、商品自身。前三项必须先排除，才能谈详情页问题。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EXPLAIN_FOR_AGENT：口径字典同时是给 Agent 看的说明书，会注入 prompt，让模型知道正确口径而不是自己臆测。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纯函数设计：compute.py 全部无状态，所以能被反复测试，也能被安全调用。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【踩坑：毛利率口径的时间陷阱】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最初用维表的当前价 p.price 计算历史毛利。但 P002 涨价后，所有历史毛利都被算错了 —— 因为用今天的价格去乘昨天的销量。正确做法是用事实表的当日价格快照 f.unit_price。这类口径 bug 极难发现，因为数字看起来完全合理。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怎么验证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scripts/verify_foundation.py   # 检查 AOV、CVR 区间、GMV 与净额关系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第 3 步：质控层 —— 防归因污染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做什么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在下结论之前，先把不能用来下结论的数据标出来。这是整个项目区别于玩具 Agent 最核心的模块。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为什么需要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现象：转化率跌了 20%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天真 Agent：详情页不行，建议优化主图和卖点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真相可能是：爆款缺货 / 上周涨价 / 大促流量退了 / 付费流量占比升高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→ 四种情况的应对动作完全相反，优化详情页对缺货毫无用处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怎么做：6 类检测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检测项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方法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输出级别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大促污染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比对特殊日期区间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warning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样本量不足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sample_days &lt; 7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warning / error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缺货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SUM(stockout_flag) &gt; 0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error（阻断）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改价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变点检测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warning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流量结构变化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各渠道访客占比位移 &gt; 5pp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info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投放边际递减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花费位移 + ROI 斜率双判据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warning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知识点：变点检测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问题：涨价的那天是哪天？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错误做法：和全期中位数比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→ 涨价发生在窗口中间时，中位数会漂移到涨价后的价格上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→ baseline == current，涨幅算出来 0.0%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正确做法：枚举切分点，取前段中位数与后段中位数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      差异最大的那个点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→ 中位数抗离群值，不会被单日促销折扣带偏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【踩坑：质控工具自己必须先做质控】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投放边际递减检测最初没有排除大促。结果 618 那一周的花费（12.8 万，是平时的 19 倍）落在第一个分桶里，把前段平均花费抬到天上，算出来花费是下降 -75% —— 方向完全反了。教训：质控工具自身必须先经过质控，否则它会变成假信息的源头。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怎么验证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scripts/verify_foundation.py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验收重点：4 个陷阱能否被自动检出，且不误报其他商品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第 4 步：只读 SQL 工具 —— 五道护栏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做什么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给 Agent 一个受约束的自由探索通道，但确保它绝不可能破坏数据。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五道护栏（层层递进）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层级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手段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挡住什么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1. 语法白名单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只允许 SELECT / WITH 开头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写操作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2. 关键字黑名单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拒绝 INSERT/DROP/PRAGMA/ATTACH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注释绕过、危险语句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3. 表名白名单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提取 FROM/JOIN 后表名校验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访问未授权表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4. 强制 LIMIT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 LIMIT 则自动补 500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一次查询打爆内存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5. 只读连接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数据库层强制只读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绕过前四层的任何写入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第 5 层最关键：前四层是应用层校验，理论上可被绕过；只读连接是驱动或服务端层限制，即使 SQL 校验失效也无法写入。这叫纵深防御。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错误要能自我修正：把裸报错翻译成带正确列名建议的提示，模型下一轮就能改对，不必反复试错。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怎么验证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六类危险语句必须被拒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DELETE / DROP / UPDATE / INSERT / 未授权表 / 多语句 / ATTACH / PRAGMA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且绕过校验后，只读连接仍要阻止写入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第 5 步：动态 Tool Registry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做什么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把工具从固定列表升级为带能力标签的注册中心，支持按意图动态装配，并统一封装超时、重试、错误分类。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怎么做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@registry.register(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capabilities=['metric'],              # ★ 能力标签，意图路由靠它选工具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description='对比某周与上一周的核心指标...',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timeout_s=20, max_retries=2,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)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def compare_weeks(start: str = '', end: str = '') -&gt; dict: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...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按能力装配（只给模型相关的 3~5 个，而不是全部 13 个）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tools = registry.select(capabilities=['metric', 'quality'])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知识点：三类错误分类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错误类型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识别信号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是否重试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为什么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transport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timeout / connection / 429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是（指数退避）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瞬时故障，重试能成功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data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 such column / 无数据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重试同样失败，浪费时间；应让模型改查询条件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permanent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API key / 401 / 403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否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权限问题重试无意义，应降级</w:t>
            </w:r>
          </w:p>
        </w:tc>
      </w:tr>
    </w:tbl>
    <w:p>
      <w:pPr>
        <w:spacing w:after="40"/>
      </w:pP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【为什么错误分类是必须的】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如果不分类，所有错误都盲目重试 3 次，那么日期区间没数据这种确定性错误会被重试 3 次，白白增加 3 倍延迟，最后还是失败。分类之后：只有真正瞬时的错误才重试 —— 这是延迟和成功率的直接改善。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【踩坑：schema 生成器把 **kwargs 当成了必填字段】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任何 def f(**kw) 形式的工具都会报 Field required —— 因为生成器把 kw 当成了一个名为 kw 的必填字符串参数。修法：跳过 VAR_KEYWORD / VAR_POSITIONAL 可变参数。可变参数不是一个参数，它是任意参数，本就不该出现在 schema 里。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怎么验证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scripts/verify_architecture.py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验证：能力装配是子集、错误分类正确、只重试可重试项、超时保护生效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第 6 步：自适应并行工具执行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做什么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把同一轮内的多个工具调用从串行改为并行。但重点是：不是无脑并行，而是按收益自适应。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★ 核心知识点：并行不一定更快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实测（6 个工具，本地 SQLite）：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串行实测      : 20.3 ms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并行墙钟      : 27.4 ms      ← 更慢！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单个工具耗时  : 12~20 ms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线程池开销    : 约 20~30 ms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原因：工具的耗时不敌线程池的开销。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如果照着并行一定更快的直觉直接上线，得到的是一个负优化。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收益模型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并行墙钟 ≈ max(单个耗时) + 线程池开销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串行墙钟 ≈ sum(单个耗时)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预估加速比 = sum / (max + overhead)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只有加速比 &gt; 1.15 才启用并行，否则走串行（零额外开销）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自适应策略的实测表现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场景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决策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实测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冷启动（无历史统计）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串行（保守）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快工具（总 19ms）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串行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与纯串行偏差 0.2ms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慢工具（4×150ms）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并行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606ms → 154ms，加速 3.93x</w:t>
            </w:r>
          </w:p>
        </w:tc>
      </w:tr>
    </w:tbl>
    <w:p>
      <w:pPr>
        <w:spacing w:after="40"/>
      </w:pP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【这条策略的真正价值在未来】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本地 SQLite 查询是毫秒级，所以现在走串行是对的。但接上真实数仓后，单次查询会升到百毫秒甚至秒级 —— 届时同一个自适应策略会自动切换到并行，不需要改代码。判据用的是工具的真实历史耗时，不靠猜。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并行不能改变的三件事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顺序：返回顺序必须与请求顺序一致，否则预处理与日志会错位。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容错：超时、重试、错误分类、退避完全保留 —— 走同一份 registry._run 实现，只有并发方式不同。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不嵌套线程：registry.execute 内部本来就会开线程做超时控制，worker 里再开一层会让线程数翻倍，所以并行路径用 execute_inline。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怎么验证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scripts/verify_architecture.py    # 并行策略与顺序语义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pytest tests/test_eval.py -k parallel     # 评测层：快/慢工具的决策正确性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第 7 步：意图识别与条件路由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做什么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判断请求属于哪一类，决定是否走工具循环、装配哪些工具、用哪个输出模板。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怎么做：规则优先，LLM 兜底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classify_by_rules(message)          # 正则匹配，微秒级，零成本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├─ 命中 → 直接返回 IntentResult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└─ 未命中 → classify_by_llm()   # 才调模型，秒级，有成本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               └─ 失败 → 兜底为需要工具（保守策略）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→ enforce_data_signal()         # ★ 最后一道单向硬约束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知识点：为什么规则优先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成本：每次请求都调模型判意图，月均 1000 次就是 1000 次额外调用。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延迟：规则是微秒级，模型是秒级。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稳定性：同一句话两次判定可能不同（模型有随机性），规则不会。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实测规则命中率 100% —— 绝大多数请求根本不需要模型判意图。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知识点：单向硬约束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含数据信号（为什么/归因/分析/下滑/指标/数据/报告…）→ 绝不允许 direct_generate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不含数据信号                                        → 才允许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为什么是单向的？两个方向的错误代价不对称：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· 误判为 direct_generate → 模型凭记忆编数字，输出看似专业但完全错误，且无警示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· 误判为需要工具        → 只是多查一次数据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所以宁可多查，不可编造。</w:t>
      </w:r>
    </w:p>
    <w:p>
      <w:pPr>
        <w:spacing w:before="120" w:after="20"/>
        <w:ind w:left="160"/>
        <w:shd w:val="clear" w:color="auto" w:fill="EEF4FA"/>
      </w:pPr>
      <w:r>
        <w:rPr>
          <w:rFonts w:ascii="微软雅黑" w:hAnsi="微软雅黑" w:eastAsia="微软雅黑"/>
          <w:b/>
          <w:i w:val="0"/>
          <w:color w:val="1A5F8A"/>
          <w:sz w:val="21"/>
        </w:rPr>
        <w:t>【实现方式：三层纵深防御】</w:t>
      </w:r>
    </w:p>
    <w:p>
      <w:pPr>
        <w:spacing w:after="160"/>
        <w:ind w:left="160"/>
        <w:shd w:val="clear" w:color="auto" w:fill="EEF4FA"/>
      </w:pPr>
      <w:r>
        <w:rPr>
          <w:rFonts w:ascii="微软雅黑" w:hAnsi="微软雅黑" w:eastAsia="微软雅黑"/>
          <w:b w:val="0"/>
          <w:i w:val="0"/>
          <w:sz w:val="20"/>
        </w:rPr>
        <w:t>① 规则内部对写作类判定做前置检查；② LLM 兜底提示词写明不确定时选择需要工具的类别；③ enforce_data_signal() 作为唯一出口做后置拦截 —— 以后无论新增哪条规则、换成哪个模型，这条底线都不会被突破。入口可以宽松，出口必须严格。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【踩坑：正则没给中文定语留间隙】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最初写 (想个|起个).{0,6}(名字|标题)，结果「给这个商品想个标题」漏网了 —— 因为想个和标题之间隔了商品两个字，而 .{0,6} 写在了后面而不是中间。中文口语里动词与宾语之间经常插定语，所以动作词与目标词之间必须留间隙。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怎么验证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scripts/run_agent.py --routes   # 打印路由表 + 规则命中测试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scripts/verify_architecture.py  # 19 个意图用例全通过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第 8 步：数据预处理 —— 计算归代码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做什么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把工具返回的原始数据加工成可直接注入 Context 的指标，同比/环比由代码算好，模型只负责解读。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为什么这是数字可信度的技术来源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错误做法：工具返回原始数据 → 直接丢给 LLM → 请算出环比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      结果：模型算错，而且错得看不出来（它给出的仍是格式正确的报告）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正确做法：工具返回原始数据 → 代码算好同比/环比 → 注入 Context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      模型只负责解读这个变化意味着什么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一句话：计算归代码，解读归模型。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预处理做什么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enrich_period_compare：为结果补齐变化率（兜底校验）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enrich_breakdown：为下钻数据补贡献占比，让模型一眼看到谁是大头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_enrich_ad_trend：把十几行分段趋势压成首段 vs 末段对比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extract_key_numbers：抽取关键数字，用于压缩历史时保留数字锚点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除零保护：任何一步不合法都返回 None，绝不猜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怎么验证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scripts/verify_architecture.py   # 环比计算、贡献占比、除零保护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第 9 步：上下文工程 —— 压缩与滚动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做什么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组装注入给模型的上下文（9 个部分），并把多轮结论压缩后滚动携带。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Context 的 9 个组成部分（顺序也是设计）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① 角色设定        让模型知道我是谁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② 业务规则        数字纪律/归因纪律/阻断纪律（硬约束）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③ 时间上下文      ★ 相对时间已解析成绝对日期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④ 指标口径字典    每个指标怎么算，防止自行发明口径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⑤ 业务范文模板    对齐内部输出风格（风格对齐率的来源）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⑥ 本次任务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⑦ 数据预处理结果  ★ 算好的同比/环比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⑧ 质控提示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⑨ 滚动前轮结论    压缩后的历史轮次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为什么硬约束放在范文和数据之前？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→ 模型对靠前的内容服从度更高，把纪律放在最后容易被淹没在数据里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知识点：压缩的近详远略策略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距今轮次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保留内容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压缩强度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最近 1 轮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关键数字 + 结论全文（500 字）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最弱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 2~3 轮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轮次编号 + 结论摘要（260 字）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中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更早轮次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轮次编号 + 要点（110 字）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最强</w:t>
            </w:r>
          </w:p>
        </w:tc>
      </w:tr>
    </w:tbl>
    <w:p>
      <w:pPr>
        <w:spacing w:after="40"/>
      </w:pP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【踩坑：压缩必须净收益，但可追溯性不能丢】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坑 1：最初每轮无条件加「第N轮｜工具：xxx」的头，对本来就简短的结论，头比省掉的内容还长 —— 压缩率算出来 108%，越压越大。坑 2：为了压掉那个头，把轮次编号也一起去掉了 —— 结果审计时无法追溯这个结论是哪一轮得出的。最终策略：轮次编号永远保留（只有 4 个字符但价值极高），工具名只在正文够长时才带，正文上限随距今轮次递减。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知识点：自适应压缩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固定 max_items=8 的问题：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35 格的交叉维度表被截成 8 格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→ 模型只能看到局部，于是老实报告工具只返回了 35 格中的前 8 项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→ 数据其实拿到了，是被压缩层自己砍掉的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改为按规模自适应：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≤12 项  → 全量保留（通常就是核心结论所在）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&gt;12 项  → 保留前 20 项 + 注明省略数量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怎么验证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scripts/verify_architecture.py   # 硬约束顺序、压缩率、自适应保留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第 10 步：工具循环执行器 —— 项目骨架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做什么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实现「选工具 →（容错）执行 → 预处理 → 注入 Context → LLM 出子结论 → 循环」这一核心数据流。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一轮循环的精确流程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① 规划：LLM 看当前 Context，决定下一步调哪些工具（或判断信息已足够）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② 执行：自适应并行执行（含超时 + 按错误类型重试）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③ 预处理：把原始返回值算好同比/环比，加工成可注入形态  ★ 关键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④ 子结论：LLM 基于预处理后的数据 + 压缩历史产出一轮子结论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⑤ 滚动：把本轮压进 Context，回到 ①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知识点：为什么不用现成的 ReAct Agent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LangChain 的 create_agent 会自己跑工具循环，看起来很省事。但它的问题在于：工具结果会以原始形态直接进入消息历史，你插不进第 ③ 步。而预处理后注入恰恰是规格的明确要求，也是数字可信度的来源。显式循环多写几十行，换来数据流的完全可控。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知识点：三层循环保护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max_rounds 上限：防止模型停不下来，强制结束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早停优化：同类 permanent 错误出现 2 次即停 —— 重试 100 次结果都一样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累计失败阈值：3 次工具失败触发降级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【踩坑：失败路径的分支从未被执行到】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降级判定写成累计失败 3 次就降级，但那段代码放在了 continue 之后 —— 这条路径根本执行不到。结果工具连续失败 6 轮、降级标记始终为 False，最后拿着一个成功的结果去汇总，而实际上什么数据都没有。教训：失败路径的分支必须和成功路径一样被测试覆盖。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怎么验证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scripts/verify_workflow.py   # 轮次控制、降级触发、早停生效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第 11 步：主引擎与降级设计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做什么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把意图识别、条件路由、预处理、工具循环、汇总、评审串成完整工作流，并实现优雅降级。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知识点：降级不是异常处理，是一等公民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工具全挂时不能直接报错。正确行为是：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1. 明确告知以下结论未经数据验证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2. 禁止编造任何具体数字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3. 说明哪些信息缺失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4. 列出需要补充什么数据才能给出确定结论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一个带免责声明的答案，比一个 500 错误有用得多。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知识点：时间错位检测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今天              = 2026-10-09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用户问的上周       = 2026-09-28 ~ 2026-10-04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数据库实际范围      = 2025-06-01 ~ 2025-08-29（一年前）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系统实际回答的区间   = 2025-08-18 ~ 2025-08-24   ← 相差 406 天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【踩坑：最危险的不是报错，而是看起来正常的错答案】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报告标题会写成「上周转化率归因（2025-08-18 ~ 2025-08-24）」，格式完全正常、内容详实，用户根本看不出答案对应的是一年前的行情。这比返回空结果危险得多 —— 空结果一眼能看出问题，错位报告会被直接采信。修法：detect_time_mismatch() 检测错位 → 注入最高优先级警告 → _review() 硬规则校验有没有在开头声明，没声明就打回重做。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怎么验证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scripts/verify_architecture.py   # 时间错位检测 + 边界（30天不报/31天报）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scripts/verify_workflow.py       # 降级声明、禁止编造数字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第 12 步：评审机制 —— 双层防御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做什么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在输出交付用户之前，用「确定性规则 + LLM 语义审查」两层挑刺，不通过则带具体问题打回重写。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知识点：为什么能由代码判定的绝不交给 LLM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层级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检查内容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成本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可靠性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确定性规则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禁用词、字段校验、结构完整性、证据是否为空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零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100%（零漏判）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LLM 语义审查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逻辑自洽性、相关性当因果、幸存者偏差、置信度虚高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一次调用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有概率漏判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顺序不能颠倒：确定性规则先跑（快、免费、零漏判），LLM 只补语义层面。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知识点：回环重做而非惩罚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评审不通过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→ 把具体问题清单 + 上一轮结论一起回灌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→ 让模型针对性修正，而不是自由重来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→ 最多重做 max_revisions 次（兜底防死循环）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为什么不做惩罚性修正？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→ 惩罚不会改变输出质量，回环会。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实测：缺货场景第 1 次被打回、第 2 次通过。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【踩坑：评审过严会导致无谓重做】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最初把 warning 级问题（投放边际递减）也纳入必须提及，结果一份结构完整、只聚焦真正阻断问题（缺货）的合格报告被判不通过 —— 这正是评审老不通过的成因之一。改法：只有 error 级才有强制提及的效力。评审过严的后果是模型为了讨好评审而堆砌无关内容，反而降低质量。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怎么验证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scripts/verify_architecture.py   # 违规输出打回、合规输出通过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第 13 步：企业级基础设施 —— 认证、限流、会话、审计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做什么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补齐原型版缺失的平台能力。这一步是参考实现与企业级的分界线。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★ 第一优先级：认证鉴权（为什么它最重要）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原型版的问题：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做了五层 SQL 护栏、单向硬约束、阻断纪律……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但任何人 curl 一下 /api/chat 就能拿到全部经营数据。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→ 没有认证，前面所有护栏都失去意义 ——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因为它们保护的是一扇没有门的房间。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安全边界比功能完善度更重要：认证是唯一一个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不做就等于前面全部白做的缺口。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三层设计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层次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问题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实现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① 认证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你是谁？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JWT(HS256) + Bearer Token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② 授权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你能用哪些接口？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角色 → 接口权限矩阵，默认拒绝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③ 数据权限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你能看哪些数据？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角色 → 类目/渠道白名单，下沉到数据层</w:t>
            </w:r>
          </w:p>
        </w:tc>
      </w:tr>
    </w:tbl>
    <w:p>
      <w:pPr>
        <w:spacing w:after="40"/>
      </w:pP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【★ 第 ③ 层最容易被忽略】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很多系统做了前两层就以为安全了。但如果一个只看美妆类目的运营能通过 /api/products 看到全部类目数据，权限体系就是纸糊的。所以数据权限必须下沉到数据访问层，而不是在接口层过滤 —— 接口层过滤容易在某个分支漏掉，导致越权泄露。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知识点：密码存储的安全细节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用 PBKDF2（20 万轮迭代）而不是 sha256 直哈希 —— 直哈希太快，暴力破解成本低。慢哈希是特性，不是缺陷。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必须用 hmac.compare_digest 做常量时间比较，不能用 == —— 后者会在第一个不同字符处提前返回，攻击者可借响应时间差异逐字符推断（时序攻击）。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用户不存在时也要做一次假哈希校验，否则响应时间会泄露该用户是否存在（用户枚举）。</w:t>
      </w:r>
    </w:p>
    <w:p>
      <w:pPr>
        <w:pStyle w:val="ListBullet"/>
        <w:spacing w:after="60"/>
        <w:ind w:left="360"/>
      </w:pPr>
      <w:r>
        <w:rPr>
          <w:rFonts w:ascii="微软雅黑" w:hAnsi="微软雅黑" w:eastAsia="微软雅黑"/>
          <w:b w:val="0"/>
          <w:i w:val="0"/>
          <w:sz w:val="21"/>
        </w:rPr>
        <w:t>登录失败不区分用户不存在与密码错误，返回完全相同的响应体。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知识点：限流的两层设计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层级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目的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实现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速率限制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防瞬间打爆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滑动窗口（避免固定窗口的临界 2 倍问题）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每日配额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防细水长流用超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按角色配置，只对消耗 LLM 的路径计费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只有速率限制是不够的：一个客户端每秒 1 次、跑一整天，依然会把成本打穿。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知识点：依赖的执行顺序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先认证 → 再鉴权 → 最后限流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为什么顺序不能换？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如果先限流，未认证的请求也会消耗计数，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攻击者可以用垃圾请求把正常用户的额度耗光。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知识点：会话为什么必须外置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原来：_SESSIONS: dict = {}   # 进程内模块级字典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问题：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① 重启即丢失 —— 部署、扩容、崩溃重启后对话上下文断裂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② 多副本不共享 —— 负载均衡打到不同副本时会话不一致，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 表现为 Agent 时好时坏地记不住之前聊过什么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修法：抽象为 SessionStore 接口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  InMemorySessionStore（单实例开发）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  RedisSessionStore（多副本生产）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知识点：审计为什么要独立于日志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日志会滚动删除、会被采样、会因磁盘压力被丢弃；而审计记录涉及合规（谁看了哪些数据、Agent 给了什么建议），必须独立保存、不可采样、有固定字段。企业环境里这两者的保留策略通常是完全不同的。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【踩坑：权限矩阵漏配父子路径】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配了 /api/tools 却漏了 /api/tools/stats，导致分析师被误拒。FastAPI 的路径匹配是精确的，不是前缀匹配 —— 这类父子路径漏配是权限矩阵最常见的坑。所以设计了默认拒绝：未配置的路径只有管理员能访问。新加接口忘了配权限时，结果是访问不了（可发现），而不是谁都能访问（静默漏洞）。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怎么验证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scripts/verify_enterprise.py   # 95 项：认证/授权/数据权限/限流/会话/审计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pytest tests/test_eval.py -k auth      # 评测层：认证与数据权限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第 14 步：数据层适配与评测体系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做什么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把 SQLite 换成可切换的双后端；建立可自动判分、可输出准确率的评测体系。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★ 知识点：为什么写适配层而不是引入 ORM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本项目只用到三种数据库操作的很小一个子集：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只读查询（SELECT）/ 建表（init）/ 批量插入（迁移）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引入 SQLAlchemy 会带来：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· 重量级依赖（ORM、连接池、会话管理，我们都不需要）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· 查询语义的额外抽象层（排查这条 SQL 到底发出去什么变难）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· 与指标层刻意只用标准库以保证可复现的设计取向冲突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所以用薄适配层，只封装真正有差异的几处：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① 占位符      ?  vs  %s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② 只读强制    mode=ro  vs  会话变量 read_only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③ 元数据      PRAGMA  vs  information_schema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④ 数值类型    REAL 8 字节  vs  REAL 4 字节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知识点：占位符转换的坑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不能无脑 replace("?", "%s") ——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字符串字面量里的问号会被误替换，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产生静默错误的查询（不报错，只是结果不对）。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正确做法：先屏蔽字符串字面量与注释，只替换代码区的问号。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这与 validate_sql 里先去注释再检测关键字是同一类问题：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对 SQL 做文本处理时，必须先区分代码与数据。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知识点：迁移脚本的设计要点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要点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做法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为什么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幂等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先 TRUNCATE 再写入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重复执行会导致数据翻倍，是最常见的翻车方式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分批提交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500 行一批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一次性插百万行会撑爆内存与事务日志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列结构校验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迁移前比对源/目标列名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schema 不一致时宁可直接失败，也不要写入错位数据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金额汇总校验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比对 SUM(gmv) 而非只比行数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★ 抓浮点精度问题：行数对了但金额差一点，只有汇总才暴露</w:t>
            </w:r>
          </w:p>
        </w:tc>
      </w:tr>
    </w:tbl>
    <w:p>
      <w:pPr>
        <w:spacing w:after="40"/>
      </w:pPr>
    </w:p>
    <w:p>
      <w:pPr>
        <w:spacing w:before="120" w:after="20"/>
        <w:ind w:left="160"/>
        <w:shd w:val="clear" w:color="auto" w:fill="EEF4FA"/>
      </w:pPr>
      <w:r>
        <w:rPr>
          <w:rFonts w:ascii="微软雅黑" w:hAnsi="微软雅黑" w:eastAsia="微软雅黑"/>
          <w:b/>
          <w:i w:val="0"/>
          <w:color w:val="1A5F8A"/>
          <w:sz w:val="21"/>
        </w:rPr>
        <w:t>【没有 PostgreSQL 也能验证适配逻辑】</w:t>
      </w:r>
    </w:p>
    <w:p>
      <w:pPr>
        <w:spacing w:after="160"/>
        <w:ind w:left="160"/>
        <w:shd w:val="clear" w:color="auto" w:fill="EEF4FA"/>
      </w:pPr>
      <w:r>
        <w:rPr>
          <w:rFonts w:ascii="微软雅黑" w:hAnsi="微软雅黑" w:eastAsia="微软雅黑"/>
          <w:b w:val="0"/>
          <w:i w:val="0"/>
          <w:sz w:val="20"/>
        </w:rPr>
        <w:t>这是本步最重要的工程判断。CI 环境不会跑 PG，但不代表适配层没写错。所以把可离线验证的部分单独覆盖：方言转换、DDL 转换、配置解析与脱敏。而真的连上能不能跑，用一个 pg 标记的测试覆盖 —— 有 DATABASE_URL 时才跑，否则 skip。这样 CI 全绿有意义，真实 PG 验证也不会被漏掉。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★ 知识点：评测为什么要分两层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离线层（不需要 LLM，秒级、免费、100% 可复现）：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路由准确率 / 工具准确率 / 数值准确率 / 质控准确率 / 并行策略 / 认证权限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→ 能进 CI 每次提交都跑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→ 覆盖数字可信度这个项目最核心的价值主张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在线层（需要 LLM，分钟级、花钱、有随机性）：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端到端行为 / 陷阱抵御 / 数字保真度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  → 用 pytest marker 隔离，只在有 API Key 时跑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★ 关键设计：离线层的准确率本身就是有价值的指标 ——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它衡量的是确定性骨架的健康度。改 prompt、换模型、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重构指标层时，离线准确率下降就说明出了问题，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而且能立刻定位到是哪一类能力退化。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知识点：加权准确率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sz w:val="21"/>
        </w:rPr>
        <w:t>陷阱题的权重是普通题的 1.5~3 倍。为什么？因为会不会被归因陷阱带偏比能不能取对数更能区分系统能力。只看未加权准确率，会让取数全对但归因全错的系统看起来还不错。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怎么验证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scripts/migrate_to_postgres.py --dry-run   # 迁移干跑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scripts/migrate_to_postgres.py           # 正式迁移（含三层校验）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pytest tests/test_db_adapter.py -v              # 适配层验收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pytest tests/ --accuracy-report --min-accuracy 0.9   # 评测 + 准确率门槛</w:t>
      </w:r>
    </w:p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第四章  踩坑复盘：16 个真实 Bug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【为什么这一章最有价值】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这些 Bug 都是开发过程中被验收脚本或真实端到端调用抓出来的。它们的共同特点是：代码看起来完全正确，只有跑起来才知道错了。面试时讲这些，比背概念有说服力得多。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4.1 集成层问题（离线测试抓不到，必须真实调用）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color w:val="5A5A5A"/>
          <w:sz w:val="21"/>
        </w:rPr>
        <w:t>这一类问题最隐蔽：所有离线验收全绿，但真实调用必崩。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Bug 1：所有结构化输出全部失效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现象：</w:t>
      </w:r>
      <w:r>
        <w:rPr>
          <w:rFonts w:ascii="微软雅黑" w:hAnsi="微软雅黑" w:eastAsia="微软雅黑"/>
          <w:b w:val="0"/>
          <w:i w:val="0"/>
          <w:sz w:val="21"/>
        </w:rPr>
        <w:t>规划器、意图兜底、需求解析、周复盘全部失败，但基础对话完全正常。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根因：</w:t>
      </w:r>
      <w:r>
        <w:rPr>
          <w:rFonts w:ascii="微软雅黑" w:hAnsi="微软雅黑" w:eastAsia="微软雅黑"/>
          <w:b w:val="0"/>
          <w:i w:val="0"/>
          <w:sz w:val="21"/>
        </w:rPr>
        <w:t>LangChain 的 with_structured_output 默认发送 response_format: json_schema，而 DeepSeek 不支持该类型，直接返回 400。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迷惑性：</w:t>
      </w:r>
      <w:r>
        <w:rPr>
          <w:rFonts w:ascii="微软雅黑" w:hAnsi="微软雅黑" w:eastAsia="微软雅黑"/>
          <w:b w:val="0"/>
          <w:i w:val="0"/>
          <w:sz w:val="21"/>
        </w:rPr>
        <w:t>基础对话能正常返回，所以第一反应不会怀疑到这个方向。失败被各处 except 兜底吞掉，表现为 Agent 什么都不做就说结束了。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修法：</w:t>
      </w:r>
      <w:r>
        <w:rPr>
          <w:rFonts w:ascii="微软雅黑" w:hAnsi="微软雅黑" w:eastAsia="微软雅黑"/>
          <w:b w:val="0"/>
          <w:i w:val="0"/>
          <w:sz w:val="21"/>
        </w:rPr>
        <w:t>封装 structured_llm()，显式指定 method="function_calling"，并做三级回退 + 缓存探测结果。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【教训】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第三方 API 的能力边界必须用真实请求探测。代码能构造对象不等于服务端会接受。本项目实际上一度只有确定性部分能用。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Bug 2：CLI 一跑就崩（回调签名冲突）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现象：</w:t>
      </w:r>
      <w:r>
        <w:rPr>
          <w:rFonts w:ascii="微软雅黑" w:hAnsi="微软雅黑" w:eastAsia="微软雅黑"/>
          <w:b w:val="0"/>
          <w:i w:val="0"/>
          <w:sz w:val="21"/>
        </w:rPr>
        <w:t>TypeError: print_progress() missing 1 required positional argument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根因：</w:t>
      </w:r>
      <w:r>
        <w:rPr>
          <w:rFonts w:ascii="微软雅黑" w:hAnsi="微软雅黑" w:eastAsia="微软雅黑"/>
          <w:b w:val="0"/>
          <w:i w:val="0"/>
          <w:sz w:val="21"/>
        </w:rPr>
        <w:t>引擎里写 on_progress(msg)（1 个参数），循环里写 on_progress(round_no, msg)（2 个参数），两处约定不一致，而回调签名从来没有被定义成契约。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修法：</w:t>
      </w:r>
      <w:r>
        <w:rPr>
          <w:rFonts w:ascii="微软雅黑" w:hAnsi="微软雅黑" w:eastAsia="微软雅黑"/>
          <w:b w:val="0"/>
          <w:i w:val="0"/>
          <w:sz w:val="21"/>
        </w:rPr>
        <w:t>抽出 safe_progress()，用 inspect 探测参数个数自适应两种签名；并让回调异常不影响主流程。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【教训】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可选参数的回调必须被测试覆盖 —— 否则它等同于没有。222 项验收全绿却漏掉了这个必然崩的 bug，就因为没有任何测试传过 on_progress。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Bug 3：工具因参数名报错，白跑一整轮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现象：</w:t>
      </w:r>
      <w:r>
        <w:rPr>
          <w:rFonts w:ascii="微软雅黑" w:hAnsi="微软雅黑" w:eastAsia="微软雅黑"/>
          <w:b w:val="0"/>
          <w:i w:val="0"/>
          <w:sz w:val="21"/>
        </w:rPr>
        <w:t>scan_stockout() got an unexpected keyword argument start_date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根因：</w:t>
      </w:r>
      <w:r>
        <w:rPr>
          <w:rFonts w:ascii="微软雅黑" w:hAnsi="微软雅黑" w:eastAsia="微软雅黑"/>
          <w:b w:val="0"/>
          <w:i w:val="0"/>
          <w:sz w:val="21"/>
        </w:rPr>
        <w:t>Registry.execute 把 kwargs 直接透传给函数，完全绕过了用函数签名自动生成的 Pydantic schema —— 等于校验层建了却没用。模型传 start_date 而签名是 start。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修法：</w:t>
      </w:r>
      <w:r>
        <w:rPr>
          <w:rFonts w:ascii="微软雅黑" w:hAnsi="微软雅黑" w:eastAsia="微软雅黑"/>
          <w:b w:val="0"/>
          <w:i w:val="0"/>
          <w:sz w:val="21"/>
        </w:rPr>
        <w:t>执行前加 schema 校验 + 别名映射（静默纠正）；真正非法的参数名给出正确参数名列表。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color w:val="1E7A46"/>
          <w:sz w:val="21"/>
        </w:rPr>
        <w:t>效果：工具错误从 2 个降到 0 个，轮次从 3 降到 2。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Bug 4：pytest 钩子放错文件，命令行选项不生效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现象：</w:t>
      </w:r>
      <w:r>
        <w:rPr>
          <w:rFonts w:ascii="微软雅黑" w:hAnsi="微软雅黑" w:eastAsia="微软雅黑"/>
          <w:b w:val="0"/>
          <w:i w:val="0"/>
          <w:sz w:val="21"/>
        </w:rPr>
        <w:t>pytest --accuracy-report 报 unrecognized arguments，退出码 4（usage error）。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根因：</w:t>
      </w:r>
      <w:r>
        <w:rPr>
          <w:rFonts w:ascii="微软雅黑" w:hAnsi="微软雅黑" w:eastAsia="微软雅黑"/>
          <w:b w:val="0"/>
          <w:i w:val="0"/>
          <w:sz w:val="21"/>
        </w:rPr>
        <w:t>把 pytest_addoption 写在测试模块 tests/test_eval.py 里。pytest 在解析命令行参数时就要知道有哪些自定义选项，而那时它还没导入测试模块。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修法：</w:t>
      </w:r>
      <w:r>
        <w:rPr>
          <w:rFonts w:ascii="微软雅黑" w:hAnsi="微软雅黑" w:eastAsia="微软雅黑"/>
          <w:b w:val="0"/>
          <w:i w:val="0"/>
          <w:sz w:val="21"/>
        </w:rPr>
        <w:t>钩子必须放在 conftest.py —— 它是 pytest 提前加载的文件。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【教训】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这类问题的特征是：代码看起来完全正确，但钩子从未被调用。因为它被放在了错误的生命周期阶段。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4.2 数据层问题（换库时最容易翻车）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Bug 5：SQL 掩码长度不一致导致 IndexError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现象：</w:t>
      </w:r>
      <w:r>
        <w:rPr>
          <w:rFonts w:ascii="微软雅黑" w:hAnsi="微软雅黑" w:eastAsia="微软雅黑"/>
          <w:b w:val="0"/>
          <w:i w:val="0"/>
          <w:sz w:val="21"/>
        </w:rPr>
        <w:t>在含中文的 SQL 上，占位符转换直接抛 IndexError: string index out of range。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根因：</w:t>
      </w:r>
      <w:r>
        <w:rPr>
          <w:rFonts w:ascii="微软雅黑" w:hAnsi="微软雅黑" w:eastAsia="微软雅黑"/>
          <w:b w:val="0"/>
          <w:i w:val="0"/>
          <w:sz w:val="21"/>
        </w:rPr>
        <w:t>_strip_literals 用于把字面量屏蔽成等长空白，但行注释循环把结尾的换行符也吞掉了，然后又在换行处补了一个空格 —— 掩码比原文多一个字符。调用方按下标逐字符比对，于是越界。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修法：</w:t>
      </w:r>
      <w:r>
        <w:rPr>
          <w:rFonts w:ascii="微软雅黑" w:hAnsi="微软雅黑" w:eastAsia="微软雅黑"/>
          <w:b w:val="0"/>
          <w:i w:val="0"/>
          <w:sz w:val="21"/>
        </w:rPr>
        <w:t>注释体替换成空格，但换行符留给主循环处理；并加显式断言：掩码长度必须与原文完全一致。</w:t>
      </w:r>
    </w:p>
    <w:p>
      <w:pPr>
        <w:spacing w:before="120" w:after="20"/>
        <w:ind w:left="160"/>
        <w:shd w:val="clear" w:color="auto" w:fill="EEF4FA"/>
      </w:pPr>
      <w:r>
        <w:rPr>
          <w:rFonts w:ascii="微软雅黑" w:hAnsi="微软雅黑" w:eastAsia="微软雅黑"/>
          <w:b/>
          <w:i w:val="0"/>
          <w:color w:val="1A5F8A"/>
          <w:sz w:val="21"/>
        </w:rPr>
        <w:t>【为什么加断言而不是祈祷】</w:t>
      </w:r>
    </w:p>
    <w:p>
      <w:pPr>
        <w:spacing w:after="160"/>
        <w:ind w:left="160"/>
        <w:shd w:val="clear" w:color="auto" w:fill="EEF4FA"/>
      </w:pPr>
      <w:r>
        <w:rPr>
          <w:rFonts w:ascii="微软雅黑" w:hAnsi="微软雅黑" w:eastAsia="微软雅黑"/>
          <w:b w:val="0"/>
          <w:i w:val="0"/>
          <w:sz w:val="20"/>
        </w:rPr>
        <w:t>这类长度必须相等的不变量，用一个显式检查代替默默假设。一旦被破坏就立刻报出清晰的内部错误，而不是在下游某个位置抛出难以定位的越界异常。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Bug 6：完全编造的列名给不出修正建议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现象：</w:t>
      </w:r>
      <w:r>
        <w:rPr>
          <w:rFonts w:ascii="微软雅黑" w:hAnsi="微软雅黑" w:eastAsia="微软雅黑"/>
          <w:b w:val="0"/>
          <w:i w:val="0"/>
          <w:sz w:val="21"/>
        </w:rPr>
        <w:t>模型写 SELECT bad_col 时报错，但 expected_columns 是空列表 —— 模型只知道列名不存在，不知道该用什么，只能继续瞎猜。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根因：</w:t>
      </w:r>
      <w:r>
        <w:rPr>
          <w:rFonts w:ascii="微软雅黑" w:hAnsi="微软雅黑" w:eastAsia="微软雅黑"/>
          <w:b w:val="0"/>
          <w:i w:val="0"/>
          <w:sz w:val="21"/>
        </w:rPr>
        <w:t>高频错误（product_name/date/amount）有精确映射表，difflib 模糊匹配也能覆盖拼写接近的情况。但完全不相干的名字两者都给不出建议。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修法：</w:t>
      </w:r>
      <w:r>
        <w:rPr>
          <w:rFonts w:ascii="微软雅黑" w:hAnsi="微软雅黑" w:eastAsia="微软雅黑"/>
          <w:b w:val="0"/>
          <w:i w:val="0"/>
          <w:sz w:val="21"/>
        </w:rPr>
        <w:t>兜底：给不出建议时列出全部可用列名（23 个）。宁可多占几十个 token，也不要让模型在不知道该用什么的状态下瞎猜。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Bug 7：PostgreSQL 的 REAL 是 4 字节（精度静默丢失）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问题：</w:t>
      </w:r>
      <w:r>
        <w:rPr>
          <w:rFonts w:ascii="微软雅黑" w:hAnsi="微软雅黑" w:eastAsia="微软雅黑"/>
          <w:b w:val="0"/>
          <w:i w:val="0"/>
          <w:sz w:val="21"/>
        </w:rPr>
        <w:t>SQLite 的 REAL 是 8 字节 IEEE 浮点，而 PostgreSQL 的 REAL 是 4 字节（约 7 位有效数字）。直接复用同一份 DDL 会让金额精度静默丢失：123012.88 可能变成 123012.875。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危害：</w:t>
      </w:r>
      <w:r>
        <w:rPr>
          <w:rFonts w:ascii="微软雅黑" w:hAnsi="微软雅黑" w:eastAsia="微软雅黑"/>
          <w:b w:val="0"/>
          <w:i w:val="0"/>
          <w:sz w:val="21"/>
        </w:rPr>
        <w:t>行数对了、结构对了、不报错 —— 但所有金额指标都偏一点。单条数据上只差几分钱毫不可疑，只有汇总求和时才暴露。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修法：</w:t>
      </w:r>
      <w:r>
        <w:rPr>
          <w:rFonts w:ascii="微软雅黑" w:hAnsi="微软雅黑" w:eastAsia="微软雅黑"/>
          <w:b w:val="0"/>
          <w:i w:val="0"/>
          <w:sz w:val="21"/>
        </w:rPr>
        <w:t>schema.ddl_for() 把 REAL 转成 DOUBLE PRECISION；迁移校验里必须比对 SUM(gmv) 这类金额汇总，只比对行数是发现不了的。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4.3 编排与容错问题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Bug 8：工具连续失败 6 轮，降级从未触发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现象：</w:t>
      </w:r>
      <w:r>
        <w:rPr>
          <w:rFonts w:ascii="微软雅黑" w:hAnsi="微软雅黑" w:eastAsia="微软雅黑"/>
          <w:b w:val="0"/>
          <w:i w:val="0"/>
          <w:sz w:val="21"/>
        </w:rPr>
        <w:t>工具连续失败 6 轮，degraded 始终为 False，最后拿着成功的结果去汇总，而实际什么数据都没有。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根因：</w:t>
      </w:r>
      <w:r>
        <w:rPr>
          <w:rFonts w:ascii="微软雅黑" w:hAnsi="微软雅黑" w:eastAsia="微软雅黑"/>
          <w:b w:val="0"/>
          <w:i w:val="0"/>
          <w:sz w:val="21"/>
        </w:rPr>
        <w:t>失败记录被塞进了 new_data，导致 if not new_data 这个条件恒为假 —— 降级分支根本执行不到。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修法：</w:t>
      </w:r>
      <w:r>
        <w:rPr>
          <w:rFonts w:ascii="微软雅黑" w:hAnsi="微软雅黑" w:eastAsia="微软雅黑"/>
          <w:b w:val="0"/>
          <w:i w:val="0"/>
          <w:sz w:val="21"/>
        </w:rPr>
        <w:t>成功数据与失败记录分开统计（new_data / failed_data）。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【教训】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失败路径的分支必须和成功路径一样被测试覆盖。这个 bug 存活了很久，因为一直在测工具成功的场景。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Bug 9：压缩率 108%（越压越大）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现象：</w:t>
      </w:r>
      <w:r>
        <w:rPr>
          <w:rFonts w:ascii="微软雅黑" w:hAnsi="微软雅黑" w:eastAsia="微软雅黑"/>
          <w:b w:val="0"/>
          <w:i w:val="0"/>
          <w:sz w:val="21"/>
        </w:rPr>
        <w:t>所谓的压缩之后，内容反而变长了。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根因：</w:t>
      </w:r>
      <w:r>
        <w:rPr>
          <w:rFonts w:ascii="微软雅黑" w:hAnsi="微软雅黑" w:eastAsia="微软雅黑"/>
          <w:b w:val="0"/>
          <w:i w:val="0"/>
          <w:sz w:val="21"/>
        </w:rPr>
        <w:t>每轮无条件加上「第N轮｜工具：xxx」的头。对本来就简短的结论，这个头比省掉的内容还长。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修法：</w:t>
      </w:r>
      <w:r>
        <w:rPr>
          <w:rFonts w:ascii="微软雅黑" w:hAnsi="微软雅黑" w:eastAsia="微软雅黑"/>
          <w:b w:val="0"/>
          <w:i w:val="0"/>
          <w:sz w:val="21"/>
        </w:rPr>
        <w:t>加净收益检查；但轮次编号必须保留 —— 它是审计追溯的唯一线索，只有 4 个字符。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Bug 10：压缩把 35 格砍成 8 格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现象：</w:t>
      </w:r>
      <w:r>
        <w:rPr>
          <w:rFonts w:ascii="微软雅黑" w:hAnsi="微软雅黑" w:eastAsia="微软雅黑"/>
          <w:b w:val="0"/>
          <w:i w:val="0"/>
          <w:sz w:val="21"/>
        </w:rPr>
        <w:t>模型报告工具只返回了 35 格中的前 8 项，并据此说自己无法给出完整分析。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根因：</w:t>
      </w:r>
      <w:r>
        <w:rPr>
          <w:rFonts w:ascii="微软雅黑" w:hAnsi="微软雅黑" w:eastAsia="微软雅黑"/>
          <w:b w:val="0"/>
          <w:i w:val="0"/>
          <w:sz w:val="21"/>
        </w:rPr>
        <w:t>压缩层固定 max_items=8。数据其实完整拿到了，是被压缩层自己砍掉的 —— 却让模型以为工具能力不足。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修法：</w:t>
      </w:r>
      <w:r>
        <w:rPr>
          <w:rFonts w:ascii="微软雅黑" w:hAnsi="微软雅黑" w:eastAsia="微软雅黑"/>
          <w:b w:val="0"/>
          <w:i w:val="0"/>
          <w:sz w:val="21"/>
        </w:rPr>
        <w:t>改为按规模自适应：≤12 项全量保留，大列表保留 20 项并注明省略数量。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Bug 11：会话淘汰上限失效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现象：</w:t>
      </w:r>
      <w:r>
        <w:rPr>
          <w:rFonts w:ascii="微软雅黑" w:hAnsi="微软雅黑" w:eastAsia="微软雅黑"/>
          <w:b w:val="0"/>
          <w:i w:val="0"/>
          <w:sz w:val="21"/>
        </w:rPr>
        <w:t>内存会话存储设置了 max_sessions=3，但实际能存到 4 个 —— 上限从来没守住。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根因：</w:t>
      </w:r>
      <w:r>
        <w:rPr>
          <w:rFonts w:ascii="微软雅黑" w:hAnsi="微软雅黑" w:eastAsia="微软雅黑"/>
          <w:b w:val="0"/>
          <w:i w:val="0"/>
          <w:sz w:val="21"/>
        </w:rPr>
        <w:t>_evict() 在插入之前调用：淘汰时是 3 个，插入后就变 4 个。边界检查的时机不对。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修法：</w:t>
      </w:r>
      <w:r>
        <w:rPr>
          <w:rFonts w:ascii="微软雅黑" w:hAnsi="微软雅黑" w:eastAsia="微软雅黑"/>
          <w:b w:val="0"/>
          <w:i w:val="0"/>
          <w:sz w:val="21"/>
        </w:rPr>
        <w:t>先插入/更新，再淘汰。并把 stats() 里的副作用去掉（只读观测接口不该删数据）。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【教训】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这类边界检查时机不对的 bug 很难靠读代码发现，因为它只在恰好达到上限时才暴露。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4.4 路由与规则问题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Bug 12：需求文档被判为数据分析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现象：</w:t>
      </w:r>
      <w:r>
        <w:rPr>
          <w:rFonts w:ascii="微软雅黑" w:hAnsi="微软雅黑" w:eastAsia="微软雅黑"/>
          <w:b w:val="0"/>
          <w:i w:val="0"/>
          <w:sz w:val="21"/>
        </w:rPr>
        <w:t>「分析一下这个需求文档」被推去跑数据指标工具，方向完全错了。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根因：</w:t>
      </w:r>
      <w:r>
        <w:rPr>
          <w:rFonts w:ascii="微软雅黑" w:hAnsi="微软雅黑" w:eastAsia="微软雅黑"/>
          <w:b w:val="0"/>
          <w:i w:val="0"/>
          <w:sz w:val="21"/>
        </w:rPr>
        <w:t>为了实现含分析/归因必须走工具的硬约束，把需求类判定放在了硬约束之后，于是需求类请求被硬约束抢走。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修法：</w:t>
      </w:r>
      <w:r>
        <w:rPr>
          <w:rFonts w:ascii="微软雅黑" w:hAnsi="微软雅黑" w:eastAsia="微软雅黑"/>
          <w:b w:val="0"/>
          <w:i w:val="0"/>
          <w:sz w:val="21"/>
        </w:rPr>
        <w:t>需求类判定前移；硬约束只做单向兜底（只禁止 direct_generate，不抢其他意图的路由）。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【教训】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硬约束要做成单向的。反向强制（含分析就必须是数据分析）会把其他意图错误地拉过来，而且更贵（白跑几轮工具循环）。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Bug 13：两套模式表宽严不一致，导致多做一次 LLM 调用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现象：</w:t>
      </w:r>
      <w:r>
        <w:rPr>
          <w:rFonts w:ascii="微软雅黑" w:hAnsi="微软雅黑" w:eastAsia="微软雅黑"/>
          <w:b w:val="0"/>
          <w:i w:val="0"/>
          <w:sz w:val="21"/>
        </w:rPr>
        <w:t>「分析一下上周的经营情况」规则未命中，落到 LLM 兜底判定。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根因：</w:t>
      </w:r>
      <w:r>
        <w:rPr>
          <w:rFonts w:ascii="微软雅黑" w:hAnsi="微软雅黑" w:eastAsia="微软雅黑"/>
          <w:b w:val="0"/>
          <w:i w:val="0"/>
          <w:sz w:val="21"/>
        </w:rPr>
        <w:t>has_data_signal 能识别情况，但 REPORT_PATTERNS 只有情况如何 —— 两套表覆盖不一致。虽然硬约束兜住了（不会误判成免工具），但白多了一次 LLM 调用。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修法：</w:t>
      </w:r>
      <w:r>
        <w:rPr>
          <w:rFonts w:ascii="微软雅黑" w:hAnsi="微软雅黑" w:eastAsia="微软雅黑"/>
          <w:b w:val="0"/>
          <w:i w:val="0"/>
          <w:sz w:val="21"/>
        </w:rPr>
        <w:t>补齐 REPORT_PATTERNS；并加一条保守兜底：含数据信号但未命中具体规则时，直接走分析报告。</w:t>
      </w:r>
    </w:p>
    <w:p>
      <w:pPr>
        <w:spacing w:before="120" w:after="20"/>
        <w:ind w:left="160"/>
        <w:shd w:val="clear" w:color="auto" w:fill="EEF4FA"/>
      </w:pPr>
      <w:r>
        <w:rPr>
          <w:rFonts w:ascii="微软雅黑" w:hAnsi="微软雅黑" w:eastAsia="微软雅黑"/>
          <w:b/>
          <w:i w:val="0"/>
          <w:color w:val="1A5F8A"/>
          <w:sz w:val="21"/>
        </w:rPr>
        <w:t>【原则：同一个概念的表之间不应该有宽严差异】</w:t>
      </w:r>
    </w:p>
    <w:p>
      <w:pPr>
        <w:spacing w:after="160"/>
        <w:ind w:left="160"/>
        <w:shd w:val="clear" w:color="auto" w:fill="EEF4FA"/>
      </w:pPr>
      <w:r>
        <w:rPr>
          <w:rFonts w:ascii="微软雅黑" w:hAnsi="微软雅黑" w:eastAsia="微软雅黑"/>
          <w:b w:val="0"/>
          <w:i w:val="0"/>
          <w:sz w:val="20"/>
        </w:rPr>
        <w:t>这是 bug 的温床。两个函数判断同一件事（这句话要不要数据），却用不同的模式列表，必然会出现一个认、一个不认的缝隙。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4.5 安全与配置问题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Bug 14：.env.example 里写着真实 API Key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现象：</w:t>
      </w:r>
      <w:r>
        <w:rPr>
          <w:rFonts w:ascii="微软雅黑" w:hAnsi="微软雅黑" w:eastAsia="微软雅黑"/>
          <w:b w:val="0"/>
          <w:i w:val="0"/>
          <w:sz w:val="21"/>
        </w:rPr>
        <w:t>模板文件 .env.example 中包含真实可用的 DeepSeek Key。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危害：</w:t>
      </w:r>
      <w:r>
        <w:rPr>
          <w:rFonts w:ascii="微软雅黑" w:hAnsi="微软雅黑" w:eastAsia="微软雅黑"/>
          <w:b w:val="0"/>
          <w:i w:val="0"/>
          <w:sz w:val="21"/>
        </w:rPr>
        <w:t>.env.example 通常会被提交到版本库 —— 等于公开泄露密钥。而且项目当时没有 .gitignore，一旦 git init &amp;&amp; git add . 就会把 .env 一起提交。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修法：</w:t>
      </w:r>
      <w:r>
        <w:rPr>
          <w:rFonts w:ascii="微软雅黑" w:hAnsi="微软雅黑" w:eastAsia="微软雅黑"/>
          <w:b w:val="0"/>
          <w:i w:val="0"/>
          <w:sz w:val="21"/>
        </w:rPr>
        <w:t>模板清空并加警告注释；补齐 .gitignore / .dockerignore；验收里加断言：模板文件不得含真实密钥。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【教训】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安全审计要覆盖看起来不重要的文件。模板文件是最容易被忽略的泄露渠道 —— 因为开发时为了方便，直接把能跑通的配置粘进去了。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Bug 15：登录审计里 user 字段为空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现象：</w:t>
      </w:r>
      <w:r>
        <w:rPr>
          <w:rFonts w:ascii="微软雅黑" w:hAnsi="微软雅黑" w:eastAsia="微软雅黑"/>
          <w:b w:val="0"/>
          <w:i w:val="0"/>
          <w:sz w:val="21"/>
        </w:rPr>
        <w:t>审计记录显示 user 为空，无法追溯是谁登录失败的。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根因：</w:t>
      </w:r>
      <w:r>
        <w:rPr>
          <w:rFonts w:ascii="微软雅黑" w:hAnsi="微软雅黑" w:eastAsia="微软雅黑"/>
          <w:b w:val="0"/>
          <w:i w:val="0"/>
          <w:sz w:val="21"/>
        </w:rPr>
        <w:t>登录接口是唯一在认证之前就要写审计的地方，此时中间件还没有绑定用户上下文。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修法：</w:t>
      </w:r>
      <w:r>
        <w:rPr>
          <w:rFonts w:ascii="微软雅黑" w:hAnsi="微软雅黑" w:eastAsia="微软雅黑"/>
          <w:b w:val="0"/>
          <w:i w:val="0"/>
          <w:sz w:val="21"/>
        </w:rPr>
        <w:t>登录时显式绑定请求上下文（成功用真实身份，失败用尝试的用户名）。</w:t>
      </w: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143352"/>
          <w:sz w:val="24"/>
        </w:rPr>
        <w:t>Bug 16：pytest 报告跨模块丢失（静默无输出）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现象：</w:t>
      </w:r>
      <w:r>
        <w:rPr>
          <w:rFonts w:ascii="微软雅黑" w:hAnsi="微软雅黑" w:eastAsia="微软雅黑"/>
          <w:b w:val="0"/>
          <w:i w:val="0"/>
          <w:sz w:val="21"/>
        </w:rPr>
        <w:t>准确率报告始终为空，但没有任何报错 —— 测试全绿，只是报告不打印。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根因：</w:t>
      </w:r>
      <w:r>
        <w:rPr>
          <w:rFonts w:ascii="微软雅黑" w:hAnsi="微软雅黑" w:eastAsia="微软雅黑"/>
          <w:b w:val="0"/>
          <w:i w:val="0"/>
          <w:sz w:val="21"/>
        </w:rPr>
        <w:t>pytest 把 conftest.py 作为顶层模块 conftest 导入，而测试模块用 from tests.conftest import ... 导入 —— 这是两个不同的模块对象，各自持有一份 REPORTS 列表。测试注册的报告在汇总时完全看不到。</w:t>
      </w:r>
    </w:p>
    <w:p>
      <w:pPr>
        <w:spacing w:after="100"/>
      </w:pPr>
      <w:r>
        <w:rPr>
          <w:rFonts w:ascii="微软雅黑" w:hAnsi="微软雅黑" w:eastAsia="微软雅黑"/>
          <w:b/>
          <w:i w:val="0"/>
          <w:sz w:val="21"/>
        </w:rPr>
        <w:t>修法：</w:t>
      </w:r>
      <w:r>
        <w:rPr>
          <w:rFonts w:ascii="微软雅黑" w:hAnsi="微软雅黑" w:eastAsia="微软雅黑"/>
          <w:b w:val="0"/>
          <w:i w:val="0"/>
          <w:sz w:val="21"/>
        </w:rPr>
        <w:t>不依赖同一个模块对象，改用进程级共享状态：报告落盘到 JSON 文件，汇总时从磁盘读回。顺带留下可归档的产物给 CI 用。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【教训】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静默失败比报错更危险。报告为空但测试全绿，这种问题如果没人核对输出内容，会一直存在。所以关键产物必须有断言（例如报告非空）。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4.6 一个关于「修复过程本身」的教训</w:t>
      </w:r>
    </w:p>
    <w:p>
      <w:pPr>
        <w:spacing w:before="120" w:after="20"/>
        <w:ind w:left="160"/>
        <w:shd w:val="clear" w:color="auto" w:fill="FDF2F0"/>
      </w:pPr>
      <w:r>
        <w:rPr>
          <w:rFonts w:ascii="微软雅黑" w:hAnsi="微软雅黑" w:eastAsia="微软雅黑"/>
          <w:b/>
          <w:i w:val="0"/>
          <w:color w:val="C0392B"/>
          <w:sz w:val="21"/>
        </w:rPr>
        <w:t>【★ 不要用正则事后修复引号嵌套问题】</w:t>
      </w:r>
    </w:p>
    <w:p>
      <w:pPr>
        <w:spacing w:after="160"/>
        <w:ind w:left="160"/>
        <w:shd w:val="clear" w:color="auto" w:fill="FDF2F0"/>
      </w:pPr>
      <w:r>
        <w:rPr>
          <w:rFonts w:ascii="微软雅黑" w:hAnsi="微软雅黑" w:eastAsia="微软雅黑"/>
          <w:b w:val="0"/>
          <w:i w:val="0"/>
          <w:sz w:val="20"/>
        </w:rPr>
        <w:t>生成本学习文档的脚本里，中文正文天然会用到引号，而 Python 字符串也用引号定界 —— 于是出现语法错误。我先后试了 4 个版本的正则修复脚本，每次都把真正的字符串定界符也改了一部分，最后一轮误改 526 处，文件彻底损坏只能重写。根本原因：中文文本里的 ASCII 引号与 Python 定界符本质歧义，正则无法区分内容里的引号和代码里的引号。正确做法：不要靠事后修复，要靠编码约定从源头避免 —— Python 字符串一律用单引号，中文引用一律用「」。</w:t>
      </w:r>
    </w:p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第五章  知识点总结矩阵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5.1 Agent 架构类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知识点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在本项目中的体现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关键理解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意图识别与条件路由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intent.py：规则优先 + LLM 兜底 + 出口拦截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路由的本质是决定用不用工具，这是成本与准确率的分水岭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动态 Tool Registry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registry.py：能力标签 + 按需装配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工具不是越多越好：给 3~5 个相关工具比给 13 个，选错率低得多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显式循环 vs 现成 Agent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loop.py 手写循环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需要在工具结果和模型之间插入处理逻辑时，必须用显式循环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上下文工程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context/：9 部分组装 + 压缩滚动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硬约束要靠前，历史要近详远略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结构化输出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schemas.py + structured_llm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自由文本无法入库、无法对比、无法审计、无法判断对错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并行执行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parallel.py：自适应策略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并行不总是更快 —— 收益 = (N-1)×单耗时 − 线程池开销</w:t>
            </w:r>
          </w:p>
        </w:tc>
      </w:tr>
    </w:tbl>
    <w:p>
      <w:pPr>
        <w:spacing w:after="40"/>
      </w:pP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5.2 可靠性工程类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知识点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在本项目中的体现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关键理解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错误分类与重试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registry：transport/data/permanent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只重试真正瞬时的错误；确定性错误重试是纯浪费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超时保护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_call_with_timeout：线程 + join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Windows 不能用 signal，必须用线程方案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优雅降级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engine：明确声明未经数据验证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带免责声明的答案 &gt; 500 错误；但要禁止编造数字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自适应容错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自适应压缩、别名映射、签名探测、并行策略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把让调用方适应改成让被调用方自适应，能消除一整类 bug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纵深防御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SQL 五层护栏；路由三层拦截；默认拒绝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入口可以宽松，出口必须严格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可观测性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结构化日志 + request_id + 审计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出问题能定位到是哪一层、哪一轮、哪次调用</w:t>
            </w:r>
          </w:p>
        </w:tc>
      </w:tr>
    </w:tbl>
    <w:p>
      <w:pPr>
        <w:spacing w:after="40"/>
      </w:pP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5.3 数据与业务类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知识点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在本项目中的体现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关键理解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指标口径字典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metrics/definitions.py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口径不写成代码，Agent 每次算的数字都无法互相比对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归因污染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quality/checks.py：6 类检测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转化率下跌有 4 种病因，详情页问题必须是最后一项候选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变点检测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price_change_scan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枚举切分点比与全期中位数比稳健得多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事实表 vs 维表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schema.py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维表没有日期列；跨表 JOIN 必须先搞清粒度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笛卡尔积陷阱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cross_breakdown 的重构方案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粒度不同直接 JOIN 会放大数值，且放大后数字看起来合理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相对时间解析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build_time_block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只给今天是X不够，模型做日期心算和算数一样不可靠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时间错位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detect_time_mismatch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最危险的不是报错，是格式正常但对应错时间段的报告</w:t>
            </w:r>
          </w:p>
        </w:tc>
      </w:tr>
    </w:tbl>
    <w:p>
      <w:pPr>
        <w:spacing w:after="40"/>
      </w:pP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5.4 数据层与迁移类（v2.0 新增）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知识点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在本项目中的体现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关键理解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方言适配层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db/adapter.py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抽象收益小于复杂度时不要抽象；但方言差异必须封装，否则会长进业务代码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只读的服务端强制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SQLite mode=ro / PG read_only 会话变量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应用层校验可被绕过，服务端限制不会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同名不同类型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REAL：SQLite 8 字节 vs PG 4 字节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不报错、不崩，只让数据悄悄变形 —— 最危险的不兼容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占位符转换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_replace_outside_literals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对 SQL 做文本处理必须先区分代码与数据（字面量、注释）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迁移幂等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先 TRUNCATE 再写入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不幂等的迁移脚本第二次运行会让数据翻倍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迁移校验三层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行数 / 列结构 / 金额汇总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只比行数发现不了精度问题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无依赖验证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pg 标记测试 + skipif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外部服务不可用不等于逻辑没法验证</w:t>
            </w:r>
          </w:p>
        </w:tc>
      </w:tr>
    </w:tbl>
    <w:p>
      <w:pPr>
        <w:spacing w:after="40"/>
      </w:pP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5.5 安全与合规类（v2.0 新增）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知识点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在本项目中的体现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关键理解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三层权限模型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认证 / 授权 / 数据权限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数据权限必须下沉到数据层，接口层过滤容易漏分支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默认拒绝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未配置路径仅管理员可访问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新加接口忘配权限时，结果是访问不了（可发现）而非谁都能访问（静默漏洞）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慢哈希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PBKDF2 20 万轮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慢是特性：直哈希太快，暴力破解成本低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常量时间比较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hmac.compare_digest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用 == 会因提前返回泄露信息（时序攻击）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防用户枚举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用户不存在也做假哈希校验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响应时间会泄露该用户是否存在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限流双层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速率限制 + 每日配额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只有速率限制防不住细水长流式的成本打穿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审计独立于日志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独立追加型记录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日志会滚动删除，审计用于合规必须完整留存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密钥脱敏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_mask_url + 启动警告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任何对外输出的配置描述都必须先脱敏</w:t>
            </w:r>
          </w:p>
        </w:tc>
      </w:tr>
    </w:tbl>
    <w:p>
      <w:pPr>
        <w:spacing w:after="40"/>
      </w:pP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5.6 评测与工程实践类（v2.0 新增）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33"/>
        <w:gridCol w:w="3333"/>
        <w:gridCol w:w="3333"/>
      </w:tblGrid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知识点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在本项目中的体现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关键理解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分层验收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五套脚本 + pytest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先证明确定层正确，再上模型 —— 否则错误会被模型放大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假 LLM 测试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verify_workflow.py 离线模式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流程 bug 和模型质量问题是两类，混在一起永远分不清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评测两层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offline（免费）/ live（花钱）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离线层能进 CI 每次跑，且它衡量的正是核心价值主张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加权准确率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陷阱题权重 1.5~3x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只看未加权准确率，会让取数全对但归因全错的系统看起来还不错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无依赖验证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test_db_adapter.py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没有 PG 也能验证适配逻辑，有 PG 时自动跑真实集成测试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CI 门槛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--min-accuracy 0.9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改 prompt 导致能力退化会在合并前被拦住，而不是上线后靠反馈发现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陈旧状态污染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pytest_sessionstart 清理报告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落盘的报告会累积，第二次运行会重复计数 —— 必须显式清理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静默失败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报告为空但测试全绿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关键产物必须有断言，否则没输出会被当成没问题</w:t>
            </w:r>
          </w:p>
        </w:tc>
      </w:tr>
      <w:tr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编码约定优于事后修复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generate_doc.py 的引号约定</w:t>
            </w:r>
          </w:p>
        </w:tc>
        <w:tc>
          <w:tcPr>
            <w:tcW w:type="dxa" w:w="3333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正则无法区分内容里的引号与代码里的引号 —— 本质歧义必须靠约定避免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第六章  面试题库（66 题）</w:t>
      </w:r>
    </w:p>
    <w:p>
      <w:pPr>
        <w:spacing w:after="100"/>
      </w:pPr>
      <w:r>
        <w:rPr>
          <w:rFonts w:ascii="微软雅黑" w:hAnsi="微软雅黑" w:eastAsia="微软雅黑"/>
          <w:b w:val="0"/>
          <w:i w:val="0"/>
          <w:color w:val="5A5A5A"/>
          <w:sz w:val="21"/>
        </w:rPr>
        <w:t>按主题分组。每题给出参考答案要点，建议先自己答一遍再看。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6.1 架构设计类（14 题）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Q1. 请介绍一下这个项目的整体架构。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按数据流讲：认证鉴权 → 意图识别（规则优先）→ 条件路由（是否用工具）→ 数据预处理（算好同比/环比 + 质控，注入 Context）→ 工具循环（选工具 → 自适应并行执行 → 预处理 → 子结论 → 滚动）→ 汇总生成（带范文模板）→ 评审（确定性规则 + LLM 语义，不通过则回环）→ 降级（工具全挂时声明未经数据验证）。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核心设计原则一句话：把确定的交给代码，把不确定的交给模型 —— 数字、时间、聚合由代码保证正确，模型只负责决定看什么和如何解读。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Q2. 为什么不让 LLM 自己算同比环比？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两个原因：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模型做算术会错，而且错得看不出来 —— 它给出的报告格式仍然完全正确，用户无法察觉；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同样的输入两次可能算出不同结果，不可复现。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所以设计成：工具返回原始数据 → 代码算好环比 → 注入 Context，模型只做解读。有一层专门的 preprocess.py 负责这件事。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Q3. 意图识别为什么用规则而不是让模型判断？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成本、延迟、稳定性三个维度：规则是微秒级零成本，模型是秒级有成本；规则结果稳定可复现，模型有随机性。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实测规则命中率 100%，绝大多数请求根本不需要模型判意图。所以设计成规则优先、LLM 兜底，只有真正模糊的才交给模型。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Q4. 什么是单向硬约束？为什么要做成单向的？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规则：含数据信号的请求（为什么/归因/分析/下滑/指标等）绝不允许判为 direct_generate；不含数据信号才允许。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单向的原因是两个方向的错误代价不对称：误判为免工具 → 模型凭记忆编数字、输出看似专业但完全错误且无警示；误判为需工具 → 只是多查一次数据。所以宁可多查，不可编造。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反例说明为什么不能反向强制：如果规定含分析就必须走数据分析，那「分析一下这个需求文档」会被推去跑指标工具，方向完全错了。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Q5. 硬约束为什么要在出口再兜一道？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因为 direct_generate 的判定可能来自三个地方，每个都可能出错：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规则表会随新写法不断漏网；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LLM 兜底会误判；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强信号优先级太高可能压过数据需求。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与其在三处分别堵，不如在唯一出口统一兜底 —— 这是纵深防御。好处是以后无论新增哪条规则、换成哪个模型，这条底线都不会被突破。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Q6. 为什么用显式工具循环而不用 LangChain 的 create_agent？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因为需要在工具执行和模型看到结果之间插入预处理步骤 —— 算好同比/环比、补贡献占比、抽关键数字。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create_agent 的内部循环插不进这一步：工具结果会以原始形态直接进入消息历史，模型还得自己算环比，等于放弃了数字可信度。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判断标准：当流程本身是确定性的，图编排或现成 Agent 带来的抽象是负担；它们的价值在于让模型决定下一步走哪的场景。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Q7. 项目里有 13 个工具，怎么决定给模型哪几个？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按意图动态装配，靠工具的能力标签（capabilities）筛选。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比如需求解析只需要 schema + sql（看表结构、评估影响面），不需要 metric；归因则需要 schema + metric + drilldown + quality + sql。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原因：给模型 13 个工具它容易选错；给 3~5 个相关工具，选对率显著提高。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Q8. 上下文里都放了什么？顺序有讲究吗？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9 个部分：角色设定、业务规则、时间上下文、指标口径字典、业务范文模板、本次任务、数据预处理结果、质控提示、滚动前轮结论。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顺序有讲究：硬约束（业务规则、口径字典）必须放在范文和数据之前 —— 模型对靠前的内容服从度更高，把纪律放在最后容易被淹没在数据里。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Q9. 长对话上下文膨胀怎么解决？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三层策略：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近详远略压缩：最近 1 轮保留关键数字+结论全文（500 字），第 2~3 轮保留摘要（260 字），更早的只留要点（110 字）；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数字锚点保留：压缩时可以砍描述，但关键数字必须留；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自适应截断：≤12 项的列表全量保留，大列表保留前 20 项并注明省略数量。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实测压缩率 69%，且轮次编号始终保留（审计追溯需要）。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Q10. 工具调用失败了怎么处理？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分三层：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错误分类：transport（超时/网络/限流）可重试，指数退避；data（列名错/无数据）不重试，因为重试同样失败；permanent（权限/Key）不重试，直接降级。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错误可自我修正：把裸报错翻译成带正确列名建议的提示。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降级：工具全挂时明确声明未经数据验证，禁止编造数字。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Q11. 怎么保证 Agent 输出的数字是对的？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四层保证：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计算归代码：所有指标由 metrics/compute.py 计算，模型不许自算；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报告骨架由代码渲染：正文的表格和数字直接来自指标层；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证据强制：每条 Insight 必须带 evidence 字段，没有证据直接判不通过；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④ 评测层验证：test_eval.py 里的数值准确率必须 100%。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Q12. 项目从原型到企业级，最大的缺口是什么？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认证鉴权。原型版做了五层 SQL 护栏、单向硬约束、阻断纪律，但任何人 curl 一下就能拿到全部经营数据 —— 前面所有护栏都失去意义，因为它们保护的是一扇没有门的房间。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安全边界比功能完善度更重要：认证是唯一一个不做就等于前面全部白做的缺口。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其余缺口（限流、会话外置、结构化日志、审计）虽然也重要，但都不会让已有能力失效。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Q13. 三层权限模型是什么？为什么数据权限要单独一层？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认证：你是谁 —— JWT + Bearer Token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授权：你能用哪些接口 —— 角色 → 接口权限矩阵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数据权限：你能看哪些数据 —— 角色 → 类目/渠道白名单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为什么第 ③ 层单列：很多系统做了前两层就以为安全了。但如果一个只看美妆类目的运营能通过 /api/products 看到全部类目数据，权限体系就是纸糊的。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而且数据权限必须下沉到数据访问层，不能在接口层过滤 —— 接口层过滤容易在某个分支漏掉，导致越权泄露。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Q14. 如果让你重新设计这个项目，你会改什么？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诚实回答三个方向：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数据模型：一开始就该在事实表里放价格快照列和商品×渠道粒度，而不是后来补 —— 数据模型缺列无法用算法补偿；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验收策略：应该更早引入真实端到端测试。我们有 222 项离线验收全绿，却漏掉了三个集成层致命 bug（结构化输出、回调签名、参数名），因为它们只有真实调用才暴露；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数据库选型：SQLite 适合原型但不适合生产（无并发写），应该在设计阶段就把数据访问做成可替换的 —— 这次的适配层是补做的，如果一开始就分层会省很多事。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6.2 技术细节类（24 题）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Q15. 什么是归因污染？举例说明。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指把 A 造成的现象错误归因为 B。电商场景的典型例子：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转化率跌了 20% → 天真 Agent 说详情页不行，建议优化主图；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真相可能是：爆款缺货 / 上周涨价 / 大促流量退了 / 付费流量占比升高。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这四种情况的应对动作完全相反 —— 优化详情页对缺货毫无用处。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所以质控层会在下结论前把这些干扰因素标出来，作为硬约束注入 prompt。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Q16. 缺货为什么会导致转化率下跌？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用户照样点进来（流量不掉），但看到无货就走了，转化率断崖下跌。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看数据的人会以为是页面或价格问题，因为流量正常、看起来人来都来了为什么不买。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只有库存表能证明这一点，所以事实表必须有 stockout_flag，而且转化率排查的第一步就是调 scan_stockout。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Q17. 转化率下跌的排查顺序是什么？为什么是这个顺序？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顺序：缺货 → 改价/比价 → 流量结构 → 大促 → 商品自身（详情页/评价）。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为什么详情页排最后：前三项都是外部或结构性原因，先排除它们才能确定问题真的出在商品本身。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从概率上，缺货和改价比详情页问题常见得多；从代价上，把缺货误判为详情页问题会让团队去优化没坏的东西。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Q18. 什么是变点检测？为什么不用平均值比较？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变点检测是找出时间序列中发生结构性变化的那个点。本项目用它发现哪天改价了。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做法是枚举所有切分点，分别算前段和后段的中位数，取相对差异最大的那个点。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不用平均值是因为它不抗离群值（一次大促就打偏了）；不用与全期中位数比是因为当天数分布不均时，中位数会漂移到变化后的区间，导致算出来涨幅是 0 —— 这是实际踩过的坑。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Q19. 什么是上台阶形态？为什么线性斜率检测不出来？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加预算的真实形态往往是：花费跳升一级后走平，ROI 掉一档后也走平。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此时线性回归的斜率约等于 0，会被误判为没有恶化，但业务上这恰恰是最该报警的形态（换挡后停在低 ROI 平台）。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所以判据要同时用水平位移（抓台阶）和线性斜率（抓渐进恶化）。教训：度量必须匹配形态。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Q20. 为什么 ROI 不能用商品表算？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因为只有渠道流量表（fact_daily_traffic）有 ad_spend 字段。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如果把商品事实表和流量表 JOIN 起来算 ROI，两张表粒度不同（日期×商品 vs 日期×渠道），会产生笛卡尔积，GMV 被放大 N 倍，ROI 虚高。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所以把这条写进了指标口径字典，作为给模型看的硬规矩。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Q21. 事实表和维表的区别？为什么维表没有日期列？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事实表记录发生了什么（可度量的事件），有时间和粒度；维表记录是什么（描述性属性），是相对静态的。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dim_product 描述商品的固有属性，不随时间变化，所以没有日期列。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要按时间筛选必须 JOIN 事实表 —— 这一点模型最容易搞错，所以在 schema 说明里显式写了不存在名为 date 的列。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Q22. 交叉维度为什么会产生笛卡尔积？你怎么处理的？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两张事实表只能按 stat_date 关联，没有 product×channel 粒度的关联键。同一天每个商品 × 每个渠道组合都成立，于是产生笛卡尔积。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现象很隐蔽：总量放大 N 倍，且同一类目在各渠道的数值完全相同。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处理：不直接 SUM，而是用「类目结构 × 渠道结构」重构。这样各渠道合计等于真实渠道值，类目占比也真实，但单个交叉格是估算值。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关键是在返回值里显式标注了方法是结构重构（非直接联表）和不可用于汇报精确数字 —— 宁可让工具显得弱一点，也不能给一个会被采信的错数字。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Q23. 什么是时间错位？为什么它特别危险？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指用户问的时间段和系统实际回答的时间段不一致。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例：今天 2026-10-09，用户问上周，但数据止于 2025-08-29，系统返回数据中最后一个完整周，相差 406 天。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危险在于：报告标题会写成「上周转化率归因（2025-08-18~08-24）」，格式完全正常、内容详实，用户根本看不出这是一年前的行情。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这比返回空结果危险得多 —— 空结果一眼能看出问题，错位报告会被直接采信。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Q24. 只给模型注入今天是X月X日够不够？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不够。模型还需要做日期心算（今天 8/25，上周一是 8/18），而模型算日期和算数字一样不可靠。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所以把上周/上上周/最近 7 天/本月全部预先解析成绝对日期，模型只需引用不需换算。同时附上数据库实际数据范围，让它能判断问的时间段有没有数据。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这是计算归代码原则在时间维度的应用。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Q25. SQL 护栏你会怎么设计？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五层纵深防御：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语法白名单：只允许 SELECT / WITH 开头；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关键字黑名单：拒绝 INSERT/UPDATE/DELETE/DROP/PRAGMA/ATTACH；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表名白名单：从 FROM/JOIN 提取表名做校验；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④ 强制 LIMIT：无 LIMIT 自动补 500；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⑤ 只读连接：数据库层强制 —— 这是最关键的一层，因为它在驱动或服务端限制，即使前四层被绕过也无法写入。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另外还要拒绝多语句（分号后还有内容），防止注释拼接绕过。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Q26. 工具报错了，怎么让模型自己改对？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关键是错误信息要包含正确做法。裸报错 no such column: p.product_name 只说错了、不说改成什么，模型只能瞎猜，会白跑好几轮。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所以做了 friendly_sql_error()：识别错误模式 → 用 difflib 模糊匹配给出最接近的真实列名 → 附上针对性提示。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还有一个兜底：如果模型编了一个完全不相干的名字（difflib 也给不出建议），就列出全部可用列名（23 个）—— 宁可多占几十个 token，也不要让模型在不知道该用什么的状态下瞎猜。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Q27. 能力标签驱动的工具装配具体怎么实现？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注册时打标签：@registry.register(capabilities=["metric"])；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装配时按标签筛选：registry.select(capabilities=["metric", "quality"])；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然后 build_langchain_tools() 把它们转成 LangChain 工具（含容错包装）。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Function Schema 由函数签名自动生成（inspect + pydantic.create_model），所以新增工具只要写一个函数 + 一个装饰器，扩展成本接近于零。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Q28. Function Schema 自动生成踩过什么坑？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两个：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把 **kwargs 当成了一个名为 kw 的必填字符串字段，导致任何 def f(**kw) 形式的工具都报 Field required。修法是跳过 VAR_KEYWORD / VAR_POSITIONAL 可变参数。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参数名没有引导，模型自然地把 start 写成 start_date。修法是在字段 description 里直接写明务必用 start，并在执行层加别名映射兜底。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Q29. 什么是阻断纪律？为什么需要它？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当质控返回 has_blocking=True（如缺货）时，本期数据不可用于因果归因。阻断纪律要求输出必须是三段结构：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事实陈述（只描述数据，不解释原因）；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待核查清单（要核查什么 + 用什么数据 + 由谁确认）；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修复优先（先解决阻断问题，再谈经营策略）。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同时禁止出现策略有效或无效类因果词汇。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为什么需要：在不可信的数据上做因果推断，建议方向可能完全错误。此时不下结论才是正确的专业输出，不是能力不足。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Q30. 阻断纪律的评审为什么要检查结构而不只是禁用词？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因为只查禁用词的话，一份空洞的、什么都没说的输出同样能通过 —— 它对用户毫无价值。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所以要做词汇 + 结构双重要求：既查有没有出现因果词，也查有没有不可用于因果归因的声明、有没有待核查清单、有没有指出应先修复阻断问题、有没有提及 error 级的质控问题。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Q31. 评审为什么分确定性和 LLM 两层？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因为两类问题的性质不同：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禁用词、字段是否为空、结构是否完整 —— 这些能用代码 100% 判定，零成本零漏判，绝不该交给 LLM；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逻辑是否自洽、是否把相关性当因果、有没有幸存者偏差 —— 这些需要语义理解，只能靠 LLM。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顺序不能颠倒：能由代码判定的绝不交给模型。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Q32. 评审不通过怎么办？为什么不做惩罚？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打回重做：把具体问题清单 + 上一轮结论一起回灌，让模型针对性修正而不是自由重来，最多重做 max_revisions 次。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不做惩罚的原因是：惩罚不改变输出质量，回环会。实测缺货场景第 1 次被打回、第 2 次通过。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另外评审不能过严 —— 踩过坑：把 warning 级问题也纳入强制提及，导致合格报告被判不通过，最后模型为了讨好评审而堆砌无关内容，反而降低质量。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Q33. 降级应该怎么设计？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三条原则：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不要报错，要给可用输出 —— 一个带免责声明的答案比 500 错误有用得多；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必须明确声明未经数据验证，并禁止编造任何具体数字 —— 这是降级和编造的分界线；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要告诉用户缺什么：哪些信息缺失、需要补充什么数据才能给出确定结论。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另外还有最底层兜底：连 LLM 都调不通时，输出纯确定性内容（已算好的指标）。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Q34. 工具调用的可观测性你会记录什么？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每个工具记录：调用次数、失败次数、重试次数、平均耗时。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每次 Agent 运行记录：意图与判定方式、装配的能力、路由目标、完整工具调用序列、轮次、工具错误详情（含错误类型）、是否降级、总耗时、上下文 token 数、评审结果、重做次数、警告列表、是否时间错位。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价值：上线后排查为什么这次报告慢或差，全靠这些字段。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6.3 数据层与迁移类（10 题）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Q35. 切换数据库时，你会用 ORM 还是写适配层？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看操作子集的大小。本项目只用到 SELECT / 建表 / 批量插入这一小撮操作，引入 SQLAlchemy 等于为很小的子集付出重量级依赖，而且多一层查询语义抽象会让排查变难。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所以选择薄适配层，只封装真正有差异的地方。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判断标准：当抽象能带来的收益小于它引入的复杂度时，不要抽象。但方言差异必须被封装 —— 否则它会长进业务代码里，那才是真正的技术债。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Q36. 双数据库需要封装哪些方言差异？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四处，其中最后一处最危险：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占位符：SQLite 是 ?，PostgreSQL 是 %s；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只读强制：SQLite 是文件 mode=ro，PostgreSQL 是会话变量 default_transaction_read_only；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元数据查询：PRAGMA table_info vs information_schema.columns；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④ 数值类型：SQLite 的 REAL 是 8 字节，而 PostgreSQL 的 REAL 是 4 字节，必须转 DOUBLE PRECISION。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Q37. 为什么同名不同类型比名字不同更危险？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因为名字不同会立刻报错，你能马上发现；而同名不同类型不报错、不崩，只让数据悄悄变形。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以 REAL 为例：PostgreSQL 的 4 字节浮点约 7 位有效数字，123012.88 可能变成 123012.875。单条数据上只差几分钱，毫不可疑 —— 只有汇总求和时才暴露。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所以迁移校验必须比对 SUM(gmv) 这类金额汇总，只比对行数是发现不了的。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Q38. 占位符从 ? 换成 %s 有什么坑？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不能无脑 replace。SQL 里的字符串字面量和注释也可能含问号，例如 LIKE 模式里带问号，或注释里写了个问号 —— 无脑替换会产生静默错误的查询（不报错，只是结果不对）。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正确做法是先屏蔽字符串字面量与注释，只替换代码区的问号。这与 validate_sql 里先去注释再检测关键字是同一类问题：对 SQL 做文本处理时，必须先区分代码与数据。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Q39. 迁移脚本的设计要点有哪些？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四个：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幂等：先 TRUNCATE 再写入。不幂等的脚本第二次运行会让数据翻倍，这是数据迁移最常见的翻车方式；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分批提交：500 行一批。一次性插百万行会撑爆内存与事务日志；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列结构校验：迁移前比对源/目标的列名，不一致时宁可直接失败，也不要写入错位的数据；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④ 金额汇总校验：比对 SUM(gmv) 而非只比行数 —— 抓浮点精度问题。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Q40. 没有 PostgreSQL 环境，你怎么验证适配层是对的？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把可离线验证的部分单独覆盖：方言转换、DDL 转换、配置解析与脱敏。这些不依赖真实数据库，但覆盖了适配层最容易出错的地方。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至于真的连上能不能跑，用一个 pg 标记的测试覆盖 —— 有 DATABASE_URL 时才跑，否则 skip。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然后 CI 里起一个真实 PostgreSQL 服务，跑迁移 + 一致性校验 + 在 PG 后端上重跑全部验收。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这样 CI 全绿有意义，真实 PG 验证也不会被漏掉。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Q41. 只读是怎么在两种数据库上强制实现的？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都是服务端或驱动层强制，不靠应用层校验：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SQLite：用文件 URI 的 mode=ro 打开，写操作会被驱动直接拒绝；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PostgreSQL：设置会话变量 default_transaction_read_only = on，之后当前会话内的任何写操作都会被服务端拒绝。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注意 PostgreSQL 要用 autocommit=True，否则这个设置落在事务里，事务结束就失效（连接池复用时会只读失效）。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为什么不用应用层校验：应用层校验可能被绕过，服务端限制不会。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Q42. 连接串怎么处理才安全？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三条：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任何对外输出的配置描述都必须脱敏 —— 日志、健康检查、审计都可能打印配置，一旦把带密码的连接串写进去就是凭据泄露。所以有一个 _mask_url() 专门做这件事；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密钥只放环境变量，不放代码和模板文件。我们踩过 .env.example 里写着真实 Key 的坑 —— 模板文件通常会被提交到版本库，等于公开泄露；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启动时做安全自检，把生产环境不该出现的配置显式警告出来（如未配 JWT 密钥、在使用默认账号）。很多事故的根因不是没做安全，而是以为做了。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Q43. 换库之后怎么确认业务逻辑没受影响？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三个层次的验证：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迁移一致性：行数、列结构、关键金额汇总三项比对；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指标层一致性：在 PG 后端上跑指标层，与 SQLite 结果逐项比对（GMV、订单数、转化率、客单价），相对误差要求小于 1e-9；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全量验收：在 PG 后端上重跑全部验收脚本与 pytest。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第 ② 层是关键 —— 它是换库不改业务代码的最终验证。如果这条通过，说明适配层成功吸收了所有方言差异。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Q44. 为什么内存会话存储会有多副本问题？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原来会话存在进程内的模块级字典里，带来两个问题：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重启即丢失 —— 部署、扩容、崩溃重启后对话上下文断裂；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多副本不共享 —— 负载均衡把同一用户打到不同副本时，会话历史不一致，表现为 Agent 时好时坏地记不住之前聊过什么。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修法是抽象为 SessionStore 接口，内存实现用于单实例，Redis 实现用于多副本。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注意：Redis 不可用时必须明确报错，不能静默降级成内存存储 —— 静默降级会让多副本部署出现难以排查的会话丢失。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6.4 性能与并行类（6 题）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Q45. 并行一定比串行快吗？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不一定 —— 这是本项目一个反直觉的实测结论。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实测：6 个本地 SQLite 工具，串行 20.3ms，并行 27.4ms（更慢），因为单个工具只要 12~20ms，而线程池创建和调度开销约 20~30ms。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收益模型：并行墙钟 ≈ max(单个耗时) + 线程池开销，串行墙钟 ≈ sum(单个耗时)。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所以只有单次工具耗时足够大（一般是几十到几百毫秒以上，例如走网络的外部 API、跨库大查询），并行才真正划算。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如果照着并行一定更快的直觉直接上线，得到的是一个负优化。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Q46. 那你的并行是怎么做的？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做成自适应的，不是无脑并行：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用工具的真实历史耗时预估收益（不靠猜）；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预估加速比 &gt; 1.15 才启用并行，否则走串行（零额外开销）；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冷启动（无历史统计）时保守走串行，避免首次运行反而变慢。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实测：快工具（总 19ms）判定串行，慢工具（4×150ms）判定并行，实际 606ms → 154ms，加速 3.93x。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这条策略的真正价值在未来：接上真实数仓后查询会升到百毫秒级，同一个策略会自动切换到并行，不需要改代码。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Q47. 并行化时怎么保证不改变原有语义？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三件事必须守住：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顺序：返回顺序与请求顺序严格一致（按原始下标回填，不依赖完成顺序），否则预处理与日志会错位；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容错：超时、重试、错误分类、指数退避完全保留 —— 走同一份 registry._run 实现，只有并发方式不同。并行化不允许改变任何容错行为；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不嵌套线程：registry.execute 内部本来就会开线程做超时控制，worker 里再开一层会让线程数翻倍，所以并行路径用 execute_inline（同一份容错逻辑，只是不做线程级超时）。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Q48. 并行路径的超时保护有什么妥协？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要诚实说明：Python 无法强杀正在运行的线程，所以并行路径下单工具的 timeout_s 无法被硬性中断，超时统一由整批的 overall_timeout 和线程池调度兜底。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对只读查询这是可接受的（不会产生副作用），但这一点必须写清楚，不能假装并行后超时保护和原来一模一样。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串行路径（execute）仍然保留完整的硬超时保护。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Q49. 成本控制你做了哪些优化？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规则优先：意图识别规则命中率 100%，省掉每次请求的意图判定调用；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工具按需装配：给 3~5 个工具而非 13 个，减少无效调用轮次；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上下文压缩：压缩率 69%，降低输入 token；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④ 早停：同类永久错误 2 次即停，不空跑到上限；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⑤ 重复调用防护：元信息工具第二次起返回提示而非完整 schema；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⑥ 交叉维度工具：一个工具替代多轮单维度工具拼凑（实测 5 轮降到 2 轮）；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⑦ 分层限流：按角色配日配额，只对消耗 LLM 的路径计费；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⑧ 评测分层：offline 层免费且进 CI，live 层只在需要时跑。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Q50. 减少 LLM 轮次和并行工具，哪个收益更大？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减少 LLM 轮次大得多。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一次归因 5~6 次工具调用约 20 秒，其中大部分是 LLM 往返；工具并行能省的只是工具那段（毫秒到百毫秒级）。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真正的大收益来自减少轮次 —— 例如交叉维度工具把 5 轮压到 2 轮，直接省掉三轮 LLM 往返。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所以优化顺序应该是：先减少轮次（改进工具设计），再优化单轮内耗时（并行）。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6.5 工程实践类（12 题）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Q51. 你怎么测试一个 LLM 应用？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分五层，从确定到不确定：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地基验收（43 项）：数据、指标、质控 —— 完全不依赖 LLM；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编排骨架验收（34 项）：用假 LLM 验证回环、降级、受限路径；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架构验收（184 项）：Tool Registry、容错、意图、上下文、硬约束、时间、SQL、并行；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④ 工作流验收（55 项）：离线假 LLM 模式 + --live 真实模式；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⑤ 企业级验收（95 项）：认证、授权、数据权限、限流、会话、审计。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另加 pytest 评测（44 项断言，产出准确率）。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核心思路：用假 LLM 把流程 bug 和模型质量问题分开 —— 混在一起测，你永远分不清是哪个。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Q52. 为什么离线测试全绿还是会出问题？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因为实际踩到了 —— 222 项离线验收全绿，却漏掉了三个必然崩的 bug：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结构化输出被 DeepSeek 拒绝（只有真发请求才知道服务端不支持）；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回调签名冲突（没有任何测试传过 on_progress）；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工具参数名不匹配（只有真模型才会传 start_date）。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共同点：都是集成层问题，只有真实调用才暴露。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教训：离线全绿不等于能跑通。改了流程后必须跑一次 --live 或 CLI。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Q53. 测试里怎么处理 LLM 的不确定性？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用假 LLM 替换模型调用，让编排行为完全可控可复现：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假规划器：预先设定调什么工具、什么时候结束的序列；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假子结论生成：返回固定文本；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假 LLM 对象：捕获 prompt 用于断言，并支持 with_structured_output。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这样轮次控制、降级触发、回环次数、上下文滚动全都能精确断言，而且秒级完成、零成本。真实模型只用于最后的 --live 端到端验收。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Q54. 项目里最难的 bug 是哪个？怎么定位的？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推荐讲结构化输出全部失效，因为它最有迷惑性：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现象：基础对话正常，但规划器、需求解析全部失败；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迷惑点：基础调用正常，所以第一反应不会怀疑模型配置，而且失败被 except 兜底吞掉，表现为 Agent 什么都不做就说结束了；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定位方法：逐步分层排查 —— 先测基础 invoke（成功）→ 再测 with_structured_output（失败）→ 拿到完整报错 response_format type is unavailable → 确认 DeepSeek 不支持 json_schema 类型；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修法：封装 structured_llm() 显式用 function_calling + 三级回退。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这个 bug 的价值在于：它让整个项目一度只有确定性部分能用，而表面上一切正常。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Q55. 你怎么决定一个功能要不要交给 LLM？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用一条判据：能不能用代码 100% 判定？能就不交给模型。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具体分类：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数值计算、日期换算、聚合统计 → 代码（模型会算错且看不出）；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规则匹配（意图、禁用词、字段校验）→ 代码（稳定、零成本、零漏判）；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语义理解（归因、生成、挑刺）→ 模型（代码做不到）。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这条原则在项目里的体现：计算归代码、规则优先、双层评审、趋势检测用统计而非模型直觉。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Q56. 评测体系为什么分两层？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离线层（不需要 LLM，秒级、免费、100% 可复现）：路由准确率 / 工具准确率 / 数值准确率 / 质控准确率 / 并行策略 / 认证权限 —— 能进 CI 每次提交都跑。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在线层（需要 LLM，分钟级、花钱、有随机性）：端到端行为 / 陷阱抵御 / 数字保真度 —— 用 pytest marker 隔离，只在有 API Key 时跑。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关键设计：离线层的准确率本身就是有价值的指标 —— 它衡量的是确定性骨架的健康度。改 prompt、换模型、重构指标层时，离线准确率下降就说明出了问题，而且能立刻定位到是哪一类能力退化。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Q57. 什么是加权准确率？为什么要加权？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给不同题目不同权重，本项目陷阱题的权重是普通题的 1.5~3 倍。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原因：会不会被归因陷阱带偏比能不能取对数更能区分系统能力。只看未加权准确率，会让取数全对但归因全错的系统看起来还不错。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实测：未加权 97.7% 时加权是 98.6% —— 说明加权把陷阱题的表现更充分地反映出来了。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Q58. CI 里怎么防止 prompt 改动导致能力退化？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把评测接进 CI，并设准确率门槛：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pytest 每次提交跑 offline 层，--min-accuracy 0.90；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不达标 CI 失败，无法合并；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准确率写入 GitHub Step Summary，PR 页面直接能看到表格；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· 报告 JSON 作为 artifact 上传，保留 30 天，可以看趋势。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这样改了 prompt 之后能力退化会在合并前被拦住，而不是上线后靠用户反馈发现。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Q59. 报告落盘会有什么问题？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会累积。踩过的坑：报告是落盘的，如果不清空，第二次运行时汇总会把上一次的 layer 文件也读进来 —— 表现为报告里出现重复的能力层，准确率被重复计算。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这类陈旧状态污染的问题在 CI 里尤其隐蔽：因为 CI 每次都是干净环境，本地跑两次才会看到。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修法是在 pytest_sessionstart 里显式清理，不能依赖环境是干净的这个假设。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Q60. 什么是静默失败？项目里遇到过吗？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静默失败指代码没报错、测试全绿，但实际功能没生效。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项目里遇到过一次：准确率报告始终为空，但没有任何报错。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根因是 pytest 把 conftest.py 作为顶层模块 conftest 导入，而测试模块用 from tests.conftest import 导入 —— 这是两个不同的模块对象，各自持有一份 REPORTS 列表，测试注册的报告在汇总时完全看不到。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修法是不依赖同一个模块对象，改用进程级共享状态（落盘 JSON）。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教训：关键产物必须有断言（例如报告非空），否则没输出会被当成没问题。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Q61. 权限矩阵最容易踩什么坑？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父子路径漏配。我们配了 /api/tools 却漏了 /api/tools/stats，导致分析师被误拒 —— FastAPI 的路径匹配是精确的，不是前缀匹配。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更根本的修法是设计成默认拒绝：未在权限表中配置的路径只有管理员能访问。这样新加接口忘了配权限时，结果是访问不了（可发现、可修复），而不是谁都能访问（静默漏洞）。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这是安全设计的默认姿态问题 —— 白名单比黑名单安全。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Q62. 从原型到企业级，你的优先级排序是什么？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按不做会怎样排序，不是按难度：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认证鉴权 —— 不做就等于前面所有护栏失效（最高优先级）；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限流与配额 —— 不做则成本可能被单个用户打穿；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会话外置 —— 不做则无法多副本部署；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④ 结构化日志与审计 —— 不做则线上问题无法定位、无法合规；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⑤ 容器化与 CI —— 不做则交付与回归都靠人工；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⑥ 数据库换生产级 —— 不做则无法真正横向扩容。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排序依据是失败代价而不是实现难度。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6.6 项目经历类（4 题）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Q63. 介绍一下你这个项目。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结构：背景 → 职责 → 方案 → 结果 → 反思。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背景：电商团队取数分析一轮要 1~2 小时，需求澄清和口径对齐成本高。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职责：项目 owner，从 0 到 1 负责产品设计与落地。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方案：做了意图识别条件路由、动态 Tool Registry、工具循环+数据预处理注入、上下文工程、双层评审五块；后来补齐企业级能力（认证鉴权、限流、会话外置、审计、双数据库后端、容器化与 CI）与评测体系。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结果：单次分析报告从 1~2 小时缩短到 5~15 分钟；月均调用 1000+ 次；411 项验收 + 44 项评测断言全绿，准确率 100%。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反思：最有价值的收获是计算归代码、解读归模型这条原则 —— 它让数字可信度不再依赖模型表现。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Q64. 这个项目最大的技术难点是什么？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不是写 Agent 循环，而是让结论可信。四个具体难点：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归因污染：转化率下跌有 4 种病因，模型天然会选最直觉的那个，所以要建质控层做硬约束，并把详情页强制排到排查序列最后；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数字可信度：模型算数会错且看不出来，所以把计算全部收到代码层；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集成层的坑：结构化输出、回调签名、参数名这三个问题离线测试全绿也发现不了，必须真实调用；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④ 并行化的反直觉：并行不一定更快，必须用收益模型判断，否则做出的是负优化。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Q65. 这个项目有哪些不足？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诚实回答：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① 数据是模拟的，真实数仓的复杂度（脏数据、口径不一致、多数据源）还没覆盖；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② PostgreSQL 后端已实现但本机无 PG 环境，只验证了适配逻辑，真实集成测试在 CI 里跑；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③ 交叉维度受限于数据模型（缺商品×渠道粒度），目前是结构重构而非精确联表；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④ 密钥管理仍是环境变量，生产应接入 KMS / Vault；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⑤ 认证用的是自实现 HS256，生产建议用 RS256 + 成熟库；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⑥ 缺少真实用户反馈闭环 —— 建议被采纳后的效果没有回流。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Q66. 用一句话总结你从这个项目学到的最重要的东西。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不要让模型的强项去弥补它的弱项。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模型的强项是理解与生成，弱项是精确计算与记忆细节。好的架构不是想办法让模型算对，而是根本不让它算 —— 把数字、时间、聚合交给代码，把解读交给模型。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同样地，也不要指望 prompt 能可靠地约束行为：能用代码强制的（硬约束、护栏、结构校验、评测门槛），就不要只写在 prompt 里。</w:t>
      </w:r>
    </w:p>
    <w:p>
      <w:pPr>
        <w:spacing w:after="60"/>
        <w:ind w:left="320"/>
      </w:pPr>
      <w:r>
        <w:rPr>
          <w:rFonts w:ascii="微软雅黑" w:hAnsi="微软雅黑" w:eastAsia="微软雅黑"/>
          <w:b w:val="0"/>
          <w:i w:val="0"/>
          <w:sz w:val="21"/>
        </w:rPr>
        <w:t>还有一条工程上的体会：不要靠事后修复，要靠约定从源头避免。我试图用正则修复引号嵌套，结果一次误改 526 处、文件彻底损坏 —— 而正确的做法只是定一条编码约定。</w:t>
      </w:r>
    </w:p>
    <w:p>
      <w:r>
        <w:br w:type="page"/>
      </w:r>
    </w:p>
    <w:p>
      <w:pPr>
        <w:spacing w:before="400" w:after="200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附录  常用命令速查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A.1 数据与验收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scripts/seed_data.py             # 生成模拟数据（含 4 类归因陷阱）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scripts/verify_foundation.py     # 43 项：数据层 + 指标层 + 质控层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scripts/verify_pipeline.py       # 34 项：编排骨架（假 LLM）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scripts/verify_architecture.py   # 184 项：Registry/容错/意图/上下文/硬约束/时间/SQL/并行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scripts/verify_workflow.py       # 55 项：工作流端到端（离线）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scripts/verify_enterprise.py     # 95 项：认证/授权/数据权限/限流/会话/审计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scripts/verify_workflow.py --live # 真实 LLM 端到端（需 API Key）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A.2 pytest 评测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pytest tests/ -v                                  # 默认只跑 offline + pg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pytest tests/ -m offline                          # 只跑离线层（不花钱）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pytest tests/ -m live                             # 在线层（真实 LLM）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pytest tests/ --accuracy-report                   # 输出完整准确率报告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pytest tests/ --min-accuracy 0.90                 # 准确率门槛（不达标失败）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pytest tests/ --junitxml=reports/junit.xml        # 供 CI 解析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pytest tests/test_eval.py::test_routing_accuracy  # 单跑某一层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pytest tests/ -k auth                             # 按关键词筛选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A.3 数据库切换与迁移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--- 默认 SQLite ---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set EC_DB_BACKEND=sqlite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set EC_DB_PATH=data/ec.db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--- 切换到 PostgreSQL ---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set EC_DB_BACKEND=postgres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set DATABASE_URL=postgresql://user:pwd@localhost:5432/ecmonica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迁移（幂等，可重复运行）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scripts/migrate_to_postgres.py --dry-run    # 干跑：只检查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scripts/migrate_to_postgres.py              # 正式迁移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scripts/migrate_to_postgres.py --verify-only # 只做一致性校验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注意：迁移会先 TRUNCATE 目标表（保证幂等）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      跳过清空用 --no-truncate（谨慎：可能主键冲突或重复数据）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A.4 命令行使用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自动意图路由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scripts/run_agent.py "上周的 GMV 是多少"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scripts/run_agent.py "转化率为什么下滑了"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scripts/run_agent.py "拆解这个需求：加一个加购转化率指标"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指定分析区间 / 需求解析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scripts/run_agent.py "分析这段时间" --start 2025-07-01 --end 2025-07-07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scripts/run_agent.py --requirement "订单状态要加一个部分退款状态"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查看注册工具与路由表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scripts/run_agent.py --tools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scripts/run_agent.py --routes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只跑确定性部分（不需要 API Key）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python scripts/run_agent.py --dry-run "上周GMV多少"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A.5 服务与容器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本地运行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uvicorn app.main:app --reload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容器（含 Redis，多副本就绪）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docker compose up -d --build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docker compose logs -f api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docker compose down -v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登录并调用（所有业务接口都需要令牌）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curl -X POST http://127.0.0.1:8000/api/auth/login ^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-H "Content-Type: application/json" ^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-d "{\"username\":\"admin\",\"password\":\"admin123\"}"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curl http://127.0.0.1:8000/api/metrics ^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 -H "Authorization: Bearer &lt;access_token&gt;"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 xml:space="preserve"> 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关键地址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  交互文档：http://127.0.0.1:8000/docs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  健康检查：http://127.0.0.1:8000/api/health   （免认证）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  数据质控：http://127.0.0.1:8000/api/quality</w:t>
      </w:r>
    </w:p>
    <w:p>
      <w:pPr>
        <w:spacing w:after="0" w:before="0"/>
        <w:ind w:left="200"/>
        <w:shd w:val="clear" w:color="auto" w:fill="F4F6F8"/>
      </w:pPr>
      <w:r>
        <w:rPr>
          <w:rFonts w:ascii="Consolas" w:hAnsi="Consolas" w:eastAsia="微软雅黑"/>
          <w:b w:val="0"/>
          <w:i w:val="0"/>
          <w:sz w:val="18"/>
        </w:rPr>
        <w:t>#   工具清单：http://127.0.0.1:8000/api/tools</w:t>
      </w:r>
    </w:p>
    <w:p>
      <w:pPr>
        <w:spacing w:before="280" w:after="140"/>
      </w:pPr>
      <w:r>
        <w:rPr>
          <w:rFonts w:ascii="微软雅黑" w:hAnsi="微软雅黑" w:eastAsia="微软雅黑"/>
          <w:b/>
          <w:i w:val="0"/>
          <w:color w:val="143352"/>
          <w:sz w:val="28"/>
        </w:rPr>
        <w:t>A.6 验收标准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类别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脚本 / 命令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检查项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20"/>
              </w:rPr>
              <w:t>当前状态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验收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verify_foundation.py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43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 失败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验收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verify_pipeline.py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34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 失败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验收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verify_architecture.py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184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 失败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验收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verify_workflow.py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55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 失败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验收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verify_enterprise.py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95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0 失败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验收小计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411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全绿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评测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pytest tests/ -m offline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44 项断言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准确率 100%</w:t>
            </w:r>
          </w:p>
        </w:tc>
      </w:tr>
      <w:tr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评测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pytest tests/ -m pg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3（无 PG 时 skip）</w:t>
            </w:r>
          </w:p>
        </w:tc>
        <w:tc>
          <w:tcPr>
            <w:tcW w:type="dxa" w:w="250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CI 中真跑</w:t>
            </w:r>
          </w:p>
        </w:tc>
      </w:tr>
    </w:tbl>
    <w:p>
      <w:pPr>
        <w:spacing w:after="40"/>
      </w:pPr>
    </w:p>
    <w:p>
      <w:pPr>
        <w:spacing w:before="120" w:after="20"/>
        <w:ind w:left="160"/>
        <w:shd w:val="clear" w:color="auto" w:fill="EFF7F1"/>
      </w:pPr>
      <w:r>
        <w:rPr>
          <w:rFonts w:ascii="微软雅黑" w:hAnsi="微软雅黑" w:eastAsia="微软雅黑"/>
          <w:b/>
          <w:i w:val="0"/>
          <w:color w:val="1E7A46"/>
          <w:sz w:val="21"/>
        </w:rPr>
        <w:t>【最后一句提醒】</w:t>
      </w:r>
    </w:p>
    <w:p>
      <w:pPr>
        <w:spacing w:after="160"/>
        <w:ind w:left="160"/>
        <w:shd w:val="clear" w:color="auto" w:fill="EFF7F1"/>
      </w:pPr>
      <w:r>
        <w:rPr>
          <w:rFonts w:ascii="微软雅黑" w:hAnsi="微软雅黑" w:eastAsia="微软雅黑"/>
          <w:b w:val="0"/>
          <w:i w:val="0"/>
          <w:sz w:val="20"/>
        </w:rPr>
        <w:t>改了流程后请务必跑一次真实端到端（--live 或 CLI）。本项目的三个最严重 bug 都是离线全绿、真实调用才暴露的 —— 离线测试证明逻辑对，真实调用才能证明跑得通。</w:t>
      </w:r>
    </w:p>
    <w:sectPr w:rsidR="00FC693F" w:rsidRPr="0006063C" w:rsidSect="00034616"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