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7815" w14:textId="77777777" w:rsidR="00907AFD" w:rsidRPr="00272871" w:rsidRDefault="00907AFD" w:rsidP="00907AFD">
      <w:pPr>
        <w:pStyle w:val="a6"/>
        <w:rPr>
          <w:rFonts w:ascii="Times New Roman" w:hAnsi="Times New Roman" w:cs="Times New Roman"/>
          <w:sz w:val="24"/>
          <w:szCs w:val="24"/>
        </w:rPr>
      </w:pPr>
      <w:bookmarkStart w:id="0" w:name="_Hlk76405031"/>
      <w:bookmarkStart w:id="1" w:name="_Hlk67432727"/>
      <w:r w:rsidRPr="00272871">
        <w:rPr>
          <w:rFonts w:ascii="Times New Roman" w:hAnsi="Times New Roman" w:cs="Times New Roman"/>
          <w:sz w:val="24"/>
          <w:szCs w:val="24"/>
        </w:rPr>
        <w:t>Supplementary Materials</w:t>
      </w:r>
      <w:bookmarkEnd w:id="0"/>
      <w:r w:rsidRPr="00272871">
        <w:rPr>
          <w:rFonts w:ascii="Times New Roman" w:hAnsi="Times New Roman" w:cs="Times New Roman"/>
          <w:sz w:val="24"/>
          <w:szCs w:val="24"/>
        </w:rPr>
        <w:t xml:space="preserve"> for WC-KNNG-PC</w:t>
      </w:r>
    </w:p>
    <w:p w14:paraId="571B69D6" w14:textId="03100250" w:rsidR="00907AFD" w:rsidRPr="00272871" w:rsidRDefault="00CF5562" w:rsidP="00907AFD">
      <w:r w:rsidRPr="00272871">
        <w:t>In this material, information about the WC-KNNG-PC method and the comparison algorithms</w:t>
      </w:r>
      <w:r w:rsidRPr="00272871">
        <w:rPr>
          <w:rFonts w:hint="eastAsia"/>
        </w:rPr>
        <w:t>:</w:t>
      </w:r>
      <w:r w:rsidRPr="00272871">
        <w:t xml:space="preserve"> K-means, DBSCAN, OPTICS, RNN-DBSCAN (RNN), CHKNN, ADBSCAN, </w:t>
      </w:r>
      <w:proofErr w:type="spellStart"/>
      <w:r w:rsidRPr="00272871">
        <w:t>cutESC</w:t>
      </w:r>
      <w:proofErr w:type="spellEnd"/>
      <w:r w:rsidRPr="00272871">
        <w:t>, SNN-DPC, are presented, such as</w:t>
      </w:r>
      <w:r w:rsidR="00B30EA3" w:rsidRPr="00272871">
        <w:t xml:space="preserve"> pseudo code of WC-KNNG-PC,</w:t>
      </w:r>
      <w:r w:rsidRPr="00272871">
        <w:t xml:space="preserve"> the parameters use</w:t>
      </w:r>
      <w:r w:rsidRPr="00272871">
        <w:rPr>
          <w:rFonts w:hint="eastAsia"/>
        </w:rPr>
        <w:t>d</w:t>
      </w:r>
      <w:r w:rsidRPr="00272871">
        <w:t xml:space="preserve">, and the noise ratio and their performance. </w:t>
      </w:r>
      <w:r w:rsidR="00907AFD" w:rsidRPr="00272871">
        <w:t>In the following table, the horizontal line “</w:t>
      </w:r>
      <w:r w:rsidR="00907AFD" w:rsidRPr="00272871">
        <w:rPr>
          <w:rStyle w:val="tlid-translation"/>
          <w:rFonts w:ascii="宋体" w:eastAsiaTheme="minorEastAsia" w:hAnsi="宋体"/>
          <w:sz w:val="16"/>
          <w:szCs w:val="16"/>
        </w:rPr>
        <w:t>―</w:t>
      </w:r>
      <w:r w:rsidR="00907AFD" w:rsidRPr="00272871">
        <w:t xml:space="preserve">” indicates that the algorithm does not produce corresponding results or cannot run on the data set. </w:t>
      </w:r>
      <w:r w:rsidR="00907AFD" w:rsidRPr="00272871">
        <w:rPr>
          <w:rFonts w:hint="eastAsia"/>
        </w:rPr>
        <w:t>T</w:t>
      </w:r>
      <w:r w:rsidR="00907AFD" w:rsidRPr="00272871">
        <w:t>he names of the datasets used here are denoted by their first 4 letters.</w:t>
      </w:r>
    </w:p>
    <w:p w14:paraId="0BD8BB70" w14:textId="36E40454" w:rsidR="00052E68" w:rsidRPr="00272871" w:rsidRDefault="00052E68" w:rsidP="00052E68">
      <w:pPr>
        <w:pStyle w:val="a8"/>
        <w:numPr>
          <w:ilvl w:val="0"/>
          <w:numId w:val="3"/>
        </w:numPr>
        <w:suppressAutoHyphens w:val="0"/>
        <w:rPr>
          <w:rFonts w:eastAsiaTheme="minorEastAsia"/>
          <w:b/>
          <w:bCs/>
        </w:rPr>
      </w:pPr>
      <w:r w:rsidRPr="00272871">
        <w:rPr>
          <w:rFonts w:eastAsia="宋体" w:cs="Times New Roman"/>
          <w:b/>
          <w:bCs/>
          <w:sz w:val="18"/>
          <w:szCs w:val="18"/>
        </w:rPr>
        <w:t>Description of data sets</w:t>
      </w:r>
    </w:p>
    <w:p w14:paraId="2409EA15" w14:textId="0C38F019" w:rsidR="00052E68" w:rsidRPr="00272871" w:rsidRDefault="00052E68" w:rsidP="00052E68">
      <w:pPr>
        <w:pStyle w:val="a5"/>
        <w:keepNext/>
        <w:rPr>
          <w:rFonts w:cs="Times New Roman"/>
          <w:sz w:val="18"/>
          <w:szCs w:val="18"/>
        </w:rPr>
      </w:pPr>
      <w:bookmarkStart w:id="2" w:name="_Ref67416532"/>
      <w:r w:rsidRPr="00272871">
        <w:t>Table</w:t>
      </w:r>
      <w:r w:rsidR="00C26DA4" w:rsidRPr="00272871">
        <w:t xml:space="preserve"> I</w:t>
      </w:r>
      <w:r w:rsidRPr="00272871">
        <w:t xml:space="preserve"> </w:t>
      </w:r>
      <w:bookmarkStart w:id="3" w:name="OLE_LINK3"/>
      <w:bookmarkEnd w:id="2"/>
      <w:r w:rsidRPr="00272871">
        <w:rPr>
          <w:rFonts w:eastAsia="宋体" w:cs="Times New Roman"/>
          <w:sz w:val="18"/>
          <w:szCs w:val="18"/>
        </w:rPr>
        <w:t>Description of data sets</w:t>
      </w:r>
      <w:bookmarkEnd w:id="3"/>
      <w:r w:rsidRPr="00272871">
        <w:rPr>
          <w:rFonts w:eastAsia="宋体" w:cs="Times New Roman"/>
          <w:sz w:val="18"/>
          <w:szCs w:val="18"/>
        </w:rPr>
        <w:t>: Number of data points (N), Number of Dimensions (D), Number of Clusters (C)</w:t>
      </w:r>
    </w:p>
    <w:tbl>
      <w:tblPr>
        <w:tblStyle w:val="a9"/>
        <w:tblW w:w="8761" w:type="dxa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1131"/>
        <w:gridCol w:w="675"/>
        <w:gridCol w:w="492"/>
        <w:gridCol w:w="401"/>
        <w:gridCol w:w="1189"/>
        <w:gridCol w:w="1631"/>
        <w:gridCol w:w="718"/>
        <w:gridCol w:w="574"/>
        <w:gridCol w:w="574"/>
      </w:tblGrid>
      <w:tr w:rsidR="00272871" w:rsidRPr="00272871" w14:paraId="79D33BA7" w14:textId="77777777" w:rsidTr="004B1C10">
        <w:trPr>
          <w:trHeight w:hRule="exact" w:val="454"/>
          <w:jc w:val="center"/>
        </w:trPr>
        <w:tc>
          <w:tcPr>
            <w:tcW w:w="1376" w:type="dxa"/>
            <w:tcBorders>
              <w:left w:val="nil"/>
              <w:bottom w:val="single" w:sz="4" w:space="0" w:color="auto"/>
              <w:right w:val="nil"/>
            </w:tcBorders>
          </w:tcPr>
          <w:p w14:paraId="2B65F4E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703FFF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Data set</w:t>
            </w:r>
          </w:p>
        </w:tc>
        <w:tc>
          <w:tcPr>
            <w:tcW w:w="6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53CE76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N</w:t>
            </w:r>
          </w:p>
        </w:tc>
        <w:tc>
          <w:tcPr>
            <w:tcW w:w="4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2460E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D</w:t>
            </w:r>
          </w:p>
        </w:tc>
        <w:tc>
          <w:tcPr>
            <w:tcW w:w="4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A57F23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C</w:t>
            </w:r>
          </w:p>
        </w:tc>
        <w:tc>
          <w:tcPr>
            <w:tcW w:w="1189" w:type="dxa"/>
            <w:tcBorders>
              <w:left w:val="nil"/>
              <w:bottom w:val="single" w:sz="4" w:space="0" w:color="auto"/>
              <w:right w:val="nil"/>
            </w:tcBorders>
          </w:tcPr>
          <w:p w14:paraId="6A0B5507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C9DC4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Dataset</w:t>
            </w:r>
          </w:p>
        </w:tc>
        <w:tc>
          <w:tcPr>
            <w:tcW w:w="7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14C83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N</w:t>
            </w:r>
          </w:p>
        </w:tc>
        <w:tc>
          <w:tcPr>
            <w:tcW w:w="5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50DA50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D</w:t>
            </w:r>
          </w:p>
        </w:tc>
        <w:tc>
          <w:tcPr>
            <w:tcW w:w="5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D41917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C</w:t>
            </w:r>
          </w:p>
        </w:tc>
      </w:tr>
      <w:tr w:rsidR="00272871" w:rsidRPr="00272871" w14:paraId="02CEB5A0" w14:textId="77777777" w:rsidTr="004B1C10">
        <w:trPr>
          <w:trHeight w:hRule="exact" w:val="454"/>
          <w:jc w:val="center"/>
        </w:trPr>
        <w:tc>
          <w:tcPr>
            <w:tcW w:w="1376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37A46DA1" w14:textId="77777777" w:rsidR="00052E68" w:rsidRPr="00272871" w:rsidRDefault="00052E68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Synthetic data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</w:tcPr>
          <w:p w14:paraId="3A0E8BFC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Aggregation</w:t>
            </w:r>
          </w:p>
        </w:tc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5B1D1BDC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788</w:t>
            </w:r>
          </w:p>
        </w:tc>
        <w:tc>
          <w:tcPr>
            <w:tcW w:w="492" w:type="dxa"/>
            <w:tcBorders>
              <w:left w:val="nil"/>
              <w:bottom w:val="nil"/>
              <w:right w:val="nil"/>
            </w:tcBorders>
          </w:tcPr>
          <w:p w14:paraId="06C2B48C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left w:val="nil"/>
              <w:bottom w:val="nil"/>
              <w:right w:val="nil"/>
            </w:tcBorders>
          </w:tcPr>
          <w:p w14:paraId="7695085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7</w:t>
            </w:r>
          </w:p>
        </w:tc>
        <w:tc>
          <w:tcPr>
            <w:tcW w:w="1189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E6EF01D" w14:textId="77777777" w:rsidR="00052E68" w:rsidRPr="00272871" w:rsidRDefault="00052E68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Real data</w:t>
            </w:r>
          </w:p>
        </w:tc>
        <w:tc>
          <w:tcPr>
            <w:tcW w:w="1631" w:type="dxa"/>
            <w:tcBorders>
              <w:left w:val="nil"/>
              <w:bottom w:val="nil"/>
              <w:right w:val="nil"/>
            </w:tcBorders>
          </w:tcPr>
          <w:p w14:paraId="10FE6D04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Spectrometer</w:t>
            </w:r>
          </w:p>
        </w:tc>
        <w:tc>
          <w:tcPr>
            <w:tcW w:w="718" w:type="dxa"/>
            <w:tcBorders>
              <w:left w:val="nil"/>
              <w:bottom w:val="nil"/>
              <w:right w:val="nil"/>
            </w:tcBorders>
          </w:tcPr>
          <w:p w14:paraId="0BA8FC30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531</w:t>
            </w: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</w:tcPr>
          <w:p w14:paraId="6CDF66B8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100</w:t>
            </w:r>
          </w:p>
        </w:tc>
        <w:tc>
          <w:tcPr>
            <w:tcW w:w="574" w:type="dxa"/>
            <w:tcBorders>
              <w:left w:val="nil"/>
              <w:bottom w:val="nil"/>
              <w:right w:val="nil"/>
            </w:tcBorders>
          </w:tcPr>
          <w:p w14:paraId="5174A444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48</w:t>
            </w:r>
          </w:p>
        </w:tc>
      </w:tr>
      <w:tr w:rsidR="00272871" w:rsidRPr="00272871" w14:paraId="4B90027F" w14:textId="77777777" w:rsidTr="004B1C10">
        <w:trPr>
          <w:trHeight w:hRule="exact" w:val="454"/>
          <w:jc w:val="center"/>
        </w:trPr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1A6456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42880D56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CMC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87481C4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500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8A34121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1A064B7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</w:t>
            </w: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899161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7E9B3A2F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Ecoli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2414185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336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31F64714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501187B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8</w:t>
            </w:r>
          </w:p>
        </w:tc>
      </w:tr>
      <w:tr w:rsidR="00272871" w:rsidRPr="00272871" w14:paraId="4D2A463C" w14:textId="77777777" w:rsidTr="004B1C10">
        <w:trPr>
          <w:trHeight w:hRule="exact" w:val="454"/>
          <w:jc w:val="center"/>
        </w:trPr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BC908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5300CB47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Compound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0834CF7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399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82C885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4F76EE3C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6</w:t>
            </w: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9E46F8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7315636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Ionosphere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16930897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351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21BD35BD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72C365E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</w:tr>
      <w:tr w:rsidR="00272871" w:rsidRPr="00272871" w14:paraId="492DBA06" w14:textId="77777777" w:rsidTr="004B1C10">
        <w:trPr>
          <w:trHeight w:hRule="exact" w:val="454"/>
          <w:jc w:val="center"/>
        </w:trPr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D53F7D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34F19A7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D31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3C0A5D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3100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00A63F2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04D1C18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31</w:t>
            </w: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9B294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6F44C3F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Iris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3C1FDB57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150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2D2E5A0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66403B3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</w:t>
            </w:r>
          </w:p>
        </w:tc>
      </w:tr>
      <w:tr w:rsidR="00272871" w:rsidRPr="00272871" w14:paraId="327AB13A" w14:textId="77777777" w:rsidTr="004B1C10">
        <w:trPr>
          <w:trHeight w:hRule="exact" w:val="454"/>
          <w:jc w:val="center"/>
        </w:trPr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4665B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79B9597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Flame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6AA6D1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240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632902F8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3763D397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B90620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542CAAED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Libras movement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0A633D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360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1320A976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90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6711D73A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15</w:t>
            </w:r>
          </w:p>
        </w:tc>
      </w:tr>
      <w:tr w:rsidR="00272871" w:rsidRPr="00272871" w14:paraId="33DC1FCE" w14:textId="77777777" w:rsidTr="004B1C10">
        <w:trPr>
          <w:trHeight w:hRule="exact" w:val="454"/>
          <w:jc w:val="center"/>
        </w:trPr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EDB9CA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5FD4B4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Jain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13ECFC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373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1B589A4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4C6E209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E4E353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62F1AFE8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Seeds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6CF63F6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210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3DEC4B3C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2D0F0268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</w:t>
            </w:r>
          </w:p>
        </w:tc>
      </w:tr>
      <w:tr w:rsidR="00272871" w:rsidRPr="00272871" w14:paraId="5B42A7F8" w14:textId="77777777" w:rsidTr="004B1C10">
        <w:trPr>
          <w:trHeight w:hRule="exact" w:val="454"/>
          <w:jc w:val="center"/>
        </w:trPr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BCFB61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53046E0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Pathbased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BFE3924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12E30D2C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2B7D0476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</w:t>
            </w: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20F48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69522B8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Segmentation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105C81FC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2,310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47F34CE7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5BDA2823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7</w:t>
            </w:r>
          </w:p>
        </w:tc>
      </w:tr>
      <w:tr w:rsidR="00272871" w:rsidRPr="00272871" w14:paraId="1BD421B5" w14:textId="77777777" w:rsidTr="004B1C10">
        <w:trPr>
          <w:trHeight w:hRule="exact" w:val="454"/>
          <w:jc w:val="center"/>
        </w:trPr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32CC7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2DA658A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Spiral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F76527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312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945CE2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7602C05A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</w:t>
            </w: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9A2525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4E8FDE5F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Glass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0052CBDD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214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03639F9A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1FEE80E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7</w:t>
            </w:r>
          </w:p>
        </w:tc>
      </w:tr>
      <w:tr w:rsidR="00272871" w:rsidRPr="00272871" w14:paraId="6B518CA2" w14:textId="77777777" w:rsidTr="004B1C10">
        <w:trPr>
          <w:trHeight w:hRule="exact" w:val="454"/>
          <w:jc w:val="center"/>
        </w:trPr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1DCCBF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76448F1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R15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F335E48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600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30B4D370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24203D04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15</w:t>
            </w: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D18751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1840DF2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Wdbc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0BBCD161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569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65B9284A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0B4B859D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</w:tr>
      <w:tr w:rsidR="00272871" w:rsidRPr="00272871" w14:paraId="472A4569" w14:textId="77777777" w:rsidTr="004B1C10">
        <w:trPr>
          <w:trHeight w:hRule="exact" w:val="454"/>
          <w:jc w:val="center"/>
        </w:trPr>
        <w:tc>
          <w:tcPr>
            <w:tcW w:w="13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8D1053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8B8022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S2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637E011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5000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589BF21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71A28D27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15</w:t>
            </w: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0E119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2AC5DAF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Wine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036D50E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178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13C48ED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76A8DCC4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3</w:t>
            </w:r>
          </w:p>
        </w:tc>
      </w:tr>
      <w:tr w:rsidR="00272871" w:rsidRPr="00272871" w14:paraId="47BFE102" w14:textId="77777777" w:rsidTr="004B1C10">
        <w:trPr>
          <w:trHeight w:hRule="exact" w:val="454"/>
          <w:jc w:val="center"/>
        </w:trPr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5B0E0" w14:textId="77777777" w:rsidR="00052E68" w:rsidRPr="00272871" w:rsidRDefault="00052E68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Image data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444F5226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Mnist</w:t>
            </w:r>
            <w:proofErr w:type="spellEnd"/>
            <w:r w:rsidRPr="00272871">
              <w:rPr>
                <w:rFonts w:eastAsia="宋体"/>
                <w:sz w:val="16"/>
                <w:szCs w:val="16"/>
              </w:rPr>
              <w:t xml:space="preserve"> (test)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20F4E4D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10000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103BB94A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55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5E401323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10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B1BF3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Image data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14:paraId="1FDC2B3F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Olivetti face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C73CDED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400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61AFE638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28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341FEC7A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40</w:t>
            </w:r>
          </w:p>
        </w:tc>
      </w:tr>
      <w:tr w:rsidR="00272871" w:rsidRPr="00272871" w14:paraId="3BCE9CBD" w14:textId="77777777" w:rsidTr="004B1C10">
        <w:trPr>
          <w:trHeight w:hRule="exact" w:val="454"/>
          <w:jc w:val="center"/>
        </w:trPr>
        <w:tc>
          <w:tcPr>
            <w:tcW w:w="1376" w:type="dxa"/>
            <w:vMerge/>
            <w:tcBorders>
              <w:top w:val="nil"/>
              <w:left w:val="nil"/>
              <w:right w:val="nil"/>
            </w:tcBorders>
          </w:tcPr>
          <w:p w14:paraId="2727D7A7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nil"/>
            </w:tcBorders>
          </w:tcPr>
          <w:p w14:paraId="3E88F7E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Usps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279B821C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9298</w:t>
            </w:r>
          </w:p>
        </w:tc>
        <w:tc>
          <w:tcPr>
            <w:tcW w:w="492" w:type="dxa"/>
            <w:tcBorders>
              <w:top w:val="nil"/>
              <w:left w:val="nil"/>
              <w:right w:val="nil"/>
            </w:tcBorders>
          </w:tcPr>
          <w:p w14:paraId="13DB2532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50</w:t>
            </w:r>
          </w:p>
        </w:tc>
        <w:tc>
          <w:tcPr>
            <w:tcW w:w="401" w:type="dxa"/>
            <w:tcBorders>
              <w:top w:val="nil"/>
              <w:left w:val="nil"/>
              <w:right w:val="nil"/>
            </w:tcBorders>
          </w:tcPr>
          <w:p w14:paraId="592EAB68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10</w:t>
            </w:r>
          </w:p>
        </w:tc>
        <w:tc>
          <w:tcPr>
            <w:tcW w:w="1189" w:type="dxa"/>
            <w:vMerge/>
            <w:tcBorders>
              <w:top w:val="nil"/>
              <w:left w:val="nil"/>
              <w:right w:val="nil"/>
            </w:tcBorders>
          </w:tcPr>
          <w:p w14:paraId="6E72901E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1631" w:type="dxa"/>
            <w:tcBorders>
              <w:top w:val="nil"/>
              <w:left w:val="nil"/>
              <w:right w:val="nil"/>
            </w:tcBorders>
          </w:tcPr>
          <w:p w14:paraId="3C0FB8D9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nil"/>
              <w:right w:val="nil"/>
            </w:tcBorders>
          </w:tcPr>
          <w:p w14:paraId="423330AD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right w:val="nil"/>
            </w:tcBorders>
          </w:tcPr>
          <w:p w14:paraId="40DF4081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nil"/>
              <w:left w:val="nil"/>
              <w:right w:val="nil"/>
            </w:tcBorders>
          </w:tcPr>
          <w:p w14:paraId="4FBA5EAB" w14:textId="77777777" w:rsidR="00052E68" w:rsidRPr="00272871" w:rsidRDefault="00052E68" w:rsidP="00E105A9">
            <w:pPr>
              <w:ind w:firstLine="0"/>
              <w:rPr>
                <w:rFonts w:eastAsia="宋体"/>
                <w:sz w:val="16"/>
                <w:szCs w:val="16"/>
              </w:rPr>
            </w:pPr>
          </w:p>
        </w:tc>
      </w:tr>
    </w:tbl>
    <w:p w14:paraId="086F1299" w14:textId="516DE893" w:rsidR="00667C8B" w:rsidRPr="00272871" w:rsidRDefault="00667C8B" w:rsidP="00667C8B">
      <w:pPr>
        <w:pStyle w:val="a8"/>
        <w:numPr>
          <w:ilvl w:val="0"/>
          <w:numId w:val="3"/>
        </w:numPr>
        <w:suppressAutoHyphens w:val="0"/>
        <w:rPr>
          <w:b/>
          <w:bCs/>
        </w:rPr>
      </w:pPr>
      <w:r w:rsidRPr="00272871">
        <w:rPr>
          <w:b/>
          <w:bCs/>
        </w:rPr>
        <w:t>Pseudo code of WC-KNNG-PC</w:t>
      </w:r>
    </w:p>
    <w:tbl>
      <w:tblPr>
        <w:tblStyle w:val="a9"/>
        <w:tblW w:w="6326" w:type="dxa"/>
        <w:jc w:val="center"/>
        <w:tblLook w:val="04A0" w:firstRow="1" w:lastRow="0" w:firstColumn="1" w:lastColumn="0" w:noHBand="0" w:noVBand="1"/>
      </w:tblPr>
      <w:tblGrid>
        <w:gridCol w:w="507"/>
        <w:gridCol w:w="5819"/>
      </w:tblGrid>
      <w:tr w:rsidR="00272871" w:rsidRPr="00272871" w14:paraId="4C380936" w14:textId="77777777" w:rsidTr="00E105A9">
        <w:trPr>
          <w:jc w:val="center"/>
        </w:trPr>
        <w:tc>
          <w:tcPr>
            <w:tcW w:w="6326" w:type="dxa"/>
            <w:gridSpan w:val="2"/>
            <w:tcBorders>
              <w:left w:val="nil"/>
              <w:right w:val="nil"/>
            </w:tcBorders>
            <w:vAlign w:val="center"/>
          </w:tcPr>
          <w:p w14:paraId="28291C86" w14:textId="77777777" w:rsidR="00667C8B" w:rsidRPr="00272871" w:rsidRDefault="00667C8B" w:rsidP="00667C8B">
            <w:pPr>
              <w:pStyle w:val="a8"/>
              <w:numPr>
                <w:ilvl w:val="0"/>
                <w:numId w:val="2"/>
              </w:numPr>
              <w:tabs>
                <w:tab w:val="center" w:pos="4873"/>
                <w:tab w:val="right" w:pos="9746"/>
              </w:tabs>
              <w:spacing w:line="360" w:lineRule="auto"/>
            </w:pPr>
            <w:bookmarkStart w:id="4" w:name="_Ref66870249"/>
            <w:r w:rsidRPr="00272871">
              <w:rPr>
                <w:rFonts w:eastAsia="宋体"/>
              </w:rPr>
              <w:t>WC-</w:t>
            </w:r>
            <w:r w:rsidRPr="00272871">
              <w:rPr>
                <w:rFonts w:eastAsia="宋体"/>
                <w:iCs/>
                <w:caps/>
              </w:rPr>
              <w:t>KNNG</w:t>
            </w:r>
            <w:r w:rsidRPr="00272871">
              <w:rPr>
                <w:rFonts w:eastAsia="宋体"/>
              </w:rPr>
              <w:t>-PC</w:t>
            </w:r>
            <w:bookmarkEnd w:id="4"/>
            <w:r w:rsidRPr="00272871">
              <w:t xml:space="preserve"> </w:t>
            </w:r>
          </w:p>
        </w:tc>
      </w:tr>
      <w:tr w:rsidR="00272871" w:rsidRPr="00272871" w14:paraId="7A27038E" w14:textId="77777777" w:rsidTr="00E105A9">
        <w:trPr>
          <w:jc w:val="center"/>
        </w:trPr>
        <w:tc>
          <w:tcPr>
            <w:tcW w:w="6326" w:type="dxa"/>
            <w:gridSpan w:val="2"/>
            <w:tcBorders>
              <w:left w:val="nil"/>
              <w:bottom w:val="nil"/>
              <w:right w:val="nil"/>
            </w:tcBorders>
          </w:tcPr>
          <w:p w14:paraId="1CC62FDD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rPr>
                <w:b/>
                <w:bCs/>
              </w:rPr>
              <w:t>Input</w:t>
            </w:r>
            <w:r w:rsidRPr="00272871">
              <w:t xml:space="preserve">: dataset D, parameter </w:t>
            </w:r>
            <w:r w:rsidRPr="00272871">
              <w:rPr>
                <w:i/>
                <w:iCs/>
              </w:rPr>
              <w:t>t</w:t>
            </w:r>
            <w:r w:rsidRPr="00272871">
              <w:t xml:space="preserve"> and </w:t>
            </w:r>
            <w:r w:rsidRPr="00272871">
              <w:rPr>
                <w:i/>
                <w:iCs/>
              </w:rPr>
              <w:t xml:space="preserve">k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0&lt;t≤k&lt;n</m:t>
                  </m:r>
                </m:e>
              </m:d>
            </m:oMath>
          </w:p>
        </w:tc>
      </w:tr>
      <w:tr w:rsidR="00272871" w:rsidRPr="00272871" w14:paraId="7CCB221D" w14:textId="77777777" w:rsidTr="00E105A9">
        <w:trPr>
          <w:jc w:val="center"/>
        </w:trPr>
        <w:tc>
          <w:tcPr>
            <w:tcW w:w="6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C0495C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i/>
              </w:rPr>
            </w:pPr>
            <w:r w:rsidRPr="00272871">
              <w:rPr>
                <w:b/>
                <w:bCs/>
              </w:rPr>
              <w:lastRenderedPageBreak/>
              <w:t>Output</w:t>
            </w:r>
            <w:r w:rsidRPr="00272871">
              <w:t xml:space="preserve">: clustering results: catchment basins: </w:t>
            </w:r>
            <m:oMath>
              <m:r>
                <w:rPr>
                  <w:rFonts w:ascii="Cambria Math" w:hAnsi="Cambria Math"/>
                </w:rPr>
                <m:t>Σ=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oMath>
            <w:r w:rsidRPr="00272871">
              <w:t xml:space="preserve">, </w:t>
            </w:r>
            <w:r w:rsidRPr="00272871">
              <w:rPr>
                <w:i/>
                <w:iCs/>
              </w:rPr>
              <w:t>L</w:t>
            </w:r>
          </w:p>
        </w:tc>
      </w:tr>
      <w:tr w:rsidR="00272871" w:rsidRPr="00272871" w14:paraId="4260AC48" w14:textId="77777777" w:rsidTr="00E105A9">
        <w:trPr>
          <w:jc w:val="center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7E8AE9F" w14:textId="77777777" w:rsidR="00667C8B" w:rsidRPr="00272871" w:rsidRDefault="00667C8B" w:rsidP="00667C8B">
            <w:pPr>
              <w:numPr>
                <w:ilvl w:val="0"/>
                <w:numId w:val="5"/>
              </w:numPr>
              <w:spacing w:line="360" w:lineRule="auto"/>
            </w:pP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14:paraId="547FB572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t xml:space="preserve">Apply Algorithm 2 to construct </w:t>
            </w:r>
            <w:r w:rsidRPr="00272871">
              <w:rPr>
                <w:rFonts w:eastAsia="宋体"/>
              </w:rPr>
              <w:t>KNNG for a given dataset</w:t>
            </w:r>
          </w:p>
        </w:tc>
      </w:tr>
      <w:tr w:rsidR="00272871" w:rsidRPr="00272871" w14:paraId="4E89DA1F" w14:textId="77777777" w:rsidTr="00E105A9">
        <w:trPr>
          <w:jc w:val="center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1BE2624" w14:textId="77777777" w:rsidR="00667C8B" w:rsidRPr="00272871" w:rsidRDefault="00667C8B" w:rsidP="00667C8B">
            <w:pPr>
              <w:numPr>
                <w:ilvl w:val="0"/>
                <w:numId w:val="5"/>
              </w:numPr>
              <w:spacing w:line="360" w:lineRule="auto"/>
            </w:pP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14:paraId="46CA00B4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t>Apply Algorithm 3 to construct catchment basins</w:t>
            </w:r>
          </w:p>
        </w:tc>
      </w:tr>
      <w:tr w:rsidR="00272871" w:rsidRPr="00272871" w14:paraId="18F24669" w14:textId="77777777" w:rsidTr="00E105A9">
        <w:trPr>
          <w:jc w:val="center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981C436" w14:textId="77777777" w:rsidR="00667C8B" w:rsidRPr="00272871" w:rsidRDefault="00667C8B" w:rsidP="00667C8B">
            <w:pPr>
              <w:numPr>
                <w:ilvl w:val="0"/>
                <w:numId w:val="5"/>
              </w:numPr>
              <w:spacing w:line="360" w:lineRule="auto"/>
            </w:pP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14:paraId="22510324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t xml:space="preserve">Apply Algorithm 4 to detect invalid basin immersions </w:t>
            </w:r>
          </w:p>
        </w:tc>
      </w:tr>
      <w:tr w:rsidR="00667C8B" w:rsidRPr="00272871" w14:paraId="5004A737" w14:textId="77777777" w:rsidTr="00E105A9">
        <w:trPr>
          <w:jc w:val="center"/>
        </w:trPr>
        <w:tc>
          <w:tcPr>
            <w:tcW w:w="507" w:type="dxa"/>
            <w:tcBorders>
              <w:top w:val="nil"/>
              <w:left w:val="nil"/>
              <w:right w:val="nil"/>
            </w:tcBorders>
          </w:tcPr>
          <w:p w14:paraId="2183E4D1" w14:textId="77777777" w:rsidR="00667C8B" w:rsidRPr="00272871" w:rsidRDefault="00667C8B" w:rsidP="00667C8B">
            <w:pPr>
              <w:numPr>
                <w:ilvl w:val="0"/>
                <w:numId w:val="5"/>
              </w:numPr>
              <w:spacing w:line="360" w:lineRule="auto"/>
            </w:pPr>
          </w:p>
        </w:tc>
        <w:tc>
          <w:tcPr>
            <w:tcW w:w="5819" w:type="dxa"/>
            <w:tcBorders>
              <w:top w:val="nil"/>
              <w:left w:val="nil"/>
              <w:right w:val="nil"/>
            </w:tcBorders>
          </w:tcPr>
          <w:p w14:paraId="5BEDE204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t>Apply Algorithm 5 to merge catchment basins</w:t>
            </w:r>
          </w:p>
        </w:tc>
      </w:tr>
    </w:tbl>
    <w:p w14:paraId="5D8FDB2B" w14:textId="77777777" w:rsidR="00667C8B" w:rsidRPr="00272871" w:rsidRDefault="00667C8B" w:rsidP="00667C8B">
      <w:pPr>
        <w:pStyle w:val="DisplayEquationAurora"/>
        <w:ind w:left="482" w:firstLine="238"/>
        <w:rPr>
          <w:sz w:val="24"/>
          <w:szCs w:val="24"/>
        </w:rPr>
      </w:pPr>
    </w:p>
    <w:tbl>
      <w:tblPr>
        <w:tblStyle w:val="a9"/>
        <w:tblW w:w="9356" w:type="dxa"/>
        <w:jc w:val="center"/>
        <w:tblLook w:val="04A0" w:firstRow="1" w:lastRow="0" w:firstColumn="1" w:lastColumn="0" w:noHBand="0" w:noVBand="1"/>
      </w:tblPr>
      <w:tblGrid>
        <w:gridCol w:w="507"/>
        <w:gridCol w:w="8849"/>
      </w:tblGrid>
      <w:tr w:rsidR="00272871" w:rsidRPr="00272871" w14:paraId="629BFC38" w14:textId="77777777" w:rsidTr="00E105A9">
        <w:trPr>
          <w:jc w:val="center"/>
        </w:trPr>
        <w:tc>
          <w:tcPr>
            <w:tcW w:w="9356" w:type="dxa"/>
            <w:gridSpan w:val="2"/>
            <w:tcBorders>
              <w:left w:val="nil"/>
              <w:right w:val="nil"/>
            </w:tcBorders>
          </w:tcPr>
          <w:p w14:paraId="72D7F9ED" w14:textId="0E38353C" w:rsidR="00667C8B" w:rsidRPr="00272871" w:rsidRDefault="00667C8B" w:rsidP="00667C8B">
            <w:pPr>
              <w:pStyle w:val="a8"/>
              <w:numPr>
                <w:ilvl w:val="0"/>
                <w:numId w:val="2"/>
              </w:numPr>
              <w:tabs>
                <w:tab w:val="center" w:pos="4873"/>
                <w:tab w:val="right" w:pos="9746"/>
              </w:tabs>
              <w:spacing w:line="360" w:lineRule="auto"/>
            </w:pPr>
            <w:bookmarkStart w:id="5" w:name="_Ref66870315"/>
            <w:r w:rsidRPr="00272871">
              <w:rPr>
                <w:rFonts w:eastAsia="宋体"/>
              </w:rPr>
              <w:t xml:space="preserve">Construct </w:t>
            </w:r>
            <w:r w:rsidRPr="00272871">
              <w:rPr>
                <w:rFonts w:eastAsia="宋体"/>
                <w:i/>
                <w:iCs/>
              </w:rPr>
              <w:t>k</w:t>
            </w:r>
            <w:r w:rsidRPr="00272871">
              <w:rPr>
                <w:rFonts w:eastAsia="宋体"/>
              </w:rPr>
              <w:t xml:space="preserve"> nearest neighbor graph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kNN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V,E</m:t>
                  </m:r>
                </m:e>
              </m:d>
            </m:oMath>
            <w:bookmarkEnd w:id="5"/>
          </w:p>
        </w:tc>
      </w:tr>
      <w:tr w:rsidR="00272871" w:rsidRPr="00272871" w14:paraId="378C04CF" w14:textId="77777777" w:rsidTr="00E105A9">
        <w:trPr>
          <w:jc w:val="center"/>
        </w:trPr>
        <w:tc>
          <w:tcPr>
            <w:tcW w:w="9356" w:type="dxa"/>
            <w:gridSpan w:val="2"/>
            <w:tcBorders>
              <w:left w:val="nil"/>
              <w:bottom w:val="nil"/>
              <w:right w:val="nil"/>
            </w:tcBorders>
          </w:tcPr>
          <w:p w14:paraId="1527EBC1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rPr>
                <w:b/>
                <w:bCs/>
              </w:rPr>
              <w:t>Input</w:t>
            </w:r>
            <w:r w:rsidRPr="00272871">
              <w:t xml:space="preserve">: dataset </w:t>
            </w:r>
            <w:r w:rsidRPr="00272871">
              <w:rPr>
                <w:i/>
                <w:iCs/>
              </w:rPr>
              <w:t>D</w:t>
            </w:r>
            <w:r w:rsidRPr="00272871">
              <w:t xml:space="preserve">, nearest neighbor parameter </w:t>
            </w:r>
            <w:r w:rsidRPr="00272871">
              <w:rPr>
                <w:i/>
                <w:iCs/>
              </w:rPr>
              <w:t>k</w:t>
            </w:r>
            <w:r w:rsidRPr="00272871">
              <w:t xml:space="preserve"> and </w:t>
            </w:r>
            <w:r w:rsidRPr="00272871">
              <w:rPr>
                <w:i/>
                <w:iCs/>
              </w:rPr>
              <w:t>t</w:t>
            </w:r>
          </w:p>
        </w:tc>
      </w:tr>
      <w:tr w:rsidR="00272871" w:rsidRPr="00272871" w14:paraId="7432415B" w14:textId="77777777" w:rsidTr="00E105A9">
        <w:trPr>
          <w:jc w:val="center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14DCC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rPr>
                <w:b/>
                <w:bCs/>
              </w:rPr>
              <w:t>Output</w:t>
            </w:r>
            <w:r w:rsidRPr="00272871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kNN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V,E</m:t>
                  </m:r>
                </m:e>
              </m:d>
            </m:oMath>
            <w:r w:rsidRPr="00272871">
              <w:t xml:space="preserve">, </w:t>
            </w:r>
            <w:r w:rsidRPr="00272871">
              <w:rPr>
                <w:i/>
                <w:iCs/>
              </w:rPr>
              <w:t>LA</w:t>
            </w:r>
          </w:p>
        </w:tc>
      </w:tr>
      <w:tr w:rsidR="00272871" w:rsidRPr="00272871" w14:paraId="73BA1BE6" w14:textId="77777777" w:rsidTr="00E105A9">
        <w:trPr>
          <w:jc w:val="center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7022D61" w14:textId="77777777" w:rsidR="00667C8B" w:rsidRPr="00272871" w:rsidRDefault="00667C8B" w:rsidP="00667C8B">
            <w:pPr>
              <w:numPr>
                <w:ilvl w:val="0"/>
                <w:numId w:val="8"/>
              </w:numPr>
              <w:spacing w:line="360" w:lineRule="auto"/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3993BCAD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t xml:space="preserve">Calculate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Pr="00272871">
              <w:rPr>
                <w:rFonts w:eastAsia="宋体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Pr="00272871">
              <w:rPr>
                <w:rFonts w:eastAsia="宋体"/>
              </w:rPr>
              <w:t>，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Pr="00272871">
              <w:rPr>
                <w:rFonts w:eastAsia="宋体"/>
              </w:rPr>
              <w:t>，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Pr="00272871">
              <w:t xml:space="preserve"> of every vertex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</m:t>
              </m:r>
            </m:oMath>
            <w:r w:rsidRPr="00272871">
              <w:t>,</w:t>
            </w:r>
          </w:p>
        </w:tc>
      </w:tr>
      <w:tr w:rsidR="00272871" w:rsidRPr="00272871" w14:paraId="342681DA" w14:textId="77777777" w:rsidTr="00E105A9">
        <w:trPr>
          <w:jc w:val="center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5CD4BB4" w14:textId="77777777" w:rsidR="00667C8B" w:rsidRPr="00272871" w:rsidRDefault="00667C8B" w:rsidP="00667C8B">
            <w:pPr>
              <w:numPr>
                <w:ilvl w:val="0"/>
                <w:numId w:val="8"/>
              </w:numPr>
              <w:spacing w:line="360" w:lineRule="auto"/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6FDE09AF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t>Calculate the 1</w:t>
            </w:r>
            <w:r w:rsidRPr="00272871">
              <w:rPr>
                <w:vertAlign w:val="superscript"/>
              </w:rPr>
              <w:t>st</w:t>
            </w:r>
            <w:r w:rsidRPr="00272871">
              <w:t>, 2</w:t>
            </w:r>
            <w:r w:rsidRPr="00272871">
              <w:rPr>
                <w:vertAlign w:val="superscript"/>
              </w:rPr>
              <w:t>nd</w:t>
            </w:r>
            <w:r w:rsidRPr="00272871">
              <w:t xml:space="preserve"> and 3</w:t>
            </w:r>
            <w:r w:rsidRPr="00272871">
              <w:rPr>
                <w:vertAlign w:val="superscript"/>
              </w:rPr>
              <w:t>rd</w:t>
            </w:r>
            <w:r w:rsidRPr="00272871">
              <w:t xml:space="preserve"> weight of each edge in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kNN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V,E</m:t>
                  </m:r>
                </m:e>
              </m:d>
            </m:oMath>
            <w:r w:rsidRPr="00272871">
              <w:t xml:space="preserve"> from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SNN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272871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SNN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272871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RNN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272871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RNN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272871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RNNS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Pr="00272871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RNNS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</w:p>
        </w:tc>
      </w:tr>
      <w:tr w:rsidR="00272871" w:rsidRPr="00272871" w14:paraId="473705CD" w14:textId="77777777" w:rsidTr="00E105A9">
        <w:trPr>
          <w:jc w:val="center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45044AA" w14:textId="77777777" w:rsidR="00667C8B" w:rsidRPr="00272871" w:rsidRDefault="00667C8B" w:rsidP="00667C8B">
            <w:pPr>
              <w:numPr>
                <w:ilvl w:val="0"/>
                <w:numId w:val="8"/>
              </w:numPr>
              <w:spacing w:line="360" w:lineRule="auto"/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5666F7A3" w14:textId="4592321C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rFonts w:eastAsiaTheme="minorEastAsia"/>
              </w:rPr>
            </w:pPr>
            <w:r w:rsidRPr="00272871">
              <w:t xml:space="preserve">Calculate naïve altitude, refined altitude, and edge weight 4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kNN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V,E</m:t>
                  </m:r>
                </m:e>
              </m:d>
            </m:oMath>
            <w:r w:rsidRPr="00272871">
              <w:rPr>
                <w:rFonts w:eastAsiaTheme="minorEastAsia" w:hint="eastAsia"/>
              </w:rPr>
              <w:t xml:space="preserve"> </w:t>
            </w:r>
            <w:r w:rsidRPr="00272871">
              <w:rPr>
                <w:rFonts w:eastAsiaTheme="minorEastAsia"/>
              </w:rPr>
              <w:t xml:space="preserve"> according to Eq</w:t>
            </w:r>
            <w:r w:rsidR="003944A9" w:rsidRPr="00272871">
              <w:rPr>
                <w:rFonts w:eastAsiaTheme="minorEastAsia"/>
              </w:rPr>
              <w:t>s</w:t>
            </w:r>
            <w:r w:rsidRPr="00272871">
              <w:rPr>
                <w:rFonts w:eastAsiaTheme="minorEastAsia"/>
              </w:rPr>
              <w:t>.5-12 and 16</w:t>
            </w:r>
          </w:p>
        </w:tc>
      </w:tr>
      <w:tr w:rsidR="00272871" w:rsidRPr="00272871" w14:paraId="324CE003" w14:textId="77777777" w:rsidTr="00E105A9">
        <w:trPr>
          <w:jc w:val="center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4E65E4B" w14:textId="77777777" w:rsidR="00667C8B" w:rsidRPr="00272871" w:rsidRDefault="00667C8B" w:rsidP="00667C8B">
            <w:pPr>
              <w:numPr>
                <w:ilvl w:val="0"/>
                <w:numId w:val="8"/>
              </w:numPr>
              <w:spacing w:line="360" w:lineRule="auto"/>
            </w:pPr>
          </w:p>
        </w:tc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34BC2E66" w14:textId="7D841CCD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t xml:space="preserve">Calculate node attribute 2 and 3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kNN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V,E</m:t>
                  </m:r>
                </m:e>
              </m:d>
            </m:oMath>
            <w:r w:rsidRPr="00272871">
              <w:t xml:space="preserve"> according to Eq</w:t>
            </w:r>
            <w:r w:rsidR="003944A9" w:rsidRPr="00272871">
              <w:t>s</w:t>
            </w:r>
            <w:r w:rsidRPr="00272871">
              <w:t xml:space="preserve">. </w:t>
            </w:r>
            <w:r w:rsidR="00272871" w:rsidRPr="00272871">
              <w:t>17-18</w:t>
            </w:r>
          </w:p>
        </w:tc>
      </w:tr>
      <w:tr w:rsidR="00667C8B" w:rsidRPr="00272871" w14:paraId="15312357" w14:textId="77777777" w:rsidTr="00E105A9">
        <w:trPr>
          <w:jc w:val="center"/>
        </w:trPr>
        <w:tc>
          <w:tcPr>
            <w:tcW w:w="507" w:type="dxa"/>
            <w:tcBorders>
              <w:top w:val="nil"/>
              <w:left w:val="nil"/>
              <w:right w:val="nil"/>
            </w:tcBorders>
          </w:tcPr>
          <w:p w14:paraId="4A3AAE94" w14:textId="77777777" w:rsidR="00667C8B" w:rsidRPr="00272871" w:rsidRDefault="00667C8B" w:rsidP="00667C8B">
            <w:pPr>
              <w:numPr>
                <w:ilvl w:val="0"/>
                <w:numId w:val="8"/>
              </w:numPr>
              <w:spacing w:line="360" w:lineRule="auto"/>
            </w:pPr>
          </w:p>
        </w:tc>
        <w:tc>
          <w:tcPr>
            <w:tcW w:w="8849" w:type="dxa"/>
            <w:tcBorders>
              <w:top w:val="nil"/>
              <w:left w:val="nil"/>
              <w:right w:val="nil"/>
            </w:tcBorders>
          </w:tcPr>
          <w:p w14:paraId="4848354A" w14:textId="2E784B7A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t>Calculate local anomalies according to Eq.</w:t>
            </w:r>
            <w:r w:rsidR="00272871" w:rsidRPr="00272871">
              <w:t>19</w:t>
            </w:r>
          </w:p>
        </w:tc>
      </w:tr>
    </w:tbl>
    <w:p w14:paraId="192570B6" w14:textId="77777777" w:rsidR="00667C8B" w:rsidRPr="00272871" w:rsidRDefault="00667C8B" w:rsidP="00667C8B">
      <w:pPr>
        <w:pStyle w:val="DisplayEquationAurora"/>
        <w:ind w:left="482" w:firstLine="238"/>
        <w:rPr>
          <w:rStyle w:val="tlid-translation"/>
          <w:szCs w:val="24"/>
        </w:rPr>
      </w:pPr>
    </w:p>
    <w:tbl>
      <w:tblPr>
        <w:tblStyle w:val="a9"/>
        <w:tblW w:w="9214" w:type="dxa"/>
        <w:jc w:val="center"/>
        <w:tblLook w:val="04A0" w:firstRow="1" w:lastRow="0" w:firstColumn="1" w:lastColumn="0" w:noHBand="0" w:noVBand="1"/>
      </w:tblPr>
      <w:tblGrid>
        <w:gridCol w:w="562"/>
        <w:gridCol w:w="8652"/>
      </w:tblGrid>
      <w:tr w:rsidR="00272871" w:rsidRPr="00272871" w14:paraId="5D3A9548" w14:textId="77777777" w:rsidTr="00E105A9">
        <w:trPr>
          <w:jc w:val="center"/>
        </w:trPr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4C61C11F" w14:textId="77777777" w:rsidR="00667C8B" w:rsidRPr="00272871" w:rsidRDefault="00667C8B" w:rsidP="00667C8B">
            <w:pPr>
              <w:pStyle w:val="a8"/>
              <w:numPr>
                <w:ilvl w:val="0"/>
                <w:numId w:val="2"/>
              </w:numPr>
              <w:tabs>
                <w:tab w:val="center" w:pos="4873"/>
                <w:tab w:val="right" w:pos="9746"/>
              </w:tabs>
              <w:spacing w:line="360" w:lineRule="auto"/>
            </w:pPr>
            <w:bookmarkStart w:id="6" w:name="_Ref47886802"/>
            <w:r w:rsidRPr="00272871">
              <w:t>Detect catchment basins</w:t>
            </w:r>
            <w:bookmarkEnd w:id="6"/>
            <w:r w:rsidRPr="00272871">
              <w:t xml:space="preserve"> </w:t>
            </w:r>
          </w:p>
        </w:tc>
      </w:tr>
      <w:tr w:rsidR="00272871" w:rsidRPr="00272871" w14:paraId="1476AB3E" w14:textId="77777777" w:rsidTr="00E105A9">
        <w:trPr>
          <w:jc w:val="center"/>
        </w:trPr>
        <w:tc>
          <w:tcPr>
            <w:tcW w:w="9214" w:type="dxa"/>
            <w:gridSpan w:val="2"/>
            <w:tcBorders>
              <w:left w:val="nil"/>
              <w:bottom w:val="nil"/>
              <w:right w:val="nil"/>
            </w:tcBorders>
          </w:tcPr>
          <w:p w14:paraId="2B7DCEE3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i/>
              </w:rPr>
            </w:pPr>
            <w:r w:rsidRPr="00272871">
              <w:rPr>
                <w:b/>
                <w:bCs/>
              </w:rPr>
              <w:t>Input</w:t>
            </w:r>
            <w:r w:rsidRPr="00272871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kNN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V,E</m:t>
                  </m:r>
                </m:e>
              </m:d>
            </m:oMath>
            <w:r w:rsidRPr="00272871">
              <w:t xml:space="preserve">, </w:t>
            </w:r>
            <w:r w:rsidRPr="00272871">
              <w:rPr>
                <w:i/>
                <w:iCs/>
              </w:rPr>
              <w:t>DL</w:t>
            </w:r>
            <w:r w:rsidRPr="00272871">
              <w:t xml:space="preserve">, </w:t>
            </w:r>
            <w:r w:rsidRPr="00272871">
              <w:rPr>
                <w:i/>
                <w:iCs/>
              </w:rPr>
              <w:t>t</w:t>
            </w:r>
            <w:r w:rsidRPr="00272871">
              <w:t xml:space="preserve">, </w:t>
            </w:r>
            <w:r w:rsidRPr="00272871">
              <w:rPr>
                <w:i/>
                <w:iCs/>
              </w:rPr>
              <w:t>k</w:t>
            </w:r>
            <w:r w:rsidRPr="00272871">
              <w:t xml:space="preserve">, </w:t>
            </w:r>
            <w:r w:rsidRPr="00272871">
              <w:rPr>
                <w:i/>
                <w:iCs/>
              </w:rPr>
              <w:t>LA</w:t>
            </w:r>
          </w:p>
        </w:tc>
      </w:tr>
      <w:tr w:rsidR="00272871" w:rsidRPr="00272871" w14:paraId="770FA758" w14:textId="77777777" w:rsidTr="00E105A9">
        <w:trPr>
          <w:jc w:val="center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415A8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181" w:hanging="181"/>
            </w:pPr>
            <w:r w:rsidRPr="00272871">
              <w:rPr>
                <w:b/>
                <w:bCs/>
              </w:rPr>
              <w:t>Output</w:t>
            </w:r>
            <w:r w:rsidRPr="00272871">
              <w:t xml:space="preserve">: </w:t>
            </w:r>
            <m:oMath>
              <m:r>
                <w:rPr>
                  <w:rFonts w:ascii="Cambria Math" w:hAnsi="Cambria Math"/>
                </w:rPr>
                <m:t>Σ=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oMath>
            <w:r w:rsidRPr="00272871">
              <w:t xml:space="preserve">, </w:t>
            </w:r>
            <m:oMath>
              <m:r>
                <w:rPr>
                  <w:rFonts w:ascii="Cambria Math" w:hAnsi="Cambria Math"/>
                </w:rPr>
                <m:t>Υ={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Pr="00272871"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Bcp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Bcp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Pr="00272871">
              <w:t xml:space="preserve">,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272871">
              <w:t xml:space="preserve">, </w:t>
            </w:r>
            <w:r w:rsidRPr="00272871">
              <w:rPr>
                <w:i/>
                <w:iCs/>
              </w:rPr>
              <w:t>L, O</w:t>
            </w:r>
          </w:p>
        </w:tc>
      </w:tr>
      <w:tr w:rsidR="00272871" w:rsidRPr="00272871" w14:paraId="1E5B6969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E93C897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768318CD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i/>
              </w:rPr>
            </w:pPr>
            <w:r w:rsidRPr="00272871">
              <w:t xml:space="preserve">Initialize a basin label list of all data points </w:t>
            </w:r>
            <m:oMath>
              <m:r>
                <w:rPr>
                  <w:rFonts w:ascii="Cambria Math" w:hAnsi="Cambria Math"/>
                </w:rPr>
                <m:t>L=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-1,-1,⋯</m:t>
                  </m:r>
                </m:e>
              </m:d>
            </m:oMath>
            <w:r w:rsidRPr="00272871">
              <w:t xml:space="preserve">, outlies </w:t>
            </w:r>
            <m:oMath>
              <m:r>
                <w:rPr>
                  <w:rFonts w:ascii="Cambria Math" w:hAnsi="Cambria Math"/>
                </w:rPr>
                <m:t>O=∅</m:t>
              </m:r>
            </m:oMath>
          </w:p>
        </w:tc>
      </w:tr>
      <w:tr w:rsidR="00272871" w:rsidRPr="00272871" w14:paraId="75370717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3E79B37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573A5E0D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t xml:space="preserve">Sort all nodes in ascending order by their altitudes into the queue </w:t>
            </w:r>
            <m:oMath>
              <m:r>
                <w:rPr>
                  <w:rFonts w:ascii="Cambria Math" w:hAnsi="Cambria Math"/>
                </w:rPr>
                <m:t>DL=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⋯,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oMath>
          </w:p>
        </w:tc>
      </w:tr>
      <w:tr w:rsidR="00272871" w:rsidRPr="00272871" w14:paraId="421E4FF9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B17EC8C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3FDAA5FA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rPr>
                <w:b/>
                <w:bCs/>
              </w:rPr>
              <w:t>while</w:t>
            </w:r>
            <w:r w:rsidRPr="00272871">
              <w:t xml:space="preserve"> </w:t>
            </w:r>
            <w:r w:rsidRPr="00272871">
              <w:rPr>
                <w:i/>
                <w:iCs/>
              </w:rPr>
              <w:t>DL</w:t>
            </w:r>
            <w:r w:rsidRPr="00272871">
              <w:t xml:space="preserve"> is not empty </w:t>
            </w:r>
            <w:r w:rsidRPr="00272871">
              <w:rPr>
                <w:b/>
                <w:bCs/>
              </w:rPr>
              <w:t>do</w:t>
            </w:r>
          </w:p>
        </w:tc>
      </w:tr>
      <w:tr w:rsidR="00272871" w:rsidRPr="00272871" w14:paraId="444B62A1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FEEC95E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26AFE0AF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200" w:firstLine="0"/>
            </w:pPr>
            <w:r w:rsidRPr="00272871">
              <w:rPr>
                <w:i/>
                <w:iCs/>
              </w:rPr>
              <w:t>q</w:t>
            </w:r>
            <w:r w:rsidRPr="00272871">
              <w:t xml:space="preserve">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Pr="00272871">
              <w:t xml:space="preserve"> Pop a point from the </w:t>
            </w:r>
            <w:r w:rsidRPr="00272871">
              <w:rPr>
                <w:i/>
                <w:iCs/>
              </w:rPr>
              <w:t>T’</w:t>
            </w:r>
            <w:r w:rsidRPr="00272871">
              <w:t>s head</w:t>
            </w:r>
          </w:p>
        </w:tc>
      </w:tr>
      <w:tr w:rsidR="00272871" w:rsidRPr="00272871" w14:paraId="53691F40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B139827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59C0C597" w14:textId="1DC9ABB8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200" w:firstLine="0"/>
            </w:pPr>
            <w:r w:rsidRPr="00272871">
              <w:rPr>
                <w:b/>
                <w:bCs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oMath>
            <w:r w:rsidRPr="00272871">
              <w:rPr>
                <w:rFonts w:eastAsiaTheme="minorEastAsia"/>
              </w:rPr>
              <w:t>’s</w:t>
            </w:r>
            <w:r w:rsidRPr="00272871">
              <w:t xml:space="preserve"> level is 1, </w:t>
            </w:r>
            <w:r w:rsidRPr="00272871">
              <w:rPr>
                <w:b/>
                <w:bCs/>
              </w:rPr>
              <w:t>then</w:t>
            </w:r>
            <w:r w:rsidRPr="00272871">
              <w:t xml:space="preserve"> go to </w:t>
            </w:r>
            <w:r w:rsidR="00793884" w:rsidRPr="00272871">
              <w:t xml:space="preserve">step </w:t>
            </w:r>
            <w:r w:rsidRPr="00272871">
              <w:t>4</w:t>
            </w:r>
          </w:p>
        </w:tc>
      </w:tr>
      <w:tr w:rsidR="00272871" w:rsidRPr="00272871" w14:paraId="60E14B00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02E0BB96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02891B19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200" w:firstLine="0"/>
            </w:pPr>
            <w:r w:rsidRPr="00272871">
              <w:rPr>
                <w:b/>
                <w:bCs/>
              </w:rPr>
              <w:t>if</w:t>
            </w:r>
            <w:r w:rsidRPr="00272871">
              <w:t xml:space="preserve">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==-1</m:t>
              </m:r>
            </m:oMath>
            <w:r w:rsidRPr="00272871">
              <w:t xml:space="preserve"> </w:t>
            </w:r>
            <w:r w:rsidRPr="00272871">
              <w:rPr>
                <w:b/>
                <w:bCs/>
              </w:rPr>
              <w:t xml:space="preserve">then </w:t>
            </w:r>
            <w:r w:rsidRPr="00272871">
              <w:t xml:space="preserve">New a Catchment basin: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oMath>
            <w:r w:rsidRPr="00272871">
              <w:t>,</w:t>
            </w:r>
            <w:bookmarkStart w:id="7" w:name="OLE_LINK1"/>
            <w:bookmarkStart w:id="8" w:name="OLE_LINK2"/>
            <w:r w:rsidRPr="00272871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=∅</m:t>
              </m:r>
            </m:oMath>
            <w:r w:rsidRPr="00272871">
              <w:t>,</w:t>
            </w:r>
            <w:bookmarkEnd w:id="7"/>
            <w:bookmarkEnd w:id="8"/>
            <w:r w:rsidRPr="00272871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Bcp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=∅</m:t>
              </m:r>
            </m:oMath>
            <w:r w:rsidRPr="00272871">
              <w:t xml:space="preserve">, and set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oMath>
            <w:r w:rsidRPr="00272871">
              <w:t xml:space="preserve">,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=q</m:t>
              </m:r>
            </m:oMath>
          </w:p>
        </w:tc>
      </w:tr>
      <w:tr w:rsidR="00272871" w:rsidRPr="00272871" w14:paraId="49C3C0C8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E072353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32E301AB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200" w:firstLine="0"/>
            </w:pPr>
            <w:r w:rsidRPr="00272871">
              <w:rPr>
                <w:b/>
                <w:bCs/>
              </w:rPr>
              <w:t xml:space="preserve">for </w:t>
            </w:r>
            <w:r w:rsidRPr="00272871">
              <w:t>each</w:t>
            </w:r>
            <w:r w:rsidRPr="00272871">
              <w:rPr>
                <w:b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z∈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oMath>
            <w:r w:rsidRPr="00272871">
              <w:t xml:space="preserve"> </w:t>
            </w:r>
            <w:r w:rsidRPr="00272871">
              <w:rPr>
                <w:b/>
                <w:bCs/>
              </w:rPr>
              <w:t>do</w:t>
            </w:r>
          </w:p>
        </w:tc>
      </w:tr>
      <w:tr w:rsidR="00272871" w:rsidRPr="00272871" w14:paraId="2B75E276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5C79351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046B8264" w14:textId="68303B6C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480" w:firstLine="0"/>
              <w:rPr>
                <w:iCs/>
              </w:rPr>
            </w:pPr>
            <w:r w:rsidRPr="00272871">
              <w:rPr>
                <w:b/>
                <w:bCs/>
              </w:rPr>
              <w:t>if</w:t>
            </w:r>
            <w:r w:rsidRPr="00272871">
              <w:t xml:space="preserve"> </w:t>
            </w:r>
            <m:oMath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272871">
              <w:t xml:space="preserve">, </w:t>
            </w:r>
            <w:r w:rsidRPr="00272871">
              <w:rPr>
                <w:b/>
                <w:bCs/>
              </w:rPr>
              <w:t>then</w:t>
            </w:r>
            <w:r w:rsidRPr="00272871">
              <w:t xml:space="preserve"> skip to next </w:t>
            </w:r>
            <w:r w:rsidRPr="00272871">
              <w:rPr>
                <w:i/>
                <w:iCs/>
              </w:rPr>
              <w:t>z</w:t>
            </w:r>
            <w:r w:rsidRPr="00272871">
              <w:t xml:space="preserve"> and go to </w:t>
            </w:r>
            <w:r w:rsidR="003944A9" w:rsidRPr="00272871">
              <w:t>step</w:t>
            </w:r>
            <w:r w:rsidRPr="00272871">
              <w:t xml:space="preserve"> 7</w:t>
            </w:r>
          </w:p>
        </w:tc>
      </w:tr>
      <w:tr w:rsidR="00272871" w:rsidRPr="00272871" w14:paraId="67B708C0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647DA22E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42C3AC55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482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IPS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</w:rPr>
                    <m:t>,α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,k</m:t>
                  </m:r>
                </m:e>
              </m:d>
              <m:r>
                <w:rPr>
                  <w:rFonts w:ascii="Cambria Math" w:hAnsi="Cambria Math"/>
                </w:rPr>
                <m:t>==1</m:t>
              </m:r>
            </m:oMath>
            <w:r w:rsidRPr="00272871">
              <w:t xml:space="preserve"> </w:t>
            </w:r>
            <w:r w:rsidRPr="00272871">
              <w:rPr>
                <w:b/>
                <w:bCs/>
              </w:rPr>
              <w:t>then</w:t>
            </w:r>
          </w:p>
        </w:tc>
      </w:tr>
      <w:tr w:rsidR="00272871" w:rsidRPr="00272871" w14:paraId="3A62AE3A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3D79FB7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321713E3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600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 xml:space="preserve">if </w:t>
            </w:r>
            <w:r w:rsidRPr="00272871">
              <w:rPr>
                <w:i/>
                <w:iCs/>
              </w:rPr>
              <w:t>z</w:t>
            </w:r>
            <w:r w:rsidRPr="00272871">
              <w:rPr>
                <w:b/>
                <w:bCs/>
              </w:rPr>
              <w:t xml:space="preserve"> </w:t>
            </w:r>
            <w:r w:rsidRPr="00272871">
              <w:t>doesn’t belong any catchment basin,</w:t>
            </w:r>
            <w:r w:rsidRPr="00272871">
              <w:rPr>
                <w:iCs/>
              </w:rPr>
              <w:t xml:space="preserve"> </w:t>
            </w:r>
            <w:r w:rsidRPr="00272871">
              <w:rPr>
                <w:b/>
                <w:bCs/>
                <w:iCs/>
              </w:rPr>
              <w:t>then</w:t>
            </w:r>
          </w:p>
        </w:tc>
      </w:tr>
      <w:tr w:rsidR="00272871" w:rsidRPr="00272871" w14:paraId="73B987BE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6C2BAD6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2786A6CB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800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if</w:t>
            </w:r>
            <w:r w:rsidRPr="00272871">
              <w:rPr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IIM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oMath>
            <w:r w:rsidRPr="00272871">
              <w:rPr>
                <w:rFonts w:eastAsiaTheme="minorEastAsia" w:hint="eastAsia"/>
              </w:rPr>
              <w:t xml:space="preserve"> </w:t>
            </w:r>
            <w:r w:rsidRPr="00272871">
              <w:rPr>
                <w:b/>
                <w:bCs/>
                <w:iCs/>
              </w:rPr>
              <w:t>then</w:t>
            </w:r>
            <w:r w:rsidRPr="00272871">
              <w:t xml:space="preserve"> </w:t>
            </w:r>
          </w:p>
        </w:tc>
      </w:tr>
      <w:tr w:rsidR="00272871" w:rsidRPr="00272871" w14:paraId="37A2CD7E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F998799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2FF3D0EC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1000" w:firstLine="0"/>
              <w:rPr>
                <w:b/>
                <w:bCs/>
              </w:rPr>
            </w:pPr>
            <w:r w:rsidRPr="00272871">
              <w:t xml:space="preserve">Add </w:t>
            </w:r>
            <w:r w:rsidRPr="00272871">
              <w:rPr>
                <w:i/>
                <w:iCs/>
              </w:rPr>
              <w:t>z</w:t>
            </w:r>
            <w:r w:rsidRPr="00272871"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sub>
              </m:sSub>
            </m:oMath>
            <w:r w:rsidRPr="00272871">
              <w:t xml:space="preserve">, set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oMath>
            <w:r w:rsidRPr="00272871">
              <w:rPr>
                <w:bCs/>
              </w:rPr>
              <w:t xml:space="preserve">, and </w:t>
            </w:r>
            <w:r w:rsidRPr="00272871">
              <w:rPr>
                <w:b/>
                <w:bCs/>
              </w:rPr>
              <w:t>if</w:t>
            </w:r>
            <w:r w:rsidRPr="00272871">
              <w:t xml:space="preserve"> </w:t>
            </w:r>
            <m:oMath>
              <m:r>
                <w:rPr>
                  <w:rFonts w:ascii="Cambria Math" w:hAnsi="Cambria Math"/>
                </w:rPr>
                <m:t>z∈LA</m:t>
              </m:r>
            </m:oMath>
            <w:r w:rsidRPr="00272871">
              <w:t xml:space="preserve">, </w:t>
            </w:r>
            <w:r w:rsidRPr="00272871">
              <w:rPr>
                <w:b/>
                <w:bCs/>
              </w:rPr>
              <w:t>then</w:t>
            </w:r>
            <w:r w:rsidRPr="00272871">
              <w:t xml:space="preserve"> add </w:t>
            </w:r>
            <w:r w:rsidRPr="00272871">
              <w:rPr>
                <w:i/>
                <w:iCs/>
              </w:rPr>
              <w:t>z</w:t>
            </w:r>
            <w:r w:rsidRPr="00272871"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sub>
              </m:sSub>
            </m:oMath>
          </w:p>
        </w:tc>
      </w:tr>
      <w:tr w:rsidR="00272871" w:rsidRPr="00272871" w14:paraId="7EFBB97C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BB239DB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7F6273A7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600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else then</w:t>
            </w:r>
          </w:p>
        </w:tc>
      </w:tr>
      <w:tr w:rsidR="00272871" w:rsidRPr="00272871" w14:paraId="19EF8B91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A07D8F0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3A1A31A6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800" w:firstLine="0"/>
            </w:pPr>
            <w:r w:rsidRPr="00272871">
              <w:rPr>
                <w:b/>
                <w:bCs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≠L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oMath>
            <w:r w:rsidRPr="00272871">
              <w:rPr>
                <w:bCs/>
              </w:rPr>
              <w:t xml:space="preserve"> </w:t>
            </w:r>
            <w:r w:rsidRPr="00272871">
              <w:rPr>
                <w:b/>
              </w:rPr>
              <w:t>then</w:t>
            </w:r>
            <w:r w:rsidRPr="00272871">
              <w:rPr>
                <w:bCs/>
              </w:rPr>
              <w:t xml:space="preserve"> </w:t>
            </w:r>
            <w:r w:rsidRPr="00272871">
              <w:rPr>
                <w:rFonts w:eastAsia="宋体"/>
                <w:iCs/>
              </w:rPr>
              <w:t>Add (</w:t>
            </w:r>
            <w:r w:rsidRPr="00272871">
              <w:rPr>
                <w:rFonts w:eastAsia="宋体"/>
                <w:i/>
              </w:rPr>
              <w:t>q</w:t>
            </w:r>
            <w:r w:rsidRPr="00272871">
              <w:rPr>
                <w:rFonts w:eastAsia="宋体"/>
                <w:iCs/>
              </w:rPr>
              <w:t xml:space="preserve">, </w:t>
            </w:r>
            <w:r w:rsidRPr="00272871">
              <w:rPr>
                <w:rFonts w:eastAsia="宋体"/>
                <w:i/>
              </w:rPr>
              <w:t>z</w:t>
            </w:r>
            <w:r w:rsidRPr="00272871">
              <w:rPr>
                <w:rFonts w:eastAsia="宋体"/>
                <w:iCs/>
              </w:rPr>
              <w:t>) to</w:t>
            </w:r>
            <w:r w:rsidRPr="00272871">
              <w:rPr>
                <w:rFonts w:eastAsia="宋体"/>
                <w:b/>
                <w:bCs/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272871">
              <w:rPr>
                <w:rFonts w:eastAsia="宋体"/>
              </w:rPr>
              <w:t xml:space="preserve">, z to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Bcp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sub>
              </m:sSub>
            </m:oMath>
          </w:p>
        </w:tc>
      </w:tr>
      <w:tr w:rsidR="00272871" w:rsidRPr="00272871" w14:paraId="5B854349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5CA007C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0181617A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600" w:firstLine="0"/>
              <w:rPr>
                <w:rFonts w:eastAsia="宋体"/>
                <w:b/>
                <w:bCs/>
                <w:iCs/>
              </w:rPr>
            </w:pPr>
            <w:r w:rsidRPr="00272871">
              <w:rPr>
                <w:rFonts w:eastAsia="宋体"/>
                <w:b/>
                <w:bCs/>
                <w:iCs/>
              </w:rPr>
              <w:t>end if</w:t>
            </w:r>
          </w:p>
        </w:tc>
      </w:tr>
      <w:tr w:rsidR="00272871" w:rsidRPr="00272871" w14:paraId="63BE602F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27329AE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3712B534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480" w:firstLine="0"/>
              <w:rPr>
                <w:rFonts w:eastAsia="宋体"/>
                <w:b/>
                <w:bCs/>
                <w:iCs/>
              </w:rPr>
            </w:pPr>
            <w:r w:rsidRPr="00272871">
              <w:rPr>
                <w:rFonts w:eastAsia="宋体"/>
                <w:b/>
                <w:bCs/>
                <w:iCs/>
              </w:rPr>
              <w:t>end if</w:t>
            </w:r>
          </w:p>
        </w:tc>
      </w:tr>
      <w:tr w:rsidR="00272871" w:rsidRPr="00272871" w14:paraId="31712140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97CD22E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6497DFC9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200" w:firstLine="0"/>
              <w:rPr>
                <w:rFonts w:eastAsia="宋体"/>
                <w:b/>
                <w:bCs/>
                <w:iCs/>
              </w:rPr>
            </w:pPr>
            <w:r w:rsidRPr="00272871">
              <w:rPr>
                <w:rFonts w:eastAsia="宋体"/>
                <w:b/>
                <w:bCs/>
                <w:iCs/>
              </w:rPr>
              <w:t>end for</w:t>
            </w:r>
          </w:p>
        </w:tc>
      </w:tr>
      <w:tr w:rsidR="00272871" w:rsidRPr="00272871" w14:paraId="663A5C13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5C15580F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39E0200D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rFonts w:eastAsia="宋体"/>
                <w:b/>
                <w:bCs/>
                <w:iCs/>
              </w:rPr>
            </w:pPr>
            <w:r w:rsidRPr="00272871">
              <w:rPr>
                <w:rFonts w:eastAsia="宋体"/>
                <w:b/>
                <w:bCs/>
                <w:iCs/>
              </w:rPr>
              <w:t>end while</w:t>
            </w:r>
          </w:p>
        </w:tc>
      </w:tr>
      <w:tr w:rsidR="00272871" w:rsidRPr="00272871" w14:paraId="5F3CEDCD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67EB3E6F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46C719FE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rFonts w:eastAsia="宋体"/>
                <w:b/>
                <w:bCs/>
                <w:iCs/>
              </w:rPr>
            </w:pPr>
            <w:r w:rsidRPr="00272871">
              <w:rPr>
                <w:rFonts w:eastAsia="宋体"/>
                <w:b/>
                <w:bCs/>
                <w:iCs/>
              </w:rPr>
              <w:t xml:space="preserve">for </w:t>
            </w:r>
            <w:r w:rsidRPr="00272871">
              <w:rPr>
                <w:rFonts w:eastAsia="宋体" w:hint="eastAsia"/>
                <w:b/>
                <w:bCs/>
                <w:iCs/>
              </w:rPr>
              <w:t>e</w:t>
            </w:r>
            <w:r w:rsidRPr="00272871">
              <w:rPr>
                <w:rFonts w:eastAsia="宋体"/>
                <w:b/>
                <w:bCs/>
                <w:iCs/>
              </w:rPr>
              <w:t xml:space="preserve">ach </w:t>
            </w:r>
            <m:oMath>
              <m:r>
                <w:rPr>
                  <w:rFonts w:ascii="Cambria Math" w:hAnsi="Cambria Math"/>
                </w:rPr>
                <m:t>z∈DL</m:t>
              </m:r>
            </m:oMath>
            <w:r w:rsidRPr="00272871">
              <w:rPr>
                <w:rFonts w:eastAsia="宋体"/>
                <w:iCs/>
              </w:rPr>
              <w:t xml:space="preserve"> do</w:t>
            </w:r>
          </w:p>
        </w:tc>
      </w:tr>
      <w:tr w:rsidR="00272871" w:rsidRPr="00272871" w14:paraId="00B78055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3F7BCB15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bottom w:val="nil"/>
              <w:right w:val="nil"/>
            </w:tcBorders>
          </w:tcPr>
          <w:p w14:paraId="0B2AB6E7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200" w:firstLine="0"/>
              <w:rPr>
                <w:rFonts w:eastAsia="宋体"/>
                <w:iCs/>
              </w:rPr>
            </w:pPr>
            <w:r w:rsidRPr="00272871">
              <w:rPr>
                <w:rFonts w:eastAsia="宋体"/>
                <w:b/>
                <w:bCs/>
                <w:iCs/>
              </w:rPr>
              <w:t>if</w:t>
            </w:r>
            <w:r w:rsidRPr="00272871">
              <w:rPr>
                <w:rFonts w:eastAsia="宋体"/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  <w:r w:rsidRPr="00272871">
              <w:rPr>
                <w:rFonts w:eastAsia="宋体"/>
                <w:bCs/>
              </w:rPr>
              <w:t xml:space="preserve">, </w:t>
            </w:r>
            <w:r w:rsidRPr="00272871">
              <w:rPr>
                <w:rFonts w:eastAsia="宋体"/>
                <w:b/>
              </w:rPr>
              <w:t xml:space="preserve">then </w:t>
            </w:r>
            <w:r w:rsidRPr="00272871">
              <w:rPr>
                <w:rFonts w:eastAsia="宋体"/>
                <w:bCs/>
              </w:rPr>
              <w:t xml:space="preserve">add </w:t>
            </w:r>
            <w:r w:rsidRPr="00272871">
              <w:rPr>
                <w:rFonts w:eastAsia="宋体"/>
                <w:bCs/>
                <w:i/>
                <w:iCs/>
              </w:rPr>
              <w:t>z</w:t>
            </w:r>
            <w:r w:rsidRPr="00272871">
              <w:rPr>
                <w:rFonts w:eastAsia="宋体"/>
                <w:bCs/>
              </w:rPr>
              <w:t xml:space="preserve"> to </w:t>
            </w:r>
            <w:r w:rsidRPr="00272871">
              <w:rPr>
                <w:rFonts w:eastAsia="宋体"/>
                <w:bCs/>
                <w:i/>
                <w:iCs/>
              </w:rPr>
              <w:t>O</w:t>
            </w:r>
          </w:p>
        </w:tc>
      </w:tr>
      <w:tr w:rsidR="00272871" w:rsidRPr="00272871" w14:paraId="1E6729E7" w14:textId="77777777" w:rsidTr="00E105A9">
        <w:trPr>
          <w:jc w:val="center"/>
        </w:trPr>
        <w:tc>
          <w:tcPr>
            <w:tcW w:w="562" w:type="dxa"/>
            <w:tcBorders>
              <w:top w:val="nil"/>
              <w:left w:val="nil"/>
              <w:right w:val="nil"/>
            </w:tcBorders>
          </w:tcPr>
          <w:p w14:paraId="1AC2EA23" w14:textId="77777777" w:rsidR="00667C8B" w:rsidRPr="00272871" w:rsidRDefault="00667C8B" w:rsidP="00667C8B">
            <w:pPr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8652" w:type="dxa"/>
            <w:tcBorders>
              <w:top w:val="nil"/>
              <w:left w:val="nil"/>
              <w:right w:val="nil"/>
            </w:tcBorders>
          </w:tcPr>
          <w:p w14:paraId="429D0F77" w14:textId="77777777" w:rsidR="00667C8B" w:rsidRPr="00272871" w:rsidRDefault="00667C8B" w:rsidP="00E105A9">
            <w:pPr>
              <w:spacing w:line="360" w:lineRule="auto"/>
              <w:ind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end for</w:t>
            </w:r>
          </w:p>
        </w:tc>
      </w:tr>
    </w:tbl>
    <w:p w14:paraId="76BF40A8" w14:textId="77777777" w:rsidR="00667C8B" w:rsidRPr="00272871" w:rsidRDefault="00667C8B" w:rsidP="00667C8B">
      <w:pPr>
        <w:ind w:firstLine="200"/>
        <w:rPr>
          <w:rFonts w:cs="Times New Roman"/>
        </w:rPr>
      </w:pPr>
      <w:r w:rsidRPr="00272871">
        <w:t xml:space="preserve">In </w:t>
      </w:r>
      <w:r w:rsidRPr="00272871">
        <w:fldChar w:fldCharType="begin"/>
      </w:r>
      <w:r w:rsidRPr="00272871">
        <w:instrText xml:space="preserve"> REF _Ref47886802 \n \h </w:instrText>
      </w:r>
      <w:r w:rsidRPr="00272871">
        <w:fldChar w:fldCharType="separate"/>
      </w:r>
      <w:r w:rsidRPr="00272871">
        <w:t>Algorithm 3</w:t>
      </w:r>
      <w:r w:rsidRPr="00272871">
        <w:fldChar w:fldCharType="end"/>
      </w:r>
      <w:r w:rsidRPr="00272871">
        <w:rPr>
          <w:rStyle w:val="tlid-translation"/>
          <w:rFonts w:cs="Times New Roman"/>
        </w:rPr>
        <w:t xml:space="preserve">, if the immersion stability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72871">
        <w:rPr>
          <w:rStyle w:val="tlid-translation"/>
          <w:rFonts w:cs="Times New Roman"/>
        </w:rPr>
        <w:t xml:space="preserve"> belongs to level 1 (see </w:t>
      </w:r>
      <w:r w:rsidRPr="00272871">
        <w:rPr>
          <w:rStyle w:val="tlid-translation"/>
          <w:rFonts w:cs="Times New Roman"/>
        </w:rPr>
        <w:fldChar w:fldCharType="begin"/>
      </w:r>
      <w:r w:rsidRPr="00272871">
        <w:rPr>
          <w:rStyle w:val="tlid-translation"/>
          <w:rFonts w:cs="Times New Roman"/>
        </w:rPr>
        <w:instrText xml:space="preserve"> REF _Ref66650775 \n \h </w:instrText>
      </w:r>
      <w:r w:rsidRPr="00272871">
        <w:rPr>
          <w:rStyle w:val="tlid-translation"/>
          <w:rFonts w:cs="Times New Roman"/>
        </w:rPr>
      </w:r>
      <w:r w:rsidRPr="00272871">
        <w:rPr>
          <w:rStyle w:val="tlid-translation"/>
          <w:rFonts w:cs="Times New Roman"/>
        </w:rPr>
        <w:fldChar w:fldCharType="separate"/>
      </w:r>
      <w:r w:rsidRPr="00272871">
        <w:rPr>
          <w:rStyle w:val="tlid-translation"/>
          <w:rFonts w:cs="Times New Roman"/>
        </w:rPr>
        <w:t>Appendix B</w:t>
      </w:r>
      <w:r w:rsidRPr="00272871">
        <w:rPr>
          <w:rStyle w:val="tlid-translation"/>
          <w:rFonts w:cs="Times New Roman"/>
        </w:rPr>
        <w:fldChar w:fldCharType="end"/>
      </w:r>
      <w:r w:rsidRPr="00272871">
        <w:rPr>
          <w:rStyle w:val="tlid-translation"/>
          <w:rFonts w:cs="Times New Roman"/>
        </w:rPr>
        <w:t xml:space="preserve">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72871">
        <w:rPr>
          <w:rStyle w:val="tlid-translation"/>
          <w:rFonts w:cs="Times New Roman"/>
        </w:rPr>
        <w:t xml:space="preserve"> </w:t>
      </w:r>
      <w:r w:rsidRPr="00272871">
        <w:rPr>
          <w:rFonts w:eastAsia="宋体"/>
        </w:rPr>
        <w:t xml:space="preserve">is processed </w:t>
      </w:r>
      <w:r w:rsidRPr="00272871">
        <w:rPr>
          <w:rStyle w:val="tlid-translation"/>
          <w:rFonts w:cs="Times New Roman"/>
        </w:rPr>
        <w:t xml:space="preserve">in two ways: (1) if </w:t>
      </w:r>
      <m:oMath>
        <m:r>
          <w:rPr>
            <w:rFonts w:ascii="Cambria Math" w:hAnsi="Cambria Math"/>
          </w:rPr>
          <m:t>0&lt;τ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&lt;0.2</m:t>
        </m:r>
      </m:oMath>
      <w:r w:rsidRPr="00272871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72871">
        <w:rPr>
          <w:rFonts w:cs="Times New Roman"/>
          <w:iCs/>
        </w:rPr>
        <w:t xml:space="preserve"> </w:t>
      </w:r>
      <w:r w:rsidRPr="00272871">
        <w:rPr>
          <w:rStyle w:val="tlid-translation"/>
          <w:rFonts w:cs="Times New Roman"/>
        </w:rPr>
        <w:t xml:space="preserve">can only be used as  the immersion point; 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72871">
        <w:rPr>
          <w:rFonts w:cs="Times New Roman"/>
          <w:iCs/>
        </w:rPr>
        <w:t xml:space="preserve"> must be an outlier when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272871">
        <w:rPr>
          <w:rFonts w:cs="Times New Roman"/>
        </w:rPr>
        <w:t>. Therefore, if</w:t>
      </w:r>
      <w:r w:rsidRPr="00272871">
        <w:rPr>
          <w:rStyle w:val="tlid-translation"/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272871">
        <w:rPr>
          <w:rFonts w:eastAsiaTheme="minorEastAsia" w:cs="Times New Roman"/>
          <w:iCs/>
        </w:rPr>
        <w:t xml:space="preserve"> belongs to level 1</w:t>
      </w:r>
      <w:r w:rsidRPr="00272871">
        <w:rPr>
          <w:rStyle w:val="tlid-translation"/>
          <w:rFonts w:cs="Times New Roman"/>
          <w:szCs w:val="24"/>
        </w:rPr>
        <w:t xml:space="preserve">,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72871">
        <w:rPr>
          <w:rStyle w:val="tlid-translation"/>
          <w:rFonts w:cs="Times New Roman"/>
          <w:szCs w:val="24"/>
        </w:rPr>
        <w:t xml:space="preserve"> may be an outlier that cannot be clustered by other basins.</w:t>
      </w:r>
      <w:bookmarkStart w:id="9" w:name="OLE_LINK50"/>
      <w:bookmarkStart w:id="10" w:name="OLE_LINK51"/>
      <w:bookmarkEnd w:id="9"/>
      <w:bookmarkEnd w:id="10"/>
    </w:p>
    <w:tbl>
      <w:tblPr>
        <w:tblStyle w:val="a9"/>
        <w:tblW w:w="7088" w:type="dxa"/>
        <w:jc w:val="center"/>
        <w:tblLook w:val="04A0" w:firstRow="1" w:lastRow="0" w:firstColumn="1" w:lastColumn="0" w:noHBand="0" w:noVBand="1"/>
      </w:tblPr>
      <w:tblGrid>
        <w:gridCol w:w="625"/>
        <w:gridCol w:w="6463"/>
      </w:tblGrid>
      <w:tr w:rsidR="00272871" w:rsidRPr="00272871" w14:paraId="4F287E45" w14:textId="77777777" w:rsidTr="00E105A9">
        <w:trPr>
          <w:jc w:val="center"/>
        </w:trPr>
        <w:tc>
          <w:tcPr>
            <w:tcW w:w="7088" w:type="dxa"/>
            <w:gridSpan w:val="2"/>
            <w:tcBorders>
              <w:left w:val="nil"/>
              <w:right w:val="nil"/>
            </w:tcBorders>
          </w:tcPr>
          <w:p w14:paraId="222060A6" w14:textId="0DC69B1D" w:rsidR="00667C8B" w:rsidRPr="00272871" w:rsidRDefault="00667C8B" w:rsidP="00667C8B">
            <w:pPr>
              <w:pStyle w:val="a8"/>
              <w:numPr>
                <w:ilvl w:val="0"/>
                <w:numId w:val="2"/>
              </w:numPr>
              <w:tabs>
                <w:tab w:val="center" w:pos="4873"/>
                <w:tab w:val="right" w:pos="9746"/>
              </w:tabs>
              <w:spacing w:line="360" w:lineRule="auto"/>
              <w:rPr>
                <w:rFonts w:eastAsia="华文中宋"/>
              </w:rPr>
            </w:pPr>
            <w:bookmarkStart w:id="11" w:name="_Ref66870621"/>
            <w:r w:rsidRPr="00272871">
              <w:rPr>
                <w:rFonts w:eastAsia="华文中宋"/>
              </w:rPr>
              <w:t>Detection of invalid catchment basin immersions</w:t>
            </w:r>
            <w:bookmarkEnd w:id="11"/>
          </w:p>
        </w:tc>
      </w:tr>
      <w:tr w:rsidR="00272871" w:rsidRPr="00272871" w14:paraId="72CC0598" w14:textId="77777777" w:rsidTr="00E105A9">
        <w:trPr>
          <w:jc w:val="center"/>
        </w:trPr>
        <w:tc>
          <w:tcPr>
            <w:tcW w:w="7088" w:type="dxa"/>
            <w:gridSpan w:val="2"/>
            <w:tcBorders>
              <w:left w:val="nil"/>
              <w:bottom w:val="nil"/>
              <w:right w:val="nil"/>
            </w:tcBorders>
          </w:tcPr>
          <w:p w14:paraId="5F80FF39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rFonts w:eastAsia="华文中宋"/>
              </w:rPr>
            </w:pPr>
            <w:r w:rsidRPr="00272871">
              <w:rPr>
                <w:rFonts w:eastAsia="华文中宋"/>
                <w:b/>
                <w:bCs/>
              </w:rPr>
              <w:t>Input</w:t>
            </w:r>
            <w:r w:rsidRPr="00272871">
              <w:rPr>
                <w:rFonts w:eastAsia="华文中宋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kNN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V,E</m:t>
                  </m:r>
                </m:e>
              </m:d>
            </m:oMath>
            <w:r w:rsidRPr="00272871">
              <w:rPr>
                <w:rFonts w:eastAsia="华文中宋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272871">
              <w:rPr>
                <w:rFonts w:eastAsia="华文中宋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Υ</m:t>
              </m:r>
            </m:oMath>
            <w:r w:rsidRPr="00272871">
              <w:rPr>
                <w:rFonts w:eastAsia="华文中宋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272871">
              <w:rPr>
                <w:rFonts w:eastAsia="华文中宋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Υ</m:t>
              </m:r>
            </m:oMath>
            <w:r w:rsidRPr="00272871">
              <w:rPr>
                <w:rFonts w:eastAsia="华文中宋" w:hint="eastAsia"/>
              </w:rPr>
              <w:t>,</w:t>
            </w:r>
            <w:r w:rsidRPr="00272871">
              <w:rPr>
                <w:rFonts w:eastAsia="华文中宋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oMath>
          </w:p>
        </w:tc>
      </w:tr>
      <w:tr w:rsidR="00272871" w:rsidRPr="00272871" w14:paraId="43E614A3" w14:textId="77777777" w:rsidTr="00E105A9">
        <w:trPr>
          <w:jc w:val="center"/>
        </w:trPr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F9AE5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rFonts w:eastAsia="华文中宋"/>
                <w:i/>
              </w:rPr>
            </w:pPr>
            <w:r w:rsidRPr="00272871">
              <w:rPr>
                <w:rFonts w:eastAsia="华文中宋"/>
                <w:b/>
                <w:bCs/>
              </w:rPr>
              <w:t>Output</w:t>
            </w:r>
            <w:r w:rsidRPr="00272871">
              <w:rPr>
                <w:rFonts w:eastAsia="华文中宋"/>
              </w:rPr>
              <w:t xml:space="preserve">: invalid catchment basins immersions </w:t>
            </w:r>
            <m:oMath>
              <m:r>
                <w:rPr>
                  <w:rFonts w:ascii="Cambria Math" w:hAnsi="Cambria Math"/>
                </w:rPr>
                <m:t>Γ</m:t>
              </m:r>
            </m:oMath>
          </w:p>
        </w:tc>
      </w:tr>
      <w:tr w:rsidR="00272871" w:rsidRPr="00272871" w14:paraId="4C8EF61F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CB29C0F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1B19EC67" w14:textId="77777777" w:rsidR="00667C8B" w:rsidRPr="00272871" w:rsidRDefault="00667C8B" w:rsidP="00E105A9">
            <w:pPr>
              <w:spacing w:line="360" w:lineRule="auto"/>
              <w:ind w:firstLine="0"/>
              <w:rPr>
                <w:rFonts w:eastAsia="华文中宋"/>
                <w:iCs/>
              </w:rPr>
            </w:pPr>
            <w:r w:rsidRPr="00272871">
              <w:rPr>
                <w:rFonts w:eastAsia="华文中宋"/>
                <w:iCs/>
              </w:rPr>
              <w:t xml:space="preserve">Initialize </w:t>
            </w:r>
            <w:r w:rsidRPr="00272871">
              <w:rPr>
                <w:rFonts w:eastAsia="华文中宋"/>
              </w:rPr>
              <w:t xml:space="preserve">the invalid immersions in all catchment basins </w:t>
            </w:r>
            <m:oMath>
              <m:r>
                <w:rPr>
                  <w:rFonts w:ascii="Cambria Math" w:hAnsi="Cambria Math"/>
                </w:rPr>
                <m:t>Γ=∅</m:t>
              </m:r>
            </m:oMath>
          </w:p>
        </w:tc>
      </w:tr>
      <w:tr w:rsidR="00272871" w:rsidRPr="00272871" w14:paraId="64429CEE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2384E0C6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3BAFD9C8" w14:textId="77777777" w:rsidR="00667C8B" w:rsidRPr="00272871" w:rsidRDefault="00667C8B" w:rsidP="00E105A9">
            <w:pPr>
              <w:spacing w:line="360" w:lineRule="auto"/>
              <w:ind w:firstLine="0"/>
              <w:rPr>
                <w:rFonts w:eastAsia="华文中宋"/>
                <w:iCs/>
              </w:rPr>
            </w:pPr>
            <w:r w:rsidRPr="00272871">
              <w:rPr>
                <w:rFonts w:eastAsia="华文中宋"/>
                <w:iCs/>
              </w:rPr>
              <w:t xml:space="preserve">Calculate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BpN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 w:rsidRPr="00272871">
              <w:rPr>
                <w:rFonts w:eastAsia="华文中宋"/>
                <w:iCs/>
              </w:rPr>
              <w:t xml:space="preserve"> of point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∈D</m:t>
              </m:r>
            </m:oMath>
            <w:r w:rsidRPr="00272871">
              <w:rPr>
                <w:rFonts w:eastAsia="华文中宋"/>
              </w:rPr>
              <w:t xml:space="preserve"> according to </w:t>
            </w:r>
            <w:r w:rsidRPr="00272871">
              <w:rPr>
                <w:rFonts w:eastAsia="华文中宋"/>
              </w:rPr>
              <w:fldChar w:fldCharType="begin"/>
            </w:r>
            <w:r w:rsidRPr="00272871">
              <w:rPr>
                <w:rFonts w:eastAsia="华文中宋"/>
              </w:rPr>
              <w:instrText xml:space="preserve"> REF _Ref67251902 \h </w:instrText>
            </w:r>
            <w:r w:rsidRPr="00272871">
              <w:rPr>
                <w:rFonts w:eastAsia="华文中宋"/>
              </w:rPr>
            </w:r>
            <w:r w:rsidRPr="00272871">
              <w:rPr>
                <w:rFonts w:eastAsia="华文中宋"/>
              </w:rPr>
              <w:fldChar w:fldCharType="separate"/>
            </w:r>
            <w:r w:rsidRPr="00272871">
              <w:t xml:space="preserve">Table </w:t>
            </w:r>
            <w:r w:rsidRPr="00272871">
              <w:rPr>
                <w:noProof/>
              </w:rPr>
              <w:t>1</w:t>
            </w:r>
            <w:r w:rsidRPr="00272871">
              <w:rPr>
                <w:rFonts w:eastAsia="华文中宋"/>
              </w:rPr>
              <w:fldChar w:fldCharType="end"/>
            </w:r>
          </w:p>
        </w:tc>
      </w:tr>
      <w:tr w:rsidR="00272871" w:rsidRPr="00272871" w14:paraId="0EFA8C7E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A8B370B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79CB8001" w14:textId="77777777" w:rsidR="00667C8B" w:rsidRPr="00272871" w:rsidRDefault="00667C8B" w:rsidP="00E105A9">
            <w:pPr>
              <w:spacing w:line="360" w:lineRule="auto"/>
              <w:ind w:firstLine="0"/>
              <w:rPr>
                <w:rFonts w:eastAsia="华文中宋"/>
              </w:rPr>
            </w:pPr>
            <w:r w:rsidRPr="00272871">
              <w:rPr>
                <w:rFonts w:eastAsia="华文中宋"/>
                <w:b/>
                <w:bCs/>
              </w:rPr>
              <w:t>for</w:t>
            </w:r>
            <w:r w:rsidRPr="00272871">
              <w:rPr>
                <w:rFonts w:eastAsia="华文中宋"/>
              </w:rPr>
              <w:t xml:space="preserve"> each </w:t>
            </w:r>
            <m:oMath>
              <m:r>
                <w:rPr>
                  <w:rFonts w:ascii="Cambria Math" w:hAnsi="Cambria Math"/>
                </w:rPr>
                <m:t>BA∈Υ</m:t>
              </m:r>
            </m:oMath>
            <w:r w:rsidRPr="00272871">
              <w:rPr>
                <w:rFonts w:eastAsia="华文中宋"/>
              </w:rPr>
              <w:t xml:space="preserve"> </w:t>
            </w:r>
            <w:r w:rsidRPr="00272871">
              <w:rPr>
                <w:rFonts w:eastAsia="华文中宋"/>
                <w:b/>
                <w:bCs/>
              </w:rPr>
              <w:t>do</w:t>
            </w:r>
          </w:p>
        </w:tc>
      </w:tr>
      <w:tr w:rsidR="00272871" w:rsidRPr="00272871" w14:paraId="7B4027C2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3CEC876E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59144FA4" w14:textId="77777777" w:rsidR="00667C8B" w:rsidRPr="00272871" w:rsidRDefault="00667C8B" w:rsidP="00E105A9">
            <w:pPr>
              <w:spacing w:line="360" w:lineRule="auto"/>
              <w:ind w:left="200" w:firstLine="0"/>
              <w:rPr>
                <w:rFonts w:eastAsia="华文中宋"/>
                <w:b/>
                <w:bCs/>
              </w:rPr>
            </w:pPr>
            <w:r w:rsidRPr="00272871">
              <w:rPr>
                <w:rFonts w:eastAsia="华文中宋"/>
                <w:b/>
                <w:bCs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BA∨0</m:t>
              </m:r>
            </m:oMath>
            <w:r w:rsidRPr="00272871">
              <w:rPr>
                <w:rFonts w:eastAsia="华文中宋"/>
              </w:rPr>
              <w:t xml:space="preserve"> </w:t>
            </w:r>
            <w:r w:rsidRPr="00272871">
              <w:rPr>
                <w:rFonts w:eastAsia="华文中宋"/>
                <w:b/>
                <w:bCs/>
              </w:rPr>
              <w:t>then</w:t>
            </w:r>
          </w:p>
        </w:tc>
      </w:tr>
      <w:tr w:rsidR="00272871" w:rsidRPr="00272871" w14:paraId="5729298F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7422DDE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70E6892B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400" w:firstLine="0"/>
              <w:rPr>
                <w:rFonts w:eastAsia="华文中宋"/>
              </w:rPr>
            </w:pPr>
            <w:r w:rsidRPr="00272871">
              <w:rPr>
                <w:rFonts w:eastAsia="华文中宋"/>
                <w:b/>
                <w:bCs/>
              </w:rPr>
              <w:t>for each</w:t>
            </w:r>
            <w:r w:rsidRPr="00272871">
              <w:rPr>
                <w:rFonts w:eastAsia="华文中宋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 w:rsidRPr="00272871">
              <w:rPr>
                <w:rFonts w:eastAsia="华文中宋"/>
              </w:rPr>
              <w:t xml:space="preserve"> </w:t>
            </w:r>
            <w:r w:rsidRPr="00272871">
              <w:rPr>
                <w:rFonts w:eastAsia="华文中宋"/>
                <w:b/>
                <w:bCs/>
              </w:rPr>
              <w:t>do</w:t>
            </w:r>
          </w:p>
        </w:tc>
      </w:tr>
      <w:tr w:rsidR="00272871" w:rsidRPr="00272871" w14:paraId="6582859C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12C455D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7A6DE8A2" w14:textId="77777777" w:rsidR="00667C8B" w:rsidRPr="00272871" w:rsidRDefault="00667C8B" w:rsidP="00E105A9">
            <w:pPr>
              <w:spacing w:line="360" w:lineRule="auto"/>
              <w:ind w:left="600" w:firstLine="0"/>
              <w:rPr>
                <w:rFonts w:eastAsia="华文中宋"/>
                <w:i/>
              </w:rPr>
            </w:pPr>
            <w:r w:rsidRPr="00272871">
              <w:rPr>
                <w:rFonts w:eastAsia="华文中宋"/>
                <w:b/>
                <w:bCs/>
              </w:rPr>
              <w:t>if</w:t>
            </w:r>
            <w:r w:rsidRPr="00272871">
              <w:rPr>
                <w:rFonts w:eastAsia="华文中宋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ϑ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∈level1</m:t>
              </m:r>
            </m:oMath>
            <w:r w:rsidRPr="00272871">
              <w:rPr>
                <w:rFonts w:eastAsia="华文中宋"/>
              </w:rPr>
              <w:t xml:space="preserve"> and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pis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272871">
              <w:rPr>
                <w:rFonts w:eastAsia="华文中宋"/>
              </w:rPr>
              <w:t xml:space="preserve">, </w:t>
            </w:r>
            <w:r w:rsidRPr="00272871">
              <w:rPr>
                <w:rFonts w:eastAsia="华文中宋"/>
                <w:b/>
                <w:bCs/>
              </w:rPr>
              <w:t>then</w:t>
            </w:r>
            <w:r w:rsidRPr="00272871">
              <w:rPr>
                <w:rFonts w:eastAsia="华文中宋"/>
              </w:rPr>
              <w:t xml:space="preserve"> add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∈Λ</m:t>
              </m:r>
            </m:oMath>
            <w:r w:rsidRPr="00272871">
              <w:rPr>
                <w:rFonts w:eastAsia="华文中宋"/>
              </w:rPr>
              <w:t xml:space="preserve"> to </w:t>
            </w:r>
            <m:oMath>
              <m:r>
                <w:rPr>
                  <w:rFonts w:ascii="Cambria Math" w:hAnsi="Cambria Math"/>
                </w:rPr>
                <m:t>Γ</m:t>
              </m:r>
            </m:oMath>
          </w:p>
        </w:tc>
      </w:tr>
      <w:tr w:rsidR="00272871" w:rsidRPr="00272871" w14:paraId="30BDE738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5B4CAE20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27C0F684" w14:textId="77777777" w:rsidR="00667C8B" w:rsidRPr="00272871" w:rsidRDefault="00667C8B" w:rsidP="00E105A9">
            <w:pPr>
              <w:spacing w:line="360" w:lineRule="auto"/>
              <w:ind w:left="600" w:firstLine="0"/>
              <w:rPr>
                <w:rFonts w:eastAsia="华文中宋"/>
              </w:rPr>
            </w:pPr>
            <w:r w:rsidRPr="00272871">
              <w:rPr>
                <w:rFonts w:eastAsia="华文中宋"/>
                <w:b/>
                <w:bCs/>
              </w:rPr>
              <w:t>for each</w:t>
            </w:r>
            <w:r w:rsidRPr="00272871">
              <w:rPr>
                <w:rFonts w:eastAsia="华文中宋"/>
              </w:rPr>
              <w:t xml:space="preserve"> z</w:t>
            </w:r>
            <m:oMath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oMath>
            <w:r w:rsidRPr="00272871">
              <w:rPr>
                <w:rFonts w:eastAsia="华文中宋"/>
              </w:rPr>
              <w:t xml:space="preserve"> </w:t>
            </w:r>
            <w:r w:rsidRPr="00272871">
              <w:rPr>
                <w:rFonts w:eastAsia="华文中宋"/>
                <w:b/>
                <w:bCs/>
              </w:rPr>
              <w:t>do</w:t>
            </w:r>
          </w:p>
        </w:tc>
      </w:tr>
      <w:tr w:rsidR="00272871" w:rsidRPr="00272871" w14:paraId="5844100F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005C0AD7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6618961F" w14:textId="77777777" w:rsidR="00667C8B" w:rsidRPr="00272871" w:rsidRDefault="00667C8B" w:rsidP="00E105A9">
            <w:pPr>
              <w:spacing w:line="360" w:lineRule="auto"/>
              <w:ind w:left="800" w:firstLine="0"/>
              <w:rPr>
                <w:rFonts w:eastAsia="华文中宋"/>
                <w:b/>
                <w:bCs/>
              </w:rPr>
            </w:pPr>
            <w:r w:rsidRPr="00272871">
              <w:rPr>
                <w:rFonts w:eastAsia="华文中宋"/>
                <w:b/>
                <w:bCs/>
              </w:rPr>
              <w:t>if</w:t>
            </w:r>
            <w:r w:rsidRPr="00272871">
              <w:rPr>
                <w:rFonts w:eastAsia="华文中宋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ϑ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∈level1</m:t>
              </m:r>
            </m:oMath>
            <w:r w:rsidRPr="00272871">
              <w:rPr>
                <w:rFonts w:eastAsia="华文中宋"/>
              </w:rPr>
              <w:t xml:space="preserve"> and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zis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272871">
              <w:rPr>
                <w:rFonts w:eastAsia="华文中宋"/>
              </w:rPr>
              <w:t xml:space="preserve">, </w:t>
            </w:r>
            <w:r w:rsidRPr="00272871">
              <w:rPr>
                <w:rFonts w:eastAsia="华文中宋"/>
                <w:b/>
                <w:bCs/>
              </w:rPr>
              <w:t>then</w:t>
            </w:r>
            <w:r w:rsidRPr="00272871">
              <w:rPr>
                <w:rFonts w:eastAsia="华文中宋"/>
              </w:rPr>
              <w:t xml:space="preserve"> add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∈Λ</m:t>
              </m:r>
            </m:oMath>
            <w:r w:rsidRPr="00272871">
              <w:rPr>
                <w:rFonts w:eastAsia="华文中宋"/>
              </w:rPr>
              <w:t xml:space="preserve"> to </w:t>
            </w:r>
            <m:oMath>
              <m:r>
                <w:rPr>
                  <w:rFonts w:ascii="Cambria Math" w:hAnsi="Cambria Math"/>
                </w:rPr>
                <m:t>Γ</m:t>
              </m:r>
            </m:oMath>
          </w:p>
        </w:tc>
      </w:tr>
      <w:tr w:rsidR="00272871" w:rsidRPr="00272871" w14:paraId="78E62B69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4628EDC9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2B3705CC" w14:textId="77777777" w:rsidR="00667C8B" w:rsidRPr="00272871" w:rsidRDefault="00667C8B" w:rsidP="00E105A9">
            <w:pPr>
              <w:spacing w:line="360" w:lineRule="auto"/>
              <w:ind w:left="600" w:firstLine="0"/>
              <w:rPr>
                <w:rFonts w:eastAsia="华文中宋"/>
                <w:b/>
                <w:bCs/>
              </w:rPr>
            </w:pPr>
            <w:r w:rsidRPr="00272871">
              <w:rPr>
                <w:rFonts w:eastAsia="华文中宋"/>
                <w:b/>
                <w:bCs/>
              </w:rPr>
              <w:t>end for</w:t>
            </w:r>
          </w:p>
        </w:tc>
      </w:tr>
      <w:tr w:rsidR="00272871" w:rsidRPr="00272871" w14:paraId="2ED1F4E6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311C6636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298A0441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left="400" w:firstLine="0"/>
              <w:rPr>
                <w:rFonts w:eastAsia="华文中宋"/>
                <w:b/>
                <w:bCs/>
              </w:rPr>
            </w:pPr>
            <w:r w:rsidRPr="00272871">
              <w:rPr>
                <w:rFonts w:eastAsia="华文中宋"/>
                <w:b/>
                <w:bCs/>
              </w:rPr>
              <w:t>end for</w:t>
            </w:r>
          </w:p>
        </w:tc>
      </w:tr>
      <w:tr w:rsidR="00272871" w:rsidRPr="00272871" w14:paraId="591BC7D5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47ACF9BD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14:paraId="51F5ADDD" w14:textId="77777777" w:rsidR="00667C8B" w:rsidRPr="00272871" w:rsidRDefault="00667C8B" w:rsidP="00E105A9">
            <w:pPr>
              <w:spacing w:line="360" w:lineRule="auto"/>
              <w:ind w:left="200" w:firstLine="0"/>
              <w:rPr>
                <w:rFonts w:eastAsia="华文中宋"/>
                <w:b/>
                <w:bCs/>
              </w:rPr>
            </w:pPr>
            <w:r w:rsidRPr="00272871">
              <w:rPr>
                <w:rFonts w:eastAsia="华文中宋"/>
                <w:b/>
                <w:bCs/>
              </w:rPr>
              <w:t>end if</w:t>
            </w:r>
          </w:p>
        </w:tc>
      </w:tr>
      <w:tr w:rsidR="00667C8B" w:rsidRPr="00272871" w14:paraId="13827816" w14:textId="77777777" w:rsidTr="00E105A9">
        <w:trPr>
          <w:jc w:val="center"/>
        </w:trPr>
        <w:tc>
          <w:tcPr>
            <w:tcW w:w="625" w:type="dxa"/>
            <w:tcBorders>
              <w:top w:val="nil"/>
              <w:left w:val="nil"/>
              <w:right w:val="nil"/>
            </w:tcBorders>
          </w:tcPr>
          <w:p w14:paraId="19CE1A56" w14:textId="77777777" w:rsidR="00667C8B" w:rsidRPr="00272871" w:rsidRDefault="00667C8B" w:rsidP="00667C8B">
            <w:pPr>
              <w:numPr>
                <w:ilvl w:val="0"/>
                <w:numId w:val="6"/>
              </w:numPr>
              <w:spacing w:line="360" w:lineRule="auto"/>
              <w:rPr>
                <w:rFonts w:eastAsia="华文中宋"/>
              </w:rPr>
            </w:pPr>
          </w:p>
        </w:tc>
        <w:tc>
          <w:tcPr>
            <w:tcW w:w="6463" w:type="dxa"/>
            <w:tcBorders>
              <w:top w:val="nil"/>
              <w:left w:val="nil"/>
              <w:right w:val="nil"/>
            </w:tcBorders>
          </w:tcPr>
          <w:p w14:paraId="12D5148F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rFonts w:eastAsia="华文中宋"/>
                <w:b/>
                <w:bCs/>
              </w:rPr>
            </w:pPr>
            <w:r w:rsidRPr="00272871">
              <w:rPr>
                <w:rFonts w:eastAsia="华文中宋"/>
                <w:b/>
                <w:bCs/>
              </w:rPr>
              <w:t>end for</w:t>
            </w:r>
          </w:p>
        </w:tc>
      </w:tr>
    </w:tbl>
    <w:p w14:paraId="0F459812" w14:textId="77777777" w:rsidR="00667C8B" w:rsidRPr="00272871" w:rsidRDefault="00667C8B" w:rsidP="00667C8B">
      <w:pPr>
        <w:pStyle w:val="DisplayEquationAurora"/>
        <w:ind w:left="482" w:firstLine="238"/>
        <w:rPr>
          <w:szCs w:val="24"/>
        </w:rPr>
      </w:pPr>
    </w:p>
    <w:tbl>
      <w:tblPr>
        <w:tblStyle w:val="a9"/>
        <w:tblW w:w="8505" w:type="dxa"/>
        <w:jc w:val="center"/>
        <w:tblLook w:val="04A0" w:firstRow="1" w:lastRow="0" w:firstColumn="1" w:lastColumn="0" w:noHBand="0" w:noVBand="1"/>
      </w:tblPr>
      <w:tblGrid>
        <w:gridCol w:w="566"/>
        <w:gridCol w:w="7939"/>
      </w:tblGrid>
      <w:tr w:rsidR="00272871" w:rsidRPr="00272871" w14:paraId="01076139" w14:textId="77777777" w:rsidTr="00E105A9">
        <w:trPr>
          <w:jc w:val="center"/>
        </w:trPr>
        <w:tc>
          <w:tcPr>
            <w:tcW w:w="8505" w:type="dxa"/>
            <w:gridSpan w:val="2"/>
            <w:tcBorders>
              <w:left w:val="nil"/>
              <w:right w:val="nil"/>
            </w:tcBorders>
          </w:tcPr>
          <w:p w14:paraId="7BE7A73A" w14:textId="38661288" w:rsidR="00667C8B" w:rsidRPr="00272871" w:rsidRDefault="00667C8B" w:rsidP="00667C8B">
            <w:pPr>
              <w:pStyle w:val="a8"/>
              <w:numPr>
                <w:ilvl w:val="0"/>
                <w:numId w:val="2"/>
              </w:numPr>
              <w:tabs>
                <w:tab w:val="center" w:pos="4873"/>
                <w:tab w:val="right" w:pos="9746"/>
              </w:tabs>
              <w:spacing w:line="360" w:lineRule="auto"/>
            </w:pPr>
            <w:bookmarkStart w:id="12" w:name="OLE_LINK29"/>
            <w:r w:rsidRPr="00272871">
              <w:t>Merging catchment basins</w:t>
            </w:r>
            <w:bookmarkEnd w:id="12"/>
          </w:p>
        </w:tc>
      </w:tr>
      <w:tr w:rsidR="00272871" w:rsidRPr="00272871" w14:paraId="381FDA7E" w14:textId="77777777" w:rsidTr="00E105A9">
        <w:trPr>
          <w:jc w:val="center"/>
        </w:trPr>
        <w:tc>
          <w:tcPr>
            <w:tcW w:w="8505" w:type="dxa"/>
            <w:gridSpan w:val="2"/>
            <w:tcBorders>
              <w:left w:val="nil"/>
              <w:bottom w:val="nil"/>
              <w:right w:val="nil"/>
            </w:tcBorders>
          </w:tcPr>
          <w:p w14:paraId="132972A5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rPr>
                <w:b/>
                <w:bCs/>
              </w:rPr>
              <w:t>Input</w:t>
            </w:r>
            <w:r w:rsidRPr="00272871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kNN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V,E</m:t>
                  </m:r>
                </m:e>
              </m:d>
            </m:oMath>
            <w:r w:rsidRPr="00272871">
              <w:rPr>
                <w:rFonts w:eastAsia="华文中宋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272871">
              <w:t xml:space="preserve">,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272871">
              <w:t xml:space="preserve">,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272871">
              <w:t xml:space="preserve">, </w:t>
            </w:r>
            <m:oMath>
              <m:r>
                <w:rPr>
                  <w:rFonts w:ascii="Cambria Math" w:hAnsi="Cambria Math"/>
                </w:rPr>
                <m:t>Γ</m:t>
              </m:r>
            </m:oMath>
          </w:p>
        </w:tc>
      </w:tr>
      <w:tr w:rsidR="00272871" w:rsidRPr="00272871" w14:paraId="63B3E096" w14:textId="77777777" w:rsidTr="00E105A9">
        <w:trPr>
          <w:jc w:val="center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DDBBE" w14:textId="77777777" w:rsidR="00667C8B" w:rsidRPr="00272871" w:rsidRDefault="00667C8B" w:rsidP="00E105A9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i/>
              </w:rPr>
            </w:pPr>
            <w:r w:rsidRPr="00272871">
              <w:rPr>
                <w:b/>
                <w:bCs/>
              </w:rPr>
              <w:t>Output</w:t>
            </w:r>
            <w:r w:rsidRPr="00272871">
              <w:t xml:space="preserve">: </w:t>
            </w:r>
            <w:r w:rsidRPr="00272871">
              <w:rPr>
                <w:i/>
                <w:iCs/>
              </w:rPr>
              <w:t xml:space="preserve">L, </w:t>
            </w:r>
            <w:r w:rsidRPr="00272871">
              <w:rPr>
                <w:rStyle w:val="tlid-translation"/>
                <w:i/>
                <w:iCs/>
              </w:rPr>
              <w:t>Σ</w:t>
            </w:r>
          </w:p>
        </w:tc>
      </w:tr>
      <w:tr w:rsidR="00272871" w:rsidRPr="00272871" w14:paraId="1E3AF979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6BBCF29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6E070440" w14:textId="77777777" w:rsidR="00667C8B" w:rsidRPr="00272871" w:rsidRDefault="00667C8B" w:rsidP="00E105A9">
            <w:pPr>
              <w:spacing w:line="360" w:lineRule="auto"/>
              <w:ind w:firstLine="0"/>
              <w:rPr>
                <w:i/>
              </w:rPr>
            </w:pPr>
            <w:r w:rsidRPr="00272871">
              <w:t xml:space="preserve">Sort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272871">
              <w:t xml:space="preserve"> in ascending order of </w:t>
            </w:r>
            <m:oMath>
              <m: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,α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oMath>
            <w:r w:rsidRPr="00272871">
              <w:t xml:space="preserve"> into the queue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272871" w:rsidRPr="00272871" w14:paraId="459E4E18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78151ED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1730C911" w14:textId="77777777" w:rsidR="00667C8B" w:rsidRPr="00272871" w:rsidRDefault="00667C8B" w:rsidP="00E105A9">
            <w:pPr>
              <w:spacing w:line="360" w:lineRule="auto"/>
              <w:ind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for</w:t>
            </w:r>
            <w:r w:rsidRPr="00272871">
              <w:t xml:space="preserve"> each </w:t>
            </w:r>
            <m:oMath>
              <m:r>
                <w:rPr>
                  <w:rFonts w:ascii="Cambria Math" w:hAnsi="Cambria Math"/>
                </w:rPr>
                <m:t>r∈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272871">
              <w:t xml:space="preserve"> </w:t>
            </w:r>
            <w:r w:rsidRPr="00272871">
              <w:rPr>
                <w:b/>
                <w:bCs/>
              </w:rPr>
              <w:t>do</w:t>
            </w:r>
          </w:p>
        </w:tc>
      </w:tr>
      <w:tr w:rsidR="00272871" w:rsidRPr="00272871" w14:paraId="611B8469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526BC0B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1A08DD39" w14:textId="77777777" w:rsidR="00667C8B" w:rsidRPr="00272871" w:rsidRDefault="00667C8B" w:rsidP="00E105A9">
            <w:pPr>
              <w:spacing w:line="360" w:lineRule="auto"/>
              <w:ind w:left="200" w:firstLine="0"/>
            </w:pPr>
            <w:r w:rsidRPr="00272871">
              <w:rPr>
                <w:b/>
                <w:bCs/>
              </w:rPr>
              <w:t>if</w:t>
            </w:r>
            <w:r w:rsidRPr="00272871">
              <w:t xml:space="preserve"> </w:t>
            </w:r>
            <m:oMath>
              <m:r>
                <w:rPr>
                  <w:rFonts w:ascii="Cambria Math" w:hAnsi="Cambria Math"/>
                </w:rPr>
                <m:t>r∉Γ</m:t>
              </m:r>
            </m:oMath>
            <w:r w:rsidRPr="00272871">
              <w:t xml:space="preserve"> </w:t>
            </w:r>
            <w:r w:rsidRPr="00272871">
              <w:rPr>
                <w:b/>
                <w:bCs/>
              </w:rPr>
              <w:t>then</w:t>
            </w:r>
          </w:p>
        </w:tc>
      </w:tr>
      <w:tr w:rsidR="00272871" w:rsidRPr="00272871" w14:paraId="63090004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7B38C87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3E2315D2" w14:textId="77777777" w:rsidR="00667C8B" w:rsidRPr="00272871" w:rsidRDefault="00667C8B" w:rsidP="00E105A9">
            <w:pPr>
              <w:spacing w:line="360" w:lineRule="auto"/>
              <w:ind w:left="400" w:firstLine="0"/>
            </w:pPr>
            <w:r w:rsidRPr="00272871">
              <w:rPr>
                <w:b/>
                <w:bCs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BM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272871">
              <w:t xml:space="preserve"> </w:t>
            </w:r>
            <w:r w:rsidRPr="00272871">
              <w:rPr>
                <w:b/>
                <w:bCs/>
              </w:rPr>
              <w:t>then</w:t>
            </w:r>
          </w:p>
        </w:tc>
      </w:tr>
      <w:tr w:rsidR="00272871" w:rsidRPr="00272871" w14:paraId="6AC4A631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B52746A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5548F3FA" w14:textId="77777777" w:rsidR="00667C8B" w:rsidRPr="00272871" w:rsidRDefault="00667C8B" w:rsidP="00E105A9">
            <w:pPr>
              <w:spacing w:line="360" w:lineRule="auto"/>
              <w:ind w:left="600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≤α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</m:d>
            </m:oMath>
            <w:r w:rsidRPr="00272871">
              <w:t xml:space="preserve"> </w:t>
            </w:r>
            <w:r w:rsidRPr="00272871">
              <w:rPr>
                <w:b/>
                <w:bCs/>
              </w:rPr>
              <w:t>then</w:t>
            </w:r>
          </w:p>
        </w:tc>
      </w:tr>
      <w:tr w:rsidR="00272871" w:rsidRPr="00272871" w14:paraId="6EA0013C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528A6FB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539AA45A" w14:textId="77777777" w:rsidR="00667C8B" w:rsidRPr="00272871" w:rsidRDefault="00667C8B" w:rsidP="00E105A9">
            <w:pPr>
              <w:spacing w:line="360" w:lineRule="auto"/>
              <w:ind w:left="800" w:firstLine="0"/>
            </w:pPr>
            <w:r w:rsidRPr="00272871">
              <w:t xml:space="preserve">Set the basin label of all points in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sub>
              </m:sSub>
            </m:oMath>
            <w:r w:rsidRPr="00272871">
              <w:t xml:space="preserve"> to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oMath>
            <w:r w:rsidRPr="00272871">
              <w:rPr>
                <w:iCs/>
              </w:rPr>
              <w:t xml:space="preserve"> </w:t>
            </w:r>
            <w:r w:rsidRPr="00272871">
              <w:rPr>
                <w:b/>
                <w:bCs/>
                <w:iCs/>
              </w:rPr>
              <w:t>and</w:t>
            </w:r>
            <w:r w:rsidRPr="00272871">
              <w:rPr>
                <w:iCs/>
              </w:rPr>
              <w:t xml:space="preserve"> merge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sub>
              </m:sSub>
            </m:oMath>
            <w:r w:rsidRPr="00272871">
              <w:t xml:space="preserve"> into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sub>
              </m:sSub>
            </m:oMath>
          </w:p>
        </w:tc>
      </w:tr>
      <w:tr w:rsidR="00272871" w:rsidRPr="00272871" w14:paraId="10C8A597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B5C5442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70192C62" w14:textId="77777777" w:rsidR="00667C8B" w:rsidRPr="00272871" w:rsidRDefault="00667C8B" w:rsidP="00E105A9">
            <w:pPr>
              <w:spacing w:line="360" w:lineRule="auto"/>
              <w:ind w:left="600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else then</w:t>
            </w:r>
          </w:p>
        </w:tc>
      </w:tr>
      <w:tr w:rsidR="00272871" w:rsidRPr="00272871" w14:paraId="215D85F2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C853A3D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1E1832B2" w14:textId="77777777" w:rsidR="00667C8B" w:rsidRPr="00272871" w:rsidRDefault="00667C8B" w:rsidP="00E105A9">
            <w:pPr>
              <w:spacing w:line="360" w:lineRule="auto"/>
              <w:ind w:left="800" w:firstLine="0"/>
            </w:pPr>
            <w:r w:rsidRPr="00272871">
              <w:t xml:space="preserve">Set the basin label of all points in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sub>
              </m:sSub>
            </m:oMath>
            <w:r w:rsidRPr="00272871">
              <w:t xml:space="preserve"> to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oMath>
            <w:r w:rsidRPr="00272871">
              <w:rPr>
                <w:iCs/>
              </w:rPr>
              <w:t xml:space="preserve"> </w:t>
            </w:r>
            <w:r w:rsidRPr="00272871">
              <w:rPr>
                <w:b/>
                <w:bCs/>
                <w:iCs/>
              </w:rPr>
              <w:t>and</w:t>
            </w:r>
            <w:r w:rsidRPr="00272871">
              <w:rPr>
                <w:iCs/>
              </w:rPr>
              <w:t xml:space="preserve"> merge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sub>
              </m:sSub>
            </m:oMath>
            <w:r w:rsidRPr="00272871">
              <w:t xml:space="preserve"> into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sub>
              </m:sSub>
            </m:oMath>
          </w:p>
        </w:tc>
      </w:tr>
      <w:tr w:rsidR="00272871" w:rsidRPr="00272871" w14:paraId="63E782F2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1BE85FFF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3CB76D43" w14:textId="77777777" w:rsidR="00667C8B" w:rsidRPr="00272871" w:rsidRDefault="00667C8B" w:rsidP="00E105A9">
            <w:pPr>
              <w:spacing w:line="360" w:lineRule="auto"/>
              <w:ind w:left="600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end if</w:t>
            </w:r>
          </w:p>
        </w:tc>
      </w:tr>
      <w:tr w:rsidR="00272871" w:rsidRPr="00272871" w14:paraId="765CBD1C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397756D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2480A593" w14:textId="77777777" w:rsidR="00667C8B" w:rsidRPr="00272871" w:rsidRDefault="00667C8B" w:rsidP="00E105A9">
            <w:pPr>
              <w:spacing w:line="360" w:lineRule="auto"/>
              <w:ind w:left="400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end if</w:t>
            </w:r>
          </w:p>
        </w:tc>
      </w:tr>
      <w:tr w:rsidR="00272871" w:rsidRPr="00272871" w14:paraId="39476DA2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ECFCAAA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649EC062" w14:textId="77777777" w:rsidR="00667C8B" w:rsidRPr="00272871" w:rsidRDefault="00667C8B" w:rsidP="00E105A9">
            <w:pPr>
              <w:spacing w:line="360" w:lineRule="auto"/>
              <w:ind w:left="200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end if</w:t>
            </w:r>
          </w:p>
        </w:tc>
      </w:tr>
      <w:tr w:rsidR="003A3EDD" w:rsidRPr="00272871" w14:paraId="331044BF" w14:textId="77777777" w:rsidTr="00E105A9">
        <w:trPr>
          <w:jc w:val="center"/>
        </w:trPr>
        <w:tc>
          <w:tcPr>
            <w:tcW w:w="566" w:type="dxa"/>
            <w:tcBorders>
              <w:top w:val="nil"/>
              <w:left w:val="nil"/>
              <w:right w:val="nil"/>
            </w:tcBorders>
          </w:tcPr>
          <w:p w14:paraId="0445A743" w14:textId="77777777" w:rsidR="00667C8B" w:rsidRPr="00272871" w:rsidRDefault="00667C8B" w:rsidP="00667C8B">
            <w:pPr>
              <w:numPr>
                <w:ilvl w:val="0"/>
                <w:numId w:val="7"/>
              </w:numPr>
              <w:spacing w:line="360" w:lineRule="auto"/>
            </w:pPr>
          </w:p>
        </w:tc>
        <w:tc>
          <w:tcPr>
            <w:tcW w:w="7939" w:type="dxa"/>
            <w:tcBorders>
              <w:top w:val="nil"/>
              <w:left w:val="nil"/>
              <w:right w:val="nil"/>
            </w:tcBorders>
          </w:tcPr>
          <w:p w14:paraId="7F2E6CC9" w14:textId="77777777" w:rsidR="00667C8B" w:rsidRPr="00272871" w:rsidRDefault="00667C8B" w:rsidP="00E105A9">
            <w:pPr>
              <w:spacing w:line="360" w:lineRule="auto"/>
              <w:ind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end for</w:t>
            </w:r>
          </w:p>
        </w:tc>
      </w:tr>
    </w:tbl>
    <w:p w14:paraId="26141C8A" w14:textId="7547A972" w:rsidR="00B40D38" w:rsidRPr="00272871" w:rsidRDefault="00B40D38" w:rsidP="00907AFD">
      <w:pPr>
        <w:rPr>
          <w:rFonts w:eastAsiaTheme="minorEastAsia"/>
        </w:rPr>
      </w:pPr>
    </w:p>
    <w:tbl>
      <w:tblPr>
        <w:tblStyle w:val="a9"/>
        <w:tblW w:w="8311" w:type="dxa"/>
        <w:tblInd w:w="-5" w:type="dxa"/>
        <w:tblLook w:val="04A0" w:firstRow="1" w:lastRow="0" w:firstColumn="1" w:lastColumn="0" w:noHBand="0" w:noVBand="1"/>
      </w:tblPr>
      <w:tblGrid>
        <w:gridCol w:w="503"/>
        <w:gridCol w:w="7808"/>
      </w:tblGrid>
      <w:tr w:rsidR="00272871" w:rsidRPr="00272871" w14:paraId="255DB59B" w14:textId="77777777" w:rsidTr="00CA273D">
        <w:trPr>
          <w:trHeight w:hRule="exact" w:val="397"/>
        </w:trPr>
        <w:tc>
          <w:tcPr>
            <w:tcW w:w="8310" w:type="dxa"/>
            <w:gridSpan w:val="2"/>
            <w:tcBorders>
              <w:left w:val="nil"/>
              <w:right w:val="nil"/>
            </w:tcBorders>
            <w:vAlign w:val="center"/>
          </w:tcPr>
          <w:p w14:paraId="608D3CAD" w14:textId="77777777" w:rsidR="00B454A4" w:rsidRPr="00272871" w:rsidRDefault="00B454A4" w:rsidP="00CA273D">
            <w:pPr>
              <w:pStyle w:val="a8"/>
              <w:numPr>
                <w:ilvl w:val="0"/>
                <w:numId w:val="2"/>
              </w:numPr>
              <w:tabs>
                <w:tab w:val="center" w:pos="4873"/>
                <w:tab w:val="right" w:pos="9746"/>
              </w:tabs>
              <w:spacing w:line="360" w:lineRule="auto"/>
            </w:pPr>
            <w:bookmarkStart w:id="13" w:name="_Ref67302322"/>
            <w:r w:rsidRPr="00272871">
              <w:t xml:space="preserve">Allocate outlies </w:t>
            </w:r>
            <w:r w:rsidRPr="00272871">
              <w:rPr>
                <w:i/>
                <w:iCs/>
              </w:rPr>
              <w:t>O</w:t>
            </w:r>
            <w:bookmarkEnd w:id="13"/>
            <w:r w:rsidRPr="00272871">
              <w:rPr>
                <w:rFonts w:eastAsia="宋体"/>
              </w:rPr>
              <w:t xml:space="preserve"> </w:t>
            </w:r>
          </w:p>
        </w:tc>
      </w:tr>
      <w:tr w:rsidR="00272871" w:rsidRPr="00272871" w14:paraId="5F156A1C" w14:textId="77777777" w:rsidTr="00CA273D">
        <w:trPr>
          <w:trHeight w:hRule="exact" w:val="397"/>
        </w:trPr>
        <w:tc>
          <w:tcPr>
            <w:tcW w:w="831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70CBF59" w14:textId="77777777" w:rsidR="00B454A4" w:rsidRPr="00272871" w:rsidRDefault="00B454A4" w:rsidP="00CA273D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</w:pPr>
            <w:r w:rsidRPr="00272871">
              <w:rPr>
                <w:b/>
                <w:bCs/>
              </w:rPr>
              <w:t>Input</w:t>
            </w:r>
            <w:r w:rsidRPr="00272871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kNN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V,E</m:t>
                  </m:r>
                </m:e>
              </m:d>
            </m:oMath>
            <w:r w:rsidRPr="00272871">
              <w:rPr>
                <w:rFonts w:eastAsia="华文中宋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272871">
              <w:rPr>
                <w:rFonts w:eastAsia="华文中宋"/>
              </w:rPr>
              <w:t>,</w:t>
            </w:r>
            <w:r w:rsidRPr="00272871">
              <w:t xml:space="preserve"> </w:t>
            </w:r>
            <w:r w:rsidRPr="00272871">
              <w:rPr>
                <w:i/>
                <w:iCs/>
              </w:rPr>
              <w:t>L</w:t>
            </w:r>
            <w:r w:rsidRPr="00272871">
              <w:t xml:space="preserve">, </w:t>
            </w:r>
            <w:r w:rsidRPr="00272871">
              <w:rPr>
                <w:i/>
                <w:iCs/>
              </w:rPr>
              <w:t>O</w:t>
            </w:r>
            <w:r w:rsidRPr="00272871">
              <w:t xml:space="preserve">, </w:t>
            </w:r>
            <w:r w:rsidRPr="00272871">
              <w:rPr>
                <w:i/>
                <w:iCs/>
              </w:rPr>
              <w:t>k</w:t>
            </w:r>
          </w:p>
        </w:tc>
      </w:tr>
      <w:tr w:rsidR="00272871" w:rsidRPr="00272871" w14:paraId="0685EA57" w14:textId="77777777" w:rsidTr="00CA273D">
        <w:trPr>
          <w:trHeight w:hRule="exact" w:val="397"/>
        </w:trPr>
        <w:tc>
          <w:tcPr>
            <w:tcW w:w="8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49787" w14:textId="77777777" w:rsidR="00B454A4" w:rsidRPr="00272871" w:rsidRDefault="00B454A4" w:rsidP="00CA273D">
            <w:pPr>
              <w:tabs>
                <w:tab w:val="center" w:pos="4873"/>
                <w:tab w:val="right" w:pos="9746"/>
              </w:tabs>
              <w:spacing w:line="360" w:lineRule="auto"/>
              <w:ind w:firstLine="0"/>
              <w:rPr>
                <w:i/>
              </w:rPr>
            </w:pPr>
            <w:r w:rsidRPr="00272871">
              <w:rPr>
                <w:b/>
                <w:bCs/>
              </w:rPr>
              <w:t>Output</w:t>
            </w:r>
            <w:r w:rsidRPr="00272871">
              <w:t xml:space="preserve">: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272871">
              <w:t xml:space="preserve">, </w:t>
            </w:r>
            <w:r w:rsidRPr="00272871">
              <w:rPr>
                <w:i/>
                <w:iCs/>
              </w:rPr>
              <w:t>L</w:t>
            </w:r>
          </w:p>
        </w:tc>
      </w:tr>
      <w:tr w:rsidR="00272871" w:rsidRPr="00272871" w14:paraId="756A4C02" w14:textId="77777777" w:rsidTr="00CA273D">
        <w:trPr>
          <w:trHeight w:hRule="exact" w:val="397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C58" w14:textId="77777777" w:rsidR="00B454A4" w:rsidRPr="00272871" w:rsidRDefault="00B454A4" w:rsidP="00CA273D">
            <w:pPr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B2369" w14:textId="77777777" w:rsidR="00B454A4" w:rsidRPr="00272871" w:rsidRDefault="00B454A4" w:rsidP="00CA273D">
            <w:pPr>
              <w:spacing w:line="360" w:lineRule="auto"/>
              <w:ind w:firstLine="0"/>
            </w:pPr>
            <w:r w:rsidRPr="00272871">
              <w:t xml:space="preserve">Sort outlies </w:t>
            </w:r>
            <w:r w:rsidRPr="00272871">
              <w:rPr>
                <w:i/>
                <w:iCs/>
              </w:rPr>
              <w:t>O</w:t>
            </w:r>
            <w:r w:rsidRPr="00272871">
              <w:t xml:space="preserve"> in increasing order of the refine altitude to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272871" w:rsidRPr="00272871" w14:paraId="463C69C2" w14:textId="77777777" w:rsidTr="00CA273D">
        <w:trPr>
          <w:trHeight w:hRule="exact" w:val="397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2D2E7" w14:textId="77777777" w:rsidR="00B454A4" w:rsidRPr="00272871" w:rsidRDefault="00B454A4" w:rsidP="00CA273D">
            <w:pPr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1AA3B" w14:textId="77777777" w:rsidR="00B454A4" w:rsidRPr="00272871" w:rsidRDefault="00B454A4" w:rsidP="00CA273D">
            <w:pPr>
              <w:spacing w:line="360" w:lineRule="auto"/>
              <w:ind w:firstLine="0"/>
            </w:pPr>
            <w:r w:rsidRPr="00272871">
              <w:rPr>
                <w:b/>
                <w:bCs/>
              </w:rPr>
              <w:t>for</w:t>
            </w:r>
            <w:r w:rsidRPr="00272871">
              <w:t xml:space="preserve"> all </w:t>
            </w:r>
            <m:oMath>
              <m:r>
                <w:rPr>
                  <w:rFonts w:ascii="Cambria Math" w:hAnsi="Cambria Math"/>
                </w:rPr>
                <m:t>q∈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272871">
              <w:t xml:space="preserve"> </w:t>
            </w:r>
            <w:r w:rsidRPr="00272871">
              <w:rPr>
                <w:b/>
                <w:bCs/>
              </w:rPr>
              <w:t>do</w:t>
            </w:r>
          </w:p>
        </w:tc>
      </w:tr>
      <w:tr w:rsidR="00272871" w:rsidRPr="00272871" w14:paraId="17406238" w14:textId="77777777" w:rsidTr="00CA273D">
        <w:trPr>
          <w:trHeight w:hRule="exact" w:val="397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20687" w14:textId="77777777" w:rsidR="00B454A4" w:rsidRPr="00272871" w:rsidRDefault="00B454A4" w:rsidP="00CA273D">
            <w:pPr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34B8" w14:textId="77777777" w:rsidR="00B454A4" w:rsidRPr="00272871" w:rsidRDefault="00B454A4" w:rsidP="00CA273D">
            <w:pPr>
              <w:spacing w:line="360" w:lineRule="auto"/>
              <w:ind w:left="200" w:firstLine="0"/>
            </w:pPr>
            <w:r w:rsidRPr="00272871">
              <w:rPr>
                <w:b/>
                <w:bCs/>
              </w:rPr>
              <w:t>for</w:t>
            </w:r>
            <w:r w:rsidRPr="00272871">
              <w:t xml:space="preserve"> all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z∈pN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oMath>
            <w:r w:rsidRPr="00272871">
              <w:t xml:space="preserve"> </w:t>
            </w:r>
            <w:r w:rsidRPr="00272871">
              <w:rPr>
                <w:b/>
                <w:bCs/>
              </w:rPr>
              <w:t>do</w:t>
            </w:r>
          </w:p>
        </w:tc>
      </w:tr>
      <w:tr w:rsidR="00272871" w:rsidRPr="00272871" w14:paraId="4175D677" w14:textId="77777777" w:rsidTr="00CA273D">
        <w:trPr>
          <w:trHeight w:hRule="exact" w:val="397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4BCFC" w14:textId="77777777" w:rsidR="00B454A4" w:rsidRPr="00272871" w:rsidRDefault="00B454A4" w:rsidP="00CA273D">
            <w:pPr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2E3B0" w14:textId="77777777" w:rsidR="00B454A4" w:rsidRPr="00272871" w:rsidRDefault="00B454A4" w:rsidP="00CA273D">
            <w:pPr>
              <w:spacing w:line="360" w:lineRule="auto"/>
              <w:ind w:left="400" w:firstLine="0"/>
            </w:pPr>
            <w:r w:rsidRPr="00272871">
              <w:rPr>
                <w:b/>
                <w:bCs/>
              </w:rPr>
              <w:t>if</w:t>
            </w:r>
            <w:r w:rsidRPr="00272871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SNN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q,z</m:t>
                  </m:r>
                </m:e>
              </m:d>
              <m:r>
                <w:rPr>
                  <w:rFonts w:ascii="Cambria Math" w:hAnsi="Cambria Math"/>
                </w:rPr>
                <m:t>≥⌊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⌋</m:t>
              </m:r>
            </m:oMath>
            <w:r w:rsidRPr="00272871">
              <w:rPr>
                <w:iCs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oMath>
            <w:r w:rsidRPr="00272871">
              <w:rPr>
                <w:iCs/>
              </w:rPr>
              <w:t xml:space="preserve"> </w:t>
            </w:r>
            <w:r w:rsidRPr="00272871">
              <w:rPr>
                <w:b/>
                <w:bCs/>
                <w:iCs/>
              </w:rPr>
              <w:t>then</w:t>
            </w:r>
          </w:p>
        </w:tc>
      </w:tr>
      <w:tr w:rsidR="00272871" w:rsidRPr="00272871" w14:paraId="6F189142" w14:textId="77777777" w:rsidTr="00CA273D">
        <w:trPr>
          <w:trHeight w:hRule="exact" w:val="397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17310" w14:textId="77777777" w:rsidR="00B454A4" w:rsidRPr="00272871" w:rsidRDefault="00B454A4" w:rsidP="00CA273D">
            <w:pPr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812DE" w14:textId="77777777" w:rsidR="00B454A4" w:rsidRPr="00272871" w:rsidRDefault="00B454A4" w:rsidP="00CA273D">
            <w:pPr>
              <w:spacing w:line="360" w:lineRule="auto"/>
              <w:ind w:left="600" w:firstLine="0"/>
            </w:pPr>
            <w:r w:rsidRPr="00272871">
              <w:t xml:space="preserve">Set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=L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oMath>
            <w:r w:rsidRPr="00272871">
              <w:rPr>
                <w:iCs/>
              </w:rPr>
              <w:t xml:space="preserve"> and a</w:t>
            </w:r>
            <w:r w:rsidRPr="00272871">
              <w:t xml:space="preserve">dd 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 w:rsidRPr="00272871"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sub>
              </m:sSub>
            </m:oMath>
          </w:p>
        </w:tc>
      </w:tr>
      <w:tr w:rsidR="00272871" w:rsidRPr="00272871" w14:paraId="01E80F30" w14:textId="77777777" w:rsidTr="00CA273D">
        <w:trPr>
          <w:trHeight w:hRule="exact" w:val="397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97D2D" w14:textId="77777777" w:rsidR="00B454A4" w:rsidRPr="00272871" w:rsidRDefault="00B454A4" w:rsidP="00CA273D">
            <w:pPr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3E5E9" w14:textId="77777777" w:rsidR="00B454A4" w:rsidRPr="00272871" w:rsidRDefault="00B454A4" w:rsidP="00CA273D">
            <w:pPr>
              <w:spacing w:line="360" w:lineRule="auto"/>
              <w:ind w:left="600" w:firstLine="0"/>
            </w:pPr>
            <w:r w:rsidRPr="00272871">
              <w:t>Jump out of the loop and skip to the next outlier: q</w:t>
            </w:r>
          </w:p>
        </w:tc>
      </w:tr>
      <w:tr w:rsidR="00272871" w:rsidRPr="00272871" w14:paraId="27F17393" w14:textId="77777777" w:rsidTr="00CA273D">
        <w:trPr>
          <w:trHeight w:hRule="exact" w:val="397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B5B5C" w14:textId="77777777" w:rsidR="00B454A4" w:rsidRPr="00272871" w:rsidRDefault="00B454A4" w:rsidP="00CA273D">
            <w:pPr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CB7BB" w14:textId="77777777" w:rsidR="00B454A4" w:rsidRPr="00272871" w:rsidRDefault="00B454A4" w:rsidP="00CA273D">
            <w:pPr>
              <w:spacing w:line="360" w:lineRule="auto"/>
              <w:ind w:left="400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end if</w:t>
            </w:r>
          </w:p>
        </w:tc>
      </w:tr>
      <w:tr w:rsidR="00272871" w:rsidRPr="00272871" w14:paraId="09AC6496" w14:textId="77777777" w:rsidTr="00CA273D">
        <w:trPr>
          <w:trHeight w:hRule="exact" w:val="397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BA4CB" w14:textId="77777777" w:rsidR="00B454A4" w:rsidRPr="00272871" w:rsidRDefault="00B454A4" w:rsidP="00CA273D">
            <w:pPr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EA26" w14:textId="77777777" w:rsidR="00B454A4" w:rsidRPr="00272871" w:rsidRDefault="00B454A4" w:rsidP="00CA273D">
            <w:pPr>
              <w:spacing w:line="360" w:lineRule="auto"/>
              <w:ind w:left="200"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end for</w:t>
            </w:r>
          </w:p>
        </w:tc>
      </w:tr>
      <w:tr w:rsidR="00272871" w:rsidRPr="00272871" w14:paraId="40D838B5" w14:textId="77777777" w:rsidTr="00CA273D">
        <w:trPr>
          <w:trHeight w:hRule="exact" w:val="397"/>
        </w:trPr>
        <w:tc>
          <w:tcPr>
            <w:tcW w:w="503" w:type="dxa"/>
            <w:tcBorders>
              <w:top w:val="nil"/>
              <w:left w:val="nil"/>
              <w:right w:val="nil"/>
            </w:tcBorders>
            <w:vAlign w:val="center"/>
          </w:tcPr>
          <w:p w14:paraId="359B8B7C" w14:textId="77777777" w:rsidR="00B454A4" w:rsidRPr="00272871" w:rsidRDefault="00B454A4" w:rsidP="00CA273D">
            <w:pPr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807" w:type="dxa"/>
            <w:tcBorders>
              <w:top w:val="nil"/>
              <w:left w:val="nil"/>
              <w:right w:val="nil"/>
            </w:tcBorders>
            <w:vAlign w:val="center"/>
          </w:tcPr>
          <w:p w14:paraId="2B42E858" w14:textId="77777777" w:rsidR="00B454A4" w:rsidRPr="00272871" w:rsidRDefault="00B454A4" w:rsidP="00CA273D">
            <w:pPr>
              <w:spacing w:line="360" w:lineRule="auto"/>
              <w:ind w:firstLine="0"/>
              <w:rPr>
                <w:b/>
                <w:bCs/>
              </w:rPr>
            </w:pPr>
            <w:r w:rsidRPr="00272871">
              <w:rPr>
                <w:b/>
                <w:bCs/>
              </w:rPr>
              <w:t>end for</w:t>
            </w:r>
          </w:p>
        </w:tc>
      </w:tr>
    </w:tbl>
    <w:p w14:paraId="68EC7017" w14:textId="2537FEBA" w:rsidR="006F1B6E" w:rsidRPr="00272871" w:rsidRDefault="006F1B6E" w:rsidP="006F1B6E">
      <w:pPr>
        <w:pStyle w:val="a8"/>
        <w:numPr>
          <w:ilvl w:val="0"/>
          <w:numId w:val="3"/>
        </w:numPr>
        <w:suppressAutoHyphens w:val="0"/>
        <w:rPr>
          <w:rFonts w:eastAsiaTheme="minorEastAsia"/>
          <w:b/>
          <w:bCs/>
        </w:rPr>
      </w:pPr>
      <w:bookmarkStart w:id="14" w:name="_Hlk76500234"/>
      <w:r w:rsidRPr="00272871">
        <w:rPr>
          <w:b/>
          <w:bCs/>
        </w:rPr>
        <w:t>AMI</w:t>
      </w:r>
      <w:r w:rsidRPr="00272871">
        <w:rPr>
          <w:rFonts w:eastAsiaTheme="minorEastAsia"/>
          <w:b/>
          <w:bCs/>
        </w:rPr>
        <w:t xml:space="preserve"> performance</w:t>
      </w:r>
      <w:bookmarkEnd w:id="14"/>
      <w:r w:rsidRPr="00272871">
        <w:rPr>
          <w:rFonts w:eastAsiaTheme="minorEastAsia"/>
          <w:b/>
          <w:bCs/>
        </w:rPr>
        <w:t xml:space="preserve"> on Artificial Datasets</w:t>
      </w:r>
    </w:p>
    <w:p w14:paraId="3785CEA2" w14:textId="2593AE85" w:rsidR="006F1B6E" w:rsidRPr="00272871" w:rsidRDefault="006F1B6E" w:rsidP="006F1B6E">
      <w:pPr>
        <w:pStyle w:val="a5"/>
        <w:keepNext/>
        <w:rPr>
          <w:rStyle w:val="tlid-translation"/>
          <w:rFonts w:eastAsiaTheme="minorEastAsia" w:cs="Times New Roman"/>
        </w:rPr>
      </w:pPr>
      <w:bookmarkStart w:id="15" w:name="_Hlk66885983"/>
      <w:r w:rsidRPr="00272871">
        <w:t xml:space="preserve">Table </w:t>
      </w:r>
      <w:r w:rsidR="00257C89" w:rsidRPr="00272871">
        <w:t>II</w:t>
      </w:r>
      <w:fldSimple w:instr=" SEQ Table \* ROMAN "/>
      <w:r w:rsidR="00257C89" w:rsidRPr="00272871">
        <w:t xml:space="preserve"> </w:t>
      </w:r>
      <w:r w:rsidRPr="00272871">
        <w:rPr>
          <w:rStyle w:val="tlid-translation"/>
          <w:rFonts w:eastAsiaTheme="minorEastAsia" w:cs="Times New Roman"/>
        </w:rPr>
        <w:t xml:space="preserve">AMI performance on </w:t>
      </w:r>
      <w:r w:rsidRPr="00272871">
        <w:rPr>
          <w:rFonts w:eastAsia="宋体" w:cs="Times New Roman"/>
        </w:rPr>
        <w:t>Artificial Datasets</w:t>
      </w:r>
      <w:r w:rsidRPr="00272871">
        <w:rPr>
          <w:rStyle w:val="tlid-translation"/>
          <w:rFonts w:cs="Times New Roman"/>
        </w:rPr>
        <w:t>.</w:t>
      </w:r>
    </w:p>
    <w:tbl>
      <w:tblPr>
        <w:tblStyle w:val="a9"/>
        <w:tblW w:w="10206" w:type="dxa"/>
        <w:jc w:val="center"/>
        <w:tblLook w:val="04A0" w:firstRow="1" w:lastRow="0" w:firstColumn="1" w:lastColumn="0" w:noHBand="0" w:noVBand="1"/>
      </w:tblPr>
      <w:tblGrid>
        <w:gridCol w:w="764"/>
        <w:gridCol w:w="1050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272871" w:rsidRPr="00272871" w14:paraId="68C3BEAE" w14:textId="77777777" w:rsidTr="0044141F">
        <w:trPr>
          <w:trHeight w:hRule="exact" w:val="454"/>
          <w:jc w:val="center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vAlign w:val="center"/>
          </w:tcPr>
          <w:p w14:paraId="2354E65C" w14:textId="77777777" w:rsidR="006F1B6E" w:rsidRPr="00272871" w:rsidRDefault="006F1B6E" w:rsidP="00E105A9">
            <w:pPr>
              <w:ind w:firstLine="0"/>
              <w:rPr>
                <w:rStyle w:val="tlid-translation"/>
                <w:sz w:val="16"/>
                <w:szCs w:val="16"/>
              </w:rPr>
            </w:pPr>
            <w:r w:rsidRPr="00272871">
              <w:rPr>
                <w:rStyle w:val="tlid-translation"/>
                <w:sz w:val="16"/>
                <w:szCs w:val="16"/>
              </w:rPr>
              <w:t>Data set</w:t>
            </w:r>
          </w:p>
        </w:tc>
        <w:tc>
          <w:tcPr>
            <w:tcW w:w="0" w:type="auto"/>
            <w:gridSpan w:val="9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16122B" w14:textId="77777777" w:rsidR="006F1B6E" w:rsidRPr="00272871" w:rsidRDefault="006F1B6E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Method</w:t>
            </w:r>
          </w:p>
        </w:tc>
      </w:tr>
      <w:tr w:rsidR="00272871" w:rsidRPr="00272871" w14:paraId="134D3F1D" w14:textId="77777777" w:rsidTr="0044141F">
        <w:trPr>
          <w:trHeight w:hRule="exact" w:val="454"/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</w:tcPr>
          <w:p w14:paraId="387708DB" w14:textId="77777777" w:rsidR="006F1B6E" w:rsidRPr="00272871" w:rsidRDefault="006F1B6E" w:rsidP="00E105A9">
            <w:pPr>
              <w:ind w:firstLine="0"/>
              <w:rPr>
                <w:rStyle w:val="tlid-translation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99B85C3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5"/>
                <w:szCs w:val="15"/>
              </w:rPr>
              <w:t>K-means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E675943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5"/>
                <w:szCs w:val="15"/>
              </w:rPr>
              <w:t>DBSCAN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DD84DDD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5"/>
                <w:szCs w:val="15"/>
              </w:rPr>
              <w:t>O</w:t>
            </w:r>
            <w:r w:rsidRPr="00272871">
              <w:rPr>
                <w:rStyle w:val="tlid-translation"/>
                <w:rFonts w:eastAsiaTheme="minorEastAsia"/>
                <w:sz w:val="15"/>
                <w:szCs w:val="15"/>
              </w:rPr>
              <w:t>PTICS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E2FC7C4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RNN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A0F71AF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CHKNN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D892B5A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ADBSCAN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2251014D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cutESC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8ABA624" w14:textId="77777777" w:rsidR="006F1B6E" w:rsidRPr="00272871" w:rsidRDefault="006F1B6E" w:rsidP="00E105A9">
            <w:pPr>
              <w:ind w:firstLine="0"/>
              <w:rPr>
                <w:rStyle w:val="tlid-translation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SNN-DPC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C116B47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WC</w:t>
            </w:r>
          </w:p>
        </w:tc>
      </w:tr>
      <w:tr w:rsidR="00272871" w:rsidRPr="00272871" w14:paraId="396175C3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AF77B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Aggr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4E92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0.849(0.015)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12AE1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.983(0.000)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6A592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.953(0.000)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BAB5D8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0.993(0.001)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EF73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.996(0.000)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EA0FF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.986(0.000)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3309F7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0.937(0.000)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120C77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0.950(0.000)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512DD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0.996(0.000)</w:t>
            </w:r>
          </w:p>
        </w:tc>
      </w:tr>
      <w:tr w:rsidR="00272871" w:rsidRPr="00272871" w14:paraId="40ADCCF3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F8CA2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3180B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.194(0.065)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E14C5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.991(0.000)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F9AF1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.991(0.000)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7E413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0.862(0.000)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55C2F" w14:textId="77777777" w:rsidR="006F1B6E" w:rsidRPr="00272871" w:rsidRDefault="006F1B6E" w:rsidP="00E105A9">
            <w:pPr>
              <w:ind w:firstLine="0"/>
              <w:rPr>
                <w:rStyle w:val="tlid-translation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1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E4228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.782(0.000)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CB9CC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0.758(0.000)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0829A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1.000(0.000)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F3054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0.920(0.000)</w:t>
            </w:r>
          </w:p>
        </w:tc>
      </w:tr>
      <w:tr w:rsidR="00272871" w:rsidRPr="00272871" w14:paraId="77BF8F3C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C5639" w14:textId="77777777" w:rsidR="006F1B6E" w:rsidRPr="00272871" w:rsidRDefault="006F1B6E" w:rsidP="00E105A9">
            <w:pPr>
              <w:ind w:firstLine="0"/>
              <w:rPr>
                <w:rStyle w:val="tlid-translation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Comp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4C1A5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.729(0.046)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590DC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.945(0.000)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3316B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.946(0.000)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BCC7B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0.869(0.003)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607934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.881(0.000)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696A9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.867(0.000)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E91E9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0.940(0.000)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05A2E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0.828(0.000)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07BF1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0.984(0.000)</w:t>
            </w:r>
          </w:p>
        </w:tc>
      </w:tr>
      <w:tr w:rsidR="00272871" w:rsidRPr="00272871" w14:paraId="231A30FD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6E3F7" w14:textId="77777777" w:rsidR="006F1B6E" w:rsidRPr="00272871" w:rsidRDefault="006F1B6E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D31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43540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.943(0.011)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BACC5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0.906(0.000)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FD73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.905(0.000)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FFDB3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0.909(0.001)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46FA8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.963(0.000)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C3947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.878(0.000)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E29F0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0.815(0.000)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BD187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0.964(0.000)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1ECE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0.949(0.000)</w:t>
            </w:r>
          </w:p>
        </w:tc>
      </w:tr>
      <w:tr w:rsidR="00272871" w:rsidRPr="00272871" w14:paraId="548A8892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61015" w14:textId="77777777" w:rsidR="006F1B6E" w:rsidRPr="00272871" w:rsidRDefault="006F1B6E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Flam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3DBFB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.409(0.25)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B0AAC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.899(0.000)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51DD5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.837(0.000)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65ACF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0.954(0.018)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6765E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.935(0.000)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7AC58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.682(0.000)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B8EA7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0.834(0.000)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C589D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03E80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0.927(0.000)</w:t>
            </w:r>
          </w:p>
        </w:tc>
      </w:tr>
      <w:tr w:rsidR="00272871" w:rsidRPr="00272871" w14:paraId="0B05B580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61B3C" w14:textId="77777777" w:rsidR="006F1B6E" w:rsidRPr="00272871" w:rsidRDefault="006F1B6E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Jain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FB09A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.365(0.005)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6DBB0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.856(0.000)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6BD51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.852(0.000)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97FC0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0.939(0.029)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6D2D9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.883(0.000)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3B077" w14:textId="77777777" w:rsidR="006F1B6E" w:rsidRPr="00272871" w:rsidRDefault="006F1B6E" w:rsidP="00E105A9">
            <w:pPr>
              <w:ind w:firstLine="0"/>
              <w:rPr>
                <w:rStyle w:val="tlid-translation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1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592B5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0.896(0.000)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9FC8D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0.379(0.000)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A7C0B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1.000(0.000)</w:t>
            </w:r>
          </w:p>
        </w:tc>
      </w:tr>
      <w:tr w:rsidR="00272871" w:rsidRPr="00272871" w14:paraId="2FDC4C49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09A95" w14:textId="77777777" w:rsidR="006F1B6E" w:rsidRPr="00272871" w:rsidRDefault="006F1B6E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730FB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.544(0.001)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EC18F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.862(0.000)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46384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.898(0.000)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A8D41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0.870(0.008)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9C95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.860(0.000)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DB019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.762(0.000)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9905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0.795(0.000)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32A9A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0.901(0.000)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63D5A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0.907(0.000)</w:t>
            </w:r>
          </w:p>
        </w:tc>
      </w:tr>
      <w:tr w:rsidR="00272871" w:rsidRPr="00272871" w14:paraId="11600209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754E7" w14:textId="77777777" w:rsidR="006F1B6E" w:rsidRPr="00272871" w:rsidRDefault="006F1B6E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R15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0E73A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0.971(0.023)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37695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.979(0.000)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91C27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.980(0.000)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9DED5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0.989(0.004)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662FB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.994(0.000)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FE33D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.940(0.000)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D93DE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0.809(0.000)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E9D77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0.994(0.000)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BB4B3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0.976(0.000)</w:t>
            </w:r>
          </w:p>
        </w:tc>
      </w:tr>
      <w:tr w:rsidR="00272871" w:rsidRPr="00272871" w14:paraId="78A238C5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ABFEE" w14:textId="77777777" w:rsidR="006F1B6E" w:rsidRPr="00272871" w:rsidRDefault="006F1B6E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Spir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1CAD5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EF7C9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1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4D2E1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1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ADB20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1.000(0.000)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54F3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0.963(0.000)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CBCBC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.886(0.000)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1444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0.794(0.000)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51250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1.000(0.000)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C5B95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1.000(0.000)</w:t>
            </w:r>
          </w:p>
        </w:tc>
      </w:tr>
      <w:tr w:rsidR="00272871" w:rsidRPr="00272871" w14:paraId="5E71C7EF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8CF03" w14:textId="77777777" w:rsidR="006F1B6E" w:rsidRPr="00272871" w:rsidRDefault="006F1B6E" w:rsidP="00E105A9">
            <w:pPr>
              <w:ind w:firstLine="0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A59DE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.927(0.017)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660D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.811(0.000)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DAB48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.811(0.000)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0A091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0.896(0.001)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CADBB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.949(0.000)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1D95D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.723(0.000)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CBD58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0.784(0.000)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8BCC5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0.937(0.000)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ECFAC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0.945(0.000)</w:t>
            </w:r>
          </w:p>
        </w:tc>
      </w:tr>
      <w:tr w:rsidR="00272871" w:rsidRPr="00272871" w14:paraId="6A5C94EF" w14:textId="77777777" w:rsidTr="0044141F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FFC7B" w14:textId="77777777" w:rsidR="006F1B6E" w:rsidRPr="00272871" w:rsidRDefault="006F1B6E" w:rsidP="00E105A9">
            <w:pPr>
              <w:ind w:firstLine="0"/>
              <w:rPr>
                <w:rFonts w:eastAsia="宋体"/>
                <w:b/>
                <w:bCs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5E0A9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Fonts w:eastAsia="宋体" w:hint="eastAsia"/>
                <w:sz w:val="16"/>
                <w:szCs w:val="16"/>
              </w:rPr>
              <w:t>0.5931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989567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Fonts w:eastAsia="宋体" w:hint="eastAsia"/>
                <w:sz w:val="16"/>
                <w:szCs w:val="16"/>
              </w:rPr>
              <w:t>0.9232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A85A5F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Fonts w:eastAsia="宋体" w:hint="eastAsia"/>
                <w:sz w:val="16"/>
                <w:szCs w:val="16"/>
              </w:rPr>
              <w:t>0.9173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9FD311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Fonts w:eastAsia="宋体" w:hint="eastAsia"/>
                <w:sz w:val="16"/>
                <w:szCs w:val="16"/>
              </w:rPr>
              <w:t>0.9281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1040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Fonts w:eastAsia="宋体" w:hint="eastAsia"/>
                <w:sz w:val="16"/>
                <w:szCs w:val="16"/>
              </w:rPr>
              <w:t>0.9424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B433A6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Fonts w:eastAsia="宋体" w:hint="eastAsia"/>
                <w:sz w:val="16"/>
                <w:szCs w:val="16"/>
              </w:rPr>
              <w:t>0.</w:t>
            </w:r>
            <w:r w:rsidRPr="00272871">
              <w:rPr>
                <w:rFonts w:eastAsia="宋体"/>
                <w:sz w:val="16"/>
                <w:szCs w:val="16"/>
              </w:rPr>
              <w:t>8506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2E1622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Fonts w:eastAsia="宋体" w:hint="eastAsia"/>
                <w:sz w:val="16"/>
                <w:szCs w:val="16"/>
              </w:rPr>
              <w:t>0.</w:t>
            </w:r>
            <w:r w:rsidRPr="00272871">
              <w:rPr>
                <w:rFonts w:eastAsia="宋体"/>
                <w:sz w:val="16"/>
                <w:szCs w:val="16"/>
              </w:rPr>
              <w:t>8362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140459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Fonts w:eastAsia="宋体" w:hint="eastAsia"/>
                <w:sz w:val="16"/>
                <w:szCs w:val="16"/>
              </w:rPr>
              <w:t>0.8853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F796AF" w14:textId="77777777" w:rsidR="006F1B6E" w:rsidRPr="00272871" w:rsidRDefault="006F1B6E" w:rsidP="00E105A9">
            <w:pPr>
              <w:ind w:firstLine="0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Fonts w:eastAsia="宋体" w:hint="eastAsia"/>
                <w:b/>
                <w:bCs/>
                <w:sz w:val="16"/>
                <w:szCs w:val="16"/>
              </w:rPr>
              <w:t>0.9604</w:t>
            </w:r>
          </w:p>
        </w:tc>
      </w:tr>
    </w:tbl>
    <w:bookmarkEnd w:id="15"/>
    <w:p w14:paraId="492D6728" w14:textId="37A0FCE5" w:rsidR="000D32A4" w:rsidRPr="00272871" w:rsidRDefault="000D32A4" w:rsidP="000D32A4">
      <w:pPr>
        <w:pStyle w:val="a8"/>
        <w:numPr>
          <w:ilvl w:val="0"/>
          <w:numId w:val="3"/>
        </w:numPr>
        <w:suppressAutoHyphens w:val="0"/>
        <w:rPr>
          <w:rFonts w:eastAsiaTheme="minorEastAsia"/>
          <w:b/>
          <w:bCs/>
        </w:rPr>
      </w:pPr>
      <w:r w:rsidRPr="00272871">
        <w:rPr>
          <w:rFonts w:eastAsiaTheme="minorEastAsia"/>
          <w:b/>
          <w:bCs/>
        </w:rPr>
        <w:t>AMI performance on Real-world Datasets</w:t>
      </w:r>
    </w:p>
    <w:p w14:paraId="6A2F5EF0" w14:textId="3F296E38" w:rsidR="00C10BB7" w:rsidRPr="00272871" w:rsidRDefault="00C10BB7" w:rsidP="00C10BB7">
      <w:pPr>
        <w:pStyle w:val="a5"/>
        <w:keepNext/>
      </w:pPr>
      <w:bookmarkStart w:id="16" w:name="_Hlk66885540"/>
      <w:r w:rsidRPr="00272871">
        <w:t xml:space="preserve">Table </w:t>
      </w:r>
      <w:r w:rsidR="00257C89" w:rsidRPr="00272871">
        <w:t xml:space="preserve">III </w:t>
      </w:r>
      <w:r w:rsidRPr="00272871">
        <w:rPr>
          <w:rStyle w:val="tlid-translation"/>
          <w:rFonts w:eastAsiaTheme="minorEastAsia" w:cs="Times New Roman"/>
        </w:rPr>
        <w:t xml:space="preserve">AMI performance on </w:t>
      </w:r>
      <w:r w:rsidR="000D32A4" w:rsidRPr="00272871">
        <w:rPr>
          <w:rFonts w:eastAsia="宋体" w:cs="Times New Roman"/>
        </w:rPr>
        <w:t>r</w:t>
      </w:r>
      <w:r w:rsidRPr="00272871">
        <w:rPr>
          <w:rFonts w:eastAsia="宋体" w:cs="Times New Roman"/>
        </w:rPr>
        <w:t>eal-world Datasets</w:t>
      </w:r>
    </w:p>
    <w:tbl>
      <w:tblPr>
        <w:tblStyle w:val="a9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765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272871" w:rsidRPr="00272871" w14:paraId="154A8704" w14:textId="77777777" w:rsidTr="00E105A9">
        <w:trPr>
          <w:trHeight w:hRule="exact" w:val="397"/>
          <w:jc w:val="center"/>
        </w:trPr>
        <w:tc>
          <w:tcPr>
            <w:tcW w:w="765" w:type="dxa"/>
            <w:vMerge w:val="restart"/>
            <w:tcBorders>
              <w:left w:val="nil"/>
              <w:right w:val="nil"/>
            </w:tcBorders>
            <w:vAlign w:val="center"/>
          </w:tcPr>
          <w:p w14:paraId="365A1B98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sz w:val="16"/>
                <w:szCs w:val="16"/>
              </w:rPr>
            </w:pPr>
            <w:r w:rsidRPr="00272871">
              <w:rPr>
                <w:rStyle w:val="tlid-translation"/>
                <w:sz w:val="16"/>
                <w:szCs w:val="16"/>
              </w:rPr>
              <w:t>Data set</w:t>
            </w:r>
          </w:p>
        </w:tc>
        <w:tc>
          <w:tcPr>
            <w:tcW w:w="9441" w:type="dxa"/>
            <w:gridSpan w:val="9"/>
            <w:tcBorders>
              <w:left w:val="nil"/>
              <w:right w:val="nil"/>
            </w:tcBorders>
            <w:vAlign w:val="center"/>
          </w:tcPr>
          <w:p w14:paraId="39E15A1B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Method</w:t>
            </w:r>
          </w:p>
        </w:tc>
      </w:tr>
      <w:tr w:rsidR="00272871" w:rsidRPr="00272871" w14:paraId="7B694BEF" w14:textId="77777777" w:rsidTr="00E105A9">
        <w:trPr>
          <w:trHeight w:hRule="exact" w:val="397"/>
          <w:jc w:val="center"/>
        </w:trPr>
        <w:tc>
          <w:tcPr>
            <w:tcW w:w="76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2A69AF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sz w:val="16"/>
                <w:szCs w:val="16"/>
              </w:rPr>
            </w:pP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25587B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5"/>
                <w:szCs w:val="15"/>
              </w:rPr>
              <w:t>K-means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C054D3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5"/>
                <w:szCs w:val="15"/>
              </w:rPr>
              <w:t>DBSCAN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83234F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5"/>
                <w:szCs w:val="15"/>
              </w:rPr>
              <w:t>O</w:t>
            </w:r>
            <w:r w:rsidRPr="00272871">
              <w:rPr>
                <w:rStyle w:val="tlid-translation"/>
                <w:rFonts w:eastAsiaTheme="minorEastAsia"/>
                <w:sz w:val="15"/>
                <w:szCs w:val="15"/>
              </w:rPr>
              <w:t>PTICS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EE3C87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RNN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94F50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CHKNN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894CF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ADBSCAN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5B3CE8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cutESC</w:t>
            </w:r>
            <w:proofErr w:type="spellEnd"/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3C7690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SNN-DPC</w:t>
            </w:r>
          </w:p>
        </w:tc>
        <w:tc>
          <w:tcPr>
            <w:tcW w:w="10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9D238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WC</w:t>
            </w:r>
          </w:p>
        </w:tc>
      </w:tr>
      <w:tr w:rsidR="00272871" w:rsidRPr="00272871" w14:paraId="232F0278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left w:val="nil"/>
              <w:bottom w:val="nil"/>
              <w:right w:val="nil"/>
            </w:tcBorders>
            <w:vAlign w:val="center"/>
          </w:tcPr>
          <w:p w14:paraId="119308C3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bookmarkStart w:id="17" w:name="_Hlk67080909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Spec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50C3DAE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0.514(0.009)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04B1EDB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.269(0.000)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38F973D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.220(0.000)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54DE3B0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0.433(0.000)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6C8B444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.469(0.000)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35C7FFC3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.430(0.000)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54ABA1E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="宋体" w:hAnsi="宋体"/>
                <w:sz w:val="16"/>
                <w:szCs w:val="16"/>
              </w:rPr>
              <w:t>―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576EC80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0.004(0.000)</w:t>
            </w:r>
          </w:p>
        </w:tc>
        <w:tc>
          <w:tcPr>
            <w:tcW w:w="1049" w:type="dxa"/>
            <w:tcBorders>
              <w:left w:val="nil"/>
              <w:bottom w:val="nil"/>
              <w:right w:val="nil"/>
            </w:tcBorders>
            <w:vAlign w:val="center"/>
          </w:tcPr>
          <w:p w14:paraId="4FFC755B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0.277(0.000)</w:t>
            </w:r>
          </w:p>
        </w:tc>
      </w:tr>
      <w:tr w:rsidR="00272871" w:rsidRPr="00272871" w14:paraId="70F6D7F2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E8A5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Ecol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EFC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.605(0.034)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4FD77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.493(0.000)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C72F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.562(0.000)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3DC3B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0.517(0.004)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47D21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.665(0.000)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12F95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.521(0.000)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B43BE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.445(0.000)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296FB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0.671(0.000)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6F58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0.656(0.000)</w:t>
            </w:r>
          </w:p>
        </w:tc>
      </w:tr>
      <w:tr w:rsidR="00272871" w:rsidRPr="00272871" w14:paraId="0215D6BE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741D2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Libr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4E624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.529(0.018)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DA62E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.454(0.000)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D07E7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.465(0.000)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516E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0.553(0.002)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CDB5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.468(0.000)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835C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.522(0.000)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41FF0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="宋体" w:hAnsi="宋体"/>
                <w:sz w:val="16"/>
                <w:szCs w:val="16"/>
              </w:rPr>
              <w:t>―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9EB57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0.583(0.000)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64870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0.600(0.000)</w:t>
            </w:r>
          </w:p>
        </w:tc>
      </w:tr>
      <w:tr w:rsidR="00272871" w:rsidRPr="00272871" w14:paraId="50C07A86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BF9CA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Iono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A67C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.128(0.024)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CA413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.601(0.000)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F31C4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.581(0.000)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4DCE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0.518(0.000)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B8CAB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.396(0.000)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0548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.381(0.000)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7F27F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="宋体" w:hAnsi="宋体"/>
                <w:sz w:val="16"/>
                <w:szCs w:val="16"/>
              </w:rPr>
              <w:t>―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ECD1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0.001(0.000)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F258D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0.429(0.000)</w:t>
            </w:r>
          </w:p>
        </w:tc>
      </w:tr>
      <w:tr w:rsidR="00272871" w:rsidRPr="00272871" w14:paraId="73E3F05A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93A87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Iris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70A55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.734(0.046)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44F0D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.619(0.000)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96CF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.732(0.000)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6A910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0.659(0.005)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0700E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.869(0.000)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79E1E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.667(0.000)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DC08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0.714(0.000)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17EB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0.912(0.000)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5342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0.770(0.000)</w:t>
            </w:r>
          </w:p>
        </w:tc>
      </w:tr>
      <w:tr w:rsidR="00272871" w:rsidRPr="00272871" w14:paraId="27B4C36B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8A3AF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Seed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C3522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.700(0.008)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F3AE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.586(0.000)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3C328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.558(0.000)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2861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0.608(0.004)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EC872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.736(0.000)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C77B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.540(0.000)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940B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.493(0.000)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527F1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0.738(0.000)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A1282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0.736(0.000)</w:t>
            </w:r>
          </w:p>
        </w:tc>
      </w:tr>
      <w:tr w:rsidR="00272871" w:rsidRPr="00272871" w14:paraId="3C3CAD0E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9B091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Segm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79C91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.428(0.072)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E441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.610(0.000)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7D36B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.610(0.000)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68345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0.639(0.001)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6A7E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.732(0.000)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4782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.509(0.000)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32AB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="宋体" w:hAnsi="宋体"/>
                <w:sz w:val="16"/>
                <w:szCs w:val="16"/>
              </w:rPr>
              <w:t>―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A9CB3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A6048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0.650(0.000)</w:t>
            </w:r>
          </w:p>
        </w:tc>
      </w:tr>
      <w:tr w:rsidR="00272871" w:rsidRPr="00272871" w14:paraId="6D4C1AAB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D882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Glas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9FF0B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.392(0.025)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A20BE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.378(0.000)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C10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.378(0.000)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84FF5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0.376(0.000)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0541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.364(0.000)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74B15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.418(0.000)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80BBE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.380(0.000)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74AD2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0.275(0.000)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E291D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0.341(0.000)</w:t>
            </w:r>
          </w:p>
        </w:tc>
      </w:tr>
      <w:tr w:rsidR="00272871" w:rsidRPr="00272871" w14:paraId="6E4CE722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809DC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Wdbc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EFA97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.464(0.000)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03923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0.367(0.000)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CDC18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.389(0.000)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4392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0.395(0.007)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062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</w:t>
            </w: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635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2F6B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.349(0.000)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F773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="宋体" w:hAnsi="宋体"/>
                <w:sz w:val="16"/>
                <w:szCs w:val="16"/>
              </w:rPr>
              <w:t>―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D3D50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0.752(0.000)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61914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0.423(0.000)</w:t>
            </w:r>
          </w:p>
        </w:tc>
      </w:tr>
      <w:tr w:rsidR="00272871" w:rsidRPr="00272871" w14:paraId="26ECB671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BFF83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lastRenderedPageBreak/>
              <w:t>Wine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5F751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.418(0.006)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DB724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.586(0.000)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7BC50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.469(0.000)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039E7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0.381(0.017)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A420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.468(0.000)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43B6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.383(0.000)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8644B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="宋体" w:hAnsi="宋体"/>
                <w:sz w:val="16"/>
                <w:szCs w:val="16"/>
              </w:rPr>
              <w:t>―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64B7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0.874(0.000)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0A7A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0.349(0.000)</w:t>
            </w:r>
          </w:p>
        </w:tc>
      </w:tr>
      <w:tr w:rsidR="00272871" w:rsidRPr="00272871" w14:paraId="5F504A3A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FE1CB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Oliv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6134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.743(0.017)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F0953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.794(0.000)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59057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.794(0.000)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F359D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0.712(0.001)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8CA5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.358(0.000)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1A4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.748(0.000)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84294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="宋体" w:hAnsi="宋体"/>
                <w:sz w:val="16"/>
                <w:szCs w:val="16"/>
              </w:rPr>
              <w:t>―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EFC5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0.837(0.000)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43208" w14:textId="77777777" w:rsidR="00C10BB7" w:rsidRPr="00272871" w:rsidRDefault="00C10BB7" w:rsidP="00E105A9">
            <w:pPr>
              <w:ind w:firstLine="0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0.838(0.000)</w:t>
            </w:r>
          </w:p>
        </w:tc>
      </w:tr>
      <w:tr w:rsidR="00272871" w:rsidRPr="00272871" w14:paraId="32925030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C6D70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Mnis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F1768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.510(0.014)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1FA0D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.266(0.000)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29593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.266(0.000)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0DB81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0.225(0.000)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1B90E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.579(0.000)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53C15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.467(0.000)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EBDF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="宋体" w:hAnsi="宋体"/>
                <w:sz w:val="16"/>
                <w:szCs w:val="16"/>
              </w:rPr>
              <w:t>―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B238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.662(0.000)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F71E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.686(0.000)</w:t>
            </w:r>
          </w:p>
        </w:tc>
      </w:tr>
      <w:tr w:rsidR="00272871" w:rsidRPr="00272871" w14:paraId="1D373E10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B192E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sz w:val="16"/>
                <w:szCs w:val="16"/>
              </w:rPr>
            </w:pPr>
            <w:proofErr w:type="spellStart"/>
            <w:r w:rsidRPr="00272871">
              <w:rPr>
                <w:rFonts w:eastAsia="宋体"/>
                <w:sz w:val="16"/>
                <w:szCs w:val="16"/>
              </w:rPr>
              <w:t>Usps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C81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.625(0.014)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5CDAE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.248(0.000)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0764F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.424(0.000)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79654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0.503(0.000)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F086E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.690(0.000)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33DC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.534(0.000)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6B326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="宋体" w:hAnsi="宋体"/>
                <w:sz w:val="16"/>
                <w:szCs w:val="16"/>
              </w:rPr>
              <w:t>―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36BD5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.684(0.000)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C989B" w14:textId="77777777" w:rsidR="00C10BB7" w:rsidRPr="00272871" w:rsidRDefault="00C10BB7" w:rsidP="00E105A9">
            <w:pPr>
              <w:ind w:firstLine="0"/>
              <w:jc w:val="center"/>
              <w:rPr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0.720(0.000)</w:t>
            </w:r>
          </w:p>
        </w:tc>
      </w:tr>
      <w:bookmarkEnd w:id="17"/>
      <w:tr w:rsidR="00B852C0" w:rsidRPr="00272871" w14:paraId="5DBBC532" w14:textId="77777777" w:rsidTr="00E105A9">
        <w:trPr>
          <w:trHeight w:hRule="exact" w:val="397"/>
          <w:jc w:val="center"/>
        </w:trPr>
        <w:tc>
          <w:tcPr>
            <w:tcW w:w="765" w:type="dxa"/>
            <w:tcBorders>
              <w:top w:val="nil"/>
              <w:left w:val="nil"/>
              <w:right w:val="nil"/>
            </w:tcBorders>
            <w:vAlign w:val="center"/>
          </w:tcPr>
          <w:p w14:paraId="6B54B7CA" w14:textId="77777777" w:rsidR="00C10BB7" w:rsidRPr="00272871" w:rsidRDefault="00C10BB7" w:rsidP="00E105A9">
            <w:pPr>
              <w:ind w:firstLine="0"/>
              <w:jc w:val="center"/>
              <w:rPr>
                <w:rFonts w:eastAsia="宋体"/>
                <w:b/>
                <w:bCs/>
                <w:sz w:val="16"/>
                <w:szCs w:val="16"/>
              </w:rPr>
            </w:pPr>
            <w:r w:rsidRPr="00272871">
              <w:rPr>
                <w:rFonts w:eastAsia="宋体"/>
                <w:sz w:val="16"/>
                <w:szCs w:val="16"/>
              </w:rPr>
              <w:t>Average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  <w:vAlign w:val="center"/>
          </w:tcPr>
          <w:p w14:paraId="2C1BA144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 xml:space="preserve">0.5223 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  <w:vAlign w:val="center"/>
          </w:tcPr>
          <w:p w14:paraId="3B06824C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 xml:space="preserve">0.4824 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  <w:vAlign w:val="center"/>
          </w:tcPr>
          <w:p w14:paraId="03C17A3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 xml:space="preserve">0.4960 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  <w:vAlign w:val="center"/>
          </w:tcPr>
          <w:p w14:paraId="307AA3AA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 xml:space="preserve">0.5015 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  <w:vAlign w:val="center"/>
          </w:tcPr>
          <w:p w14:paraId="6BE58B1E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 xml:space="preserve">0.5715 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  <w:vAlign w:val="center"/>
          </w:tcPr>
          <w:p w14:paraId="60170059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 xml:space="preserve">0.4976 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  <w:vAlign w:val="center"/>
          </w:tcPr>
          <w:p w14:paraId="6D75394F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ascii="宋体" w:eastAsia="宋体" w:hAnsi="宋体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 xml:space="preserve">0.5080 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  <w:vAlign w:val="center"/>
          </w:tcPr>
          <w:p w14:paraId="452489E1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 xml:space="preserve">0.5379 </w:t>
            </w:r>
          </w:p>
        </w:tc>
        <w:tc>
          <w:tcPr>
            <w:tcW w:w="1049" w:type="dxa"/>
            <w:tcBorders>
              <w:top w:val="nil"/>
              <w:left w:val="nil"/>
              <w:right w:val="nil"/>
            </w:tcBorders>
            <w:vAlign w:val="center"/>
          </w:tcPr>
          <w:p w14:paraId="25CA5215" w14:textId="77777777" w:rsidR="00C10BB7" w:rsidRPr="00272871" w:rsidRDefault="00C10BB7" w:rsidP="00E105A9">
            <w:pPr>
              <w:ind w:firstLine="0"/>
              <w:jc w:val="center"/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>0.57</w:t>
            </w:r>
            <w:r w:rsidRPr="00272871">
              <w:rPr>
                <w:rStyle w:val="tlid-translation"/>
                <w:rFonts w:eastAsiaTheme="minorEastAsia"/>
                <w:b/>
                <w:bCs/>
                <w:sz w:val="16"/>
                <w:szCs w:val="16"/>
              </w:rPr>
              <w:t>50</w:t>
            </w:r>
            <w:r w:rsidRPr="00272871">
              <w:rPr>
                <w:rStyle w:val="tlid-translation"/>
                <w:rFonts w:eastAsiaTheme="minorEastAsia" w:hint="eastAsia"/>
                <w:b/>
                <w:bCs/>
                <w:sz w:val="16"/>
                <w:szCs w:val="16"/>
              </w:rPr>
              <w:t xml:space="preserve"> </w:t>
            </w:r>
          </w:p>
        </w:tc>
      </w:tr>
      <w:bookmarkEnd w:id="16"/>
    </w:tbl>
    <w:p w14:paraId="6F3F08C5" w14:textId="23C92EA9" w:rsidR="00C10BB7" w:rsidRPr="00272871" w:rsidRDefault="00C10BB7" w:rsidP="00907AFD">
      <w:pPr>
        <w:rPr>
          <w:rFonts w:eastAsiaTheme="minorEastAsia"/>
        </w:rPr>
      </w:pPr>
    </w:p>
    <w:p w14:paraId="165828EE" w14:textId="77777777" w:rsidR="00B45AFB" w:rsidRPr="00272871" w:rsidRDefault="00B45AFB" w:rsidP="00B45AFB">
      <w:pPr>
        <w:pStyle w:val="a8"/>
        <w:numPr>
          <w:ilvl w:val="0"/>
          <w:numId w:val="3"/>
        </w:numPr>
        <w:suppressAutoHyphens w:val="0"/>
        <w:rPr>
          <w:b/>
          <w:bCs/>
        </w:rPr>
      </w:pPr>
      <w:r w:rsidRPr="00272871">
        <w:rPr>
          <w:rFonts w:hint="eastAsia"/>
          <w:b/>
          <w:bCs/>
        </w:rPr>
        <w:t>N</w:t>
      </w:r>
      <w:r w:rsidRPr="00272871">
        <w:rPr>
          <w:b/>
          <w:bCs/>
        </w:rPr>
        <w:t>oise ratio detected by different methods on synthetic datasets</w:t>
      </w:r>
    </w:p>
    <w:p w14:paraId="4F26F479" w14:textId="3D6FD79D" w:rsidR="00B45AFB" w:rsidRPr="00272871" w:rsidRDefault="00B45AFB" w:rsidP="00B45AFB">
      <w:pPr>
        <w:pStyle w:val="a5"/>
        <w:keepNext/>
        <w:spacing w:line="360" w:lineRule="auto"/>
        <w:rPr>
          <w:rFonts w:cs="Times New Roman"/>
          <w:szCs w:val="20"/>
        </w:rPr>
      </w:pPr>
      <w:r w:rsidRPr="00272871">
        <w:rPr>
          <w:rFonts w:cs="Times New Roman"/>
          <w:szCs w:val="20"/>
        </w:rPr>
        <w:t>Table IV Noise ratio detected by different methods on synthetic datasets</w:t>
      </w:r>
    </w:p>
    <w:tbl>
      <w:tblPr>
        <w:tblStyle w:val="a9"/>
        <w:tblW w:w="10445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900"/>
        <w:gridCol w:w="1151"/>
        <w:gridCol w:w="1151"/>
        <w:gridCol w:w="1151"/>
        <w:gridCol w:w="891"/>
        <w:gridCol w:w="1151"/>
        <w:gridCol w:w="1151"/>
        <w:gridCol w:w="1008"/>
        <w:gridCol w:w="1151"/>
      </w:tblGrid>
      <w:tr w:rsidR="00272871" w:rsidRPr="00272871" w14:paraId="0A3800A1" w14:textId="77777777" w:rsidTr="00626EA2">
        <w:trPr>
          <w:trHeight w:hRule="exact" w:val="454"/>
          <w:jc w:val="center"/>
        </w:trPr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47DA0C6" w14:textId="77777777" w:rsidR="00B45AFB" w:rsidRPr="00272871" w:rsidRDefault="00B45AFB" w:rsidP="00626EA2">
            <w:pPr>
              <w:ind w:firstLine="0"/>
              <w:rPr>
                <w:rStyle w:val="tlid-translation"/>
                <w:rFonts w:eastAsiaTheme="minorEastAsia"/>
                <w:sz w:val="16"/>
                <w:szCs w:val="16"/>
              </w:rPr>
            </w:pPr>
            <w:bookmarkStart w:id="18" w:name="_Hlk67432377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Data set</w:t>
            </w:r>
          </w:p>
        </w:tc>
        <w:tc>
          <w:tcPr>
            <w:tcW w:w="0" w:type="auto"/>
            <w:gridSpan w:val="9"/>
            <w:tcBorders>
              <w:left w:val="nil"/>
              <w:bottom w:val="single" w:sz="4" w:space="0" w:color="auto"/>
            </w:tcBorders>
            <w:vAlign w:val="center"/>
          </w:tcPr>
          <w:p w14:paraId="028D851B" w14:textId="77777777" w:rsidR="00B45AFB" w:rsidRPr="00272871" w:rsidRDefault="00B45AFB" w:rsidP="00626EA2">
            <w:pPr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Method</w:t>
            </w:r>
          </w:p>
        </w:tc>
      </w:tr>
      <w:tr w:rsidR="00272871" w:rsidRPr="00272871" w14:paraId="1E511369" w14:textId="77777777" w:rsidTr="00626EA2">
        <w:trPr>
          <w:trHeight w:hRule="exact" w:val="454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nil"/>
            </w:tcBorders>
          </w:tcPr>
          <w:p w14:paraId="217CCD3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9DF09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K-means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4E36F9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DBSCAN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9FB065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OPTICS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3EE68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RNN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F07CF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CHKNN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7B7B9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ADBSCAN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40751D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cutESC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D9DB03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SNN-DPC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B3D72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WC</w:t>
            </w:r>
          </w:p>
        </w:tc>
      </w:tr>
      <w:tr w:rsidR="00272871" w:rsidRPr="00272871" w14:paraId="4F1798DF" w14:textId="77777777" w:rsidTr="00626EA2">
        <w:trPr>
          <w:trHeight w:hRule="exact" w:val="454"/>
          <w:jc w:val="center"/>
        </w:trPr>
        <w:tc>
          <w:tcPr>
            <w:tcW w:w="0" w:type="auto"/>
            <w:tcBorders>
              <w:bottom w:val="nil"/>
              <w:right w:val="nil"/>
            </w:tcBorders>
          </w:tcPr>
          <w:p w14:paraId="276277BE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Aggr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86A46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31C66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0.001(0.000)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949E53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0.020(0.000)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8AD8C0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0.001(0.000)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AA2EAB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CD25B1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0.006(0.000)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2BF3C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0.052(0.000)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33281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4954F7F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</w:tr>
      <w:tr w:rsidR="00272871" w:rsidRPr="00272871" w14:paraId="3E8C8E23" w14:textId="77777777" w:rsidTr="00626EA2">
        <w:trPr>
          <w:trHeight w:hRule="exact" w:val="45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75085C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8997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4BF06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143FD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A0FA9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79C90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E15CE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76358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0.060(0.000)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AE2D6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FD0A9B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0.016(0.000)</w:t>
            </w:r>
          </w:p>
        </w:tc>
      </w:tr>
      <w:tr w:rsidR="00272871" w:rsidRPr="00272871" w14:paraId="5A51D357" w14:textId="77777777" w:rsidTr="00626EA2">
        <w:trPr>
          <w:trHeight w:hRule="exact" w:val="45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135A68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Comp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2BD18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D2E1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0.128(0.000)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D0ED3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0.140(0.000)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ADE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0.035(0.000)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1B34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6C3FF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9B906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BD52C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6DDE97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0.003(0.000)</w:t>
            </w:r>
          </w:p>
        </w:tc>
      </w:tr>
      <w:tr w:rsidR="00272871" w:rsidRPr="00272871" w14:paraId="6908B90A" w14:textId="77777777" w:rsidTr="00626EA2">
        <w:trPr>
          <w:trHeight w:hRule="exact" w:val="45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025A665" w14:textId="77777777" w:rsidR="00B45AFB" w:rsidRPr="00272871" w:rsidRDefault="00B45AFB" w:rsidP="00626EA2">
            <w:pPr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D31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D38D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AB399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0.064(0.000)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8DB76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0.074(0.000)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8007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0.054(0.000)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7348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690E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0.089(0.000)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0FB48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0.122(0.000)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4B01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B3CE9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0.008(0.000)</w:t>
            </w:r>
          </w:p>
        </w:tc>
      </w:tr>
      <w:tr w:rsidR="00272871" w:rsidRPr="00272871" w14:paraId="22C7792A" w14:textId="77777777" w:rsidTr="00626EA2">
        <w:trPr>
          <w:trHeight w:hRule="exact" w:val="45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EAF9418" w14:textId="77777777" w:rsidR="00B45AFB" w:rsidRPr="00272871" w:rsidRDefault="00B45AFB" w:rsidP="00626EA2">
            <w:pPr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Flam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11FEF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2C4AD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00B2C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0.025(0.000)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972C6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DCF7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DAAB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A6CFE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0.067(0.000)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42F8F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8B13EE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</w:tr>
      <w:tr w:rsidR="00272871" w:rsidRPr="00272871" w14:paraId="76A07685" w14:textId="77777777" w:rsidTr="00626EA2">
        <w:trPr>
          <w:trHeight w:hRule="exact" w:val="45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9801826" w14:textId="77777777" w:rsidR="00B45AFB" w:rsidRPr="00272871" w:rsidRDefault="00B45AFB" w:rsidP="00626EA2">
            <w:pPr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Jain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B461E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DBE58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C20D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3CCA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F6E5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84B7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39129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0.273(0.000)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9A93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4FADA96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</w:tr>
      <w:tr w:rsidR="00272871" w:rsidRPr="00272871" w14:paraId="0B8422D5" w14:textId="77777777" w:rsidTr="00626EA2">
        <w:trPr>
          <w:trHeight w:hRule="exact" w:val="45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4EFB7D8" w14:textId="77777777" w:rsidR="00B45AFB" w:rsidRPr="00272871" w:rsidRDefault="00B45AFB" w:rsidP="00626EA2">
            <w:pPr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C7FC1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E085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0.357(0.000)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31446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0.370(0.000)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DA861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0.037(0.000)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1814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889A8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0.360(0.000)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5D337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0.433(0.000)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4AF03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5EACB40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0.020(0.000)</w:t>
            </w:r>
          </w:p>
        </w:tc>
      </w:tr>
      <w:tr w:rsidR="00272871" w:rsidRPr="00272871" w14:paraId="777F664C" w14:textId="77777777" w:rsidTr="00626EA2">
        <w:trPr>
          <w:trHeight w:hRule="exact" w:val="45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738EAEA" w14:textId="77777777" w:rsidR="00B45AFB" w:rsidRPr="00272871" w:rsidRDefault="00B45AFB" w:rsidP="00626EA2">
            <w:pPr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R15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9134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5B029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3EA29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B1BDC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88F27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8A8E7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0.047(0.000)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488AC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0.162(0.000)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C17E9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3AE0EEC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0.010(0.000)</w:t>
            </w:r>
          </w:p>
        </w:tc>
      </w:tr>
      <w:tr w:rsidR="00272871" w:rsidRPr="00272871" w14:paraId="5E0920B9" w14:textId="77777777" w:rsidTr="00626EA2">
        <w:trPr>
          <w:trHeight w:hRule="exact" w:val="45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D846778" w14:textId="77777777" w:rsidR="00B45AFB" w:rsidRPr="00272871" w:rsidRDefault="00B45AFB" w:rsidP="00626EA2">
            <w:pPr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Spir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25C29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64439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4027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8AAE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B290D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2AA85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47F24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0.026(0.000)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E6536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3DC05A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</w:tr>
      <w:tr w:rsidR="00B45AFB" w:rsidRPr="00272871" w14:paraId="61AF84A8" w14:textId="77777777" w:rsidTr="00626EA2">
        <w:trPr>
          <w:trHeight w:hRule="exact" w:val="454"/>
          <w:jc w:val="center"/>
        </w:trPr>
        <w:tc>
          <w:tcPr>
            <w:tcW w:w="0" w:type="auto"/>
            <w:tcBorders>
              <w:top w:val="nil"/>
              <w:right w:val="nil"/>
            </w:tcBorders>
          </w:tcPr>
          <w:p w14:paraId="1F3945DB" w14:textId="77777777" w:rsidR="00B45AFB" w:rsidRPr="00272871" w:rsidRDefault="00B45AFB" w:rsidP="00626EA2">
            <w:pPr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39A491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56B4FDB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0.183(0.000)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E33DBC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0.185(0.000)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8C3F91D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0.056(0.000)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138A0A3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47736AF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0.002(0.000)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C79D93E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0.166(0.000)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98FD7F3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6E5C3022" w14:textId="77777777" w:rsidR="00B45AFB" w:rsidRPr="00272871" w:rsidRDefault="00B45AFB" w:rsidP="00626EA2">
            <w:pPr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0.001(0.000)</w:t>
            </w:r>
          </w:p>
        </w:tc>
      </w:tr>
      <w:bookmarkEnd w:id="18"/>
    </w:tbl>
    <w:p w14:paraId="2581080F" w14:textId="77777777" w:rsidR="00B45AFB" w:rsidRPr="00272871" w:rsidRDefault="00B45AFB" w:rsidP="00B45AFB">
      <w:pPr>
        <w:rPr>
          <w:rFonts w:eastAsiaTheme="minorEastAsia"/>
        </w:rPr>
      </w:pPr>
    </w:p>
    <w:p w14:paraId="68CB7B73" w14:textId="77777777" w:rsidR="00B45AFB" w:rsidRPr="00272871" w:rsidRDefault="00B45AFB" w:rsidP="00B45AFB">
      <w:pPr>
        <w:pStyle w:val="a8"/>
        <w:numPr>
          <w:ilvl w:val="0"/>
          <w:numId w:val="3"/>
        </w:numPr>
        <w:suppressAutoHyphens w:val="0"/>
        <w:rPr>
          <w:b/>
          <w:bCs/>
        </w:rPr>
      </w:pPr>
      <w:r w:rsidRPr="00272871">
        <w:rPr>
          <w:rFonts w:hint="eastAsia"/>
          <w:b/>
          <w:bCs/>
        </w:rPr>
        <w:t>N</w:t>
      </w:r>
      <w:r w:rsidRPr="00272871">
        <w:rPr>
          <w:b/>
          <w:bCs/>
        </w:rPr>
        <w:t>oise ratio detected by different methods on real-world datasets</w:t>
      </w:r>
    </w:p>
    <w:p w14:paraId="614BD267" w14:textId="12B1EEC3" w:rsidR="00B45AFB" w:rsidRPr="00272871" w:rsidRDefault="00B45AFB" w:rsidP="00B45AFB">
      <w:pPr>
        <w:pStyle w:val="a5"/>
        <w:keepNext/>
        <w:spacing w:line="240" w:lineRule="auto"/>
        <w:rPr>
          <w:rFonts w:cs="Times New Roman"/>
          <w:szCs w:val="20"/>
        </w:rPr>
      </w:pPr>
      <w:r w:rsidRPr="00272871">
        <w:rPr>
          <w:rFonts w:cs="Times New Roman"/>
          <w:szCs w:val="20"/>
        </w:rPr>
        <w:t>Table V Noise ratio detected by different methods on real-world datasets</w:t>
      </w:r>
    </w:p>
    <w:tbl>
      <w:tblPr>
        <w:tblStyle w:val="a9"/>
        <w:tblW w:w="10206" w:type="dxa"/>
        <w:jc w:val="center"/>
        <w:tblLook w:val="04A0" w:firstRow="1" w:lastRow="0" w:firstColumn="1" w:lastColumn="0" w:noHBand="0" w:noVBand="1"/>
      </w:tblPr>
      <w:tblGrid>
        <w:gridCol w:w="796"/>
        <w:gridCol w:w="905"/>
        <w:gridCol w:w="1143"/>
        <w:gridCol w:w="1143"/>
        <w:gridCol w:w="1143"/>
        <w:gridCol w:w="885"/>
        <w:gridCol w:w="1143"/>
        <w:gridCol w:w="1143"/>
        <w:gridCol w:w="762"/>
        <w:gridCol w:w="1143"/>
      </w:tblGrid>
      <w:tr w:rsidR="00272871" w:rsidRPr="00272871" w14:paraId="435727FF" w14:textId="77777777" w:rsidTr="005C2B29">
        <w:trPr>
          <w:trHeight w:hRule="exact" w:val="454"/>
          <w:jc w:val="center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vAlign w:val="center"/>
          </w:tcPr>
          <w:p w14:paraId="34D39B46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Dataset</w:t>
            </w:r>
          </w:p>
        </w:tc>
        <w:tc>
          <w:tcPr>
            <w:tcW w:w="0" w:type="auto"/>
            <w:gridSpan w:val="9"/>
            <w:tcBorders>
              <w:left w:val="nil"/>
              <w:right w:val="nil"/>
            </w:tcBorders>
            <w:vAlign w:val="center"/>
          </w:tcPr>
          <w:p w14:paraId="34F8AED0" w14:textId="77777777" w:rsidR="00B45AFB" w:rsidRPr="00272871" w:rsidRDefault="00B45AFB" w:rsidP="005C2B29">
            <w:pPr>
              <w:spacing w:line="360" w:lineRule="auto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Method</w:t>
            </w:r>
          </w:p>
        </w:tc>
      </w:tr>
      <w:tr w:rsidR="00272871" w:rsidRPr="00272871" w14:paraId="073392B6" w14:textId="77777777" w:rsidTr="005C2B29">
        <w:trPr>
          <w:trHeight w:hRule="exact" w:val="454"/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A63197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</w:p>
        </w:tc>
        <w:tc>
          <w:tcPr>
            <w:tcW w:w="90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C91A10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K-means</w:t>
            </w:r>
          </w:p>
        </w:tc>
        <w:tc>
          <w:tcPr>
            <w:tcW w:w="10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F9B819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DBSCAN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1865AF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O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PTICS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01B2CF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RNN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356692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CHKNN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ACD1CC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ADBSCAN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F9422B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cutESC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C5B43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SNN-DPC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F60BE7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WC</w:t>
            </w:r>
          </w:p>
        </w:tc>
      </w:tr>
      <w:tr w:rsidR="00272871" w:rsidRPr="00272871" w14:paraId="5207FEBB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08FF1E8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Spec</w:t>
            </w:r>
          </w:p>
        </w:tc>
        <w:tc>
          <w:tcPr>
            <w:tcW w:w="905" w:type="dxa"/>
            <w:tcBorders>
              <w:left w:val="nil"/>
              <w:bottom w:val="nil"/>
              <w:right w:val="nil"/>
            </w:tcBorders>
            <w:vAlign w:val="center"/>
          </w:tcPr>
          <w:p w14:paraId="0D404E6A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left w:val="nil"/>
              <w:bottom w:val="nil"/>
              <w:right w:val="nil"/>
            </w:tcBorders>
            <w:vAlign w:val="center"/>
          </w:tcPr>
          <w:p w14:paraId="770CF905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.407(0.000)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7BA1DB7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.488(0.000)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A12DAB5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0.143(0.000)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05D3ACD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3A5BDA4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.047(0.000)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868F706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DD96EBB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979D5B2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0.017(0.000)</w:t>
            </w:r>
          </w:p>
        </w:tc>
      </w:tr>
      <w:tr w:rsidR="00272871" w:rsidRPr="00272871" w14:paraId="2058885D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42986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Ecol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9A822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411D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.301(0.000)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E529C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.241(0.000)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3DFCB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0.030(0.000)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D66A3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7204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.057(0.000)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F26CF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.220(0.000)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0863A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D4C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0.048(0.000)</w:t>
            </w:r>
          </w:p>
        </w:tc>
      </w:tr>
      <w:tr w:rsidR="00272871" w:rsidRPr="00272871" w14:paraId="09A81920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423C2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Libr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CD0B9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01DC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.183(0.000)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41E16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.196(0.000)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2F8F4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0.097(0.000)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55CA4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FDBAA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.044(0.000)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AEBAA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FA99C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A78C6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0.042(0.000)</w:t>
            </w:r>
          </w:p>
        </w:tc>
      </w:tr>
      <w:tr w:rsidR="00272871" w:rsidRPr="00272871" w14:paraId="17121586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8A842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Iono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BB854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B4BE0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.336(0.000)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AB6A8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.330(0.000)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DFC2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0.256(0.000)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076E8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E8869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.251(0.000)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3EDBA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3BA48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4175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0.336(0.000)</w:t>
            </w:r>
          </w:p>
        </w:tc>
      </w:tr>
      <w:tr w:rsidR="00272871" w:rsidRPr="00272871" w14:paraId="78B5CEE8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07E70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lastRenderedPageBreak/>
              <w:t>Iris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F5079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F1E3B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.220(0.000)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7830B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B0D06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0.107(0.000)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F525B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74938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.493(0.000)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0D339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0.160(0.000)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3D813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50460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0.013(0.000)</w:t>
            </w:r>
          </w:p>
        </w:tc>
      </w:tr>
      <w:tr w:rsidR="00272871" w:rsidRPr="00272871" w14:paraId="4911F7EF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F9A08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Seed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51992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2C8D7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.305(0.000)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F8891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.348(0.000)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6FFD1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0.019(0.000)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9FF0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477B3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.181(0.000)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11319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.210(0.000)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696B4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02B18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0.000(0.000)</w:t>
            </w:r>
          </w:p>
        </w:tc>
      </w:tr>
      <w:tr w:rsidR="00272871" w:rsidRPr="00272871" w14:paraId="64B9F320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158DA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Segm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A728C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9260D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.100(0.000)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57540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.100(0.000)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FD863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0.041(0.000)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D3A63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BB6F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.007(0.000)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7881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FA4E8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65364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0.027(0.000)</w:t>
            </w:r>
          </w:p>
        </w:tc>
      </w:tr>
      <w:tr w:rsidR="00272871" w:rsidRPr="00272871" w14:paraId="50D87B75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0FD9F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Glas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EA54A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7CA46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.182(0.000)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7905B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.182(0.000)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9E45A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0.107(0.000)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A1CB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DB33D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.206(0.000)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1FBB6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.313(0.000)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232B5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02F6F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0.056(0.000)</w:t>
            </w:r>
          </w:p>
        </w:tc>
      </w:tr>
      <w:tr w:rsidR="00272871" w:rsidRPr="00272871" w14:paraId="1EC7807B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511F2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Wdbc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E2D9C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7218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.313(0.000)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DD3F1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.322(0.000)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89A7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0.014(0.000)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BBAB9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73B14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.025(0.000)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22915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EFB06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0F157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0.019(0.000)</w:t>
            </w:r>
          </w:p>
        </w:tc>
      </w:tr>
      <w:tr w:rsidR="00272871" w:rsidRPr="00272871" w14:paraId="7B3B9B2D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8BB68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Wine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A84FD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C8939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.573(0.000)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902BD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.640(0.000)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AB486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0.039(0.000)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C446F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A2DC4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.000(0.000)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A9111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235A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4F5E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0.006(0.000)</w:t>
            </w:r>
          </w:p>
        </w:tc>
      </w:tr>
      <w:tr w:rsidR="00272871" w:rsidRPr="00272871" w14:paraId="6B41EC02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D06E2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Oliv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DD78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3390D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.078(0.000)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09917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.078(0.000)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DA73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0.133(0.000)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2587A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90CF8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0.018(0.000)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37F55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88F76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46275" w14:textId="77777777" w:rsidR="00B45AFB" w:rsidRPr="00272871" w:rsidRDefault="00B45AFB" w:rsidP="005C2B29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0.030(0.000)</w:t>
            </w:r>
          </w:p>
        </w:tc>
      </w:tr>
      <w:tr w:rsidR="00272871" w:rsidRPr="00272871" w14:paraId="367B94E8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7E9D5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Mnis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279CD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79D1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.402(0.000)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3541B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.402(0.000)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E38D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0.021(0.000)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88B2B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FC763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.005(0.000)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107D8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6AC01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18797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.181(0.000)</w:t>
            </w:r>
          </w:p>
        </w:tc>
      </w:tr>
      <w:tr w:rsidR="00B45AFB" w:rsidRPr="00272871" w14:paraId="290CFBED" w14:textId="77777777" w:rsidTr="005C2B29">
        <w:trPr>
          <w:trHeight w:hRule="exact" w:val="454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E0C5515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Usps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right w:val="nil"/>
            </w:tcBorders>
            <w:vAlign w:val="center"/>
          </w:tcPr>
          <w:p w14:paraId="7A28E76F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1026" w:type="dxa"/>
            <w:tcBorders>
              <w:top w:val="nil"/>
              <w:left w:val="nil"/>
              <w:right w:val="nil"/>
            </w:tcBorders>
            <w:vAlign w:val="center"/>
          </w:tcPr>
          <w:p w14:paraId="0E43813E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.698(0.000)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EC1DB00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.539(0.000)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DFB60AB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0.044(0.000)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FB87FE0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40E82AD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 w:hint="eastAsia"/>
                <w:sz w:val="16"/>
                <w:szCs w:val="16"/>
              </w:rPr>
              <w:t>0</w:t>
            </w: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.005(0.000)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BB7F991" w14:textId="77777777" w:rsidR="00B45AFB" w:rsidRPr="00272871" w:rsidRDefault="00B45AFB" w:rsidP="005C2B29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BEE1DE5" w14:textId="77777777" w:rsidR="00B45AFB" w:rsidRPr="00272871" w:rsidRDefault="00B45AFB" w:rsidP="005C2B29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Style w:val="tlid-translation"/>
                <w:rFonts w:ascii="宋体" w:eastAsiaTheme="minorEastAsia" w:hAnsi="宋体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8FDBB73" w14:textId="77777777" w:rsidR="00B45AFB" w:rsidRPr="00272871" w:rsidRDefault="00B45AFB" w:rsidP="005C2B29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0.196(0.000)</w:t>
            </w:r>
          </w:p>
        </w:tc>
      </w:tr>
    </w:tbl>
    <w:p w14:paraId="72298212" w14:textId="03C580EF" w:rsidR="00B45AFB" w:rsidRPr="00272871" w:rsidRDefault="00B45AFB" w:rsidP="00B45AFB">
      <w:pPr>
        <w:rPr>
          <w:rFonts w:eastAsiaTheme="minorEastAsia"/>
        </w:rPr>
      </w:pPr>
    </w:p>
    <w:p w14:paraId="43FA1327" w14:textId="77777777" w:rsidR="00F4365B" w:rsidRPr="00272871" w:rsidRDefault="00F4365B" w:rsidP="00F4365B">
      <w:pPr>
        <w:pStyle w:val="a8"/>
        <w:numPr>
          <w:ilvl w:val="0"/>
          <w:numId w:val="3"/>
        </w:numPr>
        <w:suppressAutoHyphens w:val="0"/>
        <w:rPr>
          <w:b/>
          <w:bCs/>
        </w:rPr>
      </w:pPr>
      <w:bookmarkStart w:id="19" w:name="_Hlk67403242"/>
      <w:r w:rsidRPr="00272871">
        <w:rPr>
          <w:b/>
          <w:bCs/>
        </w:rPr>
        <w:t xml:space="preserve">Arguments used by different methods on </w:t>
      </w:r>
      <w:r w:rsidRPr="00272871">
        <w:rPr>
          <w:rFonts w:eastAsia="宋体" w:cs="Times New Roman"/>
          <w:b/>
          <w:bCs/>
          <w:szCs w:val="20"/>
        </w:rPr>
        <w:t>Synthetic</w:t>
      </w:r>
      <w:r w:rsidRPr="00272871">
        <w:rPr>
          <w:rFonts w:eastAsia="宋体" w:cs="Times New Roman"/>
          <w:szCs w:val="20"/>
        </w:rPr>
        <w:t xml:space="preserve"> </w:t>
      </w:r>
      <w:r w:rsidRPr="00272871">
        <w:rPr>
          <w:b/>
          <w:bCs/>
        </w:rPr>
        <w:t>datasets</w:t>
      </w:r>
    </w:p>
    <w:p w14:paraId="6BBD8F7D" w14:textId="3DDBECE4" w:rsidR="00F4365B" w:rsidRPr="00272871" w:rsidRDefault="00F4365B" w:rsidP="00F4365B">
      <w:pPr>
        <w:pStyle w:val="a5"/>
        <w:keepNext/>
      </w:pPr>
      <w:r w:rsidRPr="00272871">
        <w:t>Table V</w:t>
      </w:r>
      <w:r w:rsidR="007424A0" w:rsidRPr="00272871">
        <w:t>I</w:t>
      </w:r>
      <w:r w:rsidRPr="00272871">
        <w:t xml:space="preserve"> Arguments used by different methods on Synthetic datasets</w:t>
      </w:r>
    </w:p>
    <w:tbl>
      <w:tblPr>
        <w:tblStyle w:val="a9"/>
        <w:tblW w:w="9639" w:type="dxa"/>
        <w:jc w:val="center"/>
        <w:tblLook w:val="04A0" w:firstRow="1" w:lastRow="0" w:firstColumn="1" w:lastColumn="0" w:noHBand="0" w:noVBand="1"/>
      </w:tblPr>
      <w:tblGrid>
        <w:gridCol w:w="883"/>
        <w:gridCol w:w="944"/>
        <w:gridCol w:w="1021"/>
        <w:gridCol w:w="917"/>
        <w:gridCol w:w="691"/>
        <w:gridCol w:w="1217"/>
        <w:gridCol w:w="1142"/>
        <w:gridCol w:w="1010"/>
        <w:gridCol w:w="1058"/>
        <w:gridCol w:w="756"/>
      </w:tblGrid>
      <w:tr w:rsidR="00272871" w:rsidRPr="00272871" w14:paraId="2237DEC3" w14:textId="77777777" w:rsidTr="000D5ED8">
        <w:trPr>
          <w:trHeight w:hRule="exact" w:val="428"/>
          <w:jc w:val="center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vAlign w:val="center"/>
          </w:tcPr>
          <w:p w14:paraId="6236A3D2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bookmarkStart w:id="20" w:name="_Hlk67405485"/>
            <w:r w:rsidRPr="00272871">
              <w:rPr>
                <w:sz w:val="16"/>
                <w:szCs w:val="16"/>
              </w:rPr>
              <w:t>Data set</w:t>
            </w:r>
          </w:p>
        </w:tc>
        <w:tc>
          <w:tcPr>
            <w:tcW w:w="0" w:type="auto"/>
            <w:gridSpan w:val="9"/>
            <w:tcBorders>
              <w:left w:val="nil"/>
              <w:bottom w:val="single" w:sz="4" w:space="0" w:color="auto"/>
              <w:right w:val="nil"/>
            </w:tcBorders>
          </w:tcPr>
          <w:p w14:paraId="6537A167" w14:textId="77777777" w:rsidR="00F4365B" w:rsidRPr="00272871" w:rsidRDefault="00F4365B" w:rsidP="000D5ED8">
            <w:pPr>
              <w:spacing w:line="360" w:lineRule="auto"/>
              <w:jc w:val="center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Method</w:t>
            </w:r>
          </w:p>
        </w:tc>
      </w:tr>
      <w:tr w:rsidR="00272871" w:rsidRPr="00272871" w14:paraId="2F766414" w14:textId="77777777" w:rsidTr="000D5ED8">
        <w:trPr>
          <w:trHeight w:hRule="exact" w:val="428"/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</w:tcPr>
          <w:p w14:paraId="5469995C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22D32F0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K-means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B081D32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DBSCAN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154D252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OPTICS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E154E61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RNN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26CE118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CHKNN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60400F3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ADBSCAN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2A56311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Fonts w:eastAsiaTheme="minorEastAsia"/>
                <w:sz w:val="16"/>
                <w:szCs w:val="16"/>
              </w:rPr>
              <w:t>cutESC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DD62F28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SNN-DPC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CDC0346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WC</w:t>
            </w:r>
          </w:p>
        </w:tc>
      </w:tr>
      <w:tr w:rsidR="00272871" w:rsidRPr="00272871" w14:paraId="2ED1952D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EA3053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CD0EC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i/>
                <w:iCs/>
                <w:sz w:val="16"/>
                <w:szCs w:val="16"/>
              </w:rPr>
            </w:pPr>
            <w:r w:rsidRPr="00272871">
              <w:rPr>
                <w:rFonts w:eastAsiaTheme="minorEastAsia"/>
                <w:i/>
                <w:iCs/>
                <w:sz w:val="16"/>
                <w:szCs w:val="16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7AF73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i/>
                <w:iCs/>
                <w:sz w:val="16"/>
                <w:szCs w:val="16"/>
              </w:rPr>
            </w:pPr>
            <w:r w:rsidRPr="00272871">
              <w:rPr>
                <w:rFonts w:eastAsiaTheme="minorEastAsia"/>
                <w:i/>
                <w:iCs/>
                <w:sz w:val="16"/>
                <w:szCs w:val="16"/>
              </w:rPr>
              <w:t xml:space="preserve">eps, </w:t>
            </w:r>
            <w:proofErr w:type="spellStart"/>
            <w:r w:rsidRPr="00272871">
              <w:rPr>
                <w:rFonts w:eastAsiaTheme="minorEastAsia"/>
                <w:i/>
                <w:iCs/>
                <w:sz w:val="16"/>
                <w:szCs w:val="16"/>
              </w:rPr>
              <w:t>mps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28DB7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i/>
                <w:iCs/>
                <w:sz w:val="16"/>
                <w:szCs w:val="16"/>
              </w:rPr>
            </w:pPr>
            <w:r w:rsidRPr="00272871">
              <w:rPr>
                <w:rFonts w:eastAsiaTheme="minorEastAsia"/>
                <w:i/>
                <w:iCs/>
                <w:sz w:val="16"/>
                <w:szCs w:val="16"/>
              </w:rPr>
              <w:t xml:space="preserve">eps, </w:t>
            </w:r>
            <w:proofErr w:type="spellStart"/>
            <w:r w:rsidRPr="00272871">
              <w:rPr>
                <w:rFonts w:eastAsiaTheme="minorEastAsia"/>
                <w:i/>
                <w:iCs/>
                <w:sz w:val="16"/>
                <w:szCs w:val="16"/>
              </w:rPr>
              <w:t>mps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39580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i/>
                <w:iCs/>
                <w:sz w:val="16"/>
                <w:szCs w:val="16"/>
              </w:rPr>
            </w:pPr>
            <w:r w:rsidRPr="00272871">
              <w:rPr>
                <w:rFonts w:eastAsiaTheme="minorEastAsia"/>
                <w:i/>
                <w:iCs/>
                <w:sz w:val="16"/>
                <w:szCs w:val="16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1B182E" w14:textId="77777777" w:rsidR="00F4365B" w:rsidRPr="00272871" w:rsidRDefault="00F4365B" w:rsidP="000D5ED8">
            <w:pPr>
              <w:spacing w:line="360" w:lineRule="auto"/>
              <w:rPr>
                <w:i/>
                <w:iCs/>
                <w:sz w:val="16"/>
                <w:szCs w:val="16"/>
              </w:rPr>
            </w:pPr>
            <w:r w:rsidRPr="00272871">
              <w:rPr>
                <w:i/>
                <w:iCs/>
                <w:sz w:val="16"/>
                <w:szCs w:val="16"/>
              </w:rPr>
              <w:t>p1, p2, p3,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B7DE5" w14:textId="77777777" w:rsidR="00F4365B" w:rsidRPr="00272871" w:rsidRDefault="00F4365B" w:rsidP="000D5ED8">
            <w:pPr>
              <w:spacing w:line="360" w:lineRule="auto"/>
              <w:rPr>
                <w:i/>
                <w:iCs/>
                <w:sz w:val="16"/>
                <w:szCs w:val="16"/>
              </w:rPr>
            </w:pPr>
            <w:r w:rsidRPr="00272871">
              <w:rPr>
                <w:i/>
                <w:iCs/>
                <w:sz w:val="16"/>
                <w:szCs w:val="16"/>
              </w:rPr>
              <w:t>k, np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9844C" w14:textId="77777777" w:rsidR="00F4365B" w:rsidRPr="00272871" w:rsidRDefault="00F4365B" w:rsidP="000D5ED8">
            <w:pPr>
              <w:spacing w:line="360" w:lineRule="auto"/>
              <w:rPr>
                <w:i/>
                <w:iCs/>
                <w:sz w:val="16"/>
                <w:szCs w:val="16"/>
              </w:rPr>
            </w:pPr>
            <w:r w:rsidRPr="00272871">
              <w:rPr>
                <w:i/>
                <w:iCs/>
                <w:sz w:val="16"/>
                <w:szCs w:val="16"/>
              </w:rPr>
              <w:t>α, 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523BC" w14:textId="77777777" w:rsidR="00F4365B" w:rsidRPr="00272871" w:rsidRDefault="00F4365B" w:rsidP="000D5ED8">
            <w:pPr>
              <w:spacing w:line="360" w:lineRule="auto"/>
              <w:rPr>
                <w:i/>
                <w:iCs/>
                <w:sz w:val="16"/>
                <w:szCs w:val="16"/>
              </w:rPr>
            </w:pPr>
            <w:proofErr w:type="spellStart"/>
            <w:r w:rsidRPr="00272871">
              <w:rPr>
                <w:i/>
                <w:iCs/>
                <w:sz w:val="16"/>
                <w:szCs w:val="16"/>
              </w:rPr>
              <w:t>nc</w:t>
            </w:r>
            <w:proofErr w:type="spellEnd"/>
            <w:r w:rsidRPr="00272871">
              <w:rPr>
                <w:i/>
                <w:iCs/>
                <w:sz w:val="16"/>
                <w:szCs w:val="16"/>
              </w:rPr>
              <w:t>, 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8D21D" w14:textId="77777777" w:rsidR="00F4365B" w:rsidRPr="00272871" w:rsidRDefault="00F4365B" w:rsidP="000D5ED8">
            <w:pPr>
              <w:spacing w:line="360" w:lineRule="auto"/>
              <w:rPr>
                <w:i/>
                <w:iCs/>
                <w:sz w:val="16"/>
                <w:szCs w:val="16"/>
              </w:rPr>
            </w:pPr>
            <w:r w:rsidRPr="00272871">
              <w:rPr>
                <w:i/>
                <w:iCs/>
                <w:sz w:val="16"/>
                <w:szCs w:val="16"/>
              </w:rPr>
              <w:t>t, k</w:t>
            </w:r>
          </w:p>
        </w:tc>
      </w:tr>
      <w:tr w:rsidR="00272871" w:rsidRPr="00272871" w14:paraId="33FE8760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4B5E4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Fonts w:eastAsiaTheme="minorEastAsia"/>
                <w:sz w:val="16"/>
                <w:szCs w:val="16"/>
              </w:rPr>
              <w:t>Aggr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2BDCE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83060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1.7, 10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4909D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1.8, 10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CE1A5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942FE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4, 17, 1, 50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BF220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39, 0.32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48605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0.66, 0.38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66A33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7, 15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14EE15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9, 19</w:t>
            </w:r>
          </w:p>
        </w:tc>
      </w:tr>
      <w:tr w:rsidR="00272871" w:rsidRPr="00272871" w14:paraId="48633F88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C4F82" w14:textId="77777777" w:rsidR="00F4365B" w:rsidRPr="00272871" w:rsidRDefault="00F4365B" w:rsidP="000D5ED8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CMC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2FBB3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EFB31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0.011, 1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72F56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0.011, 1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FDA58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85596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8, 30, 3, 50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81963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27, 0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29FCB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1.00, 1.00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8E464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22, 3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ED2A2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8, 35</w:t>
            </w:r>
          </w:p>
        </w:tc>
      </w:tr>
      <w:tr w:rsidR="00272871" w:rsidRPr="00272871" w14:paraId="7C86D611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92477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Comp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8BDD4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72444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1.5, 2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70BAA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1.5, 2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F743C2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F62DD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5, 5, 2, 50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075A8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28, 0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E5872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1.00, 1.00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3B98C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18, 6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2092C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16, 19</w:t>
            </w:r>
          </w:p>
        </w:tc>
      </w:tr>
      <w:tr w:rsidR="00272871" w:rsidRPr="00272871" w14:paraId="2AF44AFB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F3865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D31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35C06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E2A24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0.95, 34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3B0B9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0.95, 34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F769B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60A7F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32, 32, 3, 50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DA372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33, 0.01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42940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0.60, 0.95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7F581D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41, 31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41E89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27, 30</w:t>
            </w:r>
          </w:p>
        </w:tc>
      </w:tr>
      <w:tr w:rsidR="00272871" w:rsidRPr="00272871" w14:paraId="7DEDD813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ED5785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Flam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38F70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29AEB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1.3, 7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E2468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1.3, 7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76725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CED95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9, 9, 1, 50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31943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22, 0.16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CF8A8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0.42, 0.56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C0C4B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5, 2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042C1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23, 23</w:t>
            </w:r>
          </w:p>
        </w:tc>
      </w:tr>
      <w:tr w:rsidR="00272871" w:rsidRPr="00272871" w14:paraId="45851B00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75BBF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Jain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77830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AC66B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2.3, 2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ACFD0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2.3, 2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32958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5D315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5, 5, 4, 100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FBCB9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29, 0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7D4DA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1.00, 1.00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DB29E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18, 2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A4851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15, 30</w:t>
            </w:r>
          </w:p>
        </w:tc>
      </w:tr>
      <w:tr w:rsidR="00272871" w:rsidRPr="00272871" w14:paraId="466B117F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9A518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Path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EF583E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92A26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2.4, 10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2D5AA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2.4, 10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7B96C6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416BA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8, 10, 1, 50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8AD84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9, 0.38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599E4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0.52, 1.00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D79E6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9, 3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8A3DA2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9, 19</w:t>
            </w:r>
          </w:p>
        </w:tc>
      </w:tr>
      <w:tr w:rsidR="00272871" w:rsidRPr="00272871" w14:paraId="276A3121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AFDF8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R15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DDBDA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7FBFB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0.53, 12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AB875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0.53, 11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3260A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716AF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7, 8, 1, 100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E3B9A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40, 0.01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13884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1.00, 0.36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21B4A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15, 10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D98C2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13, 23</w:t>
            </w:r>
          </w:p>
        </w:tc>
      </w:tr>
      <w:tr w:rsidR="00272871" w:rsidRPr="00272871" w14:paraId="44B58463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B92FC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Spir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298C6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BCBDA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1.11, 1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86800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1.11, 1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AA0F0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D0854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2, 2, 1, 50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562FF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14, 0.08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39A5F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0.70, 1.00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5D7CD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3, 9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48A2C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10, 15</w:t>
            </w:r>
          </w:p>
        </w:tc>
      </w:tr>
      <w:tr w:rsidR="00F4365B" w:rsidRPr="00272871" w14:paraId="7EE73B0B" w14:textId="77777777" w:rsidTr="000D5ED8">
        <w:trPr>
          <w:trHeight w:hRule="exact" w:val="428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2A4B1F8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34C2F12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CB66CF5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0.03, 32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D7EABF2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0.03, 32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F9736E9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72253E0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40,45,3,400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AF879F0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19, 0.52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96AC38E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1.00, 1.00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FDCF07B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35, 15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A028CFA" w14:textId="77777777" w:rsidR="00F4365B" w:rsidRPr="00272871" w:rsidRDefault="00F4365B" w:rsidP="000D5ED8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31, 33</w:t>
            </w:r>
          </w:p>
        </w:tc>
      </w:tr>
      <w:bookmarkEnd w:id="19"/>
      <w:bookmarkEnd w:id="20"/>
    </w:tbl>
    <w:p w14:paraId="126CC538" w14:textId="77777777" w:rsidR="00F4365B" w:rsidRPr="00272871" w:rsidRDefault="00F4365B" w:rsidP="00F4365B">
      <w:pPr>
        <w:rPr>
          <w:rFonts w:eastAsiaTheme="minorEastAsia"/>
        </w:rPr>
      </w:pPr>
    </w:p>
    <w:p w14:paraId="71D6B721" w14:textId="77777777" w:rsidR="00F4365B" w:rsidRPr="00272871" w:rsidRDefault="00F4365B" w:rsidP="00F4365B">
      <w:pPr>
        <w:pStyle w:val="a8"/>
        <w:numPr>
          <w:ilvl w:val="0"/>
          <w:numId w:val="3"/>
        </w:numPr>
        <w:suppressAutoHyphens w:val="0"/>
        <w:rPr>
          <w:b/>
          <w:bCs/>
        </w:rPr>
      </w:pPr>
      <w:r w:rsidRPr="00272871">
        <w:rPr>
          <w:b/>
          <w:bCs/>
        </w:rPr>
        <w:t>Arguments used by different methods on real-world datasets</w:t>
      </w:r>
    </w:p>
    <w:p w14:paraId="553C5942" w14:textId="391BBE58" w:rsidR="00F4365B" w:rsidRPr="00272871" w:rsidRDefault="00F4365B" w:rsidP="00F4365B">
      <w:pPr>
        <w:keepNext/>
        <w:suppressLineNumbers/>
        <w:spacing w:before="120" w:after="120" w:line="360" w:lineRule="auto"/>
        <w:rPr>
          <w:rStyle w:val="tlid-translation"/>
          <w:rFonts w:eastAsiaTheme="minorEastAsia" w:cs="Times New Roman"/>
          <w:szCs w:val="20"/>
        </w:rPr>
      </w:pPr>
      <w:r w:rsidRPr="00272871">
        <w:rPr>
          <w:rFonts w:cs="Times New Roman"/>
          <w:iCs/>
          <w:szCs w:val="20"/>
        </w:rPr>
        <w:lastRenderedPageBreak/>
        <w:t>Table V</w:t>
      </w:r>
      <w:r w:rsidR="007424A0" w:rsidRPr="00272871">
        <w:rPr>
          <w:rFonts w:cs="Times New Roman"/>
          <w:iCs/>
          <w:szCs w:val="20"/>
        </w:rPr>
        <w:t>I</w:t>
      </w:r>
      <w:r w:rsidRPr="00272871">
        <w:rPr>
          <w:rFonts w:cs="Times New Roman"/>
          <w:iCs/>
          <w:szCs w:val="20"/>
        </w:rPr>
        <w:t xml:space="preserve">I Arguments used by different methods on </w:t>
      </w:r>
      <w:r w:rsidRPr="00272871">
        <w:rPr>
          <w:rFonts w:asciiTheme="minorEastAsia" w:eastAsiaTheme="minorEastAsia" w:hAnsiTheme="minorEastAsia" w:cs="Times New Roman" w:hint="eastAsia"/>
          <w:iCs/>
          <w:szCs w:val="20"/>
        </w:rPr>
        <w:t>r</w:t>
      </w:r>
      <w:r w:rsidRPr="00272871">
        <w:rPr>
          <w:rFonts w:cs="Times New Roman"/>
          <w:iCs/>
          <w:szCs w:val="20"/>
        </w:rPr>
        <w:t>eal-world datasets</w:t>
      </w:r>
    </w:p>
    <w:tbl>
      <w:tblPr>
        <w:tblStyle w:val="a9"/>
        <w:tblW w:w="9639" w:type="dxa"/>
        <w:jc w:val="center"/>
        <w:tblLook w:val="04A0" w:firstRow="1" w:lastRow="0" w:firstColumn="1" w:lastColumn="0" w:noHBand="0" w:noVBand="1"/>
      </w:tblPr>
      <w:tblGrid>
        <w:gridCol w:w="867"/>
        <w:gridCol w:w="927"/>
        <w:gridCol w:w="1003"/>
        <w:gridCol w:w="901"/>
        <w:gridCol w:w="679"/>
        <w:gridCol w:w="1200"/>
        <w:gridCol w:w="1122"/>
        <w:gridCol w:w="992"/>
        <w:gridCol w:w="1039"/>
        <w:gridCol w:w="909"/>
      </w:tblGrid>
      <w:tr w:rsidR="00272871" w:rsidRPr="00272871" w14:paraId="0207B984" w14:textId="77777777" w:rsidTr="00627D74">
        <w:trPr>
          <w:trHeight w:hRule="exact" w:val="415"/>
          <w:jc w:val="center"/>
        </w:trPr>
        <w:tc>
          <w:tcPr>
            <w:tcW w:w="0" w:type="auto"/>
            <w:vMerge w:val="restart"/>
            <w:tcBorders>
              <w:left w:val="nil"/>
              <w:right w:val="nil"/>
            </w:tcBorders>
            <w:vAlign w:val="center"/>
          </w:tcPr>
          <w:p w14:paraId="073924F4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bookmarkStart w:id="21" w:name="_Hlk67405578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Data set</w:t>
            </w:r>
          </w:p>
        </w:tc>
        <w:tc>
          <w:tcPr>
            <w:tcW w:w="0" w:type="auto"/>
            <w:gridSpan w:val="9"/>
            <w:tcBorders>
              <w:left w:val="nil"/>
              <w:right w:val="nil"/>
            </w:tcBorders>
            <w:vAlign w:val="center"/>
          </w:tcPr>
          <w:p w14:paraId="364B4E4D" w14:textId="77777777" w:rsidR="00F4365B" w:rsidRPr="00272871" w:rsidRDefault="00F4365B" w:rsidP="00627D74">
            <w:pPr>
              <w:spacing w:line="360" w:lineRule="auto"/>
              <w:jc w:val="center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Method</w:t>
            </w:r>
          </w:p>
        </w:tc>
      </w:tr>
      <w:tr w:rsidR="00272871" w:rsidRPr="00272871" w14:paraId="00BDB010" w14:textId="77777777" w:rsidTr="00627D74">
        <w:trPr>
          <w:trHeight w:hRule="exact" w:val="415"/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64B2C0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2A59A1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K-means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BD32DB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DBSCAN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54CC54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OPTICS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2FAB61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RNN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CE5B43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CHKNN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900DED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ADBSCAN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32F36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cutESC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E71CF4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SNN-DPC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4EC3E2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WC</w:t>
            </w:r>
          </w:p>
        </w:tc>
      </w:tr>
      <w:tr w:rsidR="00272871" w:rsidRPr="00272871" w14:paraId="7AC679D7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8180C24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D9668A5" w14:textId="77777777" w:rsidR="00F4365B" w:rsidRPr="00272871" w:rsidRDefault="00F4365B" w:rsidP="00627D74">
            <w:pPr>
              <w:spacing w:line="360" w:lineRule="auto"/>
              <w:rPr>
                <w:rFonts w:eastAsiaTheme="minorEastAsia"/>
                <w:i/>
                <w:iCs/>
                <w:sz w:val="16"/>
                <w:szCs w:val="16"/>
              </w:rPr>
            </w:pPr>
            <w:r w:rsidRPr="00272871">
              <w:rPr>
                <w:rFonts w:eastAsiaTheme="minorEastAsia"/>
                <w:i/>
                <w:iCs/>
                <w:sz w:val="16"/>
                <w:szCs w:val="16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E393D53" w14:textId="77777777" w:rsidR="00F4365B" w:rsidRPr="00272871" w:rsidRDefault="00F4365B" w:rsidP="00627D74">
            <w:pPr>
              <w:spacing w:line="360" w:lineRule="auto"/>
              <w:rPr>
                <w:rFonts w:eastAsiaTheme="minorEastAsia"/>
                <w:i/>
                <w:iCs/>
                <w:sz w:val="16"/>
                <w:szCs w:val="16"/>
              </w:rPr>
            </w:pPr>
            <w:r w:rsidRPr="00272871">
              <w:rPr>
                <w:i/>
                <w:iCs/>
                <w:sz w:val="16"/>
                <w:szCs w:val="16"/>
              </w:rPr>
              <w:t xml:space="preserve">eps, </w:t>
            </w:r>
            <w:proofErr w:type="spellStart"/>
            <w:r w:rsidRPr="00272871">
              <w:rPr>
                <w:i/>
                <w:iCs/>
                <w:sz w:val="16"/>
                <w:szCs w:val="16"/>
              </w:rPr>
              <w:t>mps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4F25DE6" w14:textId="77777777" w:rsidR="00F4365B" w:rsidRPr="00272871" w:rsidRDefault="00F4365B" w:rsidP="00627D74">
            <w:pPr>
              <w:spacing w:line="360" w:lineRule="auto"/>
              <w:rPr>
                <w:rFonts w:eastAsiaTheme="minorEastAsia"/>
                <w:i/>
                <w:iCs/>
                <w:sz w:val="16"/>
                <w:szCs w:val="16"/>
              </w:rPr>
            </w:pPr>
            <w:r w:rsidRPr="00272871">
              <w:rPr>
                <w:i/>
                <w:iCs/>
                <w:sz w:val="16"/>
                <w:szCs w:val="16"/>
              </w:rPr>
              <w:t xml:space="preserve">eps, </w:t>
            </w:r>
            <w:proofErr w:type="spellStart"/>
            <w:r w:rsidRPr="00272871">
              <w:rPr>
                <w:i/>
                <w:iCs/>
                <w:sz w:val="16"/>
                <w:szCs w:val="16"/>
              </w:rPr>
              <w:t>mps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109205A" w14:textId="77777777" w:rsidR="00F4365B" w:rsidRPr="00272871" w:rsidRDefault="00F4365B" w:rsidP="00627D74">
            <w:pPr>
              <w:spacing w:line="360" w:lineRule="auto"/>
              <w:rPr>
                <w:rFonts w:eastAsiaTheme="minorEastAsia"/>
                <w:i/>
                <w:iCs/>
                <w:sz w:val="16"/>
                <w:szCs w:val="16"/>
              </w:rPr>
            </w:pPr>
            <w:r w:rsidRPr="00272871">
              <w:rPr>
                <w:rFonts w:eastAsiaTheme="minorEastAsia"/>
                <w:i/>
                <w:iCs/>
                <w:sz w:val="16"/>
                <w:szCs w:val="16"/>
              </w:rPr>
              <w:t>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62AEC1F" w14:textId="77777777" w:rsidR="00F4365B" w:rsidRPr="00272871" w:rsidRDefault="00F4365B" w:rsidP="00627D74">
            <w:pPr>
              <w:spacing w:line="360" w:lineRule="auto"/>
              <w:rPr>
                <w:i/>
                <w:iCs/>
                <w:sz w:val="16"/>
                <w:szCs w:val="16"/>
              </w:rPr>
            </w:pPr>
            <w:r w:rsidRPr="00272871">
              <w:rPr>
                <w:i/>
                <w:iCs/>
                <w:sz w:val="16"/>
                <w:szCs w:val="16"/>
              </w:rPr>
              <w:t>p1, p2, p3, m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7B1296C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i/>
                <w:iCs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i/>
                <w:iCs/>
                <w:sz w:val="16"/>
                <w:szCs w:val="16"/>
              </w:rPr>
              <w:t>k, np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28EC4A4" w14:textId="77777777" w:rsidR="00F4365B" w:rsidRPr="00272871" w:rsidRDefault="00F4365B" w:rsidP="00627D74">
            <w:pPr>
              <w:spacing w:line="360" w:lineRule="auto"/>
              <w:rPr>
                <w:i/>
                <w:iCs/>
                <w:sz w:val="16"/>
                <w:szCs w:val="16"/>
              </w:rPr>
            </w:pPr>
            <w:r w:rsidRPr="00272871">
              <w:rPr>
                <w:i/>
                <w:iCs/>
                <w:sz w:val="16"/>
                <w:szCs w:val="16"/>
              </w:rPr>
              <w:t>α, β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A1A8818" w14:textId="77777777" w:rsidR="00F4365B" w:rsidRPr="00272871" w:rsidRDefault="00F4365B" w:rsidP="00627D74">
            <w:pPr>
              <w:spacing w:line="360" w:lineRule="auto"/>
              <w:rPr>
                <w:i/>
                <w:iCs/>
                <w:sz w:val="16"/>
                <w:szCs w:val="16"/>
              </w:rPr>
            </w:pPr>
            <w:proofErr w:type="spellStart"/>
            <w:r w:rsidRPr="00272871">
              <w:rPr>
                <w:i/>
                <w:iCs/>
                <w:sz w:val="16"/>
                <w:szCs w:val="16"/>
              </w:rPr>
              <w:t>nc</w:t>
            </w:r>
            <w:proofErr w:type="spellEnd"/>
            <w:r w:rsidRPr="00272871">
              <w:rPr>
                <w:i/>
                <w:iCs/>
                <w:sz w:val="16"/>
                <w:szCs w:val="16"/>
              </w:rPr>
              <w:t>, k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6E3C341" w14:textId="77777777" w:rsidR="00F4365B" w:rsidRPr="00272871" w:rsidRDefault="00F4365B" w:rsidP="00627D74">
            <w:pPr>
              <w:spacing w:line="360" w:lineRule="auto"/>
              <w:rPr>
                <w:i/>
                <w:iCs/>
                <w:sz w:val="16"/>
                <w:szCs w:val="16"/>
              </w:rPr>
            </w:pPr>
            <w:r w:rsidRPr="00272871">
              <w:rPr>
                <w:i/>
                <w:iCs/>
                <w:sz w:val="16"/>
                <w:szCs w:val="16"/>
              </w:rPr>
              <w:t>t, k</w:t>
            </w:r>
          </w:p>
        </w:tc>
      </w:tr>
      <w:tr w:rsidR="00272871" w:rsidRPr="00272871" w14:paraId="0162074C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D1628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Spec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7C97B" w14:textId="77777777" w:rsidR="00F4365B" w:rsidRPr="00272871" w:rsidRDefault="00F4365B" w:rsidP="00627D74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9626E" w14:textId="77777777" w:rsidR="00F4365B" w:rsidRPr="00272871" w:rsidRDefault="00F4365B" w:rsidP="00627D74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0.6, 25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1DB44" w14:textId="77777777" w:rsidR="00F4365B" w:rsidRPr="00272871" w:rsidRDefault="00F4365B" w:rsidP="00627D74">
            <w:pPr>
              <w:spacing w:line="360" w:lineRule="auto"/>
              <w:rPr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0.6, 25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5C094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Fonts w:eastAsiaTheme="minorEastAsi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9D7CA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5, 5, 1, 200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83B0C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14, 0.1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0CF4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3E56D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48, 12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558F3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36, 36</w:t>
            </w:r>
          </w:p>
        </w:tc>
      </w:tr>
      <w:tr w:rsidR="00272871" w:rsidRPr="00272871" w14:paraId="37F5C127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E97BF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Ecol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04983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104BC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0.2, 21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F9632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0.23, 29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1E1FF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7A16C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9, 10, 1, 200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85F0A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20, 0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2C775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0.11, 0.27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A93E8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8, 6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8F682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9, 20</w:t>
            </w:r>
          </w:p>
        </w:tc>
      </w:tr>
      <w:tr w:rsidR="00272871" w:rsidRPr="00272871" w14:paraId="719F9F74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FCC88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Libr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675AB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CE90E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0.9, 1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57FF4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0.89, 1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A5A27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171F2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18,18,2,100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D1A59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13, 0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87C1C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E055C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15, 11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03CF7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7, 11</w:t>
            </w:r>
          </w:p>
        </w:tc>
      </w:tr>
      <w:tr w:rsidR="00272871" w:rsidRPr="00272871" w14:paraId="7636CEA4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5178F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Iono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58A83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F9AF4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0.78, 9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87AE7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0.8, 9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FB7D9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CE80E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13,14,2,200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F5467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31, 0.25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5BBCD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26CC9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2, 5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40F2B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19, 56</w:t>
            </w:r>
          </w:p>
        </w:tc>
      </w:tr>
      <w:tr w:rsidR="00272871" w:rsidRPr="00272871" w14:paraId="3C9F3BA6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26A9B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Iris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08E0F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68F72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0.13, 5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9D285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0.4, 6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E0472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D51DF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5, 15, 1,100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AA449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25, 0.36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D8146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0.90, 0.16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544E8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3, 15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1301B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16, 27</w:t>
            </w:r>
          </w:p>
        </w:tc>
      </w:tr>
      <w:tr w:rsidR="00272871" w:rsidRPr="00272871" w14:paraId="74E77D73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01FDA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Seed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D226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4E17B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0.24, 15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B182E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0.24,15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B7726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6CFDB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13,13,1,100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109B5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14, 0.33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E360D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0.74, 0.23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C6DA3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3, 6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6C2AF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17, 24</w:t>
            </w:r>
          </w:p>
        </w:tc>
      </w:tr>
      <w:tr w:rsidR="00272871" w:rsidRPr="00272871" w14:paraId="59D9F829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4A8B9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Segm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9BC76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FF36D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0.15, 1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A8066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0.15, 1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CC728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13E58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11,60,1,300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196A0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21, 0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C5E1A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ED86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7, 7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F24F8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27, 41</w:t>
            </w:r>
          </w:p>
        </w:tc>
      </w:tr>
      <w:tr w:rsidR="00272871" w:rsidRPr="00272871" w14:paraId="14922788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23455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Glass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E68E3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A954B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0.27, 8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E4D5E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0.27, 8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AD103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12CF8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6, 6, 1, 100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6E781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4, 0.05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C2FA8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0.95, 1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D1A2B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6, 20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1D12B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15, 45</w:t>
            </w:r>
          </w:p>
        </w:tc>
      </w:tr>
      <w:tr w:rsidR="00272871" w:rsidRPr="00272871" w14:paraId="79B814C6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335C4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Wdbc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2843D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7B815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0.51, 65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DBFA4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0.51, 65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DD164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6C8DD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62,76,11,300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49078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19, 0.12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6F854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172D9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2, 12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FE1D8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14, 34</w:t>
            </w:r>
          </w:p>
        </w:tc>
      </w:tr>
      <w:tr w:rsidR="00272871" w:rsidRPr="00272871" w14:paraId="6D1936F8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1F30E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Wine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63521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1130C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0.50, 20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487F3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0.50, 20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07841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21C91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18,18,3,100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EE768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22, 0.06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03680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D5C4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3, 18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0B76B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16, 28</w:t>
            </w:r>
          </w:p>
        </w:tc>
      </w:tr>
      <w:tr w:rsidR="00272871" w:rsidRPr="00272871" w14:paraId="389C66E6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EC3A6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Oliv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A55F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92745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0.73,1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4625A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0.73, 1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DD9D5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A90A1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13,14,1,100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B3891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9, 0.06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608D7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DE4BD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40, 6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D0F30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5, 7</w:t>
            </w:r>
          </w:p>
        </w:tc>
      </w:tr>
      <w:tr w:rsidR="00272871" w:rsidRPr="00272871" w14:paraId="6CE8CDB2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463D0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Mnis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60FBD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66BBA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0.62,1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F7C89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0.62, 1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975ED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DCFE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40,45,3,500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3B239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17, 0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90627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DF103" w14:textId="1BC5151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 xml:space="preserve">10, </w:t>
            </w:r>
            <w:r w:rsidR="007F05D9" w:rsidRPr="00272871">
              <w:rPr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4010B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Fonts w:hint="eastAsia"/>
                <w:sz w:val="16"/>
                <w:szCs w:val="16"/>
              </w:rPr>
              <w:t>1</w:t>
            </w:r>
            <w:r w:rsidRPr="00272871">
              <w:rPr>
                <w:sz w:val="16"/>
                <w:szCs w:val="16"/>
              </w:rPr>
              <w:t>00, 127</w:t>
            </w:r>
          </w:p>
        </w:tc>
      </w:tr>
      <w:tr w:rsidR="00272871" w:rsidRPr="00272871" w14:paraId="7634C470" w14:textId="77777777" w:rsidTr="00627D74">
        <w:trPr>
          <w:trHeight w:hRule="exact" w:val="41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A28298A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272871">
              <w:rPr>
                <w:sz w:val="16"/>
                <w:szCs w:val="16"/>
              </w:rPr>
              <w:t>Usps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1CE60FC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56B72D2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0.71, 61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620C2E0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0.71, 61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1E0C406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CCD9F2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45,50,4,450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BD1E280" w14:textId="77777777" w:rsidR="00F4365B" w:rsidRPr="00272871" w:rsidRDefault="00F4365B" w:rsidP="00627D74">
            <w:pPr>
              <w:spacing w:line="360" w:lineRule="auto"/>
              <w:rPr>
                <w:rStyle w:val="tlid-translation"/>
                <w:rFonts w:eastAsiaTheme="minorEastAsia"/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20, 0.01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DEAFADA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rStyle w:val="tlid-translation"/>
                <w:rFonts w:eastAsiaTheme="minorEastAsia"/>
                <w:sz w:val="16"/>
                <w:szCs w:val="16"/>
              </w:rPr>
              <w:t>―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AA6596F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10, 13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AC1C1CD" w14:textId="77777777" w:rsidR="00F4365B" w:rsidRPr="00272871" w:rsidRDefault="00F4365B" w:rsidP="00627D74">
            <w:pPr>
              <w:spacing w:line="360" w:lineRule="auto"/>
              <w:rPr>
                <w:sz w:val="16"/>
                <w:szCs w:val="16"/>
              </w:rPr>
            </w:pPr>
            <w:r w:rsidRPr="00272871">
              <w:rPr>
                <w:sz w:val="16"/>
                <w:szCs w:val="16"/>
              </w:rPr>
              <w:t>99, 99</w:t>
            </w:r>
          </w:p>
        </w:tc>
      </w:tr>
    </w:tbl>
    <w:bookmarkEnd w:id="21"/>
    <w:p w14:paraId="4AEFF5FD" w14:textId="7F0DC5CC" w:rsidR="00F4365B" w:rsidRPr="00272871" w:rsidRDefault="007F05D9" w:rsidP="00B45AFB">
      <w:pPr>
        <w:rPr>
          <w:rFonts w:eastAsiaTheme="minorEastAsia" w:hint="eastAsia"/>
        </w:rPr>
      </w:pPr>
      <w:r w:rsidRPr="00272871">
        <w:rPr>
          <w:rFonts w:eastAsiaTheme="minorEastAsia"/>
        </w:rPr>
        <w:t>The red number is revised.</w:t>
      </w:r>
    </w:p>
    <w:p w14:paraId="47D5ECC9" w14:textId="77777777" w:rsidR="00C10BB7" w:rsidRPr="00272871" w:rsidRDefault="00C10BB7" w:rsidP="00C10BB7">
      <w:pPr>
        <w:pStyle w:val="a8"/>
        <w:numPr>
          <w:ilvl w:val="0"/>
          <w:numId w:val="3"/>
        </w:numPr>
        <w:suppressAutoHyphens w:val="0"/>
        <w:rPr>
          <w:b/>
          <w:bCs/>
        </w:rPr>
      </w:pPr>
      <w:r w:rsidRPr="00272871">
        <w:rPr>
          <w:b/>
          <w:bCs/>
        </w:rPr>
        <w:t>The results generated by 9 clustering algorithms on different datasets</w:t>
      </w:r>
    </w:p>
    <w:p w14:paraId="74E9B468" w14:textId="0CC56BB6" w:rsidR="00C10BB7" w:rsidRPr="00272871" w:rsidRDefault="00B22917" w:rsidP="00C10BB7">
      <w:pPr>
        <w:keepNext/>
      </w:pPr>
      <w:r w:rsidRPr="00272871">
        <w:rPr>
          <w:noProof/>
        </w:rPr>
        <w:drawing>
          <wp:inline distT="0" distB="0" distL="0" distR="0" wp14:anchorId="23FECAFC" wp14:editId="2556C4B7">
            <wp:extent cx="5274310" cy="28228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EE5F" w14:textId="1BDEC635" w:rsidR="00C10BB7" w:rsidRPr="00272871" w:rsidRDefault="00C10BB7" w:rsidP="00C10BB7">
      <w:pPr>
        <w:pStyle w:val="a5"/>
      </w:pPr>
      <w:r w:rsidRPr="00272871">
        <w:t xml:space="preserve">Fig. I </w:t>
      </w:r>
      <w:bookmarkStart w:id="22" w:name="OLE_LINK4"/>
      <w:r w:rsidRPr="00272871">
        <w:t xml:space="preserve">Clustering results of different methods on Aggregation, CMC, D31, R15 and Spiral datasets. </w:t>
      </w:r>
      <w:r w:rsidRPr="00272871">
        <w:lastRenderedPageBreak/>
        <w:t>Different colors indicate different classes, but the red points are outliers.</w:t>
      </w:r>
      <w:bookmarkEnd w:id="22"/>
    </w:p>
    <w:p w14:paraId="4C6698B9" w14:textId="77777777" w:rsidR="00995CA6" w:rsidRPr="00272871" w:rsidRDefault="00995CA6" w:rsidP="00995CA6">
      <w:pPr>
        <w:rPr>
          <w:rFonts w:eastAsiaTheme="minorEastAsia"/>
        </w:rPr>
      </w:pPr>
    </w:p>
    <w:bookmarkEnd w:id="1"/>
    <w:p w14:paraId="36BFE501" w14:textId="6402F66E" w:rsidR="000B74F9" w:rsidRPr="00272871" w:rsidRDefault="000B74F9" w:rsidP="000B74F9">
      <w:pPr>
        <w:pStyle w:val="a8"/>
        <w:numPr>
          <w:ilvl w:val="0"/>
          <w:numId w:val="3"/>
        </w:numPr>
        <w:suppressAutoHyphens w:val="0"/>
        <w:rPr>
          <w:rFonts w:eastAsiaTheme="minorEastAsia"/>
          <w:b/>
          <w:bCs/>
        </w:rPr>
      </w:pPr>
      <w:r w:rsidRPr="00272871">
        <w:rPr>
          <w:rFonts w:eastAsia="宋体" w:cs="Mangal"/>
          <w:b/>
          <w:bCs/>
          <w:iCs/>
          <w:szCs w:val="24"/>
        </w:rPr>
        <w:t xml:space="preserve">WC-KNNG-PC on </w:t>
      </w:r>
      <w:r w:rsidR="00916254" w:rsidRPr="00272871">
        <w:rPr>
          <w:rFonts w:eastAsia="宋体" w:cs="Mangal"/>
          <w:b/>
          <w:bCs/>
          <w:iCs/>
          <w:szCs w:val="24"/>
        </w:rPr>
        <w:t xml:space="preserve">the </w:t>
      </w:r>
      <w:r w:rsidRPr="00272871">
        <w:rPr>
          <w:rFonts w:eastAsia="宋体" w:cs="Mangal"/>
          <w:b/>
          <w:bCs/>
          <w:iCs/>
          <w:szCs w:val="24"/>
        </w:rPr>
        <w:t xml:space="preserve">dataset </w:t>
      </w:r>
      <w:proofErr w:type="spellStart"/>
      <w:r w:rsidRPr="00272871">
        <w:rPr>
          <w:rFonts w:eastAsia="宋体" w:cs="Mangal"/>
          <w:b/>
          <w:bCs/>
          <w:iCs/>
          <w:szCs w:val="24"/>
        </w:rPr>
        <w:t>Pathbsed</w:t>
      </w:r>
      <w:proofErr w:type="spellEnd"/>
      <w:r w:rsidRPr="00272871">
        <w:rPr>
          <w:rFonts w:eastAsia="宋体" w:cs="Mangal"/>
          <w:b/>
          <w:bCs/>
          <w:iCs/>
          <w:szCs w:val="24"/>
        </w:rPr>
        <w:t xml:space="preserve"> with different arguments</w:t>
      </w:r>
    </w:p>
    <w:p w14:paraId="65B9C27D" w14:textId="3DB53C29" w:rsidR="000B74F9" w:rsidRPr="00272871" w:rsidRDefault="000B74F9" w:rsidP="000B74F9">
      <w:pPr>
        <w:keepNext/>
        <w:jc w:val="center"/>
        <w:rPr>
          <w:rFonts w:cs="Times New Roman"/>
        </w:rPr>
      </w:pPr>
      <w:r w:rsidRPr="00272871">
        <w:rPr>
          <w:noProof/>
        </w:rPr>
        <w:drawing>
          <wp:inline distT="0" distB="0" distL="0" distR="0" wp14:anchorId="7DA70F1F" wp14:editId="037FB525">
            <wp:extent cx="5274310" cy="3742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2009" w14:textId="0D0507A6" w:rsidR="000B74F9" w:rsidRPr="00272871" w:rsidRDefault="000B74F9" w:rsidP="000B74F9">
      <w:pPr>
        <w:suppressLineNumbers/>
        <w:spacing w:before="120" w:after="120"/>
        <w:ind w:firstLine="0"/>
        <w:rPr>
          <w:rFonts w:eastAsia="宋体" w:cs="Mangal"/>
          <w:iCs/>
          <w:szCs w:val="24"/>
        </w:rPr>
      </w:pPr>
      <w:bookmarkStart w:id="23" w:name="_Ref67414977"/>
      <w:r w:rsidRPr="00272871">
        <w:rPr>
          <w:rFonts w:eastAsia="宋体" w:cs="Mangal"/>
          <w:iCs/>
          <w:szCs w:val="24"/>
        </w:rPr>
        <w:t xml:space="preserve">Fig. </w:t>
      </w:r>
      <w:bookmarkEnd w:id="23"/>
      <w:r w:rsidR="00182697" w:rsidRPr="00272871">
        <w:rPr>
          <w:rFonts w:eastAsia="宋体" w:cs="Mangal"/>
          <w:iCs/>
          <w:szCs w:val="24"/>
        </w:rPr>
        <w:t xml:space="preserve">II </w:t>
      </w:r>
      <w:bookmarkStart w:id="24" w:name="_Hlk76500843"/>
      <w:r w:rsidRPr="00272871">
        <w:rPr>
          <w:rFonts w:eastAsia="宋体" w:cs="Mangal"/>
          <w:iCs/>
          <w:szCs w:val="24"/>
        </w:rPr>
        <w:t xml:space="preserve">WC-KNNG-PC on </w:t>
      </w:r>
      <w:r w:rsidR="009B6288" w:rsidRPr="00272871">
        <w:rPr>
          <w:rFonts w:eastAsia="宋体" w:cs="Mangal"/>
          <w:iCs/>
          <w:szCs w:val="24"/>
        </w:rPr>
        <w:t xml:space="preserve">the </w:t>
      </w:r>
      <w:proofErr w:type="spellStart"/>
      <w:r w:rsidRPr="00272871">
        <w:rPr>
          <w:rFonts w:eastAsia="宋体" w:cs="Mangal"/>
          <w:iCs/>
          <w:szCs w:val="24"/>
        </w:rPr>
        <w:t>Pathbsed</w:t>
      </w:r>
      <w:proofErr w:type="spellEnd"/>
      <w:r w:rsidRPr="00272871">
        <w:rPr>
          <w:rFonts w:eastAsia="宋体" w:cs="Mangal"/>
          <w:iCs/>
          <w:szCs w:val="24"/>
        </w:rPr>
        <w:t xml:space="preserve"> </w:t>
      </w:r>
      <w:r w:rsidR="00326470" w:rsidRPr="00272871">
        <w:rPr>
          <w:rFonts w:eastAsia="宋体" w:cs="Mangal"/>
          <w:iCs/>
          <w:szCs w:val="24"/>
        </w:rPr>
        <w:t xml:space="preserve">dataset </w:t>
      </w:r>
      <w:r w:rsidRPr="00272871">
        <w:rPr>
          <w:rFonts w:eastAsia="宋体" w:cs="Mangal"/>
          <w:iCs/>
          <w:szCs w:val="24"/>
        </w:rPr>
        <w:t xml:space="preserve">with different </w:t>
      </w:r>
      <w:r w:rsidRPr="00272871">
        <w:rPr>
          <w:rFonts w:eastAsia="宋体" w:cs="Mangal"/>
          <w:i/>
          <w:szCs w:val="24"/>
        </w:rPr>
        <w:t xml:space="preserve">t </w:t>
      </w:r>
      <w:r w:rsidRPr="00272871">
        <w:rPr>
          <w:rFonts w:eastAsia="宋体" w:cs="Mangal"/>
          <w:iCs/>
          <w:szCs w:val="24"/>
        </w:rPr>
        <w:t xml:space="preserve">and </w:t>
      </w:r>
      <w:r w:rsidRPr="00272871">
        <w:rPr>
          <w:rFonts w:eastAsia="宋体" w:cs="Mangal"/>
          <w:i/>
          <w:szCs w:val="24"/>
        </w:rPr>
        <w:t>k</w:t>
      </w:r>
      <w:r w:rsidRPr="00272871">
        <w:rPr>
          <w:rFonts w:eastAsia="宋体" w:cs="Mangal"/>
          <w:iCs/>
          <w:szCs w:val="24"/>
        </w:rPr>
        <w:t xml:space="preserve"> which range from (3, 3) to (30, 30).</w:t>
      </w:r>
      <w:bookmarkEnd w:id="24"/>
      <w:r w:rsidRPr="00272871">
        <w:rPr>
          <w:rFonts w:eastAsia="宋体" w:cs="Mangal"/>
          <w:iCs/>
          <w:szCs w:val="24"/>
        </w:rPr>
        <w:t xml:space="preserve"> (a) Performances. (b) Clusters.</w:t>
      </w:r>
    </w:p>
    <w:p w14:paraId="2337E7F4" w14:textId="77777777" w:rsidR="00995CA6" w:rsidRPr="00272871" w:rsidRDefault="00995CA6">
      <w:pPr>
        <w:rPr>
          <w:rFonts w:eastAsiaTheme="minorEastAsia"/>
        </w:rPr>
      </w:pPr>
    </w:p>
    <w:p w14:paraId="174AED26" w14:textId="06AC5CD9" w:rsidR="00862A20" w:rsidRPr="00272871" w:rsidRDefault="00862A20" w:rsidP="00862A20">
      <w:pPr>
        <w:pStyle w:val="a8"/>
        <w:numPr>
          <w:ilvl w:val="0"/>
          <w:numId w:val="3"/>
        </w:numPr>
        <w:suppressAutoHyphens w:val="0"/>
        <w:rPr>
          <w:rFonts w:eastAsiaTheme="minorEastAsia"/>
          <w:b/>
          <w:bCs/>
        </w:rPr>
      </w:pPr>
      <w:r w:rsidRPr="00272871">
        <w:rPr>
          <w:rFonts w:eastAsiaTheme="minorEastAsia"/>
          <w:b/>
          <w:bCs/>
        </w:rPr>
        <w:t>Run-time (seconds) analysis for the methodology</w:t>
      </w:r>
    </w:p>
    <w:p w14:paraId="0989E169" w14:textId="7AF8AFD6" w:rsidR="00862A20" w:rsidRPr="00272871" w:rsidRDefault="00862A20" w:rsidP="00862A20">
      <w:pPr>
        <w:pStyle w:val="a5"/>
        <w:keepNext/>
      </w:pPr>
      <w:r w:rsidRPr="00272871">
        <w:t>Table</w:t>
      </w:r>
      <w:r w:rsidR="001E6BDD" w:rsidRPr="00272871">
        <w:t xml:space="preserve"> VIII</w:t>
      </w:r>
      <w:r w:rsidRPr="00272871">
        <w:t xml:space="preserve"> Run-time (seconds) analysis for the methodology</w:t>
      </w:r>
    </w:p>
    <w:tbl>
      <w:tblPr>
        <w:tblW w:w="4473" w:type="dxa"/>
        <w:tblInd w:w="-14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863"/>
        <w:gridCol w:w="863"/>
        <w:gridCol w:w="879"/>
        <w:gridCol w:w="863"/>
        <w:gridCol w:w="222"/>
      </w:tblGrid>
      <w:tr w:rsidR="00272871" w:rsidRPr="00272871" w14:paraId="4213BFD6" w14:textId="77777777" w:rsidTr="008920FF">
        <w:trPr>
          <w:gridAfter w:val="1"/>
          <w:trHeight w:hRule="exact" w:val="454"/>
        </w:trPr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92282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D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ata set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CD92E4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P1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89217A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P2</w:t>
            </w:r>
          </w:p>
        </w:tc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D60755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P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E422B1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P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4</w:t>
            </w:r>
          </w:p>
        </w:tc>
      </w:tr>
      <w:tr w:rsidR="00272871" w:rsidRPr="00272871" w14:paraId="15DA8181" w14:textId="77777777" w:rsidTr="008920FF">
        <w:trPr>
          <w:gridAfter w:val="1"/>
          <w:trHeight w:hRule="exact" w:val="454"/>
        </w:trPr>
        <w:tc>
          <w:tcPr>
            <w:tcW w:w="783" w:type="dxa"/>
            <w:tcBorders>
              <w:top w:val="single" w:sz="4" w:space="0" w:color="auto"/>
            </w:tcBorders>
            <w:vAlign w:val="center"/>
          </w:tcPr>
          <w:p w14:paraId="0AB33EED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F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lam</w:t>
            </w:r>
          </w:p>
        </w:tc>
        <w:tc>
          <w:tcPr>
            <w:tcW w:w="8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B6D5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0.744</w:t>
            </w:r>
          </w:p>
        </w:tc>
        <w:tc>
          <w:tcPr>
            <w:tcW w:w="8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CDB7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0.005</w:t>
            </w:r>
          </w:p>
        </w:tc>
        <w:tc>
          <w:tcPr>
            <w:tcW w:w="87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B222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2.430</w:t>
            </w:r>
          </w:p>
        </w:tc>
        <w:tc>
          <w:tcPr>
            <w:tcW w:w="8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9539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0.001</w:t>
            </w:r>
          </w:p>
        </w:tc>
      </w:tr>
      <w:tr w:rsidR="00272871" w:rsidRPr="00272871" w14:paraId="479CE48A" w14:textId="77777777" w:rsidTr="008920FF">
        <w:trPr>
          <w:gridAfter w:val="1"/>
          <w:trHeight w:hRule="exact" w:val="454"/>
        </w:trPr>
        <w:tc>
          <w:tcPr>
            <w:tcW w:w="783" w:type="dxa"/>
            <w:vAlign w:val="center"/>
          </w:tcPr>
          <w:p w14:paraId="7AA6E483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J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ain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6F996DB3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0.528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6C124C75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0.013</w:t>
            </w: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14:paraId="150C1C04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1.578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0C9B9482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0.003</w:t>
            </w:r>
          </w:p>
        </w:tc>
      </w:tr>
      <w:tr w:rsidR="00272871" w:rsidRPr="00272871" w14:paraId="588B1EA1" w14:textId="77777777" w:rsidTr="008920FF">
        <w:trPr>
          <w:gridAfter w:val="1"/>
          <w:trHeight w:hRule="exact" w:val="454"/>
        </w:trPr>
        <w:tc>
          <w:tcPr>
            <w:tcW w:w="783" w:type="dxa"/>
            <w:vAlign w:val="center"/>
          </w:tcPr>
          <w:p w14:paraId="68F86D81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C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MC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1D8DD2DE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0.584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64DF62CA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0.056</w:t>
            </w: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14:paraId="68DDDEE9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1.152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22BD7054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0.015</w:t>
            </w:r>
          </w:p>
        </w:tc>
      </w:tr>
      <w:tr w:rsidR="00272871" w:rsidRPr="00272871" w14:paraId="26B57DFD" w14:textId="77777777" w:rsidTr="008920FF">
        <w:trPr>
          <w:gridAfter w:val="1"/>
          <w:trHeight w:hRule="exact" w:val="454"/>
        </w:trPr>
        <w:tc>
          <w:tcPr>
            <w:tcW w:w="783" w:type="dxa"/>
            <w:vAlign w:val="center"/>
          </w:tcPr>
          <w:p w14:paraId="6C22F7B4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D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31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14859FD7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13.819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6551C0DD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0.169</w:t>
            </w: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14:paraId="0C60BC40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43.657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76228E2E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0.050</w:t>
            </w:r>
          </w:p>
        </w:tc>
      </w:tr>
      <w:tr w:rsidR="00272871" w:rsidRPr="00272871" w14:paraId="714EEF6D" w14:textId="77777777" w:rsidTr="008920FF">
        <w:trPr>
          <w:gridAfter w:val="1"/>
          <w:trHeight w:hRule="exact" w:val="454"/>
        </w:trPr>
        <w:tc>
          <w:tcPr>
            <w:tcW w:w="783" w:type="dxa"/>
            <w:vAlign w:val="center"/>
          </w:tcPr>
          <w:p w14:paraId="1BAF0F61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lastRenderedPageBreak/>
              <w:t>S2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25EDC61F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1.610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2DD64A7C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0.010</w:t>
            </w: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14:paraId="10F44BDE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5.583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070F4ECE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0.000</w:t>
            </w:r>
          </w:p>
        </w:tc>
      </w:tr>
      <w:tr w:rsidR="00272871" w:rsidRPr="00272871" w14:paraId="20F511D0" w14:textId="77777777" w:rsidTr="008920FF">
        <w:trPr>
          <w:trHeight w:hRule="exact" w:val="454"/>
        </w:trPr>
        <w:tc>
          <w:tcPr>
            <w:tcW w:w="783" w:type="dxa"/>
            <w:vAlign w:val="center"/>
          </w:tcPr>
          <w:p w14:paraId="7C442A72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I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ris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5E1D4F5F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0.248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257AE85F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0.003</w:t>
            </w: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14:paraId="77315DD3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0.714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3BE95546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0.000</w:t>
            </w:r>
          </w:p>
        </w:tc>
        <w:tc>
          <w:tcPr>
            <w:tcW w:w="0" w:type="auto"/>
          </w:tcPr>
          <w:p w14:paraId="01792E62" w14:textId="77777777" w:rsidR="00862A20" w:rsidRPr="00272871" w:rsidRDefault="00862A20" w:rsidP="00E105A9">
            <w:pPr>
              <w:widowControl/>
              <w:spacing w:line="240" w:lineRule="auto"/>
              <w:ind w:firstLine="0"/>
              <w:jc w:val="left"/>
            </w:pPr>
          </w:p>
        </w:tc>
      </w:tr>
      <w:tr w:rsidR="00272871" w:rsidRPr="00272871" w14:paraId="0607A15A" w14:textId="77777777" w:rsidTr="008920FF">
        <w:trPr>
          <w:gridAfter w:val="1"/>
          <w:trHeight w:hRule="exact" w:val="454"/>
        </w:trPr>
        <w:tc>
          <w:tcPr>
            <w:tcW w:w="783" w:type="dxa"/>
            <w:vAlign w:val="center"/>
          </w:tcPr>
          <w:p w14:paraId="74B9127B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S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eed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7B06EDAE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0.375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53D93182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0.005</w:t>
            </w: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14:paraId="4E4D2776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1.156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00EFAE8A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0.001</w:t>
            </w:r>
          </w:p>
        </w:tc>
      </w:tr>
      <w:tr w:rsidR="00272871" w:rsidRPr="00272871" w14:paraId="57B06994" w14:textId="77777777" w:rsidTr="008920FF">
        <w:trPr>
          <w:gridAfter w:val="1"/>
          <w:trHeight w:hRule="exact" w:val="454"/>
        </w:trPr>
        <w:tc>
          <w:tcPr>
            <w:tcW w:w="783" w:type="dxa"/>
            <w:vAlign w:val="center"/>
          </w:tcPr>
          <w:p w14:paraId="6DC5BC88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S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pec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55DE93A4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8.955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56D2DA43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0.019</w:t>
            </w: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14:paraId="720C1474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13.369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5479975B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0.002</w:t>
            </w:r>
          </w:p>
        </w:tc>
      </w:tr>
      <w:tr w:rsidR="00272871" w:rsidRPr="00272871" w14:paraId="6D15A228" w14:textId="77777777" w:rsidTr="008920FF">
        <w:trPr>
          <w:gridAfter w:val="1"/>
          <w:trHeight w:hRule="exact" w:val="454"/>
        </w:trPr>
        <w:tc>
          <w:tcPr>
            <w:tcW w:w="783" w:type="dxa"/>
            <w:vAlign w:val="center"/>
          </w:tcPr>
          <w:p w14:paraId="25CF45B5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S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egm</w:t>
            </w:r>
            <w:proofErr w:type="spellEnd"/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1BB1FCA9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11.566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163692F3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0.192</w:t>
            </w: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14:paraId="46B0268E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31.239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6EC3EADA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0.008</w:t>
            </w:r>
          </w:p>
        </w:tc>
      </w:tr>
      <w:tr w:rsidR="00272871" w:rsidRPr="00272871" w14:paraId="01FCAA85" w14:textId="77777777" w:rsidTr="008920FF">
        <w:trPr>
          <w:gridAfter w:val="1"/>
          <w:trHeight w:hRule="exact" w:val="454"/>
        </w:trPr>
        <w:tc>
          <w:tcPr>
            <w:tcW w:w="783" w:type="dxa"/>
            <w:vAlign w:val="center"/>
          </w:tcPr>
          <w:p w14:paraId="71FAC733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proofErr w:type="spellStart"/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U</w:t>
            </w:r>
            <w:r w:rsidRPr="00272871">
              <w:rPr>
                <w:rStyle w:val="tlid-translation"/>
                <w:rFonts w:cs="Times New Roman"/>
                <w:sz w:val="16"/>
                <w:szCs w:val="16"/>
              </w:rPr>
              <w:t>sps</w:t>
            </w:r>
            <w:proofErr w:type="spellEnd"/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3CB8D44E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585.798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19B59A04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4.858</w:t>
            </w:r>
          </w:p>
        </w:tc>
        <w:tc>
          <w:tcPr>
            <w:tcW w:w="879" w:type="dxa"/>
            <w:shd w:val="clear" w:color="auto" w:fill="auto"/>
            <w:noWrap/>
            <w:vAlign w:val="center"/>
            <w:hideMark/>
          </w:tcPr>
          <w:p w14:paraId="66E25195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1451.913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14:paraId="1360C1EF" w14:textId="77777777" w:rsidR="00862A20" w:rsidRPr="00272871" w:rsidRDefault="00862A20" w:rsidP="00E105A9">
            <w:pPr>
              <w:ind w:firstLine="0"/>
              <w:jc w:val="center"/>
              <w:rPr>
                <w:rStyle w:val="tlid-translation"/>
                <w:rFonts w:cs="Times New Roman"/>
                <w:sz w:val="16"/>
                <w:szCs w:val="16"/>
              </w:rPr>
            </w:pPr>
            <w:r w:rsidRPr="00272871">
              <w:rPr>
                <w:rStyle w:val="tlid-translation"/>
                <w:rFonts w:cs="Times New Roman" w:hint="eastAsia"/>
                <w:sz w:val="16"/>
                <w:szCs w:val="16"/>
              </w:rPr>
              <w:t>0.241</w:t>
            </w:r>
          </w:p>
        </w:tc>
      </w:tr>
    </w:tbl>
    <w:p w14:paraId="1BAF733D" w14:textId="50396184" w:rsidR="00862A20" w:rsidRPr="00272871" w:rsidRDefault="00862A20">
      <w:pPr>
        <w:rPr>
          <w:rFonts w:eastAsiaTheme="minorEastAsia"/>
        </w:rPr>
      </w:pPr>
    </w:p>
    <w:p w14:paraId="445EF280" w14:textId="77777777" w:rsidR="00862A20" w:rsidRPr="00272871" w:rsidRDefault="00862A20">
      <w:pPr>
        <w:rPr>
          <w:rFonts w:eastAsiaTheme="minorEastAsia"/>
        </w:rPr>
      </w:pPr>
    </w:p>
    <w:sectPr w:rsidR="00862A20" w:rsidRPr="0027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8446" w14:textId="77777777" w:rsidR="006B46FD" w:rsidRDefault="006B46FD" w:rsidP="006B46FD">
      <w:pPr>
        <w:spacing w:line="240" w:lineRule="auto"/>
      </w:pPr>
      <w:r>
        <w:separator/>
      </w:r>
    </w:p>
  </w:endnote>
  <w:endnote w:type="continuationSeparator" w:id="0">
    <w:p w14:paraId="2B3B1499" w14:textId="77777777" w:rsidR="006B46FD" w:rsidRDefault="006B46FD" w:rsidP="006B4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0005" w14:textId="77777777" w:rsidR="006B46FD" w:rsidRDefault="006B46FD" w:rsidP="006B46FD">
      <w:pPr>
        <w:spacing w:line="240" w:lineRule="auto"/>
      </w:pPr>
      <w:r>
        <w:separator/>
      </w:r>
    </w:p>
  </w:footnote>
  <w:footnote w:type="continuationSeparator" w:id="0">
    <w:p w14:paraId="46C309C3" w14:textId="77777777" w:rsidR="006B46FD" w:rsidRDefault="006B46FD" w:rsidP="006B46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9BE"/>
    <w:multiLevelType w:val="multilevel"/>
    <w:tmpl w:val="82F8D854"/>
    <w:lvl w:ilvl="0">
      <w:start w:val="1"/>
      <w:numFmt w:val="decimal"/>
      <w:suff w:val="space"/>
      <w:lvlText w:val=" %1: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 w15:restartNumberingAfterBreak="0">
    <w:nsid w:val="1C063C60"/>
    <w:multiLevelType w:val="multilevel"/>
    <w:tmpl w:val="D8745430"/>
    <w:lvl w:ilvl="0">
      <w:start w:val="1"/>
      <w:numFmt w:val="decimal"/>
      <w:suff w:val="space"/>
      <w:lvlText w:val=" %1:"/>
      <w:lvlJc w:val="left"/>
      <w:pPr>
        <w:tabs>
          <w:tab w:val="num" w:pos="0"/>
        </w:tabs>
        <w:ind w:left="606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26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6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66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86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06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26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46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6" w:hanging="420"/>
      </w:pPr>
    </w:lvl>
  </w:abstractNum>
  <w:abstractNum w:abstractNumId="2" w15:restartNumberingAfterBreak="0">
    <w:nsid w:val="25817D13"/>
    <w:multiLevelType w:val="multilevel"/>
    <w:tmpl w:val="27D8FE0C"/>
    <w:lvl w:ilvl="0">
      <w:start w:val="1"/>
      <w:numFmt w:val="decimal"/>
      <w:lvlText w:val=" %1: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 w15:restartNumberingAfterBreak="0">
    <w:nsid w:val="26A95E1C"/>
    <w:multiLevelType w:val="multilevel"/>
    <w:tmpl w:val="60F634FE"/>
    <w:lvl w:ilvl="0">
      <w:start w:val="1"/>
      <w:numFmt w:val="decimal"/>
      <w:suff w:val="space"/>
      <w:lvlText w:val=" %1: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4" w15:restartNumberingAfterBreak="0">
    <w:nsid w:val="439040E4"/>
    <w:multiLevelType w:val="multilevel"/>
    <w:tmpl w:val="7B7EEE1C"/>
    <w:lvl w:ilvl="0">
      <w:start w:val="1"/>
      <w:numFmt w:val="decimal"/>
      <w:suff w:val="space"/>
      <w:lvlText w:val=" %1: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5" w15:restartNumberingAfterBreak="0">
    <w:nsid w:val="5DD33227"/>
    <w:multiLevelType w:val="multilevel"/>
    <w:tmpl w:val="895AAB62"/>
    <w:lvl w:ilvl="0">
      <w:start w:val="1"/>
      <w:numFmt w:val="decimal"/>
      <w:suff w:val="space"/>
      <w:lvlText w:val=" %1: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6" w15:restartNumberingAfterBreak="0">
    <w:nsid w:val="6EDD6AE6"/>
    <w:multiLevelType w:val="hybridMultilevel"/>
    <w:tmpl w:val="948EA4F0"/>
    <w:lvl w:ilvl="0" w:tplc="BA3C46CC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AE0352"/>
    <w:multiLevelType w:val="multilevel"/>
    <w:tmpl w:val="044085FC"/>
    <w:lvl w:ilvl="0">
      <w:start w:val="1"/>
      <w:numFmt w:val="decimal"/>
      <w:suff w:val="space"/>
      <w:lvlText w:val="Algorithm %1"/>
      <w:lvlJc w:val="left"/>
      <w:pPr>
        <w:tabs>
          <w:tab w:val="num" w:pos="0"/>
        </w:tabs>
        <w:ind w:left="420" w:hanging="42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D"/>
    <w:rsid w:val="000229E7"/>
    <w:rsid w:val="00052E68"/>
    <w:rsid w:val="00074B65"/>
    <w:rsid w:val="000A2DFB"/>
    <w:rsid w:val="000B74F9"/>
    <w:rsid w:val="000D32A4"/>
    <w:rsid w:val="000E33B4"/>
    <w:rsid w:val="00147128"/>
    <w:rsid w:val="0017252F"/>
    <w:rsid w:val="00182697"/>
    <w:rsid w:val="001842AA"/>
    <w:rsid w:val="001E6BDD"/>
    <w:rsid w:val="00201979"/>
    <w:rsid w:val="00257C89"/>
    <w:rsid w:val="00272871"/>
    <w:rsid w:val="002A3609"/>
    <w:rsid w:val="0032621E"/>
    <w:rsid w:val="00326470"/>
    <w:rsid w:val="0033029B"/>
    <w:rsid w:val="003944A9"/>
    <w:rsid w:val="003A3EDD"/>
    <w:rsid w:val="003B6566"/>
    <w:rsid w:val="00432FAC"/>
    <w:rsid w:val="00435509"/>
    <w:rsid w:val="0044141F"/>
    <w:rsid w:val="004619B5"/>
    <w:rsid w:val="00491E22"/>
    <w:rsid w:val="004B1C10"/>
    <w:rsid w:val="004C2D46"/>
    <w:rsid w:val="004D3D82"/>
    <w:rsid w:val="00510AF3"/>
    <w:rsid w:val="00562AD8"/>
    <w:rsid w:val="00562F12"/>
    <w:rsid w:val="00590770"/>
    <w:rsid w:val="005A4FF2"/>
    <w:rsid w:val="005C2BB2"/>
    <w:rsid w:val="005E358C"/>
    <w:rsid w:val="00667C8B"/>
    <w:rsid w:val="00677E6E"/>
    <w:rsid w:val="006B46FD"/>
    <w:rsid w:val="006E51B9"/>
    <w:rsid w:val="006F1B6E"/>
    <w:rsid w:val="00712D56"/>
    <w:rsid w:val="00726BAD"/>
    <w:rsid w:val="007424A0"/>
    <w:rsid w:val="00793884"/>
    <w:rsid w:val="007C357C"/>
    <w:rsid w:val="007D1F7C"/>
    <w:rsid w:val="007F05D9"/>
    <w:rsid w:val="0082331B"/>
    <w:rsid w:val="008355FD"/>
    <w:rsid w:val="00843E47"/>
    <w:rsid w:val="00862A20"/>
    <w:rsid w:val="008920FF"/>
    <w:rsid w:val="008A6430"/>
    <w:rsid w:val="008B6BD7"/>
    <w:rsid w:val="00907AFD"/>
    <w:rsid w:val="00916254"/>
    <w:rsid w:val="00943AEE"/>
    <w:rsid w:val="0097354B"/>
    <w:rsid w:val="00973D4B"/>
    <w:rsid w:val="00995CA6"/>
    <w:rsid w:val="009B6288"/>
    <w:rsid w:val="009D5A20"/>
    <w:rsid w:val="00A30F55"/>
    <w:rsid w:val="00A36FD9"/>
    <w:rsid w:val="00A851D2"/>
    <w:rsid w:val="00A85903"/>
    <w:rsid w:val="00A95636"/>
    <w:rsid w:val="00A978F7"/>
    <w:rsid w:val="00AE53BA"/>
    <w:rsid w:val="00B22917"/>
    <w:rsid w:val="00B30EA3"/>
    <w:rsid w:val="00B40D38"/>
    <w:rsid w:val="00B454A4"/>
    <w:rsid w:val="00B45AFB"/>
    <w:rsid w:val="00B57192"/>
    <w:rsid w:val="00B8408C"/>
    <w:rsid w:val="00B852C0"/>
    <w:rsid w:val="00B9001C"/>
    <w:rsid w:val="00BA7540"/>
    <w:rsid w:val="00BB73A4"/>
    <w:rsid w:val="00C01AA7"/>
    <w:rsid w:val="00C06FCE"/>
    <w:rsid w:val="00C10BB7"/>
    <w:rsid w:val="00C23E9C"/>
    <w:rsid w:val="00C26DA4"/>
    <w:rsid w:val="00C573DF"/>
    <w:rsid w:val="00C9069E"/>
    <w:rsid w:val="00CA6001"/>
    <w:rsid w:val="00CB2CFB"/>
    <w:rsid w:val="00CB74D1"/>
    <w:rsid w:val="00CC237E"/>
    <w:rsid w:val="00CF5562"/>
    <w:rsid w:val="00D12C43"/>
    <w:rsid w:val="00D14CE4"/>
    <w:rsid w:val="00D44636"/>
    <w:rsid w:val="00D9702C"/>
    <w:rsid w:val="00DB3D41"/>
    <w:rsid w:val="00DE6086"/>
    <w:rsid w:val="00E3252A"/>
    <w:rsid w:val="00E71BE0"/>
    <w:rsid w:val="00E805E3"/>
    <w:rsid w:val="00E8542F"/>
    <w:rsid w:val="00E95A90"/>
    <w:rsid w:val="00EB2E0C"/>
    <w:rsid w:val="00F00FEC"/>
    <w:rsid w:val="00F02CDE"/>
    <w:rsid w:val="00F4365B"/>
    <w:rsid w:val="00F61B5C"/>
    <w:rsid w:val="00F8548B"/>
    <w:rsid w:val="00F85C13"/>
    <w:rsid w:val="00FE0C0E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476DE56"/>
  <w15:chartTrackingRefBased/>
  <w15:docId w15:val="{0CDC0258-6279-4086-A6B4-28EF3CE7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D"/>
    <w:pPr>
      <w:widowControl w:val="0"/>
      <w:suppressAutoHyphens/>
      <w:spacing w:line="480" w:lineRule="auto"/>
      <w:ind w:firstLine="100"/>
      <w:jc w:val="both"/>
    </w:pPr>
    <w:rPr>
      <w:rFonts w:ascii="Times New Roman" w:eastAsia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qFormat/>
    <w:rsid w:val="00907AFD"/>
  </w:style>
  <w:style w:type="paragraph" w:styleId="a3">
    <w:name w:val="Body Text"/>
    <w:basedOn w:val="a"/>
    <w:link w:val="a4"/>
    <w:qFormat/>
    <w:rsid w:val="00907AFD"/>
    <w:pPr>
      <w:spacing w:line="360" w:lineRule="auto"/>
      <w:ind w:left="200" w:hanging="200"/>
    </w:pPr>
    <w:rPr>
      <w:szCs w:val="21"/>
    </w:rPr>
  </w:style>
  <w:style w:type="character" w:customStyle="1" w:styleId="a4">
    <w:name w:val="正文文本 字符"/>
    <w:basedOn w:val="a0"/>
    <w:link w:val="a3"/>
    <w:rsid w:val="00907AFD"/>
    <w:rPr>
      <w:rFonts w:ascii="Times New Roman" w:eastAsia="Times New Roman" w:hAnsi="Times New Roman"/>
      <w:sz w:val="20"/>
      <w:szCs w:val="21"/>
    </w:rPr>
  </w:style>
  <w:style w:type="paragraph" w:styleId="a5">
    <w:name w:val="caption"/>
    <w:basedOn w:val="a"/>
    <w:next w:val="a"/>
    <w:qFormat/>
    <w:rsid w:val="00907AFD"/>
    <w:pPr>
      <w:suppressLineNumbers/>
      <w:spacing w:before="120" w:after="120"/>
      <w:ind w:firstLine="0"/>
    </w:pPr>
    <w:rPr>
      <w:rFonts w:cs="Mangal"/>
      <w:iCs/>
      <w:szCs w:val="24"/>
    </w:rPr>
  </w:style>
  <w:style w:type="paragraph" w:styleId="a6">
    <w:name w:val="Title"/>
    <w:basedOn w:val="a"/>
    <w:next w:val="a"/>
    <w:link w:val="a7"/>
    <w:uiPriority w:val="10"/>
    <w:qFormat/>
    <w:rsid w:val="00907A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07AF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qFormat/>
    <w:rsid w:val="00907AFD"/>
    <w:pPr>
      <w:ind w:firstLine="420"/>
    </w:pPr>
  </w:style>
  <w:style w:type="table" w:styleId="a9">
    <w:name w:val="Table Grid"/>
    <w:basedOn w:val="a1"/>
    <w:uiPriority w:val="39"/>
    <w:rsid w:val="00907AFD"/>
    <w:pPr>
      <w:suppressAutoHyphens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qFormat/>
    <w:rsid w:val="00667C8B"/>
    <w:pPr>
      <w:tabs>
        <w:tab w:val="center" w:pos="4873"/>
        <w:tab w:val="right" w:pos="9746"/>
      </w:tabs>
      <w:ind w:left="480"/>
    </w:pPr>
    <w:rPr>
      <w:rFonts w:cs="Times New Roman"/>
      <w:sz w:val="22"/>
    </w:rPr>
  </w:style>
  <w:style w:type="paragraph" w:styleId="aa">
    <w:name w:val="header"/>
    <w:basedOn w:val="a"/>
    <w:link w:val="ab"/>
    <w:uiPriority w:val="99"/>
    <w:unhideWhenUsed/>
    <w:rsid w:val="006B4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B46FD"/>
    <w:rPr>
      <w:rFonts w:ascii="Times New Roman" w:eastAsia="Times New Roman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B46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B46FD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2080</Words>
  <Characters>11861</Characters>
  <Application>Microsoft Office Word</Application>
  <DocSecurity>0</DocSecurity>
  <Lines>98</Lines>
  <Paragraphs>27</Paragraphs>
  <ScaleCrop>false</ScaleCrop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109</cp:revision>
  <dcterms:created xsi:type="dcterms:W3CDTF">2021-07-05T11:17:00Z</dcterms:created>
  <dcterms:modified xsi:type="dcterms:W3CDTF">2021-11-08T01:54:00Z</dcterms:modified>
</cp:coreProperties>
</file>