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32"/>
          <w:lang w:val="en-US" w:eastAsia="zh-CN"/>
        </w:rPr>
      </w:pPr>
      <w:r>
        <w:rPr>
          <w:rFonts w:hint="eastAsia"/>
          <w:sz w:val="32"/>
          <w:szCs w:val="32"/>
          <w:lang w:val="en-US" w:eastAsia="zh-CN"/>
        </w:rPr>
        <w:t>细指针算法使用说明</w:t>
      </w:r>
    </w:p>
    <w:sdt>
      <w:sdtPr>
        <w:rPr>
          <w:rFonts w:ascii="宋体" w:hAnsi="宋体" w:eastAsia="宋体" w:cstheme="minorBidi"/>
          <w:kern w:val="2"/>
          <w:sz w:val="21"/>
          <w:szCs w:val="24"/>
          <w:lang w:val="en-US" w:eastAsia="zh-CN" w:bidi="ar-SA"/>
        </w:rPr>
        <w:id w:val="147479470"/>
        <w:docPartObj>
          <w:docPartGallery w:val="Table of Contents"/>
          <w:docPartUnique/>
        </w:docPartObj>
      </w:sdtPr>
      <w:sdtEndPr>
        <w:rPr>
          <w:rFonts w:hint="eastAsia" w:asciiTheme="minorHAnsi" w:hAnsiTheme="minorHAnsi" w:eastAsiaTheme="minorEastAsia" w:cstheme="minorBidi"/>
          <w:kern w:val="2"/>
          <w:sz w:val="21"/>
          <w:szCs w:val="3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rPr>
              <w:rFonts w:hint="eastAsia"/>
              <w:sz w:val="32"/>
              <w:szCs w:val="32"/>
              <w:lang w:val="en-US" w:eastAsia="zh-CN"/>
            </w:rPr>
            <w:fldChar w:fldCharType="begin"/>
          </w:r>
          <w:r>
            <w:rPr>
              <w:rFonts w:hint="eastAsia"/>
              <w:sz w:val="32"/>
              <w:szCs w:val="32"/>
              <w:lang w:val="en-US" w:eastAsia="zh-CN"/>
            </w:rPr>
            <w:instrText xml:space="preserve">TOC \o "1-3" \h \u </w:instrText>
          </w:r>
          <w:r>
            <w:rPr>
              <w:rFonts w:hint="eastAsia"/>
              <w:sz w:val="32"/>
              <w:szCs w:val="32"/>
              <w:lang w:val="en-US" w:eastAsia="zh-CN"/>
            </w:rPr>
            <w:fldChar w:fldCharType="separate"/>
          </w:r>
          <w:r>
            <w:rPr>
              <w:rFonts w:hint="eastAsia"/>
              <w:szCs w:val="32"/>
              <w:lang w:val="en-US" w:eastAsia="zh-CN"/>
            </w:rPr>
            <w:fldChar w:fldCharType="begin"/>
          </w:r>
          <w:r>
            <w:rPr>
              <w:rFonts w:hint="eastAsia"/>
              <w:szCs w:val="32"/>
              <w:lang w:val="en-US" w:eastAsia="zh-CN"/>
            </w:rPr>
            <w:instrText xml:space="preserve"> HYPERLINK \l _Toc17241 </w:instrText>
          </w:r>
          <w:r>
            <w:rPr>
              <w:rFonts w:hint="eastAsia"/>
              <w:szCs w:val="32"/>
              <w:lang w:val="en-US" w:eastAsia="zh-CN"/>
            </w:rPr>
            <w:fldChar w:fldCharType="separate"/>
          </w:r>
          <w:r>
            <w:rPr>
              <w:rFonts w:hint="eastAsia"/>
              <w:szCs w:val="32"/>
              <w:lang w:val="en-US" w:eastAsia="zh-CN"/>
            </w:rPr>
            <w:t>1、概述</w:t>
          </w:r>
          <w:r>
            <w:tab/>
          </w:r>
          <w:r>
            <w:fldChar w:fldCharType="begin"/>
          </w:r>
          <w:r>
            <w:instrText xml:space="preserve"> PAGEREF _Toc17241 </w:instrText>
          </w:r>
          <w:r>
            <w:fldChar w:fldCharType="separate"/>
          </w:r>
          <w:r>
            <w:t>2</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_Toc7678 </w:instrText>
          </w:r>
          <w:r>
            <w:rPr>
              <w:rFonts w:hint="eastAsia"/>
              <w:szCs w:val="32"/>
              <w:lang w:val="en-US" w:eastAsia="zh-CN"/>
            </w:rPr>
            <w:fldChar w:fldCharType="separate"/>
          </w:r>
          <w:r>
            <w:rPr>
              <w:rFonts w:hint="eastAsia"/>
              <w:i w:val="0"/>
              <w:szCs w:val="24"/>
              <w:lang w:val="en-US" w:eastAsia="zh-CN"/>
            </w:rPr>
            <w:t xml:space="preserve">1.1 </w:t>
          </w:r>
          <w:r>
            <w:rPr>
              <w:rFonts w:hint="eastAsia"/>
              <w:lang w:val="en-US" w:eastAsia="zh-CN"/>
            </w:rPr>
            <w:t>概述</w:t>
          </w:r>
          <w:r>
            <w:tab/>
          </w:r>
          <w:r>
            <w:fldChar w:fldCharType="begin"/>
          </w:r>
          <w:r>
            <w:instrText xml:space="preserve"> PAGEREF _Toc7678 </w:instrText>
          </w:r>
          <w:r>
            <w:fldChar w:fldCharType="separate"/>
          </w:r>
          <w:r>
            <w:t>2</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_Toc7424 </w:instrText>
          </w:r>
          <w:r>
            <w:rPr>
              <w:rFonts w:hint="eastAsia"/>
              <w:szCs w:val="32"/>
              <w:lang w:val="en-US" w:eastAsia="zh-CN"/>
            </w:rPr>
            <w:fldChar w:fldCharType="separate"/>
          </w:r>
          <w:r>
            <w:rPr>
              <w:rFonts w:hint="eastAsia"/>
              <w:i w:val="0"/>
              <w:szCs w:val="24"/>
              <w:lang w:val="en-US" w:eastAsia="zh-CN"/>
            </w:rPr>
            <w:t xml:space="preserve">1.2 </w:t>
          </w:r>
          <w:r>
            <w:rPr>
              <w:rFonts w:hint="eastAsia"/>
              <w:lang w:val="en-US" w:eastAsia="zh-CN"/>
            </w:rPr>
            <w:t>参考域说明</w:t>
          </w:r>
          <w:r>
            <w:tab/>
          </w:r>
          <w:r>
            <w:fldChar w:fldCharType="begin"/>
          </w:r>
          <w:r>
            <w:instrText xml:space="preserve"> PAGEREF _Toc7424 </w:instrText>
          </w:r>
          <w:r>
            <w:fldChar w:fldCharType="separate"/>
          </w:r>
          <w:r>
            <w:t>2</w:t>
          </w:r>
          <w:r>
            <w:fldChar w:fldCharType="end"/>
          </w:r>
          <w:r>
            <w:rPr>
              <w:rFonts w:hint="eastAsia"/>
              <w:szCs w:val="32"/>
              <w:lang w:val="en-US" w:eastAsia="zh-CN"/>
            </w:rPr>
            <w:fldChar w:fldCharType="end"/>
          </w:r>
        </w:p>
        <w:p>
          <w:pPr>
            <w:pStyle w:val="5"/>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_Toc23829 </w:instrText>
          </w:r>
          <w:r>
            <w:rPr>
              <w:rFonts w:hint="eastAsia"/>
              <w:szCs w:val="32"/>
              <w:lang w:val="en-US" w:eastAsia="zh-CN"/>
            </w:rPr>
            <w:fldChar w:fldCharType="separate"/>
          </w:r>
          <w:r>
            <w:rPr>
              <w:rFonts w:hint="eastAsia"/>
              <w:lang w:val="en-US" w:eastAsia="zh-CN"/>
            </w:rPr>
            <w:t>1.2.1 API参考域</w:t>
          </w:r>
          <w:r>
            <w:tab/>
          </w:r>
          <w:r>
            <w:fldChar w:fldCharType="begin"/>
          </w:r>
          <w:r>
            <w:instrText xml:space="preserve"> PAGEREF _Toc23829 </w:instrText>
          </w:r>
          <w:r>
            <w:fldChar w:fldCharType="separate"/>
          </w:r>
          <w:r>
            <w:t>2</w:t>
          </w:r>
          <w:r>
            <w:fldChar w:fldCharType="end"/>
          </w:r>
          <w:r>
            <w:rPr>
              <w:rFonts w:hint="eastAsia"/>
              <w:szCs w:val="32"/>
              <w:lang w:val="en-US" w:eastAsia="zh-CN"/>
            </w:rPr>
            <w:fldChar w:fldCharType="end"/>
          </w:r>
        </w:p>
        <w:p>
          <w:pPr>
            <w:pStyle w:val="5"/>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_Toc26551 </w:instrText>
          </w:r>
          <w:r>
            <w:rPr>
              <w:rFonts w:hint="eastAsia"/>
              <w:szCs w:val="32"/>
              <w:lang w:val="en-US" w:eastAsia="zh-CN"/>
            </w:rPr>
            <w:fldChar w:fldCharType="separate"/>
          </w:r>
          <w:r>
            <w:rPr>
              <w:rFonts w:hint="eastAsia"/>
              <w:lang w:val="en-US" w:eastAsia="zh-CN"/>
            </w:rPr>
            <w:t>1.2.2 数据类型参考域</w:t>
          </w:r>
          <w:r>
            <w:tab/>
          </w:r>
          <w:r>
            <w:fldChar w:fldCharType="begin"/>
          </w:r>
          <w:r>
            <w:instrText xml:space="preserve"> PAGEREF _Toc26551 </w:instrText>
          </w:r>
          <w:r>
            <w:fldChar w:fldCharType="separate"/>
          </w:r>
          <w:r>
            <w:t>2</w:t>
          </w:r>
          <w:r>
            <w:fldChar w:fldCharType="end"/>
          </w:r>
          <w:r>
            <w:rPr>
              <w:rFonts w:hint="eastAsia"/>
              <w:szCs w:val="32"/>
              <w:lang w:val="en-US" w:eastAsia="zh-CN"/>
            </w:rPr>
            <w:fldChar w:fldCharType="end"/>
          </w:r>
        </w:p>
        <w:p>
          <w:pPr>
            <w:pStyle w:val="6"/>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_Toc8355 </w:instrText>
          </w:r>
          <w:r>
            <w:rPr>
              <w:rFonts w:hint="eastAsia"/>
              <w:szCs w:val="32"/>
              <w:lang w:val="en-US" w:eastAsia="zh-CN"/>
            </w:rPr>
            <w:fldChar w:fldCharType="separate"/>
          </w:r>
          <w:r>
            <w:rPr>
              <w:rFonts w:hint="eastAsia"/>
              <w:szCs w:val="32"/>
              <w:lang w:val="en-US" w:eastAsia="zh-CN"/>
            </w:rPr>
            <w:t>2、 API参考</w:t>
          </w:r>
          <w:r>
            <w:tab/>
          </w:r>
          <w:r>
            <w:fldChar w:fldCharType="begin"/>
          </w:r>
          <w:r>
            <w:instrText xml:space="preserve"> PAGEREF _Toc8355 </w:instrText>
          </w:r>
          <w:r>
            <w:fldChar w:fldCharType="separate"/>
          </w:r>
          <w:r>
            <w:t>2</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_Toc32540 </w:instrText>
          </w:r>
          <w:r>
            <w:rPr>
              <w:rFonts w:hint="eastAsia"/>
              <w:szCs w:val="32"/>
              <w:lang w:val="en-US" w:eastAsia="zh-CN"/>
            </w:rPr>
            <w:fldChar w:fldCharType="separate"/>
          </w:r>
          <w:r>
            <w:rPr>
              <w:rFonts w:hint="eastAsia" w:ascii="黑体" w:hAnsi="黑体" w:eastAsia="黑体" w:cs="Times New Roman"/>
              <w:bCs/>
              <w:kern w:val="2"/>
              <w:szCs w:val="32"/>
              <w:lang w:val="en-US" w:eastAsia="zh-CN" w:bidi="ar-SA"/>
            </w:rPr>
            <w:t xml:space="preserve">2.1 </w:t>
          </w:r>
          <w:r>
            <w:rPr>
              <w:rFonts w:hint="default" w:ascii="黑体" w:hAnsi="黑体" w:eastAsia="黑体" w:cs="Times New Roman"/>
              <w:bCs/>
              <w:kern w:val="2"/>
              <w:szCs w:val="32"/>
              <w:lang w:eastAsia="zh-CN" w:bidi="ar-SA"/>
            </w:rPr>
            <w:t>MeterReadRecogV3</w:t>
          </w:r>
          <w:r>
            <w:rPr>
              <w:rFonts w:hint="eastAsia" w:ascii="黑体" w:hAnsi="黑体" w:eastAsia="黑体" w:cs="Times New Roman"/>
              <w:bCs/>
              <w:kern w:val="2"/>
              <w:szCs w:val="32"/>
              <w:lang w:val="en-US" w:eastAsia="zh-CN" w:bidi="ar-SA"/>
            </w:rPr>
            <w:t>_GPU</w:t>
          </w:r>
          <w:r>
            <w:tab/>
          </w:r>
          <w:r>
            <w:fldChar w:fldCharType="begin"/>
          </w:r>
          <w:r>
            <w:instrText xml:space="preserve"> PAGEREF _Toc32540 </w:instrText>
          </w:r>
          <w:r>
            <w:fldChar w:fldCharType="separate"/>
          </w:r>
          <w:r>
            <w:t>2</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_Toc19691 </w:instrText>
          </w:r>
          <w:r>
            <w:rPr>
              <w:rFonts w:hint="eastAsia"/>
              <w:szCs w:val="32"/>
              <w:lang w:val="en-US" w:eastAsia="zh-CN"/>
            </w:rPr>
            <w:fldChar w:fldCharType="separate"/>
          </w:r>
          <w:r>
            <w:rPr>
              <w:rFonts w:hint="eastAsia" w:ascii="黑体" w:hAnsi="黑体" w:eastAsia="黑体" w:cs="Times New Roman"/>
              <w:bCs/>
              <w:kern w:val="2"/>
              <w:szCs w:val="32"/>
              <w:lang w:val="en-US" w:eastAsia="zh-CN" w:bidi="ar-SA"/>
            </w:rPr>
            <w:t xml:space="preserve">2.2 </w:t>
          </w:r>
          <w:r>
            <w:rPr>
              <w:rFonts w:hint="eastAsia" w:ascii="新宋体" w:hAnsi="新宋体" w:eastAsia="新宋体"/>
            </w:rPr>
            <w:t>yoloinit_GPU</w:t>
          </w:r>
          <w:r>
            <w:tab/>
          </w:r>
          <w:r>
            <w:fldChar w:fldCharType="begin"/>
          </w:r>
          <w:r>
            <w:instrText xml:space="preserve"> PAGEREF _Toc19691 </w:instrText>
          </w:r>
          <w:r>
            <w:fldChar w:fldCharType="separate"/>
          </w:r>
          <w:r>
            <w:t>3</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_Toc22781 </w:instrText>
          </w:r>
          <w:r>
            <w:rPr>
              <w:rFonts w:hint="eastAsia"/>
              <w:szCs w:val="32"/>
              <w:lang w:val="en-US" w:eastAsia="zh-CN"/>
            </w:rPr>
            <w:fldChar w:fldCharType="separate"/>
          </w:r>
          <w:r>
            <w:rPr>
              <w:rFonts w:hint="eastAsia" w:ascii="黑体" w:hAnsi="黑体" w:eastAsia="黑体" w:cs="Times New Roman"/>
              <w:bCs/>
              <w:kern w:val="2"/>
              <w:szCs w:val="32"/>
              <w:lang w:val="en-US" w:eastAsia="zh-CN" w:bidi="ar-SA"/>
            </w:rPr>
            <w:t xml:space="preserve">2.3 </w:t>
          </w:r>
          <w:r>
            <w:rPr>
              <w:rFonts w:hint="eastAsia" w:ascii="新宋体" w:hAnsi="新宋体" w:eastAsia="新宋体"/>
            </w:rPr>
            <w:t>yolouninit_GPU</w:t>
          </w:r>
          <w:r>
            <w:tab/>
          </w:r>
          <w:r>
            <w:fldChar w:fldCharType="begin"/>
          </w:r>
          <w:r>
            <w:instrText xml:space="preserve"> PAGEREF _Toc22781 </w:instrText>
          </w:r>
          <w:r>
            <w:fldChar w:fldCharType="separate"/>
          </w:r>
          <w:r>
            <w:t>3</w:t>
          </w:r>
          <w:r>
            <w:fldChar w:fldCharType="end"/>
          </w:r>
          <w:r>
            <w:rPr>
              <w:rFonts w:hint="eastAsia"/>
              <w:szCs w:val="32"/>
              <w:lang w:val="en-US" w:eastAsia="zh-CN"/>
            </w:rPr>
            <w:fldChar w:fldCharType="end"/>
          </w:r>
        </w:p>
        <w:p>
          <w:pPr>
            <w:pStyle w:val="6"/>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_Toc181 </w:instrText>
          </w:r>
          <w:r>
            <w:rPr>
              <w:rFonts w:hint="eastAsia"/>
              <w:szCs w:val="32"/>
              <w:lang w:val="en-US" w:eastAsia="zh-CN"/>
            </w:rPr>
            <w:fldChar w:fldCharType="separate"/>
          </w:r>
          <w:r>
            <w:rPr>
              <w:rFonts w:hint="eastAsia" w:ascii="黑体" w:hAnsi="黑体" w:eastAsia="黑体" w:cs="Times New Roman"/>
              <w:bCs/>
              <w:kern w:val="2"/>
              <w:szCs w:val="32"/>
              <w:lang w:val="en-US" w:eastAsia="zh-CN" w:bidi="ar-SA"/>
            </w:rPr>
            <w:t>3</w:t>
          </w:r>
          <w:r>
            <w:rPr>
              <w:rFonts w:hint="eastAsia"/>
              <w:lang w:val="en-US" w:eastAsia="zh-CN"/>
            </w:rPr>
            <w:t>结构体说明</w:t>
          </w:r>
          <w:r>
            <w:tab/>
          </w:r>
          <w:r>
            <w:fldChar w:fldCharType="begin"/>
          </w:r>
          <w:r>
            <w:instrText xml:space="preserve"> PAGEREF _Toc181 </w:instrText>
          </w:r>
          <w:r>
            <w:fldChar w:fldCharType="separate"/>
          </w:r>
          <w:r>
            <w:t>4</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_Toc24690 </w:instrText>
          </w:r>
          <w:r>
            <w:rPr>
              <w:rFonts w:hint="eastAsia"/>
              <w:szCs w:val="32"/>
              <w:lang w:val="en-US" w:eastAsia="zh-CN"/>
            </w:rPr>
            <w:fldChar w:fldCharType="separate"/>
          </w:r>
          <w:r>
            <w:rPr>
              <w:rFonts w:hint="eastAsia"/>
              <w:lang w:val="en-US" w:eastAsia="zh-CN"/>
            </w:rPr>
            <w:t>3.1图像格式</w:t>
          </w:r>
          <w:r>
            <w:tab/>
          </w:r>
          <w:r>
            <w:fldChar w:fldCharType="begin"/>
          </w:r>
          <w:r>
            <w:instrText xml:space="preserve"> PAGEREF _Toc24690 </w:instrText>
          </w:r>
          <w:r>
            <w:fldChar w:fldCharType="separate"/>
          </w:r>
          <w:r>
            <w:t>4</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_Toc19586 </w:instrText>
          </w:r>
          <w:r>
            <w:rPr>
              <w:rFonts w:hint="eastAsia"/>
              <w:szCs w:val="32"/>
              <w:lang w:val="en-US" w:eastAsia="zh-CN"/>
            </w:rPr>
            <w:fldChar w:fldCharType="separate"/>
          </w:r>
          <w:r>
            <w:rPr>
              <w:rFonts w:hint="eastAsia"/>
              <w:lang w:val="en-US" w:eastAsia="zh-CN"/>
            </w:rPr>
            <w:t>3.2</w:t>
          </w:r>
          <w:r>
            <w:rPr>
              <w:rFonts w:hint="eastAsia" w:eastAsia="宋体"/>
              <w:lang w:eastAsia="zh-CN"/>
            </w:rPr>
            <w:t>保存交互信息的结构体</w:t>
          </w:r>
          <w:r>
            <w:tab/>
          </w:r>
          <w:r>
            <w:fldChar w:fldCharType="begin"/>
          </w:r>
          <w:r>
            <w:instrText xml:space="preserve"> PAGEREF _Toc19586 </w:instrText>
          </w:r>
          <w:r>
            <w:fldChar w:fldCharType="separate"/>
          </w:r>
          <w:r>
            <w:t>4</w:t>
          </w:r>
          <w:r>
            <w:fldChar w:fldCharType="end"/>
          </w:r>
          <w:r>
            <w:rPr>
              <w:rFonts w:hint="eastAsia"/>
              <w:szCs w:val="32"/>
              <w:lang w:val="en-US" w:eastAsia="zh-CN"/>
            </w:rPr>
            <w:fldChar w:fldCharType="end"/>
          </w:r>
        </w:p>
        <w:p>
          <w:pPr>
            <w:pStyle w:val="5"/>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_Toc30382 </w:instrText>
          </w:r>
          <w:r>
            <w:rPr>
              <w:rFonts w:hint="eastAsia"/>
              <w:szCs w:val="32"/>
              <w:lang w:val="en-US" w:eastAsia="zh-CN"/>
            </w:rPr>
            <w:fldChar w:fldCharType="separate"/>
          </w:r>
          <w:r>
            <w:rPr>
              <w:rFonts w:hint="eastAsia" w:ascii="黑体" w:hAnsi="黑体" w:eastAsia="黑体" w:cs="Times New Roman"/>
              <w:bCs/>
              <w:kern w:val="2"/>
              <w:szCs w:val="32"/>
              <w:lang w:val="en-US" w:eastAsia="zh-CN" w:bidi="ar-SA"/>
            </w:rPr>
            <w:t>3.2.1刻度的坐标</w:t>
          </w:r>
          <w:r>
            <w:tab/>
          </w:r>
          <w:r>
            <w:fldChar w:fldCharType="begin"/>
          </w:r>
          <w:r>
            <w:instrText xml:space="preserve"> PAGEREF _Toc30382 </w:instrText>
          </w:r>
          <w:r>
            <w:fldChar w:fldCharType="separate"/>
          </w:r>
          <w:r>
            <w:t>5</w:t>
          </w:r>
          <w:r>
            <w:fldChar w:fldCharType="end"/>
          </w:r>
          <w:r>
            <w:rPr>
              <w:rFonts w:hint="eastAsia"/>
              <w:szCs w:val="32"/>
              <w:lang w:val="en-US" w:eastAsia="zh-CN"/>
            </w:rPr>
            <w:fldChar w:fldCharType="end"/>
          </w:r>
        </w:p>
        <w:p>
          <w:pPr>
            <w:pStyle w:val="5"/>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_Toc15491 </w:instrText>
          </w:r>
          <w:r>
            <w:rPr>
              <w:rFonts w:hint="eastAsia"/>
              <w:szCs w:val="32"/>
              <w:lang w:val="en-US" w:eastAsia="zh-CN"/>
            </w:rPr>
            <w:fldChar w:fldCharType="separate"/>
          </w:r>
          <w:r>
            <w:rPr>
              <w:rFonts w:hint="eastAsia"/>
              <w:lang w:val="en-US" w:eastAsia="zh-CN"/>
            </w:rPr>
            <w:t>3.2.2环形弧交互参数说明</w:t>
          </w:r>
          <w:r>
            <w:tab/>
          </w:r>
          <w:r>
            <w:fldChar w:fldCharType="begin"/>
          </w:r>
          <w:r>
            <w:instrText xml:space="preserve"> PAGEREF _Toc15491 </w:instrText>
          </w:r>
          <w:r>
            <w:fldChar w:fldCharType="separate"/>
          </w:r>
          <w:r>
            <w:t>5</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_Toc12203 </w:instrText>
          </w:r>
          <w:r>
            <w:rPr>
              <w:rFonts w:hint="eastAsia"/>
              <w:szCs w:val="32"/>
              <w:lang w:val="en-US" w:eastAsia="zh-CN"/>
            </w:rPr>
            <w:fldChar w:fldCharType="separate"/>
          </w:r>
          <w:r>
            <w:rPr>
              <w:rFonts w:hint="eastAsia"/>
              <w:lang w:val="en-US" w:eastAsia="zh-CN"/>
            </w:rPr>
            <w:t>3.3结果输出</w:t>
          </w:r>
          <w:r>
            <w:tab/>
          </w:r>
          <w:r>
            <w:fldChar w:fldCharType="begin"/>
          </w:r>
          <w:r>
            <w:instrText xml:space="preserve"> PAGEREF _Toc12203 </w:instrText>
          </w:r>
          <w:r>
            <w:fldChar w:fldCharType="separate"/>
          </w:r>
          <w:r>
            <w:t>8</w:t>
          </w:r>
          <w:r>
            <w:fldChar w:fldCharType="end"/>
          </w:r>
          <w:r>
            <w:rPr>
              <w:rFonts w:hint="eastAsia"/>
              <w:szCs w:val="32"/>
              <w:lang w:val="en-US" w:eastAsia="zh-CN"/>
            </w:rPr>
            <w:fldChar w:fldCharType="end"/>
          </w:r>
        </w:p>
        <w:p>
          <w:pPr>
            <w:pStyle w:val="6"/>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_Toc4912 </w:instrText>
          </w:r>
          <w:r>
            <w:rPr>
              <w:rFonts w:hint="eastAsia"/>
              <w:szCs w:val="32"/>
              <w:lang w:val="en-US" w:eastAsia="zh-CN"/>
            </w:rPr>
            <w:fldChar w:fldCharType="separate"/>
          </w:r>
          <w:r>
            <w:rPr>
              <w:rFonts w:hint="eastAsia"/>
              <w:lang w:val="en-US" w:eastAsia="zh-CN"/>
            </w:rPr>
            <w:t>4算法DEMO</w:t>
          </w:r>
          <w:r>
            <w:tab/>
          </w:r>
          <w:r>
            <w:fldChar w:fldCharType="begin"/>
          </w:r>
          <w:r>
            <w:instrText xml:space="preserve"> PAGEREF _Toc4912 </w:instrText>
          </w:r>
          <w:r>
            <w:fldChar w:fldCharType="separate"/>
          </w:r>
          <w:r>
            <w:t>8</w:t>
          </w:r>
          <w:r>
            <w:fldChar w:fldCharType="end"/>
          </w:r>
          <w:r>
            <w:rPr>
              <w:rFonts w:hint="eastAsia"/>
              <w:szCs w:val="32"/>
              <w:lang w:val="en-US" w:eastAsia="zh-CN"/>
            </w:rPr>
            <w:fldChar w:fldCharType="end"/>
          </w:r>
        </w:p>
        <w:p>
          <w:pPr>
            <w:jc w:val="center"/>
          </w:pPr>
          <w:r>
            <w:rPr>
              <w:rFonts w:hint="eastAsia"/>
              <w:szCs w:val="32"/>
              <w:lang w:val="en-US" w:eastAsia="zh-CN"/>
            </w:rPr>
            <w:fldChar w:fldCharType="end"/>
          </w:r>
        </w:p>
      </w:sdtContent>
    </w:sdt>
    <w:p>
      <w:pPr>
        <w:jc w:val="center"/>
        <w:rPr>
          <w:rFonts w:hint="eastAsia"/>
          <w:sz w:val="32"/>
          <w:szCs w:val="32"/>
          <w:lang w:val="en-US" w:eastAsia="zh-CN"/>
        </w:rPr>
      </w:pPr>
      <w:r>
        <w:rPr>
          <w:rFonts w:hint="eastAsia"/>
          <w:sz w:val="32"/>
          <w:szCs w:val="32"/>
          <w:lang w:val="en-US" w:eastAsia="zh-CN"/>
        </w:rPr>
        <w:br w:type="page"/>
      </w:r>
    </w:p>
    <w:p>
      <w:pPr>
        <w:jc w:val="both"/>
        <w:outlineLvl w:val="0"/>
        <w:rPr>
          <w:rFonts w:hint="eastAsia"/>
          <w:sz w:val="32"/>
          <w:szCs w:val="32"/>
          <w:lang w:val="en-US" w:eastAsia="zh-CN"/>
        </w:rPr>
      </w:pPr>
      <w:bookmarkStart w:id="0" w:name="_Toc17241"/>
      <w:r>
        <w:rPr>
          <w:rFonts w:hint="eastAsia"/>
          <w:sz w:val="32"/>
          <w:szCs w:val="32"/>
          <w:lang w:val="en-US" w:eastAsia="zh-CN"/>
        </w:rPr>
        <w:t>1、概述</w:t>
      </w:r>
      <w:bookmarkEnd w:id="0"/>
    </w:p>
    <w:p>
      <w:pPr>
        <w:pStyle w:val="3"/>
        <w:rPr>
          <w:rFonts w:hint="eastAsia"/>
          <w:lang w:val="en-US" w:eastAsia="zh-CN"/>
        </w:rPr>
      </w:pPr>
      <w:bookmarkStart w:id="1" w:name="_Toc1367"/>
      <w:bookmarkStart w:id="2" w:name="_Toc7678"/>
      <w:r>
        <w:rPr>
          <w:rFonts w:hint="eastAsia"/>
          <w:lang w:val="en-US" w:eastAsia="zh-CN"/>
        </w:rPr>
        <w:t>概述</w:t>
      </w:r>
      <w:bookmarkEnd w:id="1"/>
      <w:bookmarkEnd w:id="2"/>
    </w:p>
    <w:p>
      <w:pPr>
        <w:numPr>
          <w:ilvl w:val="0"/>
          <w:numId w:val="0"/>
        </w:numPr>
        <w:ind w:firstLine="420" w:firstLineChars="0"/>
        <w:jc w:val="left"/>
        <w:rPr>
          <w:rFonts w:hint="eastAsia"/>
          <w:lang w:val="en-US" w:eastAsia="zh-CN"/>
        </w:rPr>
      </w:pPr>
      <w:r>
        <w:rPr>
          <w:rFonts w:hint="eastAsia"/>
          <w:lang w:val="en-US" w:eastAsia="zh-CN"/>
        </w:rPr>
        <w:t>细指针算法是四川华雁信息产业股份有限公司提供的用于变电站指针式仪表读数的算法模块，用于指针较细的的情况。</w:t>
      </w:r>
    </w:p>
    <w:p>
      <w:pPr>
        <w:pStyle w:val="3"/>
        <w:rPr>
          <w:rFonts w:hint="eastAsia"/>
          <w:lang w:val="en-US" w:eastAsia="zh-CN"/>
        </w:rPr>
      </w:pPr>
      <w:bookmarkStart w:id="3" w:name="_Toc17324"/>
      <w:bookmarkStart w:id="4" w:name="_Toc7424"/>
      <w:r>
        <w:rPr>
          <w:rFonts w:hint="eastAsia"/>
          <w:lang w:val="en-US" w:eastAsia="zh-CN"/>
        </w:rPr>
        <w:t>参考域说明</w:t>
      </w:r>
      <w:bookmarkEnd w:id="3"/>
      <w:bookmarkEnd w:id="4"/>
    </w:p>
    <w:p>
      <w:pPr>
        <w:pStyle w:val="4"/>
        <w:rPr>
          <w:rFonts w:hint="eastAsia"/>
          <w:lang w:val="en-US" w:eastAsia="zh-CN"/>
        </w:rPr>
      </w:pPr>
      <w:bookmarkStart w:id="5" w:name="_Toc13663"/>
      <w:bookmarkStart w:id="6" w:name="_Toc23829"/>
      <w:r>
        <w:rPr>
          <w:rFonts w:hint="eastAsia"/>
          <w:lang w:val="en-US" w:eastAsia="zh-CN"/>
        </w:rPr>
        <w:t>1.2.1 API参考域</w:t>
      </w:r>
      <w:bookmarkEnd w:id="5"/>
      <w:bookmarkEnd w:id="6"/>
    </w:p>
    <w:p>
      <w:pPr>
        <w:numPr>
          <w:ilvl w:val="0"/>
          <w:numId w:val="0"/>
        </w:numPr>
        <w:ind w:firstLine="420" w:firstLineChars="0"/>
        <w:jc w:val="left"/>
        <w:rPr>
          <w:rFonts w:hint="eastAsia"/>
          <w:lang w:val="en-US" w:eastAsia="zh-CN"/>
        </w:rPr>
      </w:pPr>
      <w:r>
        <w:rPr>
          <w:rFonts w:hint="eastAsia"/>
          <w:lang w:val="en-US" w:eastAsia="zh-CN"/>
        </w:rPr>
        <w:t>本说明文档选用了8个描述API的相关信息，它们的作用如下表1-1所示。</w:t>
      </w:r>
    </w:p>
    <w:p>
      <w:pPr>
        <w:numPr>
          <w:ilvl w:val="0"/>
          <w:numId w:val="0"/>
        </w:numPr>
        <w:jc w:val="center"/>
        <w:rPr>
          <w:rFonts w:hint="eastAsia"/>
          <w:lang w:val="en-US" w:eastAsia="zh-CN"/>
        </w:rPr>
      </w:pPr>
      <w:r>
        <w:rPr>
          <w:rFonts w:hint="eastAsia"/>
          <w:lang w:val="en-US" w:eastAsia="zh-CN"/>
        </w:rPr>
        <w:t>表1-1 API参考域说明</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6"/>
        <w:gridCol w:w="5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参考域</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1 目的</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描述相应 API 的主要功能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2 语法</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列出调用 API 需要包括的头文件以及 API 的原形声明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3 参数</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列出了 API 中调用的参数，参数类型以及参数属性说明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4 描述</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简要的描述 API 的工作过程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5 返回值</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描述了 API 返回的值及其含义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6 需求</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描述 API 包含的头文件以及其需要连接的库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7 注意</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使用 API 时需要注意的点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8 举例</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描述如何使用 API</w:t>
            </w:r>
          </w:p>
        </w:tc>
      </w:tr>
    </w:tbl>
    <w:p>
      <w:pPr>
        <w:numPr>
          <w:ilvl w:val="0"/>
          <w:numId w:val="0"/>
        </w:numPr>
        <w:jc w:val="left"/>
        <w:rPr>
          <w:rFonts w:hint="eastAsia"/>
          <w:lang w:val="en-US" w:eastAsia="zh-CN"/>
        </w:rPr>
      </w:pPr>
    </w:p>
    <w:p>
      <w:pPr>
        <w:pStyle w:val="4"/>
        <w:rPr>
          <w:rFonts w:hint="eastAsia"/>
          <w:lang w:val="en-US" w:eastAsia="zh-CN"/>
        </w:rPr>
      </w:pPr>
      <w:bookmarkStart w:id="7" w:name="_Toc4764"/>
      <w:bookmarkStart w:id="8" w:name="_Toc26551"/>
      <w:r>
        <w:rPr>
          <w:rFonts w:hint="eastAsia"/>
          <w:lang w:val="en-US" w:eastAsia="zh-CN"/>
        </w:rPr>
        <w:t>1.2.2 数据类型参考域</w:t>
      </w:r>
      <w:bookmarkEnd w:id="7"/>
      <w:bookmarkEnd w:id="8"/>
    </w:p>
    <w:p>
      <w:pPr>
        <w:numPr>
          <w:ilvl w:val="0"/>
          <w:numId w:val="0"/>
        </w:numPr>
        <w:ind w:firstLine="420" w:firstLineChars="0"/>
        <w:jc w:val="left"/>
        <w:rPr>
          <w:rFonts w:hint="eastAsia"/>
          <w:lang w:val="en-US" w:eastAsia="zh-CN"/>
        </w:rPr>
      </w:pPr>
      <w:r>
        <w:rPr>
          <w:rFonts w:hint="eastAsia"/>
          <w:lang w:val="en-US" w:eastAsia="zh-CN"/>
        </w:rPr>
        <w:t>本说明文档采用了 5 个参考域描述数据类型的相关信息，它们的作用如下表 1-2 所示。</w:t>
      </w:r>
    </w:p>
    <w:p>
      <w:pPr>
        <w:numPr>
          <w:ilvl w:val="0"/>
          <w:numId w:val="0"/>
        </w:numPr>
        <w:ind w:firstLine="420" w:firstLineChars="0"/>
        <w:jc w:val="center"/>
        <w:rPr>
          <w:rFonts w:hint="eastAsia"/>
          <w:lang w:val="en-US" w:eastAsia="zh-CN"/>
        </w:rPr>
      </w:pPr>
      <w:r>
        <w:rPr>
          <w:rFonts w:hint="eastAsia"/>
          <w:lang w:val="en-US" w:eastAsia="zh-CN"/>
        </w:rPr>
        <w:t>表1-2 参考域描述数据类型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76"/>
        <w:gridCol w:w="5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numPr>
                <w:ilvl w:val="0"/>
                <w:numId w:val="0"/>
              </w:numPr>
              <w:jc w:val="left"/>
              <w:rPr>
                <w:rFonts w:hint="eastAsia"/>
                <w:vertAlign w:val="baseline"/>
                <w:lang w:val="en-US" w:eastAsia="zh-CN"/>
              </w:rPr>
            </w:pPr>
            <w:r>
              <w:rPr>
                <w:rFonts w:hint="eastAsia"/>
                <w:lang w:val="en-US" w:eastAsia="zh-CN"/>
              </w:rPr>
              <w:t>参考域</w:t>
            </w:r>
          </w:p>
        </w:tc>
        <w:tc>
          <w:tcPr>
            <w:tcW w:w="5146" w:type="dxa"/>
            <w:vAlign w:val="top"/>
          </w:tcPr>
          <w:p>
            <w:pPr>
              <w:numPr>
                <w:ilvl w:val="0"/>
                <w:numId w:val="0"/>
              </w:numPr>
              <w:jc w:val="left"/>
              <w:rPr>
                <w:rFonts w:hint="eastAsia"/>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numPr>
                <w:ilvl w:val="0"/>
                <w:numId w:val="0"/>
              </w:numPr>
              <w:jc w:val="left"/>
              <w:rPr>
                <w:rFonts w:hint="eastAsia"/>
                <w:vertAlign w:val="baseline"/>
                <w:lang w:val="en-US" w:eastAsia="zh-CN"/>
              </w:rPr>
            </w:pPr>
            <w:r>
              <w:rPr>
                <w:rFonts w:hint="eastAsia"/>
                <w:vertAlign w:val="baseline"/>
                <w:lang w:val="en-US" w:eastAsia="zh-CN"/>
              </w:rPr>
              <w:t>1 说明</w:t>
            </w:r>
          </w:p>
        </w:tc>
        <w:tc>
          <w:tcPr>
            <w:tcW w:w="5146" w:type="dxa"/>
            <w:vAlign w:val="top"/>
          </w:tcPr>
          <w:p>
            <w:pPr>
              <w:numPr>
                <w:ilvl w:val="0"/>
                <w:numId w:val="0"/>
              </w:numPr>
              <w:jc w:val="left"/>
              <w:rPr>
                <w:rFonts w:hint="eastAsia"/>
                <w:vertAlign w:val="baseline"/>
                <w:lang w:val="en-US" w:eastAsia="zh-CN"/>
              </w:rPr>
            </w:pPr>
            <w:r>
              <w:rPr>
                <w:rFonts w:hint="eastAsia"/>
                <w:vertAlign w:val="baseline"/>
                <w:lang w:val="en-US" w:eastAsia="zh-CN"/>
              </w:rPr>
              <w:t>描述该数据类型的主要功能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numPr>
                <w:ilvl w:val="0"/>
                <w:numId w:val="0"/>
              </w:numPr>
              <w:jc w:val="left"/>
              <w:rPr>
                <w:rFonts w:hint="eastAsia"/>
                <w:vertAlign w:val="baseline"/>
                <w:lang w:val="en-US" w:eastAsia="zh-CN"/>
              </w:rPr>
            </w:pPr>
            <w:r>
              <w:rPr>
                <w:rFonts w:hint="eastAsia"/>
                <w:vertAlign w:val="baseline"/>
                <w:lang w:val="en-US" w:eastAsia="zh-CN"/>
              </w:rPr>
              <w:t>2 含义</w:t>
            </w:r>
          </w:p>
        </w:tc>
        <w:tc>
          <w:tcPr>
            <w:tcW w:w="5146" w:type="dxa"/>
            <w:vAlign w:val="top"/>
          </w:tcPr>
          <w:p>
            <w:pPr>
              <w:numPr>
                <w:ilvl w:val="0"/>
                <w:numId w:val="0"/>
              </w:numPr>
              <w:jc w:val="left"/>
              <w:rPr>
                <w:rFonts w:hint="eastAsia"/>
                <w:vertAlign w:val="baseline"/>
                <w:lang w:val="en-US" w:eastAsia="zh-CN"/>
              </w:rPr>
            </w:pPr>
            <w:r>
              <w:rPr>
                <w:rFonts w:hint="eastAsia"/>
                <w:vertAlign w:val="baseline"/>
                <w:lang w:val="en-US" w:eastAsia="zh-CN"/>
              </w:rPr>
              <w:t>列出数据类型的定义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numPr>
                <w:ilvl w:val="0"/>
                <w:numId w:val="0"/>
              </w:numPr>
              <w:jc w:val="left"/>
              <w:rPr>
                <w:rFonts w:hint="eastAsia"/>
                <w:vertAlign w:val="baseline"/>
                <w:lang w:val="en-US" w:eastAsia="zh-CN"/>
              </w:rPr>
            </w:pPr>
            <w:r>
              <w:rPr>
                <w:rFonts w:hint="eastAsia"/>
                <w:vertAlign w:val="baseline"/>
                <w:lang w:val="en-US" w:eastAsia="zh-CN"/>
              </w:rPr>
              <w:t>3 成员</w:t>
            </w:r>
          </w:p>
        </w:tc>
        <w:tc>
          <w:tcPr>
            <w:tcW w:w="5146" w:type="dxa"/>
            <w:vAlign w:val="top"/>
          </w:tcPr>
          <w:p>
            <w:pPr>
              <w:numPr>
                <w:ilvl w:val="0"/>
                <w:numId w:val="0"/>
              </w:numPr>
              <w:jc w:val="left"/>
              <w:rPr>
                <w:rFonts w:hint="eastAsia"/>
                <w:vertAlign w:val="baseline"/>
                <w:lang w:val="en-US" w:eastAsia="zh-CN"/>
              </w:rPr>
            </w:pPr>
            <w:r>
              <w:rPr>
                <w:rFonts w:hint="eastAsia"/>
                <w:vertAlign w:val="baseline"/>
                <w:lang w:val="en-US" w:eastAsia="zh-CN"/>
              </w:rPr>
              <w:t>列出该数据类型包含的成员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numPr>
                <w:ilvl w:val="0"/>
                <w:numId w:val="0"/>
              </w:numPr>
              <w:jc w:val="left"/>
              <w:rPr>
                <w:rFonts w:hint="eastAsia"/>
                <w:vertAlign w:val="baseline"/>
                <w:lang w:val="en-US" w:eastAsia="zh-CN"/>
              </w:rPr>
            </w:pPr>
            <w:r>
              <w:rPr>
                <w:rFonts w:hint="eastAsia"/>
                <w:vertAlign w:val="baseline"/>
                <w:lang w:val="en-US" w:eastAsia="zh-CN"/>
              </w:rPr>
              <w:t>4 注意事项</w:t>
            </w:r>
          </w:p>
        </w:tc>
        <w:tc>
          <w:tcPr>
            <w:tcW w:w="5146" w:type="dxa"/>
            <w:vAlign w:val="top"/>
          </w:tcPr>
          <w:p>
            <w:pPr>
              <w:numPr>
                <w:ilvl w:val="0"/>
                <w:numId w:val="0"/>
              </w:numPr>
              <w:jc w:val="left"/>
              <w:rPr>
                <w:rFonts w:hint="eastAsia"/>
                <w:vertAlign w:val="baseline"/>
                <w:lang w:val="en-US" w:eastAsia="zh-CN"/>
              </w:rPr>
            </w:pPr>
            <w:r>
              <w:rPr>
                <w:rFonts w:hint="eastAsia"/>
                <w:vertAlign w:val="baseline"/>
                <w:lang w:val="en-US" w:eastAsia="zh-CN"/>
              </w:rPr>
              <w:t>列出了使用该数据类型的注意点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numPr>
                <w:ilvl w:val="0"/>
                <w:numId w:val="0"/>
              </w:numPr>
              <w:jc w:val="left"/>
              <w:rPr>
                <w:rFonts w:hint="eastAsia"/>
                <w:vertAlign w:val="baseline"/>
                <w:lang w:val="en-US" w:eastAsia="zh-CN"/>
              </w:rPr>
            </w:pPr>
            <w:r>
              <w:rPr>
                <w:rFonts w:hint="eastAsia"/>
                <w:vertAlign w:val="baseline"/>
                <w:lang w:val="en-US" w:eastAsia="zh-CN"/>
              </w:rPr>
              <w:t>5 相关数据类型及接口</w:t>
            </w:r>
          </w:p>
        </w:tc>
        <w:tc>
          <w:tcPr>
            <w:tcW w:w="5146" w:type="dxa"/>
            <w:vAlign w:val="top"/>
          </w:tcPr>
          <w:p>
            <w:pPr>
              <w:numPr>
                <w:ilvl w:val="0"/>
                <w:numId w:val="0"/>
              </w:numPr>
              <w:jc w:val="left"/>
              <w:rPr>
                <w:rFonts w:hint="eastAsia"/>
                <w:vertAlign w:val="baseline"/>
                <w:lang w:val="en-US" w:eastAsia="zh-CN"/>
              </w:rPr>
            </w:pPr>
            <w:r>
              <w:rPr>
                <w:rFonts w:hint="eastAsia"/>
                <w:vertAlign w:val="baseline"/>
                <w:lang w:val="en-US" w:eastAsia="zh-CN"/>
              </w:rPr>
              <w:t>列出了与该数据类型相关的数据类型以及接口</w:t>
            </w:r>
          </w:p>
        </w:tc>
      </w:tr>
    </w:tbl>
    <w:p>
      <w:pPr>
        <w:numPr>
          <w:ilvl w:val="0"/>
          <w:numId w:val="0"/>
        </w:numPr>
        <w:ind w:firstLine="420" w:firstLineChars="0"/>
        <w:jc w:val="left"/>
        <w:rPr>
          <w:rFonts w:hint="eastAsia"/>
          <w:lang w:val="en-US" w:eastAsia="zh-CN"/>
        </w:rPr>
      </w:pPr>
    </w:p>
    <w:p>
      <w:pPr>
        <w:numPr>
          <w:ilvl w:val="0"/>
          <w:numId w:val="2"/>
        </w:numPr>
        <w:jc w:val="both"/>
        <w:outlineLvl w:val="0"/>
        <w:rPr>
          <w:rFonts w:hint="eastAsia"/>
          <w:sz w:val="32"/>
          <w:szCs w:val="32"/>
          <w:lang w:val="en-US" w:eastAsia="zh-CN"/>
        </w:rPr>
      </w:pPr>
      <w:bookmarkStart w:id="9" w:name="_Toc8355"/>
      <w:r>
        <w:rPr>
          <w:rFonts w:hint="eastAsia"/>
          <w:sz w:val="32"/>
          <w:szCs w:val="32"/>
          <w:lang w:val="en-US" w:eastAsia="zh-CN"/>
        </w:rPr>
        <w:t>API参考</w:t>
      </w:r>
      <w:bookmarkEnd w:id="9"/>
    </w:p>
    <w:p>
      <w:pPr>
        <w:numPr>
          <w:ilvl w:val="0"/>
          <w:numId w:val="0"/>
        </w:numPr>
        <w:jc w:val="both"/>
        <w:outlineLvl w:val="1"/>
        <w:rPr>
          <w:rFonts w:hint="default" w:ascii="黑体" w:hAnsi="黑体" w:eastAsia="黑体" w:cs="Times New Roman"/>
          <w:bCs/>
          <w:kern w:val="2"/>
          <w:sz w:val="24"/>
          <w:szCs w:val="32"/>
          <w:lang w:val="en-US" w:eastAsia="zh-CN" w:bidi="ar-SA"/>
        </w:rPr>
      </w:pPr>
      <w:bookmarkStart w:id="10" w:name="_Toc32540"/>
      <w:r>
        <w:rPr>
          <w:rFonts w:hint="eastAsia" w:ascii="黑体" w:hAnsi="黑体" w:eastAsia="黑体" w:cs="Times New Roman"/>
          <w:bCs/>
          <w:kern w:val="2"/>
          <w:sz w:val="24"/>
          <w:szCs w:val="32"/>
          <w:lang w:val="en-US" w:eastAsia="zh-CN" w:bidi="ar-SA"/>
        </w:rPr>
        <w:t xml:space="preserve">2.1 </w:t>
      </w:r>
      <w:r>
        <w:rPr>
          <w:rFonts w:hint="default" w:ascii="黑体" w:hAnsi="黑体" w:eastAsia="黑体" w:cs="Times New Roman"/>
          <w:bCs/>
          <w:kern w:val="2"/>
          <w:sz w:val="24"/>
          <w:szCs w:val="32"/>
          <w:lang w:eastAsia="zh-CN" w:bidi="ar-SA"/>
        </w:rPr>
        <w:t>MeterReadRecogV3</w:t>
      </w:r>
      <w:r>
        <w:rPr>
          <w:rFonts w:hint="eastAsia" w:ascii="黑体" w:hAnsi="黑体" w:eastAsia="黑体" w:cs="Times New Roman"/>
          <w:bCs/>
          <w:kern w:val="2"/>
          <w:sz w:val="24"/>
          <w:szCs w:val="32"/>
          <w:lang w:val="en-US" w:eastAsia="zh-CN" w:bidi="ar-SA"/>
        </w:rPr>
        <w:t>_GPU</w:t>
      </w:r>
      <w:bookmarkEnd w:id="10"/>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3383"/>
        <w:gridCol w:w="647"/>
        <w:gridCol w:w="2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eastAsia="宋体"/>
                <w:b/>
                <w:bCs/>
                <w:vertAlign w:val="baseline"/>
                <w:lang w:val="en-US" w:eastAsia="zh-CN"/>
              </w:rPr>
            </w:pPr>
            <w:r>
              <w:rPr>
                <w:rFonts w:hint="eastAsia"/>
                <w:lang w:val="en-US" w:eastAsia="zh-CN"/>
              </w:rPr>
              <w:t>参考域</w:t>
            </w:r>
          </w:p>
        </w:tc>
        <w:tc>
          <w:tcPr>
            <w:tcW w:w="6766" w:type="dxa"/>
            <w:gridSpan w:val="3"/>
            <w:vAlign w:val="top"/>
          </w:tcPr>
          <w:p>
            <w:pPr>
              <w:numPr>
                <w:ilvl w:val="0"/>
                <w:numId w:val="0"/>
              </w:numPr>
              <w:jc w:val="left"/>
              <w:rPr>
                <w:rFonts w:hint="eastAsia"/>
                <w:b/>
                <w:bCs/>
                <w:vertAlign w:val="baseline"/>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1 目的</w:t>
            </w:r>
          </w:p>
        </w:tc>
        <w:tc>
          <w:tcPr>
            <w:tcW w:w="6766" w:type="dxa"/>
            <w:gridSpan w:val="3"/>
            <w:vAlign w:val="top"/>
          </w:tcPr>
          <w:p>
            <w:pPr>
              <w:numPr>
                <w:ilvl w:val="0"/>
                <w:numId w:val="0"/>
              </w:numPr>
              <w:jc w:val="left"/>
              <w:rPr>
                <w:rFonts w:hint="eastAsia"/>
                <w:lang w:val="en-US" w:eastAsia="zh-CN"/>
              </w:rPr>
            </w:pPr>
            <w:r>
              <w:rPr>
                <w:rFonts w:hint="eastAsia"/>
                <w:lang w:val="en-US" w:eastAsia="zh-CN"/>
              </w:rPr>
              <w:t>获取仪表读数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2 语法</w:t>
            </w:r>
          </w:p>
        </w:tc>
        <w:tc>
          <w:tcPr>
            <w:tcW w:w="6766" w:type="dxa"/>
            <w:gridSpan w:val="3"/>
            <w:vAlign w:val="top"/>
          </w:tcPr>
          <w:p>
            <w:pPr>
              <w:spacing w:beforeLines="0" w:afterLines="0"/>
              <w:jc w:val="left"/>
              <w:rPr>
                <w:rFonts w:hint="eastAsia"/>
                <w:lang w:val="en-US" w:eastAsia="zh-CN"/>
              </w:rPr>
            </w:pPr>
            <w:r>
              <w:rPr>
                <w:rFonts w:hint="eastAsia"/>
                <w:lang w:val="en-US" w:eastAsia="zh-CN"/>
              </w:rPr>
              <w:t>需包含头文件</w:t>
            </w:r>
            <w:r>
              <w:rPr>
                <w:rFonts w:hint="default"/>
                <w:color w:val="A31515"/>
                <w:sz w:val="18"/>
              </w:rPr>
              <w:t>"HY_MeterRecogV3</w:t>
            </w:r>
            <w:r>
              <w:rPr>
                <w:rFonts w:hint="eastAsia"/>
                <w:color w:val="A31515"/>
                <w:sz w:val="18"/>
                <w:lang w:val="en-US" w:eastAsia="zh-CN"/>
              </w:rPr>
              <w:t>_GPU</w:t>
            </w:r>
            <w:r>
              <w:rPr>
                <w:rFonts w:hint="default"/>
                <w:color w:val="A31515"/>
                <w:sz w:val="18"/>
              </w:rPr>
              <w:t>.h"</w:t>
            </w:r>
          </w:p>
          <w:p>
            <w:pPr>
              <w:spacing w:beforeLines="0" w:afterLines="0"/>
              <w:jc w:val="left"/>
              <w:rPr>
                <w:rFonts w:hint="eastAsia"/>
                <w:lang w:val="en-US" w:eastAsia="zh-CN"/>
              </w:rPr>
            </w:pPr>
            <w:r>
              <w:rPr>
                <w:rFonts w:hint="eastAsia"/>
                <w:lang w:val="en-US" w:eastAsia="zh-CN"/>
              </w:rPr>
              <w:t xml:space="preserve">调用语法 </w:t>
            </w:r>
            <w:r>
              <w:rPr>
                <w:rFonts w:hint="eastAsia" w:ascii="新宋体" w:hAnsi="新宋体" w:eastAsia="新宋体"/>
                <w:color w:val="000000"/>
                <w:sz w:val="19"/>
              </w:rPr>
              <w:t>MeterReadRecogV3_GPU(</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08080"/>
                <w:sz w:val="19"/>
              </w:rPr>
              <w:t>handle</w:t>
            </w:r>
            <w:r>
              <w:rPr>
                <w:rFonts w:hint="eastAsia" w:ascii="新宋体" w:hAnsi="新宋体" w:eastAsia="新宋体"/>
                <w:color w:val="000000"/>
                <w:sz w:val="19"/>
              </w:rPr>
              <w:t xml:space="preserve">, </w:t>
            </w:r>
            <w:r>
              <w:rPr>
                <w:rFonts w:hint="eastAsia" w:ascii="新宋体" w:hAnsi="新宋体" w:eastAsia="新宋体"/>
                <w:color w:val="2B91AF"/>
                <w:sz w:val="19"/>
              </w:rPr>
              <w:t>HYLPMRV3_IMAGES</w:t>
            </w:r>
            <w:r>
              <w:rPr>
                <w:rFonts w:hint="eastAsia" w:ascii="新宋体" w:hAnsi="新宋体" w:eastAsia="新宋体"/>
                <w:color w:val="000000"/>
                <w:sz w:val="19"/>
              </w:rPr>
              <w:t xml:space="preserve"> </w:t>
            </w:r>
            <w:r>
              <w:rPr>
                <w:rFonts w:hint="eastAsia" w:ascii="新宋体" w:hAnsi="新宋体" w:eastAsia="新宋体"/>
                <w:color w:val="808080"/>
                <w:sz w:val="19"/>
              </w:rPr>
              <w:t>src</w:t>
            </w:r>
            <w:r>
              <w:rPr>
                <w:rFonts w:hint="eastAsia" w:ascii="新宋体" w:hAnsi="新宋体" w:eastAsia="新宋体"/>
                <w:color w:val="000000"/>
                <w:sz w:val="19"/>
              </w:rPr>
              <w:t xml:space="preserve">, </w:t>
            </w:r>
            <w:r>
              <w:rPr>
                <w:rFonts w:hint="eastAsia" w:ascii="新宋体" w:hAnsi="新宋体" w:eastAsia="新宋体"/>
                <w:color w:val="2B91AF"/>
                <w:sz w:val="19"/>
              </w:rPr>
              <w:t>MV3Para</w:t>
            </w:r>
            <w:r>
              <w:rPr>
                <w:rFonts w:hint="eastAsia" w:ascii="新宋体" w:hAnsi="新宋体" w:eastAsia="新宋体"/>
                <w:color w:val="000000"/>
                <w:sz w:val="19"/>
              </w:rPr>
              <w:t xml:space="preserve"> </w:t>
            </w:r>
            <w:r>
              <w:rPr>
                <w:rFonts w:hint="eastAsia" w:ascii="新宋体" w:hAnsi="新宋体" w:eastAsia="新宋体"/>
                <w:color w:val="808080"/>
                <w:sz w:val="19"/>
              </w:rPr>
              <w:t>Meterdescrip</w:t>
            </w:r>
            <w:r>
              <w:rPr>
                <w:rFonts w:hint="eastAsia" w:ascii="新宋体" w:hAnsi="新宋体" w:eastAsia="新宋体"/>
                <w:color w:val="000000"/>
                <w:sz w:val="19"/>
              </w:rPr>
              <w:t xml:space="preserve">, </w:t>
            </w:r>
            <w:r>
              <w:rPr>
                <w:rFonts w:hint="eastAsia" w:ascii="新宋体" w:hAnsi="新宋体" w:eastAsia="新宋体"/>
                <w:color w:val="2B91AF"/>
                <w:sz w:val="19"/>
              </w:rPr>
              <w:t>HYMR_POINTERRESULT</w:t>
            </w:r>
            <w:r>
              <w:rPr>
                <w:rFonts w:hint="eastAsia" w:ascii="新宋体" w:hAnsi="新宋体" w:eastAsia="新宋体"/>
                <w:color w:val="000000"/>
                <w:sz w:val="19"/>
              </w:rPr>
              <w:t xml:space="preserve"> *</w:t>
            </w:r>
            <w:r>
              <w:rPr>
                <w:rFonts w:hint="eastAsia" w:ascii="新宋体" w:hAnsi="新宋体" w:eastAsia="新宋体"/>
                <w:color w:val="808080"/>
                <w:sz w:val="19"/>
              </w:rPr>
              <w:t>MeterResult</w:t>
            </w:r>
            <w:r>
              <w:rPr>
                <w:rFonts w:hint="eastAsia" w:ascii="新宋体" w:hAnsi="新宋体" w:eastAsia="新宋体"/>
                <w:color w:val="000000"/>
                <w:sz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56" w:type="dxa"/>
            <w:vMerge w:val="restart"/>
            <w:vAlign w:val="top"/>
          </w:tcPr>
          <w:p>
            <w:pPr>
              <w:numPr>
                <w:ilvl w:val="0"/>
                <w:numId w:val="0"/>
              </w:numPr>
              <w:jc w:val="left"/>
              <w:rPr>
                <w:rFonts w:hint="eastAsia"/>
                <w:b/>
                <w:bCs/>
                <w:vertAlign w:val="baseline"/>
                <w:lang w:val="en-US" w:eastAsia="zh-CN"/>
              </w:rPr>
            </w:pPr>
            <w:r>
              <w:rPr>
                <w:rFonts w:hint="eastAsia"/>
                <w:lang w:val="en-US" w:eastAsia="zh-CN"/>
              </w:rPr>
              <w:t>3 参数</w:t>
            </w:r>
          </w:p>
        </w:tc>
        <w:tc>
          <w:tcPr>
            <w:tcW w:w="4030" w:type="dxa"/>
            <w:gridSpan w:val="2"/>
            <w:vAlign w:val="top"/>
          </w:tcPr>
          <w:p>
            <w:pPr>
              <w:numPr>
                <w:ilvl w:val="0"/>
                <w:numId w:val="0"/>
              </w:numPr>
              <w:jc w:val="left"/>
              <w:rPr>
                <w:rFonts w:hint="eastAsia" w:eastAsiaTheme="minorEastAsia"/>
                <w:sz w:val="18"/>
                <w:lang w:val="en-US" w:eastAsia="zh-CN"/>
              </w:rPr>
            </w:pPr>
            <w:r>
              <w:rPr>
                <w:rFonts w:hint="eastAsia"/>
                <w:sz w:val="18"/>
                <w:lang w:val="en-US" w:eastAsia="zh-CN"/>
              </w:rPr>
              <w:t>const void *handle</w:t>
            </w:r>
          </w:p>
        </w:tc>
        <w:tc>
          <w:tcPr>
            <w:tcW w:w="2736" w:type="dxa"/>
            <w:vAlign w:val="top"/>
          </w:tcPr>
          <w:p>
            <w:pPr>
              <w:numPr>
                <w:ilvl w:val="0"/>
                <w:numId w:val="0"/>
              </w:numPr>
              <w:jc w:val="left"/>
              <w:rPr>
                <w:rFonts w:hint="eastAsia"/>
                <w:lang w:val="en-US" w:eastAsia="zh-CN"/>
              </w:rPr>
            </w:pPr>
            <w:r>
              <w:rPr>
                <w:rFonts w:hint="eastAsia"/>
                <w:lang w:val="en-US" w:eastAsia="zh-CN"/>
              </w:rPr>
              <w:t>模型空间句柄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tcBorders/>
            <w:vAlign w:val="top"/>
          </w:tcPr>
          <w:p>
            <w:pPr>
              <w:numPr>
                <w:ilvl w:val="0"/>
                <w:numId w:val="0"/>
              </w:numPr>
              <w:jc w:val="left"/>
              <w:rPr>
                <w:rFonts w:hint="eastAsia"/>
                <w:b/>
                <w:bCs/>
                <w:vertAlign w:val="baseline"/>
                <w:lang w:val="en-US" w:eastAsia="zh-CN"/>
              </w:rPr>
            </w:pPr>
          </w:p>
        </w:tc>
        <w:tc>
          <w:tcPr>
            <w:tcW w:w="4030" w:type="dxa"/>
            <w:gridSpan w:val="2"/>
            <w:vAlign w:val="top"/>
          </w:tcPr>
          <w:p>
            <w:pPr>
              <w:numPr>
                <w:ilvl w:val="0"/>
                <w:numId w:val="0"/>
              </w:numPr>
              <w:jc w:val="left"/>
              <w:rPr>
                <w:rFonts w:hint="eastAsia"/>
                <w:lang w:val="en-US" w:eastAsia="zh-CN"/>
              </w:rPr>
            </w:pPr>
            <w:r>
              <w:rPr>
                <w:rFonts w:hint="default"/>
                <w:sz w:val="18"/>
              </w:rPr>
              <w:t>HYLPMRV3_IMAGES src</w:t>
            </w:r>
          </w:p>
        </w:tc>
        <w:tc>
          <w:tcPr>
            <w:tcW w:w="2736" w:type="dxa"/>
            <w:vAlign w:val="top"/>
          </w:tcPr>
          <w:p>
            <w:pPr>
              <w:numPr>
                <w:ilvl w:val="0"/>
                <w:numId w:val="0"/>
              </w:numPr>
              <w:jc w:val="left"/>
              <w:rPr>
                <w:rFonts w:hint="eastAsia"/>
                <w:lang w:val="en-US" w:eastAsia="zh-CN"/>
              </w:rPr>
            </w:pPr>
            <w:r>
              <w:rPr>
                <w:rFonts w:hint="eastAsia"/>
                <w:lang w:val="en-US" w:eastAsia="zh-CN"/>
              </w:rPr>
              <w:t>待识别的仪表图像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tcBorders/>
            <w:vAlign w:val="top"/>
          </w:tcPr>
          <w:p>
            <w:pPr>
              <w:jc w:val="left"/>
            </w:pPr>
          </w:p>
        </w:tc>
        <w:tc>
          <w:tcPr>
            <w:tcW w:w="4030" w:type="dxa"/>
            <w:gridSpan w:val="2"/>
            <w:vAlign w:val="top"/>
          </w:tcPr>
          <w:p>
            <w:pPr>
              <w:numPr>
                <w:ilvl w:val="0"/>
                <w:numId w:val="0"/>
              </w:numPr>
              <w:jc w:val="left"/>
              <w:rPr>
                <w:rFonts w:hint="eastAsia"/>
                <w:lang w:val="en-US" w:eastAsia="zh-CN"/>
              </w:rPr>
            </w:pPr>
            <w:r>
              <w:rPr>
                <w:rFonts w:hint="default"/>
                <w:sz w:val="18"/>
              </w:rPr>
              <w:t>MV3Para</w:t>
            </w:r>
            <w:r>
              <w:rPr>
                <w:rFonts w:hint="eastAsia"/>
                <w:sz w:val="18"/>
                <w:lang w:val="en-US" w:eastAsia="zh-CN"/>
              </w:rPr>
              <w:t xml:space="preserve"> </w:t>
            </w:r>
            <w:r>
              <w:rPr>
                <w:rFonts w:hint="default"/>
                <w:sz w:val="18"/>
              </w:rPr>
              <w:t>Meterdescrip</w:t>
            </w:r>
          </w:p>
        </w:tc>
        <w:tc>
          <w:tcPr>
            <w:tcW w:w="2736" w:type="dxa"/>
            <w:vAlign w:val="top"/>
          </w:tcPr>
          <w:p>
            <w:pPr>
              <w:jc w:val="left"/>
              <w:rPr>
                <w:rFonts w:hint="eastAsia"/>
                <w:lang w:val="en-US" w:eastAsia="zh-CN"/>
              </w:rPr>
            </w:pPr>
            <w:r>
              <w:rPr>
                <w:rFonts w:hint="eastAsia" w:eastAsia="宋体"/>
                <w:lang w:eastAsia="zh-CN"/>
              </w:rPr>
              <w:t>保存交互信息的结构体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tcBorders/>
            <w:vAlign w:val="top"/>
          </w:tcPr>
          <w:p>
            <w:pPr>
              <w:jc w:val="left"/>
            </w:pPr>
          </w:p>
        </w:tc>
        <w:tc>
          <w:tcPr>
            <w:tcW w:w="4030" w:type="dxa"/>
            <w:gridSpan w:val="2"/>
            <w:vAlign w:val="top"/>
          </w:tcPr>
          <w:p>
            <w:pPr>
              <w:numPr>
                <w:ilvl w:val="0"/>
                <w:numId w:val="0"/>
              </w:numPr>
              <w:jc w:val="left"/>
            </w:pPr>
            <w:r>
              <w:rPr>
                <w:rFonts w:hint="default"/>
                <w:sz w:val="18"/>
              </w:rPr>
              <w:t>HYMR_POINTERRESULT *MeterResult</w:t>
            </w:r>
          </w:p>
        </w:tc>
        <w:tc>
          <w:tcPr>
            <w:tcW w:w="2736" w:type="dxa"/>
            <w:vAlign w:val="top"/>
          </w:tcPr>
          <w:p>
            <w:pPr>
              <w:numPr>
                <w:ilvl w:val="0"/>
                <w:numId w:val="0"/>
              </w:numPr>
              <w:jc w:val="left"/>
              <w:rPr>
                <w:rFonts w:hint="eastAsia"/>
                <w:lang w:val="en-US" w:eastAsia="zh-CN"/>
              </w:rPr>
            </w:pPr>
            <w:r>
              <w:rPr>
                <w:rFonts w:hint="eastAsia"/>
                <w:lang w:val="en-US" w:eastAsia="zh-CN"/>
              </w:rPr>
              <w:t>读数结果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4 描述</w:t>
            </w:r>
          </w:p>
        </w:tc>
        <w:tc>
          <w:tcPr>
            <w:tcW w:w="6766" w:type="dxa"/>
            <w:gridSpan w:val="3"/>
            <w:vAlign w:val="top"/>
          </w:tcPr>
          <w:p>
            <w:pPr>
              <w:numPr>
                <w:ilvl w:val="0"/>
                <w:numId w:val="0"/>
              </w:numPr>
              <w:jc w:val="left"/>
              <w:rPr>
                <w:rFonts w:hint="eastAsia"/>
                <w:lang w:val="en-US" w:eastAsia="zh-CN"/>
              </w:rPr>
            </w:pPr>
            <w:r>
              <w:rPr>
                <w:rFonts w:hint="eastAsia"/>
                <w:lang w:val="en-US" w:eastAsia="zh-CN"/>
              </w:rPr>
              <w:t>获取仪表读数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restart"/>
            <w:vAlign w:val="top"/>
          </w:tcPr>
          <w:p>
            <w:pPr>
              <w:numPr>
                <w:ilvl w:val="0"/>
                <w:numId w:val="0"/>
              </w:numPr>
              <w:jc w:val="left"/>
              <w:rPr>
                <w:rFonts w:hint="eastAsia"/>
                <w:b/>
                <w:bCs/>
                <w:vertAlign w:val="baseline"/>
                <w:lang w:val="en-US" w:eastAsia="zh-CN"/>
              </w:rPr>
            </w:pPr>
            <w:r>
              <w:rPr>
                <w:rFonts w:hint="eastAsia"/>
                <w:lang w:val="en-US" w:eastAsia="zh-CN"/>
              </w:rPr>
              <w:t>5 返回值</w:t>
            </w:r>
          </w:p>
        </w:tc>
        <w:tc>
          <w:tcPr>
            <w:tcW w:w="3383" w:type="dxa"/>
            <w:vAlign w:val="top"/>
          </w:tcPr>
          <w:p>
            <w:pPr>
              <w:numPr>
                <w:ilvl w:val="0"/>
                <w:numId w:val="0"/>
              </w:numPr>
              <w:jc w:val="left"/>
              <w:rPr>
                <w:rFonts w:hint="eastAsia"/>
                <w:lang w:val="en-US" w:eastAsia="zh-CN"/>
              </w:rPr>
            </w:pPr>
            <w:r>
              <w:rPr>
                <w:rFonts w:hint="eastAsia"/>
                <w:lang w:val="en-US" w:eastAsia="zh-CN"/>
              </w:rPr>
              <w:t>0</w:t>
            </w:r>
          </w:p>
        </w:tc>
        <w:tc>
          <w:tcPr>
            <w:tcW w:w="3383" w:type="dxa"/>
            <w:gridSpan w:val="2"/>
            <w:vAlign w:val="top"/>
          </w:tcPr>
          <w:p>
            <w:pPr>
              <w:numPr>
                <w:ilvl w:val="0"/>
                <w:numId w:val="0"/>
              </w:numPr>
              <w:jc w:val="left"/>
              <w:rPr>
                <w:rFonts w:hint="eastAsia"/>
                <w:lang w:val="en-US" w:eastAsia="zh-CN"/>
              </w:rPr>
            </w:pPr>
            <w:r>
              <w:rPr>
                <w:rFonts w:hint="eastAsia"/>
                <w:lang w:val="en-US" w:eastAsia="zh-CN"/>
              </w:rPr>
              <w:t>接口运行正常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vAlign w:val="top"/>
          </w:tcPr>
          <w:p>
            <w:pPr>
              <w:jc w:val="left"/>
            </w:pPr>
          </w:p>
        </w:tc>
        <w:tc>
          <w:tcPr>
            <w:tcW w:w="3383" w:type="dxa"/>
            <w:vAlign w:val="top"/>
          </w:tcPr>
          <w:p>
            <w:pPr>
              <w:numPr>
                <w:ilvl w:val="0"/>
                <w:numId w:val="0"/>
              </w:numPr>
              <w:jc w:val="left"/>
              <w:rPr>
                <w:rFonts w:hint="eastAsia" w:eastAsia="宋体"/>
                <w:lang w:val="en-US" w:eastAsia="zh-CN"/>
              </w:rPr>
            </w:pPr>
            <w:r>
              <w:rPr>
                <w:rFonts w:hint="eastAsia" w:eastAsia="宋体"/>
                <w:lang w:val="en-US" w:eastAsia="zh-CN"/>
              </w:rPr>
              <w:t>非0</w:t>
            </w:r>
          </w:p>
        </w:tc>
        <w:tc>
          <w:tcPr>
            <w:tcW w:w="3383" w:type="dxa"/>
            <w:gridSpan w:val="2"/>
            <w:vAlign w:val="top"/>
          </w:tcPr>
          <w:p>
            <w:pPr>
              <w:numPr>
                <w:ilvl w:val="0"/>
                <w:numId w:val="0"/>
              </w:numPr>
              <w:jc w:val="left"/>
              <w:rPr>
                <w:rFonts w:hint="eastAsia"/>
                <w:lang w:val="en-US" w:eastAsia="zh-CN"/>
              </w:rPr>
            </w:pPr>
            <w:r>
              <w:rPr>
                <w:rFonts w:hint="eastAsia"/>
                <w:lang w:val="en-US" w:eastAsia="zh-CN"/>
              </w:rPr>
              <w:t>接口运行异常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6 需求</w:t>
            </w:r>
          </w:p>
        </w:tc>
        <w:tc>
          <w:tcPr>
            <w:tcW w:w="6766" w:type="dxa"/>
            <w:gridSpan w:val="3"/>
            <w:vAlign w:val="top"/>
          </w:tcPr>
          <w:p>
            <w:pPr>
              <w:numPr>
                <w:ilvl w:val="0"/>
                <w:numId w:val="0"/>
              </w:numPr>
              <w:jc w:val="left"/>
              <w:rPr>
                <w:rFonts w:hint="eastAsia"/>
                <w:lang w:val="en-US" w:eastAsia="zh-CN"/>
              </w:rPr>
            </w:pPr>
            <w:r>
              <w:rPr>
                <w:rFonts w:hint="eastAsia"/>
                <w:lang w:val="en-US" w:eastAsia="zh-CN"/>
              </w:rPr>
              <w:t>调用需要包含头文件</w:t>
            </w:r>
            <w:r>
              <w:rPr>
                <w:rFonts w:hint="default"/>
                <w:color w:val="A31515"/>
                <w:sz w:val="18"/>
              </w:rPr>
              <w:t>"HY_MeterRecogV3</w:t>
            </w:r>
            <w:r>
              <w:rPr>
                <w:rFonts w:hint="eastAsia"/>
                <w:color w:val="A31515"/>
                <w:sz w:val="18"/>
                <w:lang w:val="en-US" w:eastAsia="zh-CN"/>
              </w:rPr>
              <w:t>_GPU</w:t>
            </w:r>
            <w:r>
              <w:rPr>
                <w:rFonts w:hint="default"/>
                <w:color w:val="A31515"/>
                <w:sz w:val="18"/>
              </w:rPr>
              <w:t>.h"</w:t>
            </w:r>
          </w:p>
          <w:p>
            <w:pPr>
              <w:numPr>
                <w:ilvl w:val="0"/>
                <w:numId w:val="0"/>
              </w:numPr>
              <w:jc w:val="left"/>
              <w:rPr>
                <w:rFonts w:hint="eastAsia"/>
                <w:lang w:val="en-US" w:eastAsia="zh-CN"/>
              </w:rPr>
            </w:pPr>
            <w:r>
              <w:rPr>
                <w:rFonts w:hint="eastAsia"/>
                <w:lang w:val="en-US" w:eastAsia="zh-CN"/>
              </w:rPr>
              <w:t>需要包含库文件“yolo_cpp_dll_gpu.dll”“yolo_cpp_dll_gpu.lib”</w:t>
            </w:r>
          </w:p>
          <w:p>
            <w:pPr>
              <w:numPr>
                <w:ilvl w:val="0"/>
                <w:numId w:val="0"/>
              </w:numPr>
              <w:jc w:val="left"/>
              <w:rPr>
                <w:rFonts w:hint="eastAsia"/>
                <w:lang w:val="en-US" w:eastAsia="zh-CN"/>
              </w:rPr>
            </w:pPr>
            <w:r>
              <w:rPr>
                <w:rFonts w:hint="eastAsia"/>
                <w:lang w:val="en-US" w:eastAsia="zh-CN"/>
              </w:rPr>
              <w:t>“meterRecogV3_GPU.dll”“meterRecogV3_GPU.lib”</w:t>
            </w:r>
          </w:p>
          <w:p>
            <w:pPr>
              <w:numPr>
                <w:ilvl w:val="0"/>
                <w:numId w:val="0"/>
              </w:numPr>
              <w:jc w:val="left"/>
              <w:rPr>
                <w:rFonts w:hint="eastAsia"/>
                <w:lang w:val="en-US" w:eastAsia="zh-CN"/>
              </w:rPr>
            </w:pPr>
            <w:r>
              <w:rPr>
                <w:rFonts w:hint="eastAsia"/>
                <w:lang w:val="en-US" w:eastAsia="zh-CN"/>
              </w:rPr>
              <w:t>“halcon.dll”“halconcpp.dll”“halconxl.dll”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7 注意</w:t>
            </w:r>
          </w:p>
        </w:tc>
        <w:tc>
          <w:tcPr>
            <w:tcW w:w="6766" w:type="dxa"/>
            <w:gridSpan w:val="3"/>
            <w:vAlign w:val="top"/>
          </w:tcPr>
          <w:p>
            <w:pPr>
              <w:numPr>
                <w:ilvl w:val="0"/>
                <w:numId w:val="0"/>
              </w:numPr>
              <w:jc w:val="left"/>
              <w:rPr>
                <w:rFonts w:hint="eastAsia"/>
                <w:lang w:val="en-US" w:eastAsia="zh-CN"/>
              </w:rPr>
            </w:pPr>
            <w:r>
              <w:rPr>
                <w:rFonts w:hint="eastAsia"/>
                <w:lang w:val="en-US" w:eastAsia="zh-CN"/>
              </w:rPr>
              <w:t>结构体定义见下面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8 举例</w:t>
            </w:r>
          </w:p>
        </w:tc>
        <w:tc>
          <w:tcPr>
            <w:tcW w:w="6766" w:type="dxa"/>
            <w:gridSpan w:val="3"/>
            <w:vAlign w:val="top"/>
          </w:tcPr>
          <w:p>
            <w:pPr>
              <w:spacing w:beforeLines="0" w:afterLines="0"/>
              <w:jc w:val="left"/>
              <w:rPr>
                <w:rFonts w:hint="eastAsia"/>
                <w:lang w:val="en-US" w:eastAsia="zh-CN"/>
              </w:rPr>
            </w:pPr>
            <w:r>
              <w:rPr>
                <w:rFonts w:hint="default"/>
                <w:sz w:val="18"/>
              </w:rPr>
              <w:t>MeterReadRecogV3</w:t>
            </w:r>
            <w:r>
              <w:rPr>
                <w:rFonts w:hint="eastAsia"/>
                <w:sz w:val="18"/>
                <w:lang w:val="en-US" w:eastAsia="zh-CN"/>
              </w:rPr>
              <w:t>_GPU</w:t>
            </w:r>
            <w:r>
              <w:rPr>
                <w:rFonts w:hint="default"/>
                <w:sz w:val="18"/>
              </w:rPr>
              <w:t>(</w:t>
            </w:r>
            <w:r>
              <w:rPr>
                <w:rFonts w:hint="eastAsia"/>
                <w:sz w:val="18"/>
                <w:lang w:val="en-US" w:eastAsia="zh-CN"/>
              </w:rPr>
              <w:t>handle,</w:t>
            </w:r>
            <w:r>
              <w:rPr>
                <w:rFonts w:hint="default"/>
                <w:sz w:val="18"/>
              </w:rPr>
              <w:t>&amp;image, *pOutPattern,MeterResult</w:t>
            </w:r>
            <w:bookmarkStart w:id="22" w:name="_GoBack"/>
            <w:bookmarkEnd w:id="22"/>
            <w:r>
              <w:rPr>
                <w:rFonts w:hint="default"/>
                <w:sz w:val="18"/>
              </w:rPr>
              <w:t>);</w:t>
            </w:r>
          </w:p>
        </w:tc>
      </w:tr>
    </w:tbl>
    <w:p>
      <w:pPr>
        <w:numPr>
          <w:ilvl w:val="0"/>
          <w:numId w:val="0"/>
        </w:numPr>
        <w:jc w:val="both"/>
        <w:rPr>
          <w:rFonts w:hint="eastAsia" w:ascii="黑体" w:hAnsi="黑体" w:eastAsia="黑体" w:cs="Times New Roman"/>
          <w:bCs/>
          <w:kern w:val="2"/>
          <w:sz w:val="24"/>
          <w:szCs w:val="32"/>
          <w:lang w:val="en-US" w:eastAsia="zh-CN" w:bidi="ar-SA"/>
        </w:rPr>
      </w:pPr>
    </w:p>
    <w:p>
      <w:pPr>
        <w:numPr>
          <w:ilvl w:val="0"/>
          <w:numId w:val="0"/>
        </w:numPr>
        <w:jc w:val="both"/>
        <w:outlineLvl w:val="1"/>
        <w:rPr>
          <w:rFonts w:hint="default" w:ascii="黑体" w:hAnsi="黑体" w:eastAsia="黑体" w:cs="Times New Roman"/>
          <w:bCs/>
          <w:kern w:val="2"/>
          <w:sz w:val="24"/>
          <w:szCs w:val="32"/>
          <w:lang w:eastAsia="zh-CN" w:bidi="ar-SA"/>
        </w:rPr>
      </w:pPr>
      <w:bookmarkStart w:id="11" w:name="_Toc14949"/>
      <w:bookmarkStart w:id="12" w:name="_Toc19691"/>
      <w:r>
        <w:rPr>
          <w:rFonts w:hint="eastAsia" w:ascii="黑体" w:hAnsi="黑体" w:eastAsia="黑体" w:cs="Times New Roman"/>
          <w:bCs/>
          <w:kern w:val="2"/>
          <w:sz w:val="24"/>
          <w:szCs w:val="32"/>
          <w:lang w:val="en-US" w:eastAsia="zh-CN" w:bidi="ar-SA"/>
        </w:rPr>
        <w:t xml:space="preserve">2.2 </w:t>
      </w:r>
      <w:bookmarkEnd w:id="11"/>
      <w:r>
        <w:rPr>
          <w:rFonts w:hint="eastAsia" w:ascii="新宋体" w:hAnsi="新宋体" w:eastAsia="新宋体"/>
          <w:color w:val="000000"/>
          <w:sz w:val="19"/>
        </w:rPr>
        <w:t>yoloinit_GPU</w:t>
      </w:r>
      <w:bookmarkEnd w:id="12"/>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3383"/>
        <w:gridCol w:w="647"/>
        <w:gridCol w:w="2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eastAsia="宋体"/>
                <w:b/>
                <w:bCs/>
                <w:vertAlign w:val="baseline"/>
                <w:lang w:val="en-US" w:eastAsia="zh-CN"/>
              </w:rPr>
            </w:pPr>
            <w:r>
              <w:rPr>
                <w:rFonts w:hint="eastAsia"/>
                <w:lang w:val="en-US" w:eastAsia="zh-CN"/>
              </w:rPr>
              <w:t>参考域</w:t>
            </w:r>
          </w:p>
        </w:tc>
        <w:tc>
          <w:tcPr>
            <w:tcW w:w="6766" w:type="dxa"/>
            <w:gridSpan w:val="3"/>
            <w:vAlign w:val="top"/>
          </w:tcPr>
          <w:p>
            <w:pPr>
              <w:numPr>
                <w:ilvl w:val="0"/>
                <w:numId w:val="0"/>
              </w:numPr>
              <w:jc w:val="left"/>
              <w:rPr>
                <w:rFonts w:hint="eastAsia"/>
                <w:b/>
                <w:bCs/>
                <w:vertAlign w:val="baseline"/>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1 目的</w:t>
            </w:r>
          </w:p>
        </w:tc>
        <w:tc>
          <w:tcPr>
            <w:tcW w:w="6766" w:type="dxa"/>
            <w:gridSpan w:val="3"/>
            <w:vAlign w:val="top"/>
          </w:tcPr>
          <w:p>
            <w:pPr>
              <w:numPr>
                <w:ilvl w:val="0"/>
                <w:numId w:val="0"/>
              </w:numPr>
              <w:jc w:val="left"/>
              <w:rPr>
                <w:rFonts w:hint="eastAsia"/>
                <w:lang w:val="en-US" w:eastAsia="zh-CN"/>
              </w:rPr>
            </w:pPr>
            <w:r>
              <w:rPr>
                <w:rFonts w:hint="eastAsia"/>
                <w:lang w:val="en-US" w:eastAsia="zh-CN"/>
              </w:rPr>
              <w:t>初始化空间，加载模型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2 语法</w:t>
            </w:r>
          </w:p>
        </w:tc>
        <w:tc>
          <w:tcPr>
            <w:tcW w:w="6766" w:type="dxa"/>
            <w:gridSpan w:val="3"/>
            <w:vAlign w:val="top"/>
          </w:tcPr>
          <w:p>
            <w:pPr>
              <w:spacing w:beforeLines="0" w:afterLines="0"/>
              <w:jc w:val="left"/>
              <w:rPr>
                <w:rFonts w:hint="eastAsia"/>
                <w:lang w:val="en-US" w:eastAsia="zh-CN"/>
              </w:rPr>
            </w:pPr>
            <w:r>
              <w:rPr>
                <w:rFonts w:hint="eastAsia"/>
                <w:lang w:val="en-US" w:eastAsia="zh-CN"/>
              </w:rPr>
              <w:t>需包含头文件</w:t>
            </w:r>
            <w:r>
              <w:rPr>
                <w:rFonts w:hint="default"/>
                <w:color w:val="A31515"/>
                <w:sz w:val="18"/>
              </w:rPr>
              <w:t>"HY_MeterRecogV3</w:t>
            </w:r>
            <w:r>
              <w:rPr>
                <w:rFonts w:hint="eastAsia"/>
                <w:color w:val="A31515"/>
                <w:sz w:val="18"/>
                <w:lang w:val="en-US" w:eastAsia="zh-CN"/>
              </w:rPr>
              <w:t>_GPU</w:t>
            </w:r>
            <w:r>
              <w:rPr>
                <w:rFonts w:hint="default"/>
                <w:color w:val="A31515"/>
                <w:sz w:val="18"/>
              </w:rPr>
              <w:t>.h"</w:t>
            </w:r>
          </w:p>
          <w:p>
            <w:pPr>
              <w:spacing w:beforeLines="0" w:afterLines="0"/>
              <w:jc w:val="left"/>
              <w:rPr>
                <w:rFonts w:hint="eastAsia"/>
                <w:lang w:val="en-US" w:eastAsia="zh-CN"/>
              </w:rPr>
            </w:pPr>
            <w:r>
              <w:rPr>
                <w:rFonts w:hint="eastAsia"/>
                <w:lang w:val="en-US" w:eastAsia="zh-CN"/>
              </w:rPr>
              <w:t xml:space="preserve">调用语法 </w:t>
            </w:r>
            <w:r>
              <w:rPr>
                <w:rFonts w:hint="eastAsia" w:ascii="新宋体" w:hAnsi="新宋体" w:eastAsia="新宋体"/>
                <w:color w:val="000000"/>
                <w:sz w:val="19"/>
              </w:rPr>
              <w:t>yoloinit_GPU(</w:t>
            </w: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08080"/>
                <w:sz w:val="19"/>
              </w:rPr>
              <w:t>handle</w:t>
            </w:r>
            <w:r>
              <w:rPr>
                <w:rFonts w:hint="eastAsia" w:ascii="新宋体" w:hAnsi="新宋体" w:eastAsia="新宋体"/>
                <w:color w:val="000000"/>
                <w:sz w:val="19"/>
              </w:rPr>
              <w:t>,</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cfgfile</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weightfile</w:t>
            </w:r>
            <w:r>
              <w:rPr>
                <w:rFonts w:hint="eastAsia" w:ascii="新宋体" w:hAnsi="新宋体" w:eastAsia="新宋体"/>
                <w:color w:val="000000"/>
                <w:sz w:val="19"/>
              </w:rPr>
              <w:t>,</w:t>
            </w:r>
            <w:r>
              <w:rPr>
                <w:rFonts w:hint="eastAsia" w:ascii="新宋体" w:hAnsi="新宋体" w:eastAsia="新宋体"/>
                <w:color w:val="0000FF"/>
                <w:sz w:val="19"/>
              </w:rPr>
              <w:t>float</w:t>
            </w:r>
            <w:r>
              <w:rPr>
                <w:rFonts w:hint="eastAsia" w:ascii="新宋体" w:hAnsi="新宋体" w:eastAsia="新宋体"/>
                <w:color w:val="000000"/>
                <w:sz w:val="19"/>
              </w:rPr>
              <w:t xml:space="preserve"> </w:t>
            </w:r>
            <w:r>
              <w:rPr>
                <w:rFonts w:hint="eastAsia" w:ascii="新宋体" w:hAnsi="新宋体" w:eastAsia="新宋体"/>
                <w:color w:val="808080"/>
                <w:sz w:val="19"/>
              </w:rPr>
              <w:t>Thresh</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gpu_index</w:t>
            </w:r>
            <w:r>
              <w:rPr>
                <w:rFonts w:hint="eastAsia" w:ascii="新宋体" w:hAnsi="新宋体" w:eastAsia="新宋体"/>
                <w:color w:val="000000"/>
                <w:sz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restart"/>
            <w:vAlign w:val="top"/>
          </w:tcPr>
          <w:p>
            <w:pPr>
              <w:numPr>
                <w:ilvl w:val="0"/>
                <w:numId w:val="0"/>
              </w:numPr>
              <w:jc w:val="left"/>
              <w:rPr>
                <w:rFonts w:hint="eastAsia"/>
                <w:b/>
                <w:bCs/>
                <w:vertAlign w:val="baseline"/>
                <w:lang w:val="en-US" w:eastAsia="zh-CN"/>
              </w:rPr>
            </w:pPr>
            <w:r>
              <w:rPr>
                <w:rFonts w:hint="eastAsia"/>
                <w:lang w:val="en-US" w:eastAsia="zh-CN"/>
              </w:rPr>
              <w:t>3参数</w:t>
            </w:r>
          </w:p>
        </w:tc>
        <w:tc>
          <w:tcPr>
            <w:tcW w:w="4030" w:type="dxa"/>
            <w:gridSpan w:val="2"/>
            <w:vAlign w:val="top"/>
          </w:tcPr>
          <w:p>
            <w:pPr>
              <w:numPr>
                <w:ilvl w:val="0"/>
                <w:numId w:val="0"/>
              </w:numPr>
              <w:jc w:val="left"/>
              <w:rPr>
                <w:rFonts w:hint="eastAsia" w:eastAsiaTheme="minorEastAsia"/>
                <w:sz w:val="18"/>
                <w:lang w:val="en-US" w:eastAsia="zh-CN"/>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08080"/>
                <w:sz w:val="19"/>
              </w:rPr>
              <w:t>handle</w:t>
            </w:r>
          </w:p>
        </w:tc>
        <w:tc>
          <w:tcPr>
            <w:tcW w:w="2736" w:type="dxa"/>
            <w:vAlign w:val="top"/>
          </w:tcPr>
          <w:p>
            <w:pPr>
              <w:numPr>
                <w:ilvl w:val="0"/>
                <w:numId w:val="0"/>
              </w:numPr>
              <w:jc w:val="left"/>
              <w:rPr>
                <w:rFonts w:hint="eastAsia"/>
                <w:lang w:val="en-US" w:eastAsia="zh-CN"/>
              </w:rPr>
            </w:pPr>
            <w:r>
              <w:rPr>
                <w:rFonts w:hint="eastAsia"/>
                <w:lang w:val="en-US" w:eastAsia="zh-CN"/>
              </w:rPr>
              <w:t>模型空间句柄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tcBorders/>
            <w:vAlign w:val="top"/>
          </w:tcPr>
          <w:p>
            <w:pPr>
              <w:numPr>
                <w:ilvl w:val="0"/>
                <w:numId w:val="0"/>
              </w:numPr>
              <w:jc w:val="left"/>
              <w:rPr>
                <w:rFonts w:hint="eastAsia"/>
                <w:b/>
                <w:bCs/>
                <w:vertAlign w:val="baseline"/>
                <w:lang w:val="en-US" w:eastAsia="zh-CN"/>
              </w:rPr>
            </w:pPr>
          </w:p>
        </w:tc>
        <w:tc>
          <w:tcPr>
            <w:tcW w:w="4030" w:type="dxa"/>
            <w:gridSpan w:val="2"/>
            <w:vAlign w:val="top"/>
          </w:tcPr>
          <w:p>
            <w:pPr>
              <w:numPr>
                <w:ilvl w:val="0"/>
                <w:numId w:val="0"/>
              </w:numPr>
              <w:jc w:val="left"/>
              <w:rPr>
                <w:rFonts w:hint="eastAsia"/>
                <w:lang w:val="en-US" w:eastAsia="zh-CN"/>
              </w:rPr>
            </w:pP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cfgfile</w:t>
            </w:r>
          </w:p>
        </w:tc>
        <w:tc>
          <w:tcPr>
            <w:tcW w:w="2736" w:type="dxa"/>
            <w:vAlign w:val="top"/>
          </w:tcPr>
          <w:p>
            <w:pPr>
              <w:numPr>
                <w:ilvl w:val="0"/>
                <w:numId w:val="0"/>
              </w:numPr>
              <w:jc w:val="left"/>
              <w:rPr>
                <w:rFonts w:hint="eastAsia"/>
                <w:lang w:val="en-US" w:eastAsia="zh-CN"/>
              </w:rPr>
            </w:pPr>
            <w:r>
              <w:rPr>
                <w:rFonts w:hint="eastAsia"/>
                <w:lang w:val="en-US" w:eastAsia="zh-CN"/>
              </w:rPr>
              <w:t>cfg文件路径（网络结构）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tcBorders/>
            <w:vAlign w:val="top"/>
          </w:tcPr>
          <w:p>
            <w:pPr>
              <w:jc w:val="left"/>
            </w:pPr>
          </w:p>
        </w:tc>
        <w:tc>
          <w:tcPr>
            <w:tcW w:w="4030" w:type="dxa"/>
            <w:gridSpan w:val="2"/>
            <w:vAlign w:val="top"/>
          </w:tcPr>
          <w:p>
            <w:pPr>
              <w:numPr>
                <w:ilvl w:val="0"/>
                <w:numId w:val="0"/>
              </w:numPr>
              <w:jc w:val="left"/>
              <w:rPr>
                <w:rFonts w:hint="eastAsia"/>
                <w:lang w:val="en-US" w:eastAsia="zh-CN"/>
              </w:rPr>
            </w:pP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weightfile</w:t>
            </w:r>
          </w:p>
        </w:tc>
        <w:tc>
          <w:tcPr>
            <w:tcW w:w="2736" w:type="dxa"/>
            <w:vAlign w:val="top"/>
          </w:tcPr>
          <w:p>
            <w:pPr>
              <w:jc w:val="left"/>
              <w:rPr>
                <w:rFonts w:hint="eastAsia"/>
                <w:lang w:val="en-US" w:eastAsia="zh-CN"/>
              </w:rPr>
            </w:pPr>
            <w:r>
              <w:rPr>
                <w:rFonts w:hint="eastAsia" w:eastAsia="宋体"/>
                <w:lang w:val="en-US" w:eastAsia="zh-CN"/>
              </w:rPr>
              <w:t>weight文件路径（权值）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tcBorders/>
            <w:vAlign w:val="top"/>
          </w:tcPr>
          <w:p>
            <w:pPr>
              <w:jc w:val="left"/>
            </w:pPr>
          </w:p>
        </w:tc>
        <w:tc>
          <w:tcPr>
            <w:tcW w:w="4030" w:type="dxa"/>
            <w:gridSpan w:val="2"/>
            <w:vAlign w:val="top"/>
          </w:tcPr>
          <w:p>
            <w:pPr>
              <w:numPr>
                <w:ilvl w:val="0"/>
                <w:numId w:val="0"/>
              </w:numPr>
              <w:jc w:val="left"/>
            </w:pPr>
            <w:r>
              <w:rPr>
                <w:rFonts w:hint="eastAsia" w:ascii="新宋体" w:hAnsi="新宋体" w:eastAsia="新宋体"/>
                <w:color w:val="0000FF"/>
                <w:sz w:val="19"/>
              </w:rPr>
              <w:t>float</w:t>
            </w:r>
            <w:r>
              <w:rPr>
                <w:rFonts w:hint="eastAsia" w:ascii="新宋体" w:hAnsi="新宋体" w:eastAsia="新宋体"/>
                <w:color w:val="000000"/>
                <w:sz w:val="19"/>
              </w:rPr>
              <w:t xml:space="preserve"> </w:t>
            </w:r>
            <w:r>
              <w:rPr>
                <w:rFonts w:hint="eastAsia" w:ascii="新宋体" w:hAnsi="新宋体" w:eastAsia="新宋体"/>
                <w:color w:val="808080"/>
                <w:sz w:val="19"/>
              </w:rPr>
              <w:t>Thresh</w:t>
            </w:r>
          </w:p>
        </w:tc>
        <w:tc>
          <w:tcPr>
            <w:tcW w:w="2736" w:type="dxa"/>
            <w:vAlign w:val="top"/>
          </w:tcPr>
          <w:p>
            <w:pPr>
              <w:numPr>
                <w:ilvl w:val="0"/>
                <w:numId w:val="0"/>
              </w:numPr>
              <w:jc w:val="left"/>
              <w:rPr>
                <w:rFonts w:hint="eastAsia"/>
                <w:lang w:val="en-US" w:eastAsia="zh-CN"/>
              </w:rPr>
            </w:pPr>
            <w:r>
              <w:rPr>
                <w:rFonts w:hint="eastAsia"/>
                <w:lang w:val="en-US" w:eastAsia="zh-CN"/>
              </w:rPr>
              <w:t>阈值，置信度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tcBorders/>
            <w:vAlign w:val="top"/>
          </w:tcPr>
          <w:p>
            <w:pPr>
              <w:jc w:val="left"/>
            </w:pPr>
          </w:p>
        </w:tc>
        <w:tc>
          <w:tcPr>
            <w:tcW w:w="4030" w:type="dxa"/>
            <w:gridSpan w:val="2"/>
            <w:vAlign w:val="top"/>
          </w:tcPr>
          <w:p>
            <w:pPr>
              <w:numPr>
                <w:ilvl w:val="0"/>
                <w:numId w:val="0"/>
              </w:numPr>
              <w:jc w:val="left"/>
              <w:rPr>
                <w:rFonts w:hint="eastAsia" w:ascii="新宋体" w:hAnsi="新宋体" w:eastAsia="新宋体"/>
                <w:color w:val="0000FF"/>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gpu_index</w:t>
            </w:r>
          </w:p>
        </w:tc>
        <w:tc>
          <w:tcPr>
            <w:tcW w:w="2736" w:type="dxa"/>
            <w:vAlign w:val="top"/>
          </w:tcPr>
          <w:p>
            <w:pPr>
              <w:numPr>
                <w:ilvl w:val="0"/>
                <w:numId w:val="0"/>
              </w:numPr>
              <w:jc w:val="left"/>
              <w:rPr>
                <w:rFonts w:hint="eastAsia"/>
                <w:lang w:val="en-US" w:eastAsia="zh-CN"/>
              </w:rPr>
            </w:pPr>
            <w:r>
              <w:rPr>
                <w:rFonts w:hint="eastAsia"/>
                <w:lang w:val="en-US" w:eastAsia="zh-CN"/>
              </w:rPr>
              <w:t>gpu编号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4 描述</w:t>
            </w:r>
          </w:p>
        </w:tc>
        <w:tc>
          <w:tcPr>
            <w:tcW w:w="6766" w:type="dxa"/>
            <w:gridSpan w:val="3"/>
            <w:vAlign w:val="top"/>
          </w:tcPr>
          <w:p>
            <w:pPr>
              <w:numPr>
                <w:ilvl w:val="0"/>
                <w:numId w:val="0"/>
              </w:numPr>
              <w:jc w:val="left"/>
              <w:rPr>
                <w:rFonts w:hint="eastAsia"/>
                <w:lang w:val="en-US" w:eastAsia="zh-CN"/>
              </w:rPr>
            </w:pPr>
            <w:r>
              <w:rPr>
                <w:rFonts w:hint="eastAsia"/>
                <w:lang w:val="en-US" w:eastAsia="zh-CN"/>
              </w:rPr>
              <w:t>初始化，加载模型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restart"/>
            <w:vAlign w:val="top"/>
          </w:tcPr>
          <w:p>
            <w:pPr>
              <w:numPr>
                <w:ilvl w:val="0"/>
                <w:numId w:val="0"/>
              </w:numPr>
              <w:jc w:val="left"/>
              <w:rPr>
                <w:rFonts w:hint="eastAsia"/>
                <w:b/>
                <w:bCs/>
                <w:vertAlign w:val="baseline"/>
                <w:lang w:val="en-US" w:eastAsia="zh-CN"/>
              </w:rPr>
            </w:pPr>
            <w:r>
              <w:rPr>
                <w:rFonts w:hint="eastAsia"/>
                <w:lang w:val="en-US" w:eastAsia="zh-CN"/>
              </w:rPr>
              <w:t>5 返回值</w:t>
            </w:r>
          </w:p>
        </w:tc>
        <w:tc>
          <w:tcPr>
            <w:tcW w:w="3383" w:type="dxa"/>
            <w:vAlign w:val="top"/>
          </w:tcPr>
          <w:p>
            <w:pPr>
              <w:numPr>
                <w:ilvl w:val="0"/>
                <w:numId w:val="0"/>
              </w:numPr>
              <w:jc w:val="left"/>
              <w:rPr>
                <w:rFonts w:hint="eastAsia"/>
                <w:lang w:val="en-US" w:eastAsia="zh-CN"/>
              </w:rPr>
            </w:pPr>
            <w:r>
              <w:rPr>
                <w:rFonts w:hint="eastAsia"/>
                <w:lang w:val="en-US" w:eastAsia="zh-CN"/>
              </w:rPr>
              <w:t>0</w:t>
            </w:r>
          </w:p>
        </w:tc>
        <w:tc>
          <w:tcPr>
            <w:tcW w:w="3383" w:type="dxa"/>
            <w:gridSpan w:val="2"/>
            <w:vAlign w:val="top"/>
          </w:tcPr>
          <w:p>
            <w:pPr>
              <w:numPr>
                <w:ilvl w:val="0"/>
                <w:numId w:val="0"/>
              </w:numPr>
              <w:jc w:val="left"/>
              <w:rPr>
                <w:rFonts w:hint="eastAsia"/>
                <w:lang w:val="en-US" w:eastAsia="zh-CN"/>
              </w:rPr>
            </w:pPr>
            <w:r>
              <w:rPr>
                <w:rFonts w:hint="eastAsia"/>
                <w:lang w:val="en-US" w:eastAsia="zh-CN"/>
              </w:rPr>
              <w:t>接口运行正常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vAlign w:val="top"/>
          </w:tcPr>
          <w:p>
            <w:pPr>
              <w:jc w:val="left"/>
            </w:pPr>
          </w:p>
        </w:tc>
        <w:tc>
          <w:tcPr>
            <w:tcW w:w="3383" w:type="dxa"/>
            <w:vAlign w:val="top"/>
          </w:tcPr>
          <w:p>
            <w:pPr>
              <w:numPr>
                <w:ilvl w:val="0"/>
                <w:numId w:val="0"/>
              </w:numPr>
              <w:jc w:val="left"/>
              <w:rPr>
                <w:rFonts w:hint="eastAsia" w:eastAsia="宋体"/>
                <w:lang w:val="en-US" w:eastAsia="zh-CN"/>
              </w:rPr>
            </w:pPr>
            <w:r>
              <w:rPr>
                <w:rFonts w:hint="eastAsia" w:eastAsia="宋体"/>
                <w:lang w:val="en-US" w:eastAsia="zh-CN"/>
              </w:rPr>
              <w:t>非0</w:t>
            </w:r>
          </w:p>
        </w:tc>
        <w:tc>
          <w:tcPr>
            <w:tcW w:w="3383" w:type="dxa"/>
            <w:gridSpan w:val="2"/>
            <w:vAlign w:val="top"/>
          </w:tcPr>
          <w:p>
            <w:pPr>
              <w:numPr>
                <w:ilvl w:val="0"/>
                <w:numId w:val="0"/>
              </w:numPr>
              <w:jc w:val="left"/>
              <w:rPr>
                <w:rFonts w:hint="eastAsia"/>
                <w:lang w:val="en-US" w:eastAsia="zh-CN"/>
              </w:rPr>
            </w:pPr>
            <w:r>
              <w:rPr>
                <w:rFonts w:hint="eastAsia"/>
                <w:lang w:val="en-US" w:eastAsia="zh-CN"/>
              </w:rPr>
              <w:t>接口运行异常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6 需求</w:t>
            </w:r>
          </w:p>
        </w:tc>
        <w:tc>
          <w:tcPr>
            <w:tcW w:w="6766" w:type="dxa"/>
            <w:gridSpan w:val="3"/>
            <w:vAlign w:val="top"/>
          </w:tcPr>
          <w:p>
            <w:pPr>
              <w:numPr>
                <w:ilvl w:val="0"/>
                <w:numId w:val="0"/>
              </w:numPr>
              <w:jc w:val="left"/>
              <w:rPr>
                <w:rFonts w:hint="eastAsia"/>
                <w:lang w:val="en-US" w:eastAsia="zh-CN"/>
              </w:rPr>
            </w:pPr>
            <w:r>
              <w:rPr>
                <w:rFonts w:hint="eastAsia"/>
                <w:lang w:val="en-US" w:eastAsia="zh-CN"/>
              </w:rPr>
              <w:t>调用需要包含头文件</w:t>
            </w:r>
            <w:r>
              <w:rPr>
                <w:rFonts w:hint="default"/>
                <w:color w:val="A31515"/>
                <w:sz w:val="18"/>
              </w:rPr>
              <w:t>"HY_MeterRecogV3</w:t>
            </w:r>
            <w:r>
              <w:rPr>
                <w:rFonts w:hint="eastAsia"/>
                <w:color w:val="A31515"/>
                <w:sz w:val="18"/>
                <w:lang w:val="en-US" w:eastAsia="zh-CN"/>
              </w:rPr>
              <w:t>_GPU</w:t>
            </w:r>
            <w:r>
              <w:rPr>
                <w:rFonts w:hint="default"/>
                <w:color w:val="A31515"/>
                <w:sz w:val="18"/>
              </w:rPr>
              <w:t>.h"</w:t>
            </w:r>
          </w:p>
          <w:p>
            <w:pPr>
              <w:numPr>
                <w:ilvl w:val="0"/>
                <w:numId w:val="0"/>
              </w:numPr>
              <w:jc w:val="left"/>
              <w:rPr>
                <w:rFonts w:hint="eastAsia"/>
                <w:lang w:val="en-US" w:eastAsia="zh-CN"/>
              </w:rPr>
            </w:pPr>
            <w:r>
              <w:rPr>
                <w:rFonts w:hint="eastAsia"/>
                <w:lang w:val="en-US" w:eastAsia="zh-CN"/>
              </w:rPr>
              <w:t>需要包含库文件“yolo_cpp_dll_gpu.dll”“yolo_cpp_dll_gpu.lib”</w:t>
            </w:r>
          </w:p>
          <w:p>
            <w:pPr>
              <w:numPr>
                <w:ilvl w:val="0"/>
                <w:numId w:val="0"/>
              </w:numPr>
              <w:jc w:val="left"/>
              <w:rPr>
                <w:rFonts w:hint="eastAsia"/>
                <w:lang w:val="en-US" w:eastAsia="zh-CN"/>
              </w:rPr>
            </w:pPr>
            <w:r>
              <w:rPr>
                <w:rFonts w:hint="eastAsia"/>
                <w:lang w:val="en-US" w:eastAsia="zh-CN"/>
              </w:rPr>
              <w:t>“meterRecogV3_GPU.dll”“meterRecogV3_GPU.lib”</w:t>
            </w:r>
          </w:p>
          <w:p>
            <w:pPr>
              <w:numPr>
                <w:ilvl w:val="0"/>
                <w:numId w:val="0"/>
              </w:numPr>
              <w:jc w:val="left"/>
              <w:rPr>
                <w:rFonts w:hint="eastAsia"/>
                <w:lang w:val="en-US" w:eastAsia="zh-CN"/>
              </w:rPr>
            </w:pPr>
            <w:r>
              <w:rPr>
                <w:rFonts w:hint="eastAsia"/>
                <w:lang w:val="en-US" w:eastAsia="zh-CN"/>
              </w:rPr>
              <w:t>“halcon.dll”“halconcpp.dll”“halconxl.dll”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7 注意</w:t>
            </w:r>
          </w:p>
        </w:tc>
        <w:tc>
          <w:tcPr>
            <w:tcW w:w="6766" w:type="dxa"/>
            <w:gridSpan w:val="3"/>
            <w:vAlign w:val="top"/>
          </w:tcPr>
          <w:p>
            <w:pPr>
              <w:numPr>
                <w:ilvl w:val="0"/>
                <w:numId w:val="0"/>
              </w:numPr>
              <w:jc w:val="left"/>
              <w:rPr>
                <w:rFonts w:hint="eastAsia"/>
                <w:lang w:val="en-US" w:eastAsia="zh-CN"/>
              </w:rPr>
            </w:pPr>
            <w:r>
              <w:rPr>
                <w:rFonts w:hint="eastAsia"/>
                <w:lang w:val="en-US" w:eastAsia="zh-CN"/>
              </w:rPr>
              <w:t>使用后要使用对应的函数释放空间，无论返回值0还是非0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p>
        </w:tc>
        <w:tc>
          <w:tcPr>
            <w:tcW w:w="6766" w:type="dxa"/>
            <w:gridSpan w:val="3"/>
            <w:vAlign w:val="top"/>
          </w:tcPr>
          <w:p>
            <w:pPr>
              <w:spacing w:beforeLines="0" w:afterLines="0"/>
              <w:jc w:val="left"/>
              <w:rPr>
                <w:rFonts w:hint="eastAsia"/>
                <w:lang w:val="en-US" w:eastAsia="zh-CN"/>
              </w:rPr>
            </w:pPr>
          </w:p>
        </w:tc>
      </w:tr>
    </w:tbl>
    <w:p>
      <w:pPr>
        <w:numPr>
          <w:ilvl w:val="0"/>
          <w:numId w:val="0"/>
        </w:numPr>
        <w:jc w:val="both"/>
        <w:outlineLvl w:val="1"/>
        <w:rPr>
          <w:rFonts w:hint="eastAsia" w:ascii="黑体" w:hAnsi="黑体" w:eastAsia="黑体" w:cs="Times New Roman"/>
          <w:bCs/>
          <w:kern w:val="2"/>
          <w:sz w:val="24"/>
          <w:szCs w:val="32"/>
          <w:lang w:val="en-US" w:eastAsia="zh-CN" w:bidi="ar-SA"/>
        </w:rPr>
      </w:pPr>
    </w:p>
    <w:p>
      <w:pPr>
        <w:numPr>
          <w:ilvl w:val="0"/>
          <w:numId w:val="0"/>
        </w:numPr>
        <w:jc w:val="both"/>
        <w:outlineLvl w:val="1"/>
        <w:rPr>
          <w:rFonts w:hint="default" w:ascii="黑体" w:hAnsi="黑体" w:eastAsia="黑体" w:cs="Times New Roman"/>
          <w:bCs/>
          <w:kern w:val="2"/>
          <w:sz w:val="24"/>
          <w:szCs w:val="32"/>
          <w:lang w:eastAsia="zh-CN" w:bidi="ar-SA"/>
        </w:rPr>
      </w:pPr>
      <w:bookmarkStart w:id="13" w:name="_Toc23467"/>
      <w:bookmarkStart w:id="14" w:name="_Toc22781"/>
      <w:r>
        <w:rPr>
          <w:rFonts w:hint="eastAsia" w:ascii="黑体" w:hAnsi="黑体" w:eastAsia="黑体" w:cs="Times New Roman"/>
          <w:bCs/>
          <w:kern w:val="2"/>
          <w:sz w:val="24"/>
          <w:szCs w:val="32"/>
          <w:lang w:val="en-US" w:eastAsia="zh-CN" w:bidi="ar-SA"/>
        </w:rPr>
        <w:t xml:space="preserve">2.3 </w:t>
      </w:r>
      <w:bookmarkEnd w:id="13"/>
      <w:r>
        <w:rPr>
          <w:rFonts w:hint="eastAsia" w:ascii="新宋体" w:hAnsi="新宋体" w:eastAsia="新宋体"/>
          <w:color w:val="000000"/>
          <w:sz w:val="19"/>
        </w:rPr>
        <w:t>yolouninit_GPU</w:t>
      </w:r>
      <w:bookmarkEnd w:id="14"/>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3383"/>
        <w:gridCol w:w="647"/>
        <w:gridCol w:w="2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eastAsia="宋体"/>
                <w:b/>
                <w:bCs/>
                <w:vertAlign w:val="baseline"/>
                <w:lang w:val="en-US" w:eastAsia="zh-CN"/>
              </w:rPr>
            </w:pPr>
            <w:r>
              <w:rPr>
                <w:rFonts w:hint="eastAsia"/>
                <w:lang w:val="en-US" w:eastAsia="zh-CN"/>
              </w:rPr>
              <w:t>参考域</w:t>
            </w:r>
          </w:p>
        </w:tc>
        <w:tc>
          <w:tcPr>
            <w:tcW w:w="6766" w:type="dxa"/>
            <w:gridSpan w:val="3"/>
            <w:vAlign w:val="top"/>
          </w:tcPr>
          <w:p>
            <w:pPr>
              <w:numPr>
                <w:ilvl w:val="0"/>
                <w:numId w:val="0"/>
              </w:numPr>
              <w:jc w:val="left"/>
              <w:rPr>
                <w:rFonts w:hint="eastAsia"/>
                <w:b/>
                <w:bCs/>
                <w:vertAlign w:val="baseline"/>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1 目的</w:t>
            </w:r>
          </w:p>
        </w:tc>
        <w:tc>
          <w:tcPr>
            <w:tcW w:w="6766" w:type="dxa"/>
            <w:gridSpan w:val="3"/>
            <w:vAlign w:val="top"/>
          </w:tcPr>
          <w:p>
            <w:pPr>
              <w:numPr>
                <w:ilvl w:val="0"/>
                <w:numId w:val="0"/>
              </w:numPr>
              <w:jc w:val="left"/>
              <w:rPr>
                <w:rFonts w:hint="eastAsia"/>
                <w:lang w:val="en-US" w:eastAsia="zh-CN"/>
              </w:rPr>
            </w:pPr>
            <w:r>
              <w:rPr>
                <w:rFonts w:hint="eastAsia"/>
                <w:lang w:val="en-US" w:eastAsia="zh-CN"/>
              </w:rPr>
              <w:t>释放初始化的模型空间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2 语法</w:t>
            </w:r>
          </w:p>
        </w:tc>
        <w:tc>
          <w:tcPr>
            <w:tcW w:w="6766" w:type="dxa"/>
            <w:gridSpan w:val="3"/>
            <w:vAlign w:val="top"/>
          </w:tcPr>
          <w:p>
            <w:pPr>
              <w:spacing w:beforeLines="0" w:afterLines="0"/>
              <w:jc w:val="left"/>
              <w:rPr>
                <w:rFonts w:hint="eastAsia"/>
                <w:lang w:val="en-US" w:eastAsia="zh-CN"/>
              </w:rPr>
            </w:pPr>
            <w:r>
              <w:rPr>
                <w:rFonts w:hint="eastAsia"/>
                <w:lang w:val="en-US" w:eastAsia="zh-CN"/>
              </w:rPr>
              <w:t>需包含头文件</w:t>
            </w:r>
            <w:r>
              <w:rPr>
                <w:rFonts w:hint="default"/>
                <w:color w:val="A31515"/>
                <w:sz w:val="18"/>
              </w:rPr>
              <w:t>"HY_MeterRecogV3</w:t>
            </w:r>
            <w:r>
              <w:rPr>
                <w:rFonts w:hint="eastAsia"/>
                <w:color w:val="A31515"/>
                <w:sz w:val="18"/>
                <w:lang w:val="en-US" w:eastAsia="zh-CN"/>
              </w:rPr>
              <w:t>_GPU</w:t>
            </w:r>
            <w:r>
              <w:rPr>
                <w:rFonts w:hint="default"/>
                <w:color w:val="A31515"/>
                <w:sz w:val="18"/>
              </w:rPr>
              <w:t>.h"</w:t>
            </w:r>
          </w:p>
          <w:p>
            <w:pPr>
              <w:spacing w:beforeLines="0" w:afterLines="0"/>
              <w:jc w:val="left"/>
              <w:rPr>
                <w:rFonts w:hint="eastAsia"/>
                <w:lang w:val="en-US" w:eastAsia="zh-CN"/>
              </w:rPr>
            </w:pPr>
            <w:r>
              <w:rPr>
                <w:rFonts w:hint="eastAsia"/>
                <w:lang w:val="en-US" w:eastAsia="zh-CN"/>
              </w:rPr>
              <w:t xml:space="preserve">调用语法 </w:t>
            </w:r>
            <w:r>
              <w:rPr>
                <w:rFonts w:hint="eastAsia" w:ascii="新宋体" w:hAnsi="新宋体" w:eastAsia="新宋体"/>
                <w:color w:val="000000"/>
                <w:sz w:val="19"/>
              </w:rPr>
              <w:t>yolouninit_GPU(</w:t>
            </w: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08080"/>
                <w:sz w:val="19"/>
              </w:rPr>
              <w:t>handle</w:t>
            </w:r>
            <w:r>
              <w:rPr>
                <w:rFonts w:hint="eastAsia" w:ascii="新宋体" w:hAnsi="新宋体" w:eastAsia="新宋体"/>
                <w:color w:val="000000"/>
                <w:sz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Align w:val="top"/>
          </w:tcPr>
          <w:p>
            <w:pPr>
              <w:numPr>
                <w:ilvl w:val="0"/>
                <w:numId w:val="0"/>
              </w:numPr>
              <w:jc w:val="left"/>
              <w:rPr>
                <w:rFonts w:hint="eastAsia"/>
                <w:b/>
                <w:bCs/>
                <w:vertAlign w:val="baseline"/>
                <w:lang w:val="en-US" w:eastAsia="zh-CN"/>
              </w:rPr>
            </w:pPr>
            <w:r>
              <w:rPr>
                <w:rFonts w:hint="eastAsia"/>
                <w:lang w:val="en-US" w:eastAsia="zh-CN"/>
              </w:rPr>
              <w:t>3参数</w:t>
            </w:r>
          </w:p>
        </w:tc>
        <w:tc>
          <w:tcPr>
            <w:tcW w:w="4030" w:type="dxa"/>
            <w:gridSpan w:val="2"/>
            <w:vAlign w:val="top"/>
          </w:tcPr>
          <w:p>
            <w:pPr>
              <w:numPr>
                <w:ilvl w:val="0"/>
                <w:numId w:val="0"/>
              </w:numPr>
              <w:jc w:val="left"/>
              <w:rPr>
                <w:rFonts w:hint="eastAsia" w:eastAsiaTheme="minorEastAsia"/>
                <w:sz w:val="18"/>
                <w:lang w:val="en-US" w:eastAsia="zh-CN"/>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08080"/>
                <w:sz w:val="19"/>
              </w:rPr>
              <w:t>handle</w:t>
            </w:r>
          </w:p>
        </w:tc>
        <w:tc>
          <w:tcPr>
            <w:tcW w:w="2736" w:type="dxa"/>
            <w:vAlign w:val="top"/>
          </w:tcPr>
          <w:p>
            <w:pPr>
              <w:numPr>
                <w:ilvl w:val="0"/>
                <w:numId w:val="0"/>
              </w:numPr>
              <w:jc w:val="left"/>
              <w:rPr>
                <w:rFonts w:hint="eastAsia"/>
                <w:lang w:val="en-US" w:eastAsia="zh-CN"/>
              </w:rPr>
            </w:pPr>
            <w:r>
              <w:rPr>
                <w:rFonts w:hint="eastAsia"/>
                <w:lang w:val="en-US" w:eastAsia="zh-CN"/>
              </w:rPr>
              <w:t>模型空间句柄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4 描述</w:t>
            </w:r>
          </w:p>
        </w:tc>
        <w:tc>
          <w:tcPr>
            <w:tcW w:w="6766" w:type="dxa"/>
            <w:gridSpan w:val="3"/>
            <w:vAlign w:val="top"/>
          </w:tcPr>
          <w:p>
            <w:pPr>
              <w:numPr>
                <w:ilvl w:val="0"/>
                <w:numId w:val="0"/>
              </w:numPr>
              <w:jc w:val="left"/>
              <w:rPr>
                <w:rFonts w:hint="eastAsia"/>
                <w:lang w:val="en-US" w:eastAsia="zh-CN"/>
              </w:rPr>
            </w:pPr>
            <w:r>
              <w:rPr>
                <w:rFonts w:hint="eastAsia"/>
                <w:lang w:val="en-US" w:eastAsia="zh-CN"/>
              </w:rPr>
              <w:t>释放初始化的模型空间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restart"/>
            <w:vAlign w:val="top"/>
          </w:tcPr>
          <w:p>
            <w:pPr>
              <w:numPr>
                <w:ilvl w:val="0"/>
                <w:numId w:val="0"/>
              </w:numPr>
              <w:jc w:val="left"/>
              <w:rPr>
                <w:rFonts w:hint="eastAsia"/>
                <w:b/>
                <w:bCs/>
                <w:vertAlign w:val="baseline"/>
                <w:lang w:val="en-US" w:eastAsia="zh-CN"/>
              </w:rPr>
            </w:pPr>
            <w:r>
              <w:rPr>
                <w:rFonts w:hint="eastAsia"/>
                <w:lang w:val="en-US" w:eastAsia="zh-CN"/>
              </w:rPr>
              <w:t>5 返回值</w:t>
            </w:r>
          </w:p>
        </w:tc>
        <w:tc>
          <w:tcPr>
            <w:tcW w:w="3383" w:type="dxa"/>
            <w:vAlign w:val="top"/>
          </w:tcPr>
          <w:p>
            <w:pPr>
              <w:numPr>
                <w:ilvl w:val="0"/>
                <w:numId w:val="0"/>
              </w:numPr>
              <w:jc w:val="left"/>
              <w:rPr>
                <w:rFonts w:hint="eastAsia"/>
                <w:lang w:val="en-US" w:eastAsia="zh-CN"/>
              </w:rPr>
            </w:pPr>
          </w:p>
        </w:tc>
        <w:tc>
          <w:tcPr>
            <w:tcW w:w="3383" w:type="dxa"/>
            <w:gridSpan w:val="2"/>
            <w:vAlign w:val="top"/>
          </w:tcPr>
          <w:p>
            <w:pPr>
              <w:numPr>
                <w:ilvl w:val="0"/>
                <w:numId w:val="0"/>
              </w:numPr>
              <w:jc w:val="left"/>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vAlign w:val="top"/>
          </w:tcPr>
          <w:p>
            <w:pPr>
              <w:jc w:val="left"/>
            </w:pPr>
          </w:p>
        </w:tc>
        <w:tc>
          <w:tcPr>
            <w:tcW w:w="3383" w:type="dxa"/>
            <w:vAlign w:val="top"/>
          </w:tcPr>
          <w:p>
            <w:pPr>
              <w:numPr>
                <w:ilvl w:val="0"/>
                <w:numId w:val="0"/>
              </w:numPr>
              <w:jc w:val="left"/>
              <w:rPr>
                <w:rFonts w:hint="eastAsia" w:eastAsia="宋体"/>
                <w:lang w:val="en-US" w:eastAsia="zh-CN"/>
              </w:rPr>
            </w:pPr>
          </w:p>
        </w:tc>
        <w:tc>
          <w:tcPr>
            <w:tcW w:w="3383" w:type="dxa"/>
            <w:gridSpan w:val="2"/>
            <w:vAlign w:val="top"/>
          </w:tcPr>
          <w:p>
            <w:pPr>
              <w:numPr>
                <w:ilvl w:val="0"/>
                <w:numId w:val="0"/>
              </w:numPr>
              <w:jc w:val="left"/>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6 需求</w:t>
            </w:r>
          </w:p>
        </w:tc>
        <w:tc>
          <w:tcPr>
            <w:tcW w:w="6766" w:type="dxa"/>
            <w:gridSpan w:val="3"/>
            <w:vAlign w:val="top"/>
          </w:tcPr>
          <w:p>
            <w:pPr>
              <w:numPr>
                <w:ilvl w:val="0"/>
                <w:numId w:val="0"/>
              </w:numPr>
              <w:jc w:val="left"/>
              <w:rPr>
                <w:rFonts w:hint="eastAsia"/>
                <w:lang w:val="en-US" w:eastAsia="zh-CN"/>
              </w:rPr>
            </w:pPr>
            <w:r>
              <w:rPr>
                <w:rFonts w:hint="eastAsia"/>
                <w:lang w:val="en-US" w:eastAsia="zh-CN"/>
              </w:rPr>
              <w:t>调用需要包含头文件</w:t>
            </w:r>
            <w:r>
              <w:rPr>
                <w:rFonts w:hint="default"/>
                <w:color w:val="A31515"/>
                <w:sz w:val="18"/>
              </w:rPr>
              <w:t>"HY_MeterRecogV3.h"</w:t>
            </w:r>
          </w:p>
          <w:p>
            <w:pPr>
              <w:numPr>
                <w:ilvl w:val="0"/>
                <w:numId w:val="0"/>
              </w:numPr>
              <w:jc w:val="left"/>
              <w:rPr>
                <w:rFonts w:hint="eastAsia"/>
                <w:lang w:val="en-US" w:eastAsia="zh-CN"/>
              </w:rPr>
            </w:pPr>
            <w:r>
              <w:rPr>
                <w:rFonts w:hint="eastAsia"/>
                <w:lang w:val="en-US" w:eastAsia="zh-CN"/>
              </w:rPr>
              <w:t>需要包含库文件“yolo_cpp_dll_gpu.dll”“yolo_cpp_dll_gpu.lib”</w:t>
            </w:r>
          </w:p>
          <w:p>
            <w:pPr>
              <w:numPr>
                <w:ilvl w:val="0"/>
                <w:numId w:val="0"/>
              </w:numPr>
              <w:jc w:val="left"/>
              <w:rPr>
                <w:rFonts w:hint="eastAsia"/>
                <w:lang w:val="en-US" w:eastAsia="zh-CN"/>
              </w:rPr>
            </w:pPr>
            <w:r>
              <w:rPr>
                <w:rFonts w:hint="eastAsia"/>
                <w:lang w:val="en-US" w:eastAsia="zh-CN"/>
              </w:rPr>
              <w:t>“meterRecogV3_GPU.dll”“meterRecogV3_GPU.lib”</w:t>
            </w:r>
          </w:p>
          <w:p>
            <w:pPr>
              <w:numPr>
                <w:ilvl w:val="0"/>
                <w:numId w:val="0"/>
              </w:numPr>
              <w:jc w:val="left"/>
              <w:rPr>
                <w:rFonts w:hint="eastAsia"/>
                <w:lang w:val="en-US" w:eastAsia="zh-CN"/>
              </w:rPr>
            </w:pPr>
            <w:r>
              <w:rPr>
                <w:rFonts w:hint="eastAsia"/>
                <w:lang w:val="en-US" w:eastAsia="zh-CN"/>
              </w:rPr>
              <w:t>“halcon.dll”“halconcpp.dll”“halconxl.dll”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7 注意</w:t>
            </w:r>
          </w:p>
        </w:tc>
        <w:tc>
          <w:tcPr>
            <w:tcW w:w="6766" w:type="dxa"/>
            <w:gridSpan w:val="3"/>
            <w:vAlign w:val="top"/>
          </w:tcPr>
          <w:p>
            <w:pPr>
              <w:numPr>
                <w:ilvl w:val="0"/>
                <w:numId w:val="0"/>
              </w:numPr>
              <w:jc w:val="left"/>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p>
        </w:tc>
        <w:tc>
          <w:tcPr>
            <w:tcW w:w="6766" w:type="dxa"/>
            <w:gridSpan w:val="3"/>
            <w:vAlign w:val="top"/>
          </w:tcPr>
          <w:p>
            <w:pPr>
              <w:spacing w:beforeLines="0" w:afterLines="0"/>
              <w:jc w:val="left"/>
              <w:rPr>
                <w:rFonts w:hint="eastAsia"/>
                <w:lang w:val="en-US" w:eastAsia="zh-CN"/>
              </w:rPr>
            </w:pPr>
          </w:p>
        </w:tc>
      </w:tr>
    </w:tbl>
    <w:p>
      <w:pPr>
        <w:numPr>
          <w:ilvl w:val="0"/>
          <w:numId w:val="0"/>
        </w:numPr>
        <w:jc w:val="both"/>
        <w:rPr>
          <w:rFonts w:hint="eastAsia" w:ascii="黑体" w:hAnsi="黑体" w:eastAsia="黑体" w:cs="Times New Roman"/>
          <w:bCs/>
          <w:kern w:val="2"/>
          <w:sz w:val="24"/>
          <w:szCs w:val="32"/>
          <w:lang w:val="en-US" w:eastAsia="zh-CN" w:bidi="ar-SA"/>
        </w:rPr>
      </w:pPr>
    </w:p>
    <w:p>
      <w:pPr>
        <w:numPr>
          <w:ilvl w:val="0"/>
          <w:numId w:val="0"/>
        </w:numPr>
        <w:jc w:val="both"/>
        <w:rPr>
          <w:rFonts w:hint="eastAsia" w:ascii="黑体" w:hAnsi="黑体" w:eastAsia="黑体" w:cs="Times New Roman"/>
          <w:bCs/>
          <w:kern w:val="2"/>
          <w:sz w:val="24"/>
          <w:szCs w:val="32"/>
          <w:lang w:val="en-US" w:eastAsia="zh-CN" w:bidi="ar-SA"/>
        </w:rPr>
      </w:pPr>
    </w:p>
    <w:p>
      <w:pPr>
        <w:numPr>
          <w:ilvl w:val="0"/>
          <w:numId w:val="0"/>
        </w:numPr>
        <w:jc w:val="both"/>
        <w:rPr>
          <w:rFonts w:hint="eastAsia" w:ascii="黑体" w:hAnsi="黑体" w:eastAsia="黑体" w:cs="Times New Roman"/>
          <w:bCs/>
          <w:kern w:val="2"/>
          <w:sz w:val="24"/>
          <w:szCs w:val="32"/>
          <w:lang w:val="en-US" w:eastAsia="zh-CN" w:bidi="ar-SA"/>
        </w:rPr>
      </w:pPr>
    </w:p>
    <w:p>
      <w:pPr>
        <w:numPr>
          <w:ilvl w:val="0"/>
          <w:numId w:val="0"/>
        </w:numPr>
        <w:jc w:val="both"/>
        <w:outlineLvl w:val="0"/>
        <w:rPr>
          <w:rFonts w:hint="eastAsia" w:ascii="黑体" w:hAnsi="黑体" w:eastAsia="黑体" w:cs="Times New Roman"/>
          <w:bCs/>
          <w:kern w:val="2"/>
          <w:sz w:val="24"/>
          <w:szCs w:val="32"/>
          <w:lang w:val="en-US" w:eastAsia="zh-CN" w:bidi="ar-SA"/>
        </w:rPr>
      </w:pPr>
      <w:bookmarkStart w:id="15" w:name="_Toc181"/>
      <w:r>
        <w:rPr>
          <w:rFonts w:hint="eastAsia" w:ascii="黑体" w:hAnsi="黑体" w:eastAsia="黑体" w:cs="Times New Roman"/>
          <w:bCs/>
          <w:kern w:val="2"/>
          <w:sz w:val="24"/>
          <w:szCs w:val="32"/>
          <w:lang w:val="en-US" w:eastAsia="zh-CN" w:bidi="ar-SA"/>
        </w:rPr>
        <w:t>3</w:t>
      </w:r>
      <w:r>
        <w:rPr>
          <w:rFonts w:hint="eastAsia"/>
          <w:lang w:val="en-US" w:eastAsia="zh-CN"/>
        </w:rPr>
        <w:t>结构体说明</w:t>
      </w:r>
      <w:bookmarkEnd w:id="15"/>
    </w:p>
    <w:p>
      <w:pPr>
        <w:pStyle w:val="3"/>
        <w:numPr>
          <w:ilvl w:val="1"/>
          <w:numId w:val="0"/>
        </w:numPr>
        <w:ind w:leftChars="0"/>
        <w:rPr>
          <w:rFonts w:hint="eastAsia"/>
          <w:lang w:val="en-US" w:eastAsia="zh-CN"/>
        </w:rPr>
      </w:pPr>
      <w:bookmarkStart w:id="16" w:name="_Toc24690"/>
      <w:r>
        <w:rPr>
          <w:rFonts w:hint="eastAsia"/>
          <w:lang w:val="en-US" w:eastAsia="zh-CN"/>
        </w:rPr>
        <w:t>3.1图像格式</w:t>
      </w:r>
      <w:bookmarkEnd w:id="16"/>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2110"/>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lang w:val="en-US" w:eastAsia="zh-CN"/>
              </w:rPr>
              <w:t>参数名称</w:t>
            </w:r>
          </w:p>
        </w:tc>
        <w:tc>
          <w:tcPr>
            <w:tcW w:w="7006" w:type="dxa"/>
            <w:gridSpan w:val="2"/>
            <w:vAlign w:val="top"/>
          </w:tcPr>
          <w:p>
            <w:pPr>
              <w:numPr>
                <w:ilvl w:val="0"/>
                <w:numId w:val="0"/>
              </w:numPr>
              <w:jc w:val="left"/>
              <w:rPr>
                <w:rFonts w:hint="eastAsia"/>
                <w:vertAlign w:val="baseline"/>
                <w:lang w:val="en-US" w:eastAsia="zh-CN"/>
              </w:rPr>
            </w:pPr>
            <w:r>
              <w:rPr>
                <w:rFonts w:hint="default"/>
                <w:sz w:val="18"/>
              </w:rPr>
              <w:t>HYMRV3_IMAGES, *HYLPMRV3_IMAGES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参数定义</w:t>
            </w:r>
          </w:p>
        </w:tc>
        <w:tc>
          <w:tcPr>
            <w:tcW w:w="7006" w:type="dxa"/>
            <w:gridSpan w:val="2"/>
            <w:vAlign w:val="top"/>
          </w:tcPr>
          <w:p>
            <w:pPr>
              <w:numPr>
                <w:ilvl w:val="0"/>
                <w:numId w:val="0"/>
              </w:numPr>
              <w:jc w:val="left"/>
              <w:rPr>
                <w:rFonts w:hint="eastAsia"/>
                <w:vertAlign w:val="baseline"/>
                <w:lang w:val="en-US" w:eastAsia="zh-CN"/>
              </w:rPr>
            </w:pPr>
            <w:r>
              <w:rPr>
                <w:rFonts w:hint="eastAsia"/>
                <w:vertAlign w:val="baseline"/>
                <w:lang w:val="en-US" w:eastAsia="zh-CN"/>
              </w:rPr>
              <w:t>typedef struct {</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MLong</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lWidth;</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Off-screen width</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MLong</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lHeight;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 Off-screen height</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MLong</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lPixelArrayFormat;</w:t>
            </w:r>
            <w:r>
              <w:rPr>
                <w:rFonts w:hint="eastAsia"/>
                <w:vertAlign w:val="baseline"/>
                <w:lang w:val="en-US" w:eastAsia="zh-CN"/>
              </w:rPr>
              <w:tab/>
            </w:r>
            <w:r>
              <w:rPr>
                <w:rFonts w:hint="eastAsia"/>
                <w:vertAlign w:val="baseline"/>
                <w:lang w:val="en-US" w:eastAsia="zh-CN"/>
              </w:rPr>
              <w:t xml:space="preserve">    // Format of pixel array</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union</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struct</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MLong lLineBytes; </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MVoid *pPixel;</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chunky;</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struct</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MLong lLinebytesArray[4];</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MVoid *pPixelArray[4];</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planar;</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 pixelArray;</w:t>
            </w:r>
          </w:p>
          <w:p>
            <w:pPr>
              <w:numPr>
                <w:ilvl w:val="0"/>
                <w:numId w:val="0"/>
              </w:numPr>
              <w:jc w:val="left"/>
              <w:rPr>
                <w:rFonts w:hint="eastAsia"/>
                <w:vertAlign w:val="baseline"/>
                <w:lang w:val="en-US" w:eastAsia="zh-CN"/>
              </w:rPr>
            </w:pPr>
            <w:r>
              <w:rPr>
                <w:rFonts w:hint="eastAsia"/>
                <w:vertAlign w:val="baseline"/>
                <w:lang w:val="en-US" w:eastAsia="zh-CN"/>
              </w:rPr>
              <w:t xml:space="preserve">} </w:t>
            </w:r>
            <w:r>
              <w:rPr>
                <w:rFonts w:hint="default"/>
                <w:sz w:val="18"/>
              </w:rPr>
              <w:t>HYMRV3_IMAGES, *HYLPMRV3_IMAGES;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restart"/>
            <w:vAlign w:val="top"/>
          </w:tcPr>
          <w:p>
            <w:pPr>
              <w:numPr>
                <w:ilvl w:val="0"/>
                <w:numId w:val="0"/>
              </w:numPr>
              <w:jc w:val="left"/>
              <w:rPr>
                <w:rFonts w:hint="eastAsia"/>
                <w:vertAlign w:val="baseline"/>
                <w:lang w:val="en-US" w:eastAsia="zh-CN"/>
              </w:rPr>
            </w:pPr>
            <w:r>
              <w:rPr>
                <w:rFonts w:hint="eastAsia"/>
                <w:vertAlign w:val="baseline"/>
                <w:lang w:val="en-US" w:eastAsia="zh-CN"/>
              </w:rPr>
              <w:t>参数成员</w:t>
            </w:r>
          </w:p>
        </w:tc>
        <w:tc>
          <w:tcPr>
            <w:tcW w:w="2110" w:type="dxa"/>
            <w:vAlign w:val="top"/>
          </w:tcPr>
          <w:p>
            <w:pPr>
              <w:numPr>
                <w:ilvl w:val="0"/>
                <w:numId w:val="0"/>
              </w:numPr>
              <w:jc w:val="left"/>
              <w:rPr>
                <w:rFonts w:hint="eastAsia"/>
                <w:vertAlign w:val="baseline"/>
                <w:lang w:val="en-US" w:eastAsia="zh-CN"/>
              </w:rPr>
            </w:pPr>
            <w:r>
              <w:rPr>
                <w:rFonts w:hint="eastAsia"/>
                <w:vertAlign w:val="baseline"/>
                <w:lang w:val="en-US" w:eastAsia="zh-CN"/>
              </w:rPr>
              <w:t>lWidth</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图像宽度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continue"/>
            <w:vAlign w:val="top"/>
          </w:tcPr>
          <w:p>
            <w:pPr>
              <w:jc w:val="left"/>
            </w:pPr>
          </w:p>
        </w:tc>
        <w:tc>
          <w:tcPr>
            <w:tcW w:w="2110" w:type="dxa"/>
            <w:vAlign w:val="top"/>
          </w:tcPr>
          <w:p>
            <w:pPr>
              <w:numPr>
                <w:ilvl w:val="0"/>
                <w:numId w:val="0"/>
              </w:numPr>
              <w:jc w:val="left"/>
              <w:rPr>
                <w:rFonts w:hint="eastAsia" w:eastAsia="宋体"/>
                <w:lang w:val="en-US" w:eastAsia="zh-CN"/>
              </w:rPr>
            </w:pPr>
            <w:r>
              <w:rPr>
                <w:rFonts w:hint="eastAsia"/>
                <w:lang w:val="en-US" w:eastAsia="zh-CN"/>
              </w:rPr>
              <w:t>lHeight</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图像高度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continue"/>
            <w:vAlign w:val="top"/>
          </w:tcPr>
          <w:p>
            <w:pPr>
              <w:jc w:val="left"/>
            </w:pPr>
          </w:p>
        </w:tc>
        <w:tc>
          <w:tcPr>
            <w:tcW w:w="2110" w:type="dxa"/>
            <w:vAlign w:val="top"/>
          </w:tcPr>
          <w:p>
            <w:pPr>
              <w:numPr>
                <w:ilvl w:val="0"/>
                <w:numId w:val="0"/>
              </w:numPr>
              <w:jc w:val="left"/>
            </w:pPr>
            <w:r>
              <w:rPr>
                <w:rFonts w:hint="eastAsia"/>
                <w:vertAlign w:val="baseline"/>
                <w:lang w:val="en-US" w:eastAsia="zh-CN"/>
              </w:rPr>
              <w:t>lPixelArrayFormat</w:t>
            </w:r>
          </w:p>
        </w:tc>
        <w:tc>
          <w:tcPr>
            <w:tcW w:w="4896" w:type="dxa"/>
            <w:vAlign w:val="top"/>
          </w:tcPr>
          <w:p>
            <w:pPr>
              <w:jc w:val="left"/>
              <w:rPr>
                <w:rFonts w:hint="eastAsia" w:eastAsia="宋体"/>
                <w:lang w:eastAsia="zh-CN"/>
              </w:rPr>
            </w:pPr>
            <w:r>
              <w:rPr>
                <w:rFonts w:hint="eastAsia"/>
                <w:lang w:eastAsia="zh-CN"/>
              </w:rPr>
              <w:t>图像格式，如</w:t>
            </w:r>
            <w:r>
              <w:rPr>
                <w:rFonts w:hint="eastAsia"/>
                <w:lang w:val="en-US" w:eastAsia="zh-CN"/>
              </w:rPr>
              <w:t>RGB，YUV等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continue"/>
            <w:vAlign w:val="top"/>
          </w:tcPr>
          <w:p>
            <w:pPr>
              <w:jc w:val="left"/>
            </w:pPr>
          </w:p>
        </w:tc>
        <w:tc>
          <w:tcPr>
            <w:tcW w:w="2110" w:type="dxa"/>
            <w:vAlign w:val="top"/>
          </w:tcPr>
          <w:p>
            <w:pPr>
              <w:numPr>
                <w:ilvl w:val="0"/>
                <w:numId w:val="0"/>
              </w:numPr>
              <w:jc w:val="left"/>
            </w:pPr>
            <w:r>
              <w:rPr>
                <w:rFonts w:hint="eastAsia"/>
                <w:vertAlign w:val="baseline"/>
                <w:lang w:val="en-US" w:eastAsia="zh-CN"/>
              </w:rPr>
              <w:t>pixelArray</w:t>
            </w:r>
          </w:p>
        </w:tc>
        <w:tc>
          <w:tcPr>
            <w:tcW w:w="4896" w:type="dxa"/>
            <w:vAlign w:val="top"/>
          </w:tcPr>
          <w:p>
            <w:pPr>
              <w:jc w:val="left"/>
              <w:rPr>
                <w:rFonts w:hint="eastAsia" w:eastAsia="宋体"/>
                <w:lang w:eastAsia="zh-CN"/>
              </w:rPr>
            </w:pPr>
            <w:r>
              <w:rPr>
                <w:rFonts w:hint="eastAsia"/>
                <w:lang w:eastAsia="zh-CN"/>
              </w:rPr>
              <w:t>图像数据存储形式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continue"/>
            <w:vAlign w:val="top"/>
          </w:tcPr>
          <w:p>
            <w:pPr>
              <w:jc w:val="left"/>
            </w:pPr>
          </w:p>
        </w:tc>
        <w:tc>
          <w:tcPr>
            <w:tcW w:w="2110" w:type="dxa"/>
            <w:vAlign w:val="top"/>
          </w:tcPr>
          <w:p>
            <w:pPr>
              <w:numPr>
                <w:ilvl w:val="0"/>
                <w:numId w:val="0"/>
              </w:numPr>
              <w:jc w:val="left"/>
            </w:pPr>
            <w:r>
              <w:rPr>
                <w:rFonts w:hint="eastAsia"/>
                <w:vertAlign w:val="baseline"/>
                <w:lang w:val="en-US" w:eastAsia="zh-CN"/>
              </w:rPr>
              <w:t>chunky</w:t>
            </w:r>
          </w:p>
        </w:tc>
        <w:tc>
          <w:tcPr>
            <w:tcW w:w="4896" w:type="dxa"/>
            <w:vAlign w:val="top"/>
          </w:tcPr>
          <w:p>
            <w:pPr>
              <w:jc w:val="left"/>
            </w:pPr>
            <w:r>
              <w:rPr>
                <w:rFonts w:hint="eastAsia"/>
              </w:rPr>
              <w:t>图像按chunky格式存储，lLineBytes指图像的行长，*pPixel为像素指针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continue"/>
            <w:vAlign w:val="top"/>
          </w:tcPr>
          <w:p>
            <w:pPr>
              <w:jc w:val="left"/>
            </w:pPr>
          </w:p>
        </w:tc>
        <w:tc>
          <w:tcPr>
            <w:tcW w:w="2110" w:type="dxa"/>
            <w:vAlign w:val="top"/>
          </w:tcPr>
          <w:p>
            <w:pPr>
              <w:numPr>
                <w:ilvl w:val="0"/>
                <w:numId w:val="0"/>
              </w:numPr>
              <w:jc w:val="left"/>
            </w:pPr>
            <w:r>
              <w:rPr>
                <w:rFonts w:hint="eastAsia"/>
                <w:vertAlign w:val="baseline"/>
                <w:lang w:val="en-US" w:eastAsia="zh-CN"/>
              </w:rPr>
              <w:t>planar</w:t>
            </w:r>
          </w:p>
        </w:tc>
        <w:tc>
          <w:tcPr>
            <w:tcW w:w="4896" w:type="dxa"/>
            <w:vAlign w:val="top"/>
          </w:tcPr>
          <w:p>
            <w:pPr>
              <w:jc w:val="left"/>
            </w:pPr>
            <w:r>
              <w:rPr>
                <w:rFonts w:hint="eastAsia"/>
              </w:rPr>
              <w:t>图像按planar格式存储， lLinebytesArray[4]为图像的行长， *pPixelArray[4]为图像的像素指针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注意事项</w:t>
            </w:r>
          </w:p>
        </w:tc>
        <w:tc>
          <w:tcPr>
            <w:tcW w:w="7006" w:type="dxa"/>
            <w:gridSpan w:val="2"/>
            <w:vAlign w:val="top"/>
          </w:tcPr>
          <w:p>
            <w:pPr>
              <w:numPr>
                <w:ilvl w:val="0"/>
                <w:numId w:val="0"/>
              </w:numPr>
              <w:jc w:val="left"/>
              <w:rPr>
                <w:rFonts w:hint="eastAsia"/>
                <w:vertAlign w:val="baseline"/>
                <w:lang w:val="en-US" w:eastAsia="zh-CN"/>
              </w:rPr>
            </w:pPr>
            <w:r>
              <w:rPr>
                <w:rFonts w:hint="eastAsia"/>
                <w:vertAlign w:val="baseline"/>
                <w:lang w:val="en-US" w:eastAsia="zh-CN"/>
              </w:rPr>
              <w:t>需要将读取的图像转换为该图像格式，为接口函数调用，彩图默认通道顺序为‘BGR’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相关接口</w:t>
            </w:r>
          </w:p>
        </w:tc>
        <w:tc>
          <w:tcPr>
            <w:tcW w:w="7006" w:type="dxa"/>
            <w:gridSpan w:val="2"/>
            <w:vAlign w:val="top"/>
          </w:tcPr>
          <w:p>
            <w:pPr>
              <w:numPr>
                <w:ilvl w:val="0"/>
                <w:numId w:val="0"/>
              </w:numPr>
              <w:jc w:val="left"/>
              <w:rPr>
                <w:rFonts w:hint="eastAsia"/>
                <w:vertAlign w:val="baseline"/>
                <w:lang w:val="en-US" w:eastAsia="zh-CN"/>
              </w:rPr>
            </w:pPr>
            <w:r>
              <w:rPr>
                <w:rFonts w:hint="default"/>
                <w:sz w:val="18"/>
              </w:rPr>
              <w:t>MeterReadRecogV3</w:t>
            </w:r>
          </w:p>
        </w:tc>
      </w:tr>
    </w:tbl>
    <w:p>
      <w:pPr>
        <w:pStyle w:val="3"/>
        <w:numPr>
          <w:ilvl w:val="1"/>
          <w:numId w:val="0"/>
        </w:numPr>
        <w:ind w:leftChars="0"/>
        <w:rPr>
          <w:rFonts w:hint="eastAsia" w:eastAsia="宋体"/>
          <w:lang w:eastAsia="zh-CN"/>
        </w:rPr>
      </w:pPr>
      <w:bookmarkStart w:id="17" w:name="_Toc19586"/>
      <w:r>
        <w:rPr>
          <w:rFonts w:hint="eastAsia"/>
          <w:lang w:val="en-US" w:eastAsia="zh-CN"/>
        </w:rPr>
        <w:t>3.2</w:t>
      </w:r>
      <w:r>
        <w:rPr>
          <w:rFonts w:hint="eastAsia" w:eastAsia="宋体"/>
          <w:lang w:eastAsia="zh-CN"/>
        </w:rPr>
        <w:t>保存交互信息的结构体</w:t>
      </w:r>
      <w:bookmarkEnd w:id="17"/>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2110"/>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lang w:val="en-US" w:eastAsia="zh-CN"/>
              </w:rPr>
              <w:t>参数名称</w:t>
            </w:r>
          </w:p>
        </w:tc>
        <w:tc>
          <w:tcPr>
            <w:tcW w:w="7006" w:type="dxa"/>
            <w:gridSpan w:val="2"/>
            <w:vAlign w:val="top"/>
          </w:tcPr>
          <w:p>
            <w:pPr>
              <w:numPr>
                <w:ilvl w:val="0"/>
                <w:numId w:val="0"/>
              </w:numPr>
              <w:jc w:val="left"/>
              <w:rPr>
                <w:rFonts w:hint="eastAsia"/>
                <w:vertAlign w:val="baseline"/>
                <w:lang w:val="en-US" w:eastAsia="zh-CN"/>
              </w:rPr>
            </w:pPr>
            <w:r>
              <w:rPr>
                <w:rFonts w:hint="default"/>
                <w:sz w:val="18"/>
              </w:rPr>
              <w:t>MV3Para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参数定义</w:t>
            </w:r>
          </w:p>
        </w:tc>
        <w:tc>
          <w:tcPr>
            <w:tcW w:w="7006" w:type="dxa"/>
            <w:gridSpan w:val="2"/>
            <w:vAlign w:val="top"/>
          </w:tcPr>
          <w:p>
            <w:pPr>
              <w:spacing w:beforeLines="0" w:afterLines="0"/>
              <w:jc w:val="left"/>
              <w:rPr>
                <w:rFonts w:hint="default"/>
                <w:color w:val="0000FF"/>
                <w:sz w:val="18"/>
              </w:rPr>
            </w:pPr>
            <w:r>
              <w:rPr>
                <w:rFonts w:hint="default"/>
                <w:color w:val="0000FF"/>
                <w:sz w:val="18"/>
              </w:rPr>
              <w:t>#define</w:t>
            </w:r>
            <w:r>
              <w:rPr>
                <w:rFonts w:hint="default"/>
                <w:color w:val="auto"/>
                <w:sz w:val="18"/>
              </w:rPr>
              <w:t xml:space="preserve"> HYAMR_MAX_PT_LIST</w:t>
            </w:r>
            <w:r>
              <w:rPr>
                <w:rFonts w:hint="default"/>
                <w:color w:val="auto"/>
                <w:sz w:val="18"/>
              </w:rPr>
              <w:tab/>
            </w:r>
            <w:r>
              <w:rPr>
                <w:rFonts w:hint="default"/>
                <w:color w:val="auto"/>
                <w:sz w:val="18"/>
              </w:rPr>
              <w:t>30</w:t>
            </w:r>
          </w:p>
          <w:p>
            <w:pPr>
              <w:spacing w:beforeLines="0" w:afterLines="0"/>
              <w:jc w:val="left"/>
              <w:rPr>
                <w:rFonts w:hint="default"/>
                <w:color w:val="0000FF"/>
                <w:sz w:val="18"/>
              </w:rPr>
            </w:pPr>
            <w:r>
              <w:rPr>
                <w:rFonts w:hint="default"/>
                <w:color w:val="0000FF"/>
                <w:sz w:val="18"/>
              </w:rPr>
              <w:t>typedef</w:t>
            </w:r>
            <w:r>
              <w:rPr>
                <w:rFonts w:hint="default"/>
                <w:color w:val="auto"/>
                <w:sz w:val="18"/>
              </w:rPr>
              <w:t xml:space="preserve"> </w:t>
            </w:r>
            <w:r>
              <w:rPr>
                <w:rFonts w:hint="default"/>
                <w:color w:val="0000FF"/>
                <w:sz w:val="18"/>
              </w:rPr>
              <w:t>struct</w:t>
            </w:r>
          </w:p>
          <w:p>
            <w:pPr>
              <w:spacing w:beforeLines="0" w:afterLines="0"/>
              <w:jc w:val="left"/>
              <w:rPr>
                <w:rFonts w:hint="default"/>
                <w:color w:val="auto"/>
                <w:sz w:val="18"/>
              </w:rPr>
            </w:pPr>
            <w:r>
              <w:rPr>
                <w:rFonts w:hint="default"/>
                <w:color w:val="auto"/>
                <w:sz w:val="18"/>
              </w:rPr>
              <w:t>{</w:t>
            </w:r>
          </w:p>
          <w:p>
            <w:pPr>
              <w:spacing w:beforeLines="0" w:afterLines="0"/>
              <w:jc w:val="left"/>
              <w:rPr>
                <w:rFonts w:hint="default"/>
                <w:color w:val="auto"/>
                <w:sz w:val="18"/>
              </w:rPr>
            </w:pPr>
            <w:r>
              <w:rPr>
                <w:rFonts w:hint="default"/>
                <w:color w:val="auto"/>
                <w:sz w:val="18"/>
              </w:rPr>
              <w:tab/>
            </w:r>
            <w:r>
              <w:rPr>
                <w:rFonts w:hint="default"/>
                <w:color w:val="0000FF"/>
                <w:sz w:val="18"/>
              </w:rPr>
              <w:t>long</w:t>
            </w:r>
            <w:r>
              <w:rPr>
                <w:rFonts w:hint="default"/>
                <w:color w:val="auto"/>
                <w:sz w:val="18"/>
              </w:rPr>
              <w:t xml:space="preserve"> lPtNum;</w:t>
            </w:r>
          </w:p>
          <w:p>
            <w:pPr>
              <w:spacing w:beforeLines="0" w:afterLines="0"/>
              <w:jc w:val="left"/>
              <w:rPr>
                <w:rFonts w:hint="default"/>
                <w:color w:val="auto"/>
                <w:sz w:val="18"/>
              </w:rPr>
            </w:pPr>
            <w:r>
              <w:rPr>
                <w:rFonts w:hint="default"/>
                <w:color w:val="auto"/>
                <w:sz w:val="18"/>
              </w:rPr>
              <w:tab/>
            </w:r>
            <w:r>
              <w:rPr>
                <w:rFonts w:hint="default"/>
                <w:color w:val="auto"/>
                <w:sz w:val="18"/>
              </w:rPr>
              <w:t>MV3POINT ptPosList[HYAMR_MAX_PT_LIST];</w:t>
            </w:r>
          </w:p>
          <w:p>
            <w:pPr>
              <w:spacing w:beforeLines="0" w:afterLines="0"/>
              <w:jc w:val="left"/>
              <w:rPr>
                <w:rFonts w:hint="default"/>
                <w:color w:val="auto"/>
                <w:sz w:val="18"/>
              </w:rPr>
            </w:pPr>
            <w:r>
              <w:rPr>
                <w:rFonts w:hint="default"/>
                <w:color w:val="auto"/>
                <w:sz w:val="18"/>
              </w:rPr>
              <w:tab/>
            </w:r>
            <w:r>
              <w:rPr>
                <w:rFonts w:hint="default"/>
                <w:color w:val="0000FF"/>
                <w:sz w:val="18"/>
              </w:rPr>
              <w:t>double</w:t>
            </w:r>
            <w:r>
              <w:rPr>
                <w:rFonts w:hint="default"/>
                <w:color w:val="auto"/>
                <w:sz w:val="18"/>
              </w:rPr>
              <w:t xml:space="preserve"> dPtValList[HYAMR_MAX_PT_LIST];</w:t>
            </w:r>
          </w:p>
          <w:p>
            <w:pPr>
              <w:spacing w:beforeLines="0" w:afterLines="0"/>
              <w:jc w:val="left"/>
              <w:rPr>
                <w:rFonts w:hint="default"/>
                <w:color w:val="auto"/>
                <w:sz w:val="18"/>
              </w:rPr>
            </w:pPr>
          </w:p>
          <w:p>
            <w:pPr>
              <w:spacing w:beforeLines="0" w:afterLines="0"/>
              <w:jc w:val="left"/>
              <w:rPr>
                <w:rFonts w:hint="default"/>
                <w:color w:val="auto"/>
                <w:sz w:val="18"/>
              </w:rPr>
            </w:pPr>
            <w:r>
              <w:rPr>
                <w:rFonts w:hint="default"/>
                <w:color w:val="auto"/>
                <w:sz w:val="18"/>
              </w:rPr>
              <w:tab/>
            </w:r>
            <w:r>
              <w:rPr>
                <w:rFonts w:hint="default"/>
                <w:color w:val="0000FF"/>
                <w:sz w:val="18"/>
              </w:rPr>
              <w:t>int</w:t>
            </w:r>
            <w:r>
              <w:rPr>
                <w:rFonts w:hint="default"/>
                <w:color w:val="auto"/>
                <w:sz w:val="18"/>
              </w:rPr>
              <w:t xml:space="preserve"> AngleStart;</w:t>
            </w:r>
          </w:p>
          <w:p>
            <w:pPr>
              <w:spacing w:beforeLines="0" w:afterLines="0"/>
              <w:jc w:val="left"/>
              <w:rPr>
                <w:rFonts w:hint="default"/>
                <w:color w:val="auto"/>
                <w:sz w:val="18"/>
              </w:rPr>
            </w:pPr>
            <w:r>
              <w:rPr>
                <w:rFonts w:hint="default"/>
                <w:color w:val="auto"/>
                <w:sz w:val="18"/>
              </w:rPr>
              <w:tab/>
            </w:r>
            <w:r>
              <w:rPr>
                <w:rFonts w:hint="default"/>
                <w:color w:val="0000FF"/>
                <w:sz w:val="18"/>
              </w:rPr>
              <w:t>int</w:t>
            </w:r>
            <w:r>
              <w:rPr>
                <w:rFonts w:hint="default"/>
                <w:color w:val="auto"/>
                <w:sz w:val="18"/>
              </w:rPr>
              <w:t xml:space="preserve"> AngleEnd;</w:t>
            </w:r>
          </w:p>
          <w:p>
            <w:pPr>
              <w:spacing w:beforeLines="0" w:afterLines="0"/>
              <w:jc w:val="left"/>
              <w:rPr>
                <w:rFonts w:hint="default"/>
                <w:color w:val="auto"/>
                <w:sz w:val="18"/>
              </w:rPr>
            </w:pPr>
            <w:r>
              <w:rPr>
                <w:rFonts w:hint="default"/>
                <w:color w:val="auto"/>
                <w:sz w:val="18"/>
              </w:rPr>
              <w:tab/>
            </w:r>
            <w:r>
              <w:rPr>
                <w:rFonts w:hint="default"/>
                <w:color w:val="0000FF"/>
                <w:sz w:val="18"/>
              </w:rPr>
              <w:t>int</w:t>
            </w:r>
            <w:r>
              <w:rPr>
                <w:rFonts w:hint="default"/>
                <w:color w:val="auto"/>
                <w:sz w:val="18"/>
              </w:rPr>
              <w:t xml:space="preserve"> RadiusOut;</w:t>
            </w:r>
          </w:p>
          <w:p>
            <w:pPr>
              <w:spacing w:beforeLines="0" w:afterLines="0"/>
              <w:jc w:val="left"/>
              <w:rPr>
                <w:rFonts w:hint="default"/>
                <w:color w:val="auto"/>
                <w:sz w:val="18"/>
              </w:rPr>
            </w:pPr>
            <w:r>
              <w:rPr>
                <w:rFonts w:hint="default"/>
                <w:color w:val="auto"/>
                <w:sz w:val="18"/>
              </w:rPr>
              <w:tab/>
            </w:r>
            <w:r>
              <w:rPr>
                <w:rFonts w:hint="default"/>
                <w:color w:val="0000FF"/>
                <w:sz w:val="18"/>
              </w:rPr>
              <w:t>int</w:t>
            </w:r>
            <w:r>
              <w:rPr>
                <w:rFonts w:hint="default"/>
                <w:color w:val="auto"/>
                <w:sz w:val="18"/>
              </w:rPr>
              <w:t xml:space="preserve"> RadiusIn;</w:t>
            </w:r>
          </w:p>
          <w:p>
            <w:pPr>
              <w:spacing w:beforeLines="0" w:afterLines="0"/>
              <w:jc w:val="left"/>
              <w:rPr>
                <w:rFonts w:hint="default"/>
                <w:color w:val="auto"/>
                <w:sz w:val="18"/>
              </w:rPr>
            </w:pPr>
            <w:r>
              <w:rPr>
                <w:rFonts w:hint="default"/>
                <w:color w:val="auto"/>
                <w:sz w:val="18"/>
              </w:rPr>
              <w:tab/>
            </w:r>
            <w:r>
              <w:rPr>
                <w:rFonts w:hint="default"/>
                <w:color w:val="0000FF"/>
                <w:sz w:val="18"/>
              </w:rPr>
              <w:t>int</w:t>
            </w:r>
            <w:r>
              <w:rPr>
                <w:rFonts w:hint="default"/>
                <w:color w:val="auto"/>
                <w:sz w:val="18"/>
              </w:rPr>
              <w:t xml:space="preserve"> Row;</w:t>
            </w:r>
          </w:p>
          <w:p>
            <w:pPr>
              <w:spacing w:beforeLines="0" w:afterLines="0"/>
              <w:jc w:val="left"/>
              <w:rPr>
                <w:rFonts w:hint="default"/>
                <w:color w:val="auto"/>
                <w:sz w:val="18"/>
              </w:rPr>
            </w:pPr>
            <w:r>
              <w:rPr>
                <w:rFonts w:hint="default"/>
                <w:color w:val="auto"/>
                <w:sz w:val="18"/>
              </w:rPr>
              <w:tab/>
            </w:r>
            <w:r>
              <w:rPr>
                <w:rFonts w:hint="default"/>
                <w:color w:val="0000FF"/>
                <w:sz w:val="18"/>
              </w:rPr>
              <w:t>int</w:t>
            </w:r>
            <w:r>
              <w:rPr>
                <w:rFonts w:hint="default"/>
                <w:color w:val="auto"/>
                <w:sz w:val="18"/>
              </w:rPr>
              <w:t xml:space="preserve"> Col;</w:t>
            </w:r>
          </w:p>
          <w:p>
            <w:pPr>
              <w:spacing w:beforeLines="0" w:afterLines="0"/>
              <w:jc w:val="left"/>
              <w:rPr>
                <w:rFonts w:hint="eastAsia"/>
                <w:vertAlign w:val="baseline"/>
                <w:lang w:val="en-US" w:eastAsia="zh-CN"/>
              </w:rPr>
            </w:pPr>
            <w:r>
              <w:rPr>
                <w:rFonts w:hint="default"/>
                <w:color w:val="auto"/>
                <w:sz w:val="18"/>
              </w:rPr>
              <w:t>}MV3Para;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1516" w:type="dxa"/>
            <w:vMerge w:val="restart"/>
            <w:vAlign w:val="top"/>
          </w:tcPr>
          <w:p>
            <w:pPr>
              <w:numPr>
                <w:ilvl w:val="0"/>
                <w:numId w:val="0"/>
              </w:numPr>
              <w:jc w:val="left"/>
              <w:rPr>
                <w:rFonts w:hint="eastAsia"/>
                <w:vertAlign w:val="baseline"/>
                <w:lang w:val="en-US" w:eastAsia="zh-CN"/>
              </w:rPr>
            </w:pPr>
            <w:r>
              <w:rPr>
                <w:rFonts w:hint="eastAsia"/>
                <w:vertAlign w:val="baseline"/>
                <w:lang w:val="en-US" w:eastAsia="zh-CN"/>
              </w:rPr>
              <w:t>参数成员</w:t>
            </w:r>
          </w:p>
        </w:tc>
        <w:tc>
          <w:tcPr>
            <w:tcW w:w="2110" w:type="dxa"/>
            <w:vAlign w:val="top"/>
          </w:tcPr>
          <w:p>
            <w:pPr>
              <w:numPr>
                <w:ilvl w:val="0"/>
                <w:numId w:val="0"/>
              </w:numPr>
              <w:jc w:val="left"/>
              <w:rPr>
                <w:rFonts w:hint="eastAsia"/>
                <w:vertAlign w:val="baseline"/>
                <w:lang w:val="en-US" w:eastAsia="zh-CN"/>
              </w:rPr>
            </w:pPr>
            <w:r>
              <w:rPr>
                <w:rFonts w:hint="default"/>
                <w:color w:val="auto"/>
                <w:sz w:val="18"/>
              </w:rPr>
              <w:t>cfgfile</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cfg文件路径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1516" w:type="dxa"/>
            <w:vMerge w:val="continue"/>
            <w:vAlign w:val="top"/>
          </w:tcPr>
          <w:p>
            <w:pPr>
              <w:jc w:val="left"/>
            </w:pPr>
          </w:p>
        </w:tc>
        <w:tc>
          <w:tcPr>
            <w:tcW w:w="2110" w:type="dxa"/>
            <w:vAlign w:val="top"/>
          </w:tcPr>
          <w:p>
            <w:pPr>
              <w:numPr>
                <w:ilvl w:val="0"/>
                <w:numId w:val="0"/>
              </w:numPr>
              <w:jc w:val="left"/>
              <w:rPr>
                <w:rFonts w:hint="default"/>
                <w:color w:val="auto"/>
                <w:sz w:val="18"/>
              </w:rPr>
            </w:pPr>
            <w:r>
              <w:rPr>
                <w:rFonts w:hint="default"/>
                <w:color w:val="auto"/>
                <w:sz w:val="18"/>
              </w:rPr>
              <w:t>weightfile</w:t>
            </w:r>
          </w:p>
        </w:tc>
        <w:tc>
          <w:tcPr>
            <w:tcW w:w="4896" w:type="dxa"/>
            <w:vAlign w:val="top"/>
          </w:tcPr>
          <w:p>
            <w:pPr>
              <w:numPr>
                <w:ilvl w:val="0"/>
                <w:numId w:val="0"/>
              </w:numPr>
              <w:jc w:val="left"/>
              <w:rPr>
                <w:rFonts w:hint="eastAsia" w:eastAsiaTheme="minorEastAsia"/>
                <w:color w:val="auto"/>
                <w:sz w:val="18"/>
                <w:lang w:val="en-US" w:eastAsia="zh-CN"/>
              </w:rPr>
            </w:pPr>
            <w:r>
              <w:rPr>
                <w:rFonts w:hint="eastAsia"/>
                <w:color w:val="auto"/>
                <w:sz w:val="18"/>
                <w:lang w:val="en-US" w:eastAsia="zh-CN"/>
              </w:rPr>
              <w:t>Weights文件路径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1516" w:type="dxa"/>
            <w:vMerge w:val="continue"/>
            <w:vAlign w:val="top"/>
          </w:tcPr>
          <w:p>
            <w:pPr>
              <w:jc w:val="left"/>
            </w:pPr>
          </w:p>
        </w:tc>
        <w:tc>
          <w:tcPr>
            <w:tcW w:w="2110" w:type="dxa"/>
            <w:vAlign w:val="top"/>
          </w:tcPr>
          <w:p>
            <w:pPr>
              <w:numPr>
                <w:ilvl w:val="0"/>
                <w:numId w:val="0"/>
              </w:numPr>
              <w:ind w:left="0" w:leftChars="0" w:firstLine="0" w:firstLineChars="0"/>
              <w:jc w:val="left"/>
              <w:rPr>
                <w:rFonts w:hint="default"/>
                <w:color w:val="auto"/>
                <w:sz w:val="18"/>
              </w:rPr>
            </w:pPr>
            <w:r>
              <w:rPr>
                <w:rFonts w:hint="default"/>
                <w:color w:val="auto"/>
                <w:sz w:val="18"/>
              </w:rPr>
              <w:t>lPtNum</w:t>
            </w:r>
          </w:p>
        </w:tc>
        <w:tc>
          <w:tcPr>
            <w:tcW w:w="4896" w:type="dxa"/>
            <w:vAlign w:val="top"/>
          </w:tcPr>
          <w:p>
            <w:pPr>
              <w:numPr>
                <w:ilvl w:val="0"/>
                <w:numId w:val="0"/>
              </w:numPr>
              <w:ind w:left="0" w:leftChars="0" w:firstLine="0" w:firstLineChars="0"/>
              <w:jc w:val="left"/>
              <w:rPr>
                <w:rFonts w:hint="default"/>
                <w:color w:val="auto"/>
                <w:sz w:val="18"/>
              </w:rPr>
            </w:pPr>
            <w:r>
              <w:rPr>
                <w:rFonts w:hint="eastAsia"/>
                <w:vertAlign w:val="baseline"/>
                <w:lang w:val="en-US" w:eastAsia="zh-CN"/>
              </w:rPr>
              <w:t>刻度的个数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1516" w:type="dxa"/>
            <w:vMerge w:val="continue"/>
            <w:vAlign w:val="top"/>
          </w:tcPr>
          <w:p>
            <w:pPr>
              <w:jc w:val="left"/>
            </w:pPr>
          </w:p>
        </w:tc>
        <w:tc>
          <w:tcPr>
            <w:tcW w:w="2110" w:type="dxa"/>
            <w:vAlign w:val="top"/>
          </w:tcPr>
          <w:p>
            <w:pPr>
              <w:numPr>
                <w:ilvl w:val="0"/>
                <w:numId w:val="0"/>
              </w:numPr>
              <w:jc w:val="left"/>
              <w:rPr>
                <w:rFonts w:hint="eastAsia" w:eastAsia="宋体"/>
                <w:lang w:val="en-US" w:eastAsia="zh-CN"/>
              </w:rPr>
            </w:pPr>
            <w:r>
              <w:rPr>
                <w:rFonts w:hint="default"/>
                <w:color w:val="auto"/>
                <w:sz w:val="18"/>
              </w:rPr>
              <w:t>ptPosList</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刻度的坐标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 w:hRule="atLeast"/>
        </w:trPr>
        <w:tc>
          <w:tcPr>
            <w:tcW w:w="1516" w:type="dxa"/>
            <w:vMerge w:val="continue"/>
            <w:vAlign w:val="top"/>
          </w:tcPr>
          <w:p>
            <w:pPr>
              <w:jc w:val="left"/>
            </w:pPr>
          </w:p>
        </w:tc>
        <w:tc>
          <w:tcPr>
            <w:tcW w:w="2110" w:type="dxa"/>
            <w:vAlign w:val="top"/>
          </w:tcPr>
          <w:p>
            <w:pPr>
              <w:numPr>
                <w:ilvl w:val="0"/>
                <w:numId w:val="0"/>
              </w:numPr>
              <w:jc w:val="left"/>
              <w:rPr>
                <w:rFonts w:hint="eastAsia" w:ascii="新宋体" w:hAnsi="新宋体" w:eastAsia="新宋体"/>
                <w:color w:val="auto"/>
                <w:sz w:val="19"/>
              </w:rPr>
            </w:pPr>
            <w:r>
              <w:rPr>
                <w:rFonts w:hint="default"/>
                <w:color w:val="auto"/>
                <w:sz w:val="18"/>
              </w:rPr>
              <w:t>dPtValList</w:t>
            </w:r>
          </w:p>
        </w:tc>
        <w:tc>
          <w:tcPr>
            <w:tcW w:w="4896" w:type="dxa"/>
            <w:vAlign w:val="top"/>
          </w:tcPr>
          <w:p>
            <w:pPr>
              <w:numPr>
                <w:ilvl w:val="0"/>
                <w:numId w:val="0"/>
              </w:numPr>
              <w:jc w:val="left"/>
              <w:rPr>
                <w:rFonts w:hint="eastAsia" w:ascii="新宋体" w:hAnsi="新宋体" w:eastAsia="新宋体"/>
                <w:color w:val="auto"/>
                <w:sz w:val="19"/>
                <w:lang w:eastAsia="zh-CN"/>
              </w:rPr>
            </w:pPr>
            <w:r>
              <w:rPr>
                <w:rFonts w:hint="eastAsia" w:ascii="新宋体" w:hAnsi="新宋体" w:eastAsia="新宋体"/>
                <w:color w:val="auto"/>
                <w:sz w:val="19"/>
                <w:lang w:eastAsia="zh-CN"/>
              </w:rPr>
              <w:t>刻度的刻度值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 w:hRule="atLeast"/>
        </w:trPr>
        <w:tc>
          <w:tcPr>
            <w:tcW w:w="1516" w:type="dxa"/>
            <w:vMerge w:val="continue"/>
            <w:vAlign w:val="top"/>
          </w:tcPr>
          <w:p>
            <w:pPr>
              <w:jc w:val="left"/>
            </w:pPr>
          </w:p>
        </w:tc>
        <w:tc>
          <w:tcPr>
            <w:tcW w:w="2110" w:type="dxa"/>
            <w:vAlign w:val="top"/>
          </w:tcPr>
          <w:p>
            <w:pPr>
              <w:numPr>
                <w:ilvl w:val="0"/>
                <w:numId w:val="0"/>
              </w:numPr>
              <w:jc w:val="both"/>
              <w:rPr>
                <w:rFonts w:hint="eastAsia" w:ascii="新宋体" w:hAnsi="新宋体" w:eastAsia="新宋体"/>
                <w:color w:val="auto"/>
                <w:sz w:val="19"/>
              </w:rPr>
            </w:pPr>
            <w:r>
              <w:rPr>
                <w:rFonts w:hint="default"/>
                <w:color w:val="auto"/>
                <w:sz w:val="18"/>
              </w:rPr>
              <w:t>AngleStart</w:t>
            </w:r>
          </w:p>
        </w:tc>
        <w:tc>
          <w:tcPr>
            <w:tcW w:w="4896" w:type="dxa"/>
            <w:vAlign w:val="top"/>
          </w:tcPr>
          <w:p>
            <w:pPr>
              <w:jc w:val="left"/>
              <w:rPr>
                <w:rFonts w:hint="eastAsia" w:ascii="新宋体" w:hAnsi="新宋体" w:eastAsia="新宋体"/>
                <w:color w:val="auto"/>
                <w:sz w:val="19"/>
                <w:lang w:eastAsia="zh-CN"/>
              </w:rPr>
            </w:pPr>
            <w:r>
              <w:rPr>
                <w:rFonts w:hint="eastAsia" w:ascii="新宋体" w:hAnsi="新宋体" w:eastAsia="新宋体"/>
                <w:color w:val="auto"/>
                <w:sz w:val="19"/>
                <w:lang w:eastAsia="zh-CN"/>
              </w:rPr>
              <w:t>环形弧开始的角度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 w:hRule="atLeast"/>
        </w:trPr>
        <w:tc>
          <w:tcPr>
            <w:tcW w:w="1516" w:type="dxa"/>
            <w:vMerge w:val="continue"/>
            <w:vAlign w:val="top"/>
          </w:tcPr>
          <w:p>
            <w:pPr>
              <w:jc w:val="left"/>
              <w:rPr>
                <w:rFonts w:hint="eastAsia" w:ascii="新宋体" w:hAnsi="新宋体" w:eastAsia="新宋体"/>
                <w:color w:val="auto"/>
                <w:sz w:val="19"/>
              </w:rPr>
            </w:pPr>
          </w:p>
        </w:tc>
        <w:tc>
          <w:tcPr>
            <w:tcW w:w="2110" w:type="dxa"/>
            <w:vAlign w:val="top"/>
          </w:tcPr>
          <w:p>
            <w:pPr>
              <w:numPr>
                <w:ilvl w:val="0"/>
                <w:numId w:val="0"/>
              </w:numPr>
              <w:jc w:val="left"/>
              <w:rPr>
                <w:rFonts w:hint="eastAsia" w:ascii="新宋体" w:hAnsi="新宋体" w:eastAsia="新宋体"/>
                <w:color w:val="auto"/>
                <w:sz w:val="19"/>
              </w:rPr>
            </w:pPr>
            <w:r>
              <w:rPr>
                <w:rFonts w:hint="default"/>
                <w:color w:val="auto"/>
                <w:sz w:val="18"/>
              </w:rPr>
              <w:t>AngleEnd</w:t>
            </w:r>
          </w:p>
        </w:tc>
        <w:tc>
          <w:tcPr>
            <w:tcW w:w="4896" w:type="dxa"/>
            <w:vAlign w:val="top"/>
          </w:tcPr>
          <w:p>
            <w:pPr>
              <w:jc w:val="left"/>
              <w:rPr>
                <w:rFonts w:hint="eastAsia" w:ascii="新宋体" w:hAnsi="新宋体" w:eastAsia="新宋体"/>
                <w:color w:val="auto"/>
                <w:sz w:val="19"/>
              </w:rPr>
            </w:pPr>
            <w:r>
              <w:rPr>
                <w:rFonts w:hint="eastAsia" w:ascii="新宋体" w:hAnsi="新宋体" w:eastAsia="新宋体"/>
                <w:color w:val="auto"/>
                <w:sz w:val="19"/>
                <w:lang w:eastAsia="zh-CN"/>
              </w:rPr>
              <w:t>环形弧结束的角度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 w:hRule="atLeast"/>
        </w:trPr>
        <w:tc>
          <w:tcPr>
            <w:tcW w:w="1516" w:type="dxa"/>
            <w:vMerge w:val="continue"/>
            <w:vAlign w:val="top"/>
          </w:tcPr>
          <w:p>
            <w:pPr>
              <w:jc w:val="left"/>
              <w:rPr>
                <w:rFonts w:hint="eastAsia" w:ascii="新宋体" w:hAnsi="新宋体" w:eastAsia="新宋体"/>
                <w:color w:val="auto"/>
                <w:sz w:val="19"/>
              </w:rPr>
            </w:pPr>
          </w:p>
        </w:tc>
        <w:tc>
          <w:tcPr>
            <w:tcW w:w="2110" w:type="dxa"/>
            <w:vAlign w:val="top"/>
          </w:tcPr>
          <w:p>
            <w:pPr>
              <w:numPr>
                <w:ilvl w:val="0"/>
                <w:numId w:val="0"/>
              </w:numPr>
              <w:jc w:val="left"/>
              <w:rPr>
                <w:rFonts w:hint="eastAsia" w:ascii="新宋体" w:hAnsi="新宋体" w:eastAsia="新宋体"/>
                <w:color w:val="auto"/>
                <w:sz w:val="19"/>
              </w:rPr>
            </w:pPr>
            <w:r>
              <w:rPr>
                <w:rFonts w:hint="default"/>
                <w:color w:val="auto"/>
                <w:sz w:val="18"/>
              </w:rPr>
              <w:t>RadiusOut</w:t>
            </w:r>
          </w:p>
        </w:tc>
        <w:tc>
          <w:tcPr>
            <w:tcW w:w="4896" w:type="dxa"/>
            <w:vAlign w:val="top"/>
          </w:tcPr>
          <w:p>
            <w:pPr>
              <w:jc w:val="left"/>
              <w:rPr>
                <w:rFonts w:hint="eastAsia" w:ascii="新宋体" w:hAnsi="新宋体" w:eastAsia="新宋体"/>
                <w:color w:val="auto"/>
                <w:sz w:val="19"/>
                <w:lang w:eastAsia="zh-CN"/>
              </w:rPr>
            </w:pPr>
            <w:r>
              <w:rPr>
                <w:rFonts w:hint="eastAsia" w:ascii="新宋体" w:hAnsi="新宋体" w:eastAsia="新宋体"/>
                <w:color w:val="auto"/>
                <w:sz w:val="19"/>
                <w:lang w:eastAsia="zh-CN"/>
              </w:rPr>
              <w:t>环形弧的外径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 w:hRule="atLeast"/>
        </w:trPr>
        <w:tc>
          <w:tcPr>
            <w:tcW w:w="1516" w:type="dxa"/>
            <w:vMerge w:val="continue"/>
            <w:vAlign w:val="top"/>
          </w:tcPr>
          <w:p>
            <w:pPr>
              <w:jc w:val="left"/>
              <w:rPr>
                <w:rFonts w:hint="eastAsia" w:ascii="新宋体" w:hAnsi="新宋体" w:eastAsia="新宋体"/>
                <w:color w:val="auto"/>
                <w:sz w:val="19"/>
              </w:rPr>
            </w:pPr>
          </w:p>
        </w:tc>
        <w:tc>
          <w:tcPr>
            <w:tcW w:w="2110" w:type="dxa"/>
            <w:vAlign w:val="top"/>
          </w:tcPr>
          <w:p>
            <w:pPr>
              <w:numPr>
                <w:ilvl w:val="0"/>
                <w:numId w:val="0"/>
              </w:numPr>
              <w:jc w:val="left"/>
              <w:rPr>
                <w:rFonts w:hint="eastAsia" w:ascii="新宋体" w:hAnsi="新宋体" w:eastAsia="新宋体"/>
                <w:color w:val="auto"/>
                <w:sz w:val="19"/>
              </w:rPr>
            </w:pPr>
            <w:r>
              <w:rPr>
                <w:rFonts w:hint="default"/>
                <w:color w:val="auto"/>
                <w:sz w:val="18"/>
              </w:rPr>
              <w:t>RadiusIn</w:t>
            </w:r>
          </w:p>
        </w:tc>
        <w:tc>
          <w:tcPr>
            <w:tcW w:w="4896" w:type="dxa"/>
            <w:vAlign w:val="top"/>
          </w:tcPr>
          <w:p>
            <w:pPr>
              <w:jc w:val="left"/>
              <w:rPr>
                <w:rFonts w:hint="eastAsia" w:ascii="新宋体" w:hAnsi="新宋体" w:eastAsia="新宋体"/>
                <w:color w:val="auto"/>
                <w:sz w:val="19"/>
                <w:lang w:eastAsia="zh-CN"/>
              </w:rPr>
            </w:pPr>
            <w:r>
              <w:rPr>
                <w:rFonts w:hint="eastAsia" w:ascii="新宋体" w:hAnsi="新宋体" w:eastAsia="新宋体"/>
                <w:color w:val="auto"/>
                <w:sz w:val="19"/>
                <w:lang w:eastAsia="zh-CN"/>
              </w:rPr>
              <w:t>环形弧的内径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1516" w:type="dxa"/>
            <w:vMerge w:val="continue"/>
            <w:vAlign w:val="top"/>
          </w:tcPr>
          <w:p>
            <w:pPr>
              <w:jc w:val="left"/>
              <w:rPr>
                <w:rFonts w:hint="eastAsia" w:ascii="新宋体" w:hAnsi="新宋体" w:eastAsia="新宋体"/>
                <w:color w:val="auto"/>
                <w:sz w:val="19"/>
              </w:rPr>
            </w:pPr>
          </w:p>
        </w:tc>
        <w:tc>
          <w:tcPr>
            <w:tcW w:w="2110" w:type="dxa"/>
            <w:vAlign w:val="top"/>
          </w:tcPr>
          <w:p>
            <w:pPr>
              <w:numPr>
                <w:ilvl w:val="0"/>
                <w:numId w:val="0"/>
              </w:numPr>
              <w:jc w:val="left"/>
              <w:rPr>
                <w:rFonts w:hint="eastAsia" w:ascii="新宋体" w:hAnsi="新宋体" w:eastAsia="新宋体"/>
                <w:color w:val="auto"/>
                <w:sz w:val="19"/>
              </w:rPr>
            </w:pPr>
            <w:r>
              <w:rPr>
                <w:rFonts w:hint="default"/>
                <w:color w:val="auto"/>
                <w:sz w:val="18"/>
              </w:rPr>
              <w:t>Row</w:t>
            </w:r>
          </w:p>
        </w:tc>
        <w:tc>
          <w:tcPr>
            <w:tcW w:w="4896" w:type="dxa"/>
            <w:vAlign w:val="top"/>
          </w:tcPr>
          <w:p>
            <w:pPr>
              <w:jc w:val="left"/>
              <w:rPr>
                <w:rFonts w:hint="eastAsia" w:ascii="新宋体" w:hAnsi="新宋体" w:eastAsia="新宋体"/>
                <w:color w:val="auto"/>
                <w:sz w:val="19"/>
                <w:lang w:eastAsia="zh-CN"/>
              </w:rPr>
            </w:pPr>
            <w:r>
              <w:rPr>
                <w:rFonts w:hint="eastAsia" w:ascii="新宋体" w:hAnsi="新宋体" w:eastAsia="新宋体"/>
                <w:color w:val="auto"/>
                <w:sz w:val="19"/>
                <w:lang w:eastAsia="zh-CN"/>
              </w:rPr>
              <w:t>圆心的横坐标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1516" w:type="dxa"/>
            <w:vMerge w:val="continue"/>
            <w:vAlign w:val="top"/>
          </w:tcPr>
          <w:p>
            <w:pPr>
              <w:jc w:val="left"/>
            </w:pPr>
          </w:p>
        </w:tc>
        <w:tc>
          <w:tcPr>
            <w:tcW w:w="2110" w:type="dxa"/>
            <w:vAlign w:val="top"/>
          </w:tcPr>
          <w:p>
            <w:pPr>
              <w:jc w:val="left"/>
              <w:rPr>
                <w:rFonts w:hint="default"/>
                <w:color w:val="auto"/>
                <w:sz w:val="18"/>
              </w:rPr>
            </w:pPr>
            <w:r>
              <w:rPr>
                <w:rFonts w:hint="default"/>
                <w:color w:val="auto"/>
                <w:sz w:val="18"/>
              </w:rPr>
              <w:t>Col</w:t>
            </w:r>
          </w:p>
        </w:tc>
        <w:tc>
          <w:tcPr>
            <w:tcW w:w="4896" w:type="dxa"/>
            <w:vAlign w:val="top"/>
          </w:tcPr>
          <w:p>
            <w:pPr>
              <w:jc w:val="left"/>
              <w:rPr>
                <w:rFonts w:hint="default"/>
                <w:color w:val="auto"/>
                <w:sz w:val="18"/>
              </w:rPr>
            </w:pPr>
            <w:r>
              <w:rPr>
                <w:rFonts w:hint="eastAsia" w:ascii="新宋体" w:hAnsi="新宋体" w:eastAsia="新宋体"/>
                <w:color w:val="auto"/>
                <w:sz w:val="19"/>
                <w:lang w:eastAsia="zh-CN"/>
              </w:rPr>
              <w:t>圆心的纵坐标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注意事项</w:t>
            </w:r>
          </w:p>
        </w:tc>
        <w:tc>
          <w:tcPr>
            <w:tcW w:w="7006" w:type="dxa"/>
            <w:gridSpan w:val="2"/>
            <w:vAlign w:val="top"/>
          </w:tcPr>
          <w:p>
            <w:pPr>
              <w:numPr>
                <w:ilvl w:val="0"/>
                <w:numId w:val="0"/>
              </w:numPr>
              <w:jc w:val="left"/>
              <w:rPr>
                <w:rFonts w:hint="eastAsia"/>
                <w:vertAlign w:val="baseline"/>
                <w:lang w:val="en-US" w:eastAsia="zh-CN"/>
              </w:rPr>
            </w:pPr>
            <w:r>
              <w:rPr>
                <w:rFonts w:hint="eastAsia"/>
                <w:vertAlign w:val="baseline"/>
                <w:lang w:val="en-US" w:eastAsia="zh-CN"/>
              </w:rPr>
              <w:t>关于</w:t>
            </w:r>
            <w:r>
              <w:rPr>
                <w:rFonts w:hint="eastAsia" w:ascii="新宋体" w:hAnsi="新宋体" w:eastAsia="新宋体"/>
                <w:color w:val="auto"/>
                <w:sz w:val="19"/>
                <w:lang w:eastAsia="zh-CN"/>
              </w:rPr>
              <w:t>环形弧</w:t>
            </w:r>
            <w:r>
              <w:rPr>
                <w:rFonts w:hint="eastAsia"/>
                <w:vertAlign w:val="baseline"/>
                <w:lang w:val="en-US" w:eastAsia="zh-CN"/>
              </w:rPr>
              <w:t>的交互信息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 w:hRule="atLeast"/>
        </w:trPr>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相关接口</w:t>
            </w:r>
          </w:p>
        </w:tc>
        <w:tc>
          <w:tcPr>
            <w:tcW w:w="7006" w:type="dxa"/>
            <w:gridSpan w:val="2"/>
            <w:vAlign w:val="top"/>
          </w:tcPr>
          <w:p>
            <w:pPr>
              <w:numPr>
                <w:ilvl w:val="0"/>
                <w:numId w:val="0"/>
              </w:numPr>
              <w:jc w:val="left"/>
              <w:rPr>
                <w:rFonts w:hint="eastAsia"/>
                <w:vertAlign w:val="baseline"/>
                <w:lang w:val="en-US" w:eastAsia="zh-CN"/>
              </w:rPr>
            </w:pPr>
            <w:r>
              <w:rPr>
                <w:rFonts w:hint="default"/>
                <w:sz w:val="18"/>
              </w:rPr>
              <w:t>MeterReadRecogV3</w:t>
            </w:r>
          </w:p>
        </w:tc>
      </w:tr>
    </w:tbl>
    <w:p>
      <w:pPr>
        <w:rPr>
          <w:rFonts w:hint="eastAsia"/>
          <w:lang w:val="en-US" w:eastAsia="zh-CN"/>
        </w:rPr>
      </w:pPr>
    </w:p>
    <w:p>
      <w:pPr>
        <w:numPr>
          <w:ilvl w:val="0"/>
          <w:numId w:val="0"/>
        </w:numPr>
        <w:jc w:val="both"/>
        <w:outlineLvl w:val="2"/>
        <w:rPr>
          <w:rFonts w:hint="eastAsia" w:ascii="黑体" w:hAnsi="黑体" w:eastAsia="黑体" w:cs="Times New Roman"/>
          <w:bCs/>
          <w:kern w:val="2"/>
          <w:sz w:val="24"/>
          <w:szCs w:val="32"/>
          <w:lang w:val="en-US" w:eastAsia="zh-CN" w:bidi="ar-SA"/>
        </w:rPr>
      </w:pPr>
      <w:bookmarkStart w:id="18" w:name="_Toc30382"/>
      <w:r>
        <w:rPr>
          <w:rFonts w:hint="eastAsia" w:ascii="黑体" w:hAnsi="黑体" w:eastAsia="黑体" w:cs="Times New Roman"/>
          <w:bCs/>
          <w:kern w:val="2"/>
          <w:sz w:val="24"/>
          <w:szCs w:val="32"/>
          <w:lang w:val="en-US" w:eastAsia="zh-CN" w:bidi="ar-SA"/>
        </w:rPr>
        <w:t>3.2.1刻度的坐标</w:t>
      </w:r>
      <w:bookmarkEnd w:id="18"/>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2110"/>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lang w:val="en-US" w:eastAsia="zh-CN"/>
              </w:rPr>
              <w:t>参数名称</w:t>
            </w:r>
          </w:p>
        </w:tc>
        <w:tc>
          <w:tcPr>
            <w:tcW w:w="7006" w:type="dxa"/>
            <w:gridSpan w:val="2"/>
            <w:vAlign w:val="top"/>
          </w:tcPr>
          <w:p>
            <w:pPr>
              <w:numPr>
                <w:ilvl w:val="0"/>
                <w:numId w:val="0"/>
              </w:numPr>
              <w:jc w:val="left"/>
              <w:rPr>
                <w:rFonts w:hint="eastAsia"/>
                <w:vertAlign w:val="baseline"/>
                <w:lang w:val="en-US" w:eastAsia="zh-CN"/>
              </w:rPr>
            </w:pPr>
            <w:r>
              <w:rPr>
                <w:rFonts w:hint="default"/>
                <w:color w:val="auto"/>
                <w:sz w:val="18"/>
              </w:rPr>
              <w:t xml:space="preserve">MV3POINT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参数定义</w:t>
            </w:r>
          </w:p>
        </w:tc>
        <w:tc>
          <w:tcPr>
            <w:tcW w:w="7006" w:type="dxa"/>
            <w:gridSpan w:val="2"/>
            <w:vAlign w:val="top"/>
          </w:tcPr>
          <w:p>
            <w:pPr>
              <w:spacing w:beforeLines="0" w:afterLines="0"/>
              <w:jc w:val="left"/>
              <w:rPr>
                <w:rFonts w:hint="default"/>
                <w:color w:val="0000FF"/>
                <w:sz w:val="18"/>
              </w:rPr>
            </w:pPr>
            <w:r>
              <w:rPr>
                <w:rFonts w:hint="default"/>
                <w:color w:val="0000FF"/>
                <w:sz w:val="18"/>
              </w:rPr>
              <w:t>typedef</w:t>
            </w:r>
            <w:r>
              <w:rPr>
                <w:rFonts w:hint="default"/>
                <w:color w:val="auto"/>
                <w:sz w:val="18"/>
              </w:rPr>
              <w:t xml:space="preserve"> </w:t>
            </w:r>
            <w:r>
              <w:rPr>
                <w:rFonts w:hint="default"/>
                <w:color w:val="0000FF"/>
                <w:sz w:val="18"/>
              </w:rPr>
              <w:t>struct</w:t>
            </w:r>
          </w:p>
          <w:p>
            <w:pPr>
              <w:spacing w:beforeLines="0" w:afterLines="0"/>
              <w:jc w:val="left"/>
              <w:rPr>
                <w:rFonts w:hint="default"/>
                <w:color w:val="auto"/>
                <w:sz w:val="18"/>
              </w:rPr>
            </w:pPr>
            <w:r>
              <w:rPr>
                <w:rFonts w:hint="default"/>
                <w:color w:val="auto"/>
                <w:sz w:val="18"/>
              </w:rPr>
              <w:t>{</w:t>
            </w:r>
          </w:p>
          <w:p>
            <w:pPr>
              <w:spacing w:beforeLines="0" w:afterLines="0"/>
              <w:jc w:val="left"/>
              <w:rPr>
                <w:rFonts w:hint="default"/>
                <w:color w:val="auto"/>
                <w:sz w:val="18"/>
              </w:rPr>
            </w:pPr>
            <w:r>
              <w:rPr>
                <w:rFonts w:hint="default"/>
                <w:color w:val="auto"/>
                <w:sz w:val="18"/>
              </w:rPr>
              <w:tab/>
            </w:r>
            <w:r>
              <w:rPr>
                <w:rFonts w:hint="default"/>
                <w:color w:val="0000FF"/>
                <w:sz w:val="18"/>
              </w:rPr>
              <w:t>long</w:t>
            </w:r>
            <w:r>
              <w:rPr>
                <w:rFonts w:hint="default"/>
                <w:color w:val="auto"/>
                <w:sz w:val="18"/>
              </w:rPr>
              <w:t xml:space="preserve"> x;</w:t>
            </w:r>
          </w:p>
          <w:p>
            <w:pPr>
              <w:spacing w:beforeLines="0" w:afterLines="0"/>
              <w:jc w:val="left"/>
              <w:rPr>
                <w:rFonts w:hint="default"/>
                <w:color w:val="auto"/>
                <w:sz w:val="18"/>
              </w:rPr>
            </w:pPr>
            <w:r>
              <w:rPr>
                <w:rFonts w:hint="default"/>
                <w:color w:val="auto"/>
                <w:sz w:val="18"/>
              </w:rPr>
              <w:tab/>
            </w:r>
            <w:r>
              <w:rPr>
                <w:rFonts w:hint="default"/>
                <w:color w:val="0000FF"/>
                <w:sz w:val="18"/>
              </w:rPr>
              <w:t>long</w:t>
            </w:r>
            <w:r>
              <w:rPr>
                <w:rFonts w:hint="default"/>
                <w:color w:val="auto"/>
                <w:sz w:val="18"/>
              </w:rPr>
              <w:t xml:space="preserve"> y;</w:t>
            </w:r>
          </w:p>
          <w:p>
            <w:pPr>
              <w:spacing w:beforeLines="0" w:afterLines="0"/>
              <w:jc w:val="left"/>
              <w:rPr>
                <w:rFonts w:hint="eastAsia"/>
                <w:vertAlign w:val="baseline"/>
                <w:lang w:val="en-US" w:eastAsia="zh-CN"/>
              </w:rPr>
            </w:pPr>
            <w:r>
              <w:rPr>
                <w:rFonts w:hint="default"/>
                <w:color w:val="auto"/>
                <w:sz w:val="18"/>
              </w:rPr>
              <w:t>} MV3POINT, *PMV3POINT;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restart"/>
            <w:vAlign w:val="top"/>
          </w:tcPr>
          <w:p>
            <w:pPr>
              <w:numPr>
                <w:ilvl w:val="0"/>
                <w:numId w:val="0"/>
              </w:numPr>
              <w:jc w:val="left"/>
              <w:rPr>
                <w:rFonts w:hint="eastAsia"/>
                <w:vertAlign w:val="baseline"/>
                <w:lang w:val="en-US" w:eastAsia="zh-CN"/>
              </w:rPr>
            </w:pPr>
            <w:r>
              <w:rPr>
                <w:rFonts w:hint="eastAsia"/>
                <w:vertAlign w:val="baseline"/>
                <w:lang w:val="en-US" w:eastAsia="zh-CN"/>
              </w:rPr>
              <w:t>参数成员</w:t>
            </w:r>
          </w:p>
        </w:tc>
        <w:tc>
          <w:tcPr>
            <w:tcW w:w="2110" w:type="dxa"/>
            <w:vAlign w:val="top"/>
          </w:tcPr>
          <w:p>
            <w:pPr>
              <w:numPr>
                <w:ilvl w:val="0"/>
                <w:numId w:val="0"/>
              </w:numPr>
              <w:jc w:val="left"/>
              <w:rPr>
                <w:rFonts w:hint="eastAsia" w:eastAsia="新宋体"/>
                <w:vertAlign w:val="baseline"/>
                <w:lang w:val="en-US" w:eastAsia="zh-CN"/>
              </w:rPr>
            </w:pPr>
            <w:r>
              <w:rPr>
                <w:rFonts w:hint="eastAsia" w:ascii="新宋体" w:hAnsi="新宋体" w:eastAsia="新宋体"/>
                <w:color w:val="auto"/>
                <w:sz w:val="19"/>
                <w:lang w:val="en-US" w:eastAsia="zh-CN"/>
              </w:rPr>
              <w:t>x</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点的横坐标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continue"/>
            <w:vAlign w:val="top"/>
          </w:tcPr>
          <w:p>
            <w:pPr>
              <w:jc w:val="left"/>
            </w:pPr>
          </w:p>
        </w:tc>
        <w:tc>
          <w:tcPr>
            <w:tcW w:w="2110" w:type="dxa"/>
            <w:vAlign w:val="top"/>
          </w:tcPr>
          <w:p>
            <w:pPr>
              <w:numPr>
                <w:ilvl w:val="0"/>
                <w:numId w:val="0"/>
              </w:numPr>
              <w:jc w:val="left"/>
              <w:rPr>
                <w:rFonts w:hint="eastAsia" w:eastAsia="宋体"/>
                <w:lang w:val="en-US" w:eastAsia="zh-CN"/>
              </w:rPr>
            </w:pPr>
            <w:r>
              <w:rPr>
                <w:rFonts w:hint="eastAsia" w:ascii="新宋体" w:hAnsi="新宋体" w:eastAsia="新宋体"/>
                <w:color w:val="auto"/>
                <w:sz w:val="19"/>
                <w:lang w:val="en-US" w:eastAsia="zh-CN"/>
              </w:rPr>
              <w:t>y</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点的纵坐标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注意事项</w:t>
            </w:r>
          </w:p>
        </w:tc>
        <w:tc>
          <w:tcPr>
            <w:tcW w:w="7006" w:type="dxa"/>
            <w:gridSpan w:val="2"/>
            <w:vAlign w:val="top"/>
          </w:tcPr>
          <w:p>
            <w:pPr>
              <w:numPr>
                <w:ilvl w:val="0"/>
                <w:numId w:val="0"/>
              </w:numPr>
              <w:jc w:val="left"/>
              <w:rPr>
                <w:rFonts w:hint="eastAsia" w:eastAsiaTheme="minor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 w:hRule="atLeast"/>
        </w:trPr>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相关接口</w:t>
            </w:r>
          </w:p>
        </w:tc>
        <w:tc>
          <w:tcPr>
            <w:tcW w:w="7006" w:type="dxa"/>
            <w:gridSpan w:val="2"/>
            <w:vAlign w:val="top"/>
          </w:tcPr>
          <w:p>
            <w:pPr>
              <w:numPr>
                <w:ilvl w:val="0"/>
                <w:numId w:val="0"/>
              </w:numPr>
              <w:jc w:val="left"/>
              <w:rPr>
                <w:rFonts w:hint="eastAsia" w:eastAsiaTheme="minorEastAsia"/>
                <w:vertAlign w:val="baseline"/>
                <w:lang w:val="en-US" w:eastAsia="zh-CN"/>
              </w:rPr>
            </w:pPr>
            <w:r>
              <w:rPr>
                <w:rFonts w:hint="eastAsia" w:ascii="新宋体" w:hAnsi="新宋体" w:eastAsia="新宋体"/>
                <w:sz w:val="19"/>
                <w:lang w:eastAsia="zh-CN"/>
              </w:rPr>
              <w:t>无</w:t>
            </w:r>
          </w:p>
        </w:tc>
      </w:tr>
    </w:tbl>
    <w:p/>
    <w:p>
      <w:pPr>
        <w:outlineLvl w:val="2"/>
        <w:rPr>
          <w:rFonts w:hint="eastAsia"/>
          <w:lang w:val="en-US" w:eastAsia="zh-CN"/>
        </w:rPr>
      </w:pPr>
      <w:bookmarkStart w:id="19" w:name="_Toc15491"/>
      <w:r>
        <w:rPr>
          <w:rFonts w:hint="eastAsia"/>
          <w:lang w:val="en-US" w:eastAsia="zh-CN"/>
        </w:rPr>
        <w:t>3.2.2环形弧交互参数说明</w:t>
      </w:r>
      <w:bookmarkEnd w:id="19"/>
    </w:p>
    <w:p>
      <w:pPr>
        <w:outlineLvl w:val="9"/>
        <w:rPr>
          <w:rFonts w:hint="eastAsia"/>
          <w:lang w:val="en-US" w:eastAsia="zh-CN"/>
        </w:rPr>
      </w:pPr>
    </w:p>
    <w:p>
      <w:pPr>
        <w:outlineLvl w:val="9"/>
      </w:pPr>
      <w:r>
        <w:drawing>
          <wp:inline distT="0" distB="0" distL="114300" distR="114300">
            <wp:extent cx="5269865" cy="3628390"/>
            <wp:effectExtent l="0" t="0" r="698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362839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eastAsia="zh-CN"/>
        </w:rPr>
        <w:t>逆</w:t>
      </w:r>
      <w:r>
        <w:rPr>
          <w:rFonts w:hint="eastAsia"/>
          <w:lang w:eastAsia="zh-CN"/>
        </w:rPr>
        <w:t>时针方向角度为</w:t>
      </w:r>
      <w:r>
        <w:rPr>
          <w:rFonts w:hint="eastAsia"/>
          <w:color w:val="FF0000"/>
          <w:lang w:eastAsia="zh-CN"/>
        </w:rPr>
        <w:t>正</w:t>
      </w:r>
      <w:r>
        <w:rPr>
          <w:rFonts w:hint="eastAsia"/>
          <w:lang w:eastAsia="zh-CN"/>
        </w:rPr>
        <w:t>，</w:t>
      </w:r>
      <w:r>
        <w:rPr>
          <w:rFonts w:hint="eastAsia"/>
          <w:color w:val="FF0000"/>
          <w:lang w:eastAsia="zh-CN"/>
        </w:rPr>
        <w:t>顺</w:t>
      </w:r>
      <w:r>
        <w:rPr>
          <w:rFonts w:hint="eastAsia"/>
          <w:lang w:eastAsia="zh-CN"/>
        </w:rPr>
        <w:t>时针方向角度为</w:t>
      </w:r>
      <w:r>
        <w:rPr>
          <w:rFonts w:hint="eastAsia"/>
          <w:color w:val="FF0000"/>
          <w:lang w:eastAsia="zh-CN"/>
        </w:rPr>
        <w:t>负</w:t>
      </w:r>
      <w:r>
        <w:rPr>
          <w:rFonts w:hint="eastAsia"/>
          <w:lang w:eastAsia="zh-CN"/>
        </w:rPr>
        <w:t>。</w:t>
      </w:r>
      <w:r>
        <w:rPr>
          <w:rFonts w:hint="eastAsia"/>
          <w:lang w:val="en-US" w:eastAsia="zh-CN"/>
        </w:rPr>
        <w:t>x轴正方向为0度，如上图所示。</w:t>
      </w:r>
    </w:p>
    <w:p>
      <w:pPr>
        <w:rPr>
          <w:rFonts w:hint="eastAsia" w:eastAsiaTheme="minorEastAsia"/>
          <w:lang w:eastAsia="zh-CN"/>
        </w:rPr>
      </w:pPr>
      <w:r>
        <w:rPr>
          <w:rFonts w:hint="eastAsia"/>
          <w:lang w:eastAsia="zh-CN"/>
        </w:rPr>
        <w:t>上图黄色填充的环形弧区域为目标区域（指针刻度区域）。刻度点的位置也要标定在目标区域内，不能超出目标区域。</w:t>
      </w:r>
    </w:p>
    <w:p>
      <w:pPr>
        <w:outlineLvl w:val="3"/>
        <w:rPr>
          <w:rFonts w:hint="eastAsia"/>
          <w:lang w:eastAsia="zh-CN"/>
        </w:rPr>
      </w:pPr>
      <w:r>
        <w:rPr>
          <w:rFonts w:hint="eastAsia"/>
          <w:lang w:val="en-US" w:eastAsia="zh-CN"/>
        </w:rPr>
        <w:t>3.2.2.1</w:t>
      </w:r>
      <w:r>
        <w:rPr>
          <w:rFonts w:hint="eastAsia"/>
          <w:lang w:eastAsia="zh-CN"/>
        </w:rPr>
        <w:t>示例图片</w:t>
      </w:r>
    </w:p>
    <w:p>
      <w:pPr>
        <w:rPr>
          <w:rFonts w:hint="eastAsia"/>
          <w:lang w:val="en-US" w:eastAsia="zh-CN"/>
        </w:rPr>
      </w:pPr>
      <w:r>
        <w:rPr>
          <w:rFonts w:hint="eastAsia"/>
          <w:lang w:val="en-US" w:eastAsia="zh-CN"/>
        </w:rPr>
        <w:drawing>
          <wp:inline distT="0" distB="0" distL="114300" distR="114300">
            <wp:extent cx="5270500" cy="2932430"/>
            <wp:effectExtent l="0" t="0" r="6350" b="1270"/>
            <wp:docPr id="2" name="图片 2" descr="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1-1"/>
                    <pic:cNvPicPr>
                      <a:picLocks noChangeAspect="1"/>
                    </pic:cNvPicPr>
                  </pic:nvPicPr>
                  <pic:blipFill>
                    <a:blip r:embed="rId5"/>
                    <a:stretch>
                      <a:fillRect/>
                    </a:stretch>
                  </pic:blipFill>
                  <pic:spPr>
                    <a:xfrm>
                      <a:off x="0" y="0"/>
                      <a:ext cx="5270500" cy="2932430"/>
                    </a:xfrm>
                    <a:prstGeom prst="rect">
                      <a:avLst/>
                    </a:prstGeom>
                  </pic:spPr>
                </pic:pic>
              </a:graphicData>
            </a:graphic>
          </wp:inline>
        </w:drawing>
      </w:r>
    </w:p>
    <w:p>
      <w:pPr>
        <w:outlineLvl w:val="3"/>
        <w:rPr>
          <w:rFonts w:hint="eastAsia"/>
          <w:lang w:val="en-US" w:eastAsia="zh-CN"/>
        </w:rPr>
      </w:pPr>
      <w:r>
        <w:rPr>
          <w:rFonts w:hint="eastAsia"/>
          <w:lang w:val="en-US" w:eastAsia="zh-CN"/>
        </w:rPr>
        <w:t>3.2.2.2对</w:t>
      </w:r>
      <w:r>
        <w:rPr>
          <w:rFonts w:hint="eastAsia"/>
          <w:lang w:eastAsia="zh-CN"/>
        </w:rPr>
        <w:t>环形弧</w:t>
      </w:r>
      <w:r>
        <w:rPr>
          <w:rFonts w:hint="eastAsia"/>
          <w:lang w:val="en-US" w:eastAsia="zh-CN"/>
        </w:rPr>
        <w:t>的交互数据可视化处理</w:t>
      </w:r>
    </w:p>
    <w:p>
      <w:pPr>
        <w:rPr>
          <w:rFonts w:hint="eastAsia"/>
          <w:lang w:val="en-US" w:eastAsia="zh-CN"/>
        </w:rPr>
      </w:pPr>
      <w:r>
        <w:rPr>
          <w:rFonts w:hint="eastAsia"/>
          <w:sz w:val="18"/>
          <w:lang w:val="en-US" w:eastAsia="zh-CN"/>
        </w:rPr>
        <w:t>环形弧</w:t>
      </w:r>
      <w:r>
        <w:rPr>
          <w:rFonts w:hint="eastAsia"/>
          <w:sz w:val="18"/>
          <w:lang w:eastAsia="zh-CN"/>
        </w:rPr>
        <w:t>参数：</w:t>
      </w:r>
      <w:r>
        <w:rPr>
          <w:rFonts w:hint="default"/>
          <w:sz w:val="18"/>
        </w:rPr>
        <w:t>Col = 451</w:t>
      </w:r>
      <w:r>
        <w:rPr>
          <w:rFonts w:hint="eastAsia"/>
          <w:sz w:val="18"/>
          <w:lang w:eastAsia="zh-CN"/>
        </w:rPr>
        <w:t>，</w:t>
      </w:r>
      <w:r>
        <w:rPr>
          <w:rFonts w:hint="default"/>
          <w:sz w:val="18"/>
        </w:rPr>
        <w:t>Row =407</w:t>
      </w:r>
      <w:r>
        <w:rPr>
          <w:rFonts w:hint="eastAsia"/>
          <w:sz w:val="18"/>
          <w:lang w:eastAsia="zh-CN"/>
        </w:rPr>
        <w:t>，</w:t>
      </w:r>
      <w:r>
        <w:rPr>
          <w:rFonts w:hint="default"/>
          <w:sz w:val="18"/>
        </w:rPr>
        <w:t>RadiusOut = 130</w:t>
      </w:r>
      <w:r>
        <w:rPr>
          <w:rFonts w:hint="eastAsia"/>
          <w:sz w:val="18"/>
          <w:lang w:eastAsia="zh-CN"/>
        </w:rPr>
        <w:t>，</w:t>
      </w:r>
      <w:r>
        <w:rPr>
          <w:rFonts w:hint="default"/>
          <w:sz w:val="18"/>
        </w:rPr>
        <w:t>RadiusIn = 70</w:t>
      </w:r>
      <w:r>
        <w:rPr>
          <w:rFonts w:hint="eastAsia"/>
          <w:sz w:val="18"/>
          <w:lang w:eastAsia="zh-CN"/>
        </w:rPr>
        <w:t>，</w:t>
      </w:r>
      <w:r>
        <w:rPr>
          <w:rFonts w:hint="default"/>
          <w:sz w:val="18"/>
        </w:rPr>
        <w:t>AngleStart = 140</w:t>
      </w:r>
      <w:r>
        <w:rPr>
          <w:rFonts w:hint="eastAsia"/>
          <w:sz w:val="18"/>
          <w:lang w:eastAsia="zh-CN"/>
        </w:rPr>
        <w:t>，</w:t>
      </w:r>
      <w:r>
        <w:rPr>
          <w:rFonts w:hint="default"/>
          <w:sz w:val="18"/>
        </w:rPr>
        <w:t>AngleEnd = 40</w:t>
      </w:r>
      <w:r>
        <w:rPr>
          <w:rFonts w:hint="default"/>
          <w:sz w:val="18"/>
        </w:rPr>
        <w:tab/>
      </w:r>
    </w:p>
    <w:p>
      <w:pPr>
        <w:rPr>
          <w:rFonts w:hint="eastAsia"/>
          <w:lang w:val="en-US" w:eastAsia="zh-CN"/>
        </w:rPr>
      </w:pPr>
      <w:r>
        <w:rPr>
          <w:rFonts w:hint="eastAsia"/>
          <w:lang w:val="en-US" w:eastAsia="zh-CN"/>
        </w:rPr>
        <w:drawing>
          <wp:inline distT="0" distB="0" distL="114300" distR="114300">
            <wp:extent cx="5268595" cy="2931795"/>
            <wp:effectExtent l="0" t="0" r="8255" b="1905"/>
            <wp:docPr id="3" name="图片 3"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3"/>
                    <pic:cNvPicPr>
                      <a:picLocks noChangeAspect="1"/>
                    </pic:cNvPicPr>
                  </pic:nvPicPr>
                  <pic:blipFill>
                    <a:blip r:embed="rId6"/>
                    <a:stretch>
                      <a:fillRect/>
                    </a:stretch>
                  </pic:blipFill>
                  <pic:spPr>
                    <a:xfrm>
                      <a:off x="0" y="0"/>
                      <a:ext cx="5268595" cy="2931795"/>
                    </a:xfrm>
                    <a:prstGeom prst="rect">
                      <a:avLst/>
                    </a:prstGeom>
                  </pic:spPr>
                </pic:pic>
              </a:graphicData>
            </a:graphic>
          </wp:inline>
        </w:drawing>
      </w:r>
    </w:p>
    <w:p>
      <w:pPr>
        <w:outlineLvl w:val="3"/>
        <w:rPr>
          <w:rFonts w:hint="eastAsia"/>
          <w:lang w:val="en-US" w:eastAsia="zh-CN"/>
        </w:rPr>
      </w:pPr>
      <w:r>
        <w:rPr>
          <w:rFonts w:hint="eastAsia"/>
          <w:lang w:val="en-US" w:eastAsia="zh-CN"/>
        </w:rPr>
        <w:t>3.2.2.3逆时针角度（正）</w:t>
      </w:r>
    </w:p>
    <w:p>
      <w:pPr>
        <w:outlineLvl w:val="3"/>
        <w:rPr>
          <w:rFonts w:hint="eastAsia"/>
          <w:lang w:val="en-US" w:eastAsia="zh-CN"/>
        </w:rPr>
      </w:pPr>
      <w:r>
        <w:drawing>
          <wp:inline distT="0" distB="0" distL="114300" distR="114300">
            <wp:extent cx="5271135" cy="2929890"/>
            <wp:effectExtent l="0" t="0" r="5715"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5271135" cy="2929890"/>
                    </a:xfrm>
                    <a:prstGeom prst="rect">
                      <a:avLst/>
                    </a:prstGeom>
                    <a:noFill/>
                    <a:ln w="9525">
                      <a:noFill/>
                    </a:ln>
                  </pic:spPr>
                </pic:pic>
              </a:graphicData>
            </a:graphic>
          </wp:inline>
        </w:drawing>
      </w:r>
    </w:p>
    <w:p>
      <w:pPr>
        <w:rPr>
          <w:rFonts w:hint="eastAsia"/>
          <w:lang w:val="en-US" w:eastAsia="zh-CN"/>
        </w:rPr>
      </w:pPr>
      <w:r>
        <w:rPr>
          <w:rFonts w:hint="eastAsia"/>
          <w:lang w:val="en-US" w:eastAsia="zh-CN"/>
        </w:rPr>
        <w:t>程序内部会将</w:t>
      </w:r>
      <w:r>
        <w:rPr>
          <w:rFonts w:hint="eastAsia"/>
          <w:lang w:eastAsia="zh-CN"/>
        </w:rPr>
        <w:t>环形弧</w:t>
      </w:r>
      <w:r>
        <w:rPr>
          <w:rFonts w:hint="eastAsia"/>
          <w:lang w:val="en-US" w:eastAsia="zh-CN"/>
        </w:rPr>
        <w:t>状的指针刻度区域拉直为矩形。矩形为圆环从140变到40方向扫过的图像，如下图</w:t>
      </w:r>
    </w:p>
    <w:p>
      <w:pPr>
        <w:rPr>
          <w:rFonts w:hint="eastAsia"/>
          <w:lang w:val="en-US" w:eastAsia="zh-CN"/>
        </w:rPr>
      </w:pPr>
      <w:r>
        <w:rPr>
          <w:rFonts w:hint="eastAsia"/>
          <w:lang w:val="en-US" w:eastAsia="zh-CN"/>
        </w:rPr>
        <w:drawing>
          <wp:inline distT="0" distB="0" distL="114300" distR="114300">
            <wp:extent cx="1268095" cy="194945"/>
            <wp:effectExtent l="0" t="0" r="8255" b="14605"/>
            <wp:docPr id="4" name="图片 4" descr="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alcon"/>
                    <pic:cNvPicPr>
                      <a:picLocks noChangeAspect="1"/>
                    </pic:cNvPicPr>
                  </pic:nvPicPr>
                  <pic:blipFill>
                    <a:blip r:embed="rId8"/>
                    <a:stretch>
                      <a:fillRect/>
                    </a:stretch>
                  </pic:blipFill>
                  <pic:spPr>
                    <a:xfrm>
                      <a:off x="0" y="0"/>
                      <a:ext cx="1268095" cy="194945"/>
                    </a:xfrm>
                    <a:prstGeom prst="rect">
                      <a:avLst/>
                    </a:prstGeom>
                  </pic:spPr>
                </pic:pic>
              </a:graphicData>
            </a:graphic>
          </wp:inline>
        </w:drawing>
      </w:r>
    </w:p>
    <w:p>
      <w:pPr>
        <w:rPr>
          <w:rFonts w:hint="eastAsia"/>
          <w:sz w:val="18"/>
          <w:lang w:val="en-US" w:eastAsia="zh-CN"/>
        </w:rPr>
      </w:pPr>
      <w:r>
        <w:rPr>
          <w:rFonts w:hint="eastAsia"/>
          <w:lang w:val="en-US" w:eastAsia="zh-CN"/>
        </w:rPr>
        <w:t>如果将两角度交换，即</w:t>
      </w:r>
      <w:r>
        <w:rPr>
          <w:rFonts w:hint="default"/>
          <w:sz w:val="18"/>
        </w:rPr>
        <w:t>AngleStart = 40</w:t>
      </w:r>
      <w:r>
        <w:rPr>
          <w:rFonts w:hint="eastAsia"/>
          <w:sz w:val="18"/>
          <w:lang w:eastAsia="zh-CN"/>
        </w:rPr>
        <w:t>，</w:t>
      </w:r>
      <w:r>
        <w:rPr>
          <w:rFonts w:hint="default"/>
          <w:sz w:val="18"/>
        </w:rPr>
        <w:t xml:space="preserve">AngleEnd = </w:t>
      </w:r>
      <w:r>
        <w:rPr>
          <w:rFonts w:hint="eastAsia"/>
          <w:sz w:val="18"/>
          <w:lang w:val="en-US" w:eastAsia="zh-CN"/>
        </w:rPr>
        <w:t>1</w:t>
      </w:r>
      <w:r>
        <w:rPr>
          <w:rFonts w:hint="default"/>
          <w:sz w:val="18"/>
        </w:rPr>
        <w:t>40</w:t>
      </w:r>
      <w:r>
        <w:rPr>
          <w:rFonts w:hint="eastAsia"/>
          <w:sz w:val="18"/>
          <w:lang w:eastAsia="zh-CN"/>
        </w:rPr>
        <w:t>时，矩形为圆环从</w:t>
      </w:r>
      <w:r>
        <w:rPr>
          <w:rFonts w:hint="eastAsia"/>
          <w:sz w:val="18"/>
          <w:lang w:val="en-US" w:eastAsia="zh-CN"/>
        </w:rPr>
        <w:t>40变到140方向扫过的图像，如下图所示</w:t>
      </w:r>
    </w:p>
    <w:p>
      <w:pPr>
        <w:rPr>
          <w:rFonts w:hint="eastAsia"/>
          <w:sz w:val="18"/>
          <w:lang w:val="en-US" w:eastAsia="zh-CN"/>
        </w:rPr>
      </w:pPr>
      <w:r>
        <w:rPr>
          <w:rFonts w:hint="eastAsia"/>
          <w:sz w:val="18"/>
          <w:lang w:val="en-US" w:eastAsia="zh-CN"/>
        </w:rPr>
        <w:drawing>
          <wp:inline distT="0" distB="0" distL="114300" distR="114300">
            <wp:extent cx="1268095" cy="194945"/>
            <wp:effectExtent l="0" t="0" r="8255" b="14605"/>
            <wp:docPr id="5" name="图片 5" descr="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alcon"/>
                    <pic:cNvPicPr>
                      <a:picLocks noChangeAspect="1"/>
                    </pic:cNvPicPr>
                  </pic:nvPicPr>
                  <pic:blipFill>
                    <a:blip r:embed="rId9"/>
                    <a:stretch>
                      <a:fillRect/>
                    </a:stretch>
                  </pic:blipFill>
                  <pic:spPr>
                    <a:xfrm>
                      <a:off x="0" y="0"/>
                      <a:ext cx="1268095" cy="194945"/>
                    </a:xfrm>
                    <a:prstGeom prst="rect">
                      <a:avLst/>
                    </a:prstGeom>
                  </pic:spPr>
                </pic:pic>
              </a:graphicData>
            </a:graphic>
          </wp:inline>
        </w:drawing>
      </w:r>
    </w:p>
    <w:p>
      <w:pPr>
        <w:outlineLvl w:val="3"/>
        <w:rPr>
          <w:rFonts w:hint="eastAsia"/>
          <w:sz w:val="18"/>
          <w:lang w:val="en-US" w:eastAsia="zh-CN"/>
        </w:rPr>
      </w:pPr>
      <w:r>
        <w:rPr>
          <w:rFonts w:hint="eastAsia"/>
          <w:lang w:val="en-US" w:eastAsia="zh-CN"/>
        </w:rPr>
        <w:t>3.2.2.4</w:t>
      </w:r>
      <w:r>
        <w:rPr>
          <w:rFonts w:hint="eastAsia"/>
          <w:sz w:val="18"/>
          <w:lang w:val="en-US" w:eastAsia="zh-CN"/>
        </w:rPr>
        <w:t>顺时针角度（负）</w:t>
      </w:r>
    </w:p>
    <w:p>
      <w:pPr>
        <w:outlineLvl w:val="3"/>
        <w:rPr>
          <w:rFonts w:hint="eastAsia"/>
          <w:sz w:val="18"/>
          <w:lang w:val="en-US" w:eastAsia="zh-CN"/>
        </w:rPr>
      </w:pPr>
      <w:r>
        <w:drawing>
          <wp:inline distT="0" distB="0" distL="114300" distR="114300">
            <wp:extent cx="5271135" cy="2929890"/>
            <wp:effectExtent l="0" t="0" r="5715"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271135" cy="2929890"/>
                    </a:xfrm>
                    <a:prstGeom prst="rect">
                      <a:avLst/>
                    </a:prstGeom>
                    <a:noFill/>
                    <a:ln w="9525">
                      <a:noFill/>
                    </a:ln>
                  </pic:spPr>
                </pic:pic>
              </a:graphicData>
            </a:graphic>
          </wp:inline>
        </w:drawing>
      </w:r>
    </w:p>
    <w:p>
      <w:pPr>
        <w:rPr>
          <w:rFonts w:hint="eastAsia" w:eastAsiaTheme="minorEastAsia"/>
          <w:sz w:val="18"/>
          <w:lang w:val="en-US" w:eastAsia="zh-CN"/>
        </w:rPr>
      </w:pPr>
      <w:r>
        <w:rPr>
          <w:rFonts w:hint="eastAsia"/>
          <w:sz w:val="18"/>
          <w:lang w:eastAsia="zh-CN"/>
        </w:rPr>
        <w:t>此处</w:t>
      </w:r>
      <w:r>
        <w:rPr>
          <w:rFonts w:hint="default"/>
          <w:sz w:val="18"/>
        </w:rPr>
        <w:t xml:space="preserve">AngleStart </w:t>
      </w:r>
      <w:r>
        <w:rPr>
          <w:rFonts w:hint="eastAsia"/>
          <w:sz w:val="18"/>
          <w:lang w:eastAsia="zh-CN"/>
        </w:rPr>
        <w:t>逆时针角度为</w:t>
      </w:r>
      <w:r>
        <w:rPr>
          <w:rFonts w:hint="eastAsia"/>
          <w:sz w:val="18"/>
          <w:lang w:val="en-US" w:eastAsia="zh-CN"/>
        </w:rPr>
        <w:t>140，</w:t>
      </w:r>
      <w:r>
        <w:rPr>
          <w:rFonts w:hint="default"/>
          <w:sz w:val="18"/>
        </w:rPr>
        <w:t xml:space="preserve">AngleEnd </w:t>
      </w:r>
      <w:r>
        <w:rPr>
          <w:rFonts w:hint="eastAsia"/>
          <w:sz w:val="18"/>
          <w:lang w:eastAsia="zh-CN"/>
        </w:rPr>
        <w:t>处逆时针角度为</w:t>
      </w:r>
      <w:r>
        <w:rPr>
          <w:rFonts w:hint="eastAsia"/>
          <w:sz w:val="18"/>
          <w:lang w:val="en-US" w:eastAsia="zh-CN"/>
        </w:rPr>
        <w:t>40，取它们的顺时针角度</w:t>
      </w:r>
      <w:r>
        <w:rPr>
          <w:rFonts w:hint="default"/>
          <w:sz w:val="18"/>
        </w:rPr>
        <w:t xml:space="preserve">AngleStart </w:t>
      </w:r>
      <w:r>
        <w:rPr>
          <w:rFonts w:hint="eastAsia"/>
          <w:sz w:val="18"/>
          <w:lang w:val="en-US" w:eastAsia="zh-CN"/>
        </w:rPr>
        <w:t>=-220，</w:t>
      </w:r>
      <w:r>
        <w:rPr>
          <w:rFonts w:hint="default"/>
          <w:sz w:val="18"/>
        </w:rPr>
        <w:t xml:space="preserve">AngleEnd </w:t>
      </w:r>
      <w:r>
        <w:rPr>
          <w:rFonts w:hint="eastAsia"/>
          <w:sz w:val="18"/>
          <w:lang w:val="en-US" w:eastAsia="zh-CN"/>
        </w:rPr>
        <w:t>=-320。</w:t>
      </w:r>
      <w:r>
        <w:rPr>
          <w:rFonts w:hint="eastAsia"/>
          <w:sz w:val="18"/>
          <w:lang w:eastAsia="zh-CN"/>
        </w:rPr>
        <w:t>矩形为圆环从</w:t>
      </w:r>
      <w:r>
        <w:rPr>
          <w:rFonts w:hint="eastAsia"/>
          <w:sz w:val="18"/>
          <w:lang w:val="en-US" w:eastAsia="zh-CN"/>
        </w:rPr>
        <w:t>-220变到-320方向扫过的图像，与</w:t>
      </w:r>
      <w:r>
        <w:rPr>
          <w:rFonts w:hint="default"/>
          <w:sz w:val="18"/>
        </w:rPr>
        <w:t xml:space="preserve">AngleStart = </w:t>
      </w:r>
      <w:r>
        <w:rPr>
          <w:rFonts w:hint="eastAsia"/>
          <w:sz w:val="18"/>
          <w:lang w:val="en-US" w:eastAsia="zh-CN"/>
        </w:rPr>
        <w:t>1</w:t>
      </w:r>
      <w:r>
        <w:rPr>
          <w:rFonts w:hint="default"/>
          <w:sz w:val="18"/>
        </w:rPr>
        <w:t>40</w:t>
      </w:r>
      <w:r>
        <w:rPr>
          <w:rFonts w:hint="eastAsia"/>
          <w:sz w:val="18"/>
          <w:lang w:eastAsia="zh-CN"/>
        </w:rPr>
        <w:t>，</w:t>
      </w:r>
      <w:r>
        <w:rPr>
          <w:rFonts w:hint="default"/>
          <w:sz w:val="18"/>
        </w:rPr>
        <w:t>AngleEnd = 40</w:t>
      </w:r>
      <w:r>
        <w:rPr>
          <w:rFonts w:hint="eastAsia"/>
          <w:sz w:val="18"/>
          <w:lang w:eastAsia="zh-CN"/>
        </w:rPr>
        <w:t>效果一样。</w:t>
      </w:r>
    </w:p>
    <w:p>
      <w:pPr>
        <w:rPr>
          <w:rFonts w:hint="eastAsia"/>
          <w:sz w:val="18"/>
          <w:lang w:val="en-US" w:eastAsia="zh-CN"/>
        </w:rPr>
      </w:pPr>
      <w:r>
        <w:rPr>
          <w:rFonts w:hint="eastAsia"/>
          <w:sz w:val="18"/>
          <w:lang w:val="en-US" w:eastAsia="zh-CN"/>
        </w:rPr>
        <w:drawing>
          <wp:inline distT="0" distB="0" distL="114300" distR="114300">
            <wp:extent cx="1268095" cy="194945"/>
            <wp:effectExtent l="0" t="0" r="8255" b="14605"/>
            <wp:docPr id="7" name="图片 7" descr="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alcon"/>
                    <pic:cNvPicPr>
                      <a:picLocks noChangeAspect="1"/>
                    </pic:cNvPicPr>
                  </pic:nvPicPr>
                  <pic:blipFill>
                    <a:blip r:embed="rId8"/>
                    <a:stretch>
                      <a:fillRect/>
                    </a:stretch>
                  </pic:blipFill>
                  <pic:spPr>
                    <a:xfrm>
                      <a:off x="0" y="0"/>
                      <a:ext cx="1268095" cy="194945"/>
                    </a:xfrm>
                    <a:prstGeom prst="rect">
                      <a:avLst/>
                    </a:prstGeom>
                  </pic:spPr>
                </pic:pic>
              </a:graphicData>
            </a:graphic>
          </wp:inline>
        </w:drawing>
      </w:r>
    </w:p>
    <w:p>
      <w:pPr>
        <w:rPr>
          <w:rFonts w:hint="eastAsia"/>
          <w:sz w:val="18"/>
          <w:lang w:val="en-US" w:eastAsia="zh-CN"/>
        </w:rPr>
      </w:pPr>
      <w:r>
        <w:rPr>
          <w:rFonts w:hint="eastAsia"/>
          <w:sz w:val="18"/>
          <w:lang w:val="en-US" w:eastAsia="zh-CN"/>
        </w:rPr>
        <w:t>将两顺时针的角度交换</w:t>
      </w:r>
      <w:r>
        <w:rPr>
          <w:rFonts w:hint="eastAsia"/>
          <w:lang w:val="en-US" w:eastAsia="zh-CN"/>
        </w:rPr>
        <w:t>，即</w:t>
      </w:r>
      <w:r>
        <w:rPr>
          <w:rFonts w:hint="default"/>
          <w:sz w:val="18"/>
        </w:rPr>
        <w:t xml:space="preserve">AngleStart = </w:t>
      </w:r>
      <w:r>
        <w:rPr>
          <w:rFonts w:hint="eastAsia"/>
          <w:sz w:val="18"/>
          <w:lang w:val="en-US" w:eastAsia="zh-CN"/>
        </w:rPr>
        <w:t>-320</w:t>
      </w:r>
      <w:r>
        <w:rPr>
          <w:rFonts w:hint="eastAsia"/>
          <w:sz w:val="18"/>
          <w:lang w:eastAsia="zh-CN"/>
        </w:rPr>
        <w:t>，</w:t>
      </w:r>
      <w:r>
        <w:rPr>
          <w:rFonts w:hint="default"/>
          <w:sz w:val="18"/>
        </w:rPr>
        <w:t xml:space="preserve">AngleEnd = </w:t>
      </w:r>
      <w:r>
        <w:rPr>
          <w:rFonts w:hint="eastAsia"/>
          <w:sz w:val="18"/>
          <w:lang w:val="en-US" w:eastAsia="zh-CN"/>
        </w:rPr>
        <w:t>-220</w:t>
      </w:r>
      <w:r>
        <w:rPr>
          <w:rFonts w:hint="eastAsia"/>
          <w:sz w:val="18"/>
          <w:lang w:eastAsia="zh-CN"/>
        </w:rPr>
        <w:t>时，矩形为圆环从</w:t>
      </w:r>
      <w:r>
        <w:rPr>
          <w:rFonts w:hint="default"/>
          <w:sz w:val="18"/>
        </w:rPr>
        <w:t xml:space="preserve"> </w:t>
      </w:r>
      <w:r>
        <w:rPr>
          <w:rFonts w:hint="eastAsia"/>
          <w:sz w:val="18"/>
          <w:lang w:val="en-US" w:eastAsia="zh-CN"/>
        </w:rPr>
        <w:t>-320变到-220方向扫过的图像，如下图所示</w:t>
      </w:r>
    </w:p>
    <w:p>
      <w:pPr>
        <w:rPr>
          <w:rFonts w:hint="eastAsia"/>
          <w:sz w:val="18"/>
          <w:lang w:val="en-US" w:eastAsia="zh-CN"/>
        </w:rPr>
      </w:pPr>
      <w:r>
        <w:rPr>
          <w:rFonts w:hint="eastAsia"/>
          <w:sz w:val="18"/>
          <w:lang w:val="en-US" w:eastAsia="zh-CN"/>
        </w:rPr>
        <w:drawing>
          <wp:inline distT="0" distB="0" distL="114300" distR="114300">
            <wp:extent cx="1268095" cy="194945"/>
            <wp:effectExtent l="0" t="0" r="8255" b="14605"/>
            <wp:docPr id="8" name="图片 8" descr="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alcon"/>
                    <pic:cNvPicPr>
                      <a:picLocks noChangeAspect="1"/>
                    </pic:cNvPicPr>
                  </pic:nvPicPr>
                  <pic:blipFill>
                    <a:blip r:embed="rId9"/>
                    <a:stretch>
                      <a:fillRect/>
                    </a:stretch>
                  </pic:blipFill>
                  <pic:spPr>
                    <a:xfrm>
                      <a:off x="0" y="0"/>
                      <a:ext cx="1268095" cy="194945"/>
                    </a:xfrm>
                    <a:prstGeom prst="rect">
                      <a:avLst/>
                    </a:prstGeom>
                  </pic:spPr>
                </pic:pic>
              </a:graphicData>
            </a:graphic>
          </wp:inline>
        </w:drawing>
      </w:r>
    </w:p>
    <w:p>
      <w:pPr>
        <w:rPr>
          <w:rFonts w:hint="eastAsia"/>
          <w:sz w:val="18"/>
          <w:lang w:val="en-US" w:eastAsia="zh-CN"/>
        </w:rPr>
      </w:pPr>
    </w:p>
    <w:p>
      <w:pPr>
        <w:pStyle w:val="3"/>
        <w:numPr>
          <w:ilvl w:val="1"/>
          <w:numId w:val="0"/>
        </w:numPr>
        <w:ind w:leftChars="0"/>
        <w:rPr>
          <w:rFonts w:hint="eastAsia"/>
          <w:lang w:val="en-US" w:eastAsia="zh-CN"/>
        </w:rPr>
      </w:pPr>
      <w:bookmarkStart w:id="20" w:name="_Toc12203"/>
      <w:r>
        <w:rPr>
          <w:rFonts w:hint="eastAsia"/>
          <w:lang w:val="en-US" w:eastAsia="zh-CN"/>
        </w:rPr>
        <w:t>3.3结果输出</w:t>
      </w:r>
      <w:bookmarkEnd w:id="20"/>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2110"/>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lang w:val="en-US" w:eastAsia="zh-CN"/>
              </w:rPr>
              <w:t>参数名称</w:t>
            </w:r>
          </w:p>
        </w:tc>
        <w:tc>
          <w:tcPr>
            <w:tcW w:w="7006" w:type="dxa"/>
            <w:gridSpan w:val="2"/>
            <w:vAlign w:val="top"/>
          </w:tcPr>
          <w:p>
            <w:pPr>
              <w:spacing w:beforeLines="0" w:afterLines="0"/>
              <w:jc w:val="left"/>
              <w:rPr>
                <w:rFonts w:hint="eastAsia"/>
                <w:vertAlign w:val="baseline"/>
                <w:lang w:val="en-US" w:eastAsia="zh-CN"/>
              </w:rPr>
            </w:pPr>
            <w:r>
              <w:rPr>
                <w:rFonts w:hint="default"/>
                <w:color w:val="auto"/>
                <w:sz w:val="18"/>
              </w:rPr>
              <w:t>HYMR_POINTERRESULT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参数定义</w:t>
            </w:r>
          </w:p>
        </w:tc>
        <w:tc>
          <w:tcPr>
            <w:tcW w:w="7006" w:type="dxa"/>
            <w:gridSpan w:val="2"/>
            <w:vAlign w:val="top"/>
          </w:tcPr>
          <w:p>
            <w:pPr>
              <w:spacing w:beforeLines="0" w:afterLines="0"/>
              <w:jc w:val="left"/>
              <w:rPr>
                <w:rFonts w:hint="default"/>
                <w:color w:val="auto"/>
                <w:sz w:val="18"/>
              </w:rPr>
            </w:pPr>
            <w:r>
              <w:rPr>
                <w:rFonts w:hint="default"/>
                <w:color w:val="0000FF"/>
                <w:sz w:val="18"/>
              </w:rPr>
              <w:t>typedef</w:t>
            </w:r>
            <w:r>
              <w:rPr>
                <w:rFonts w:hint="default"/>
                <w:color w:val="auto"/>
                <w:sz w:val="18"/>
              </w:rPr>
              <w:t xml:space="preserve"> </w:t>
            </w:r>
            <w:r>
              <w:rPr>
                <w:rFonts w:hint="default"/>
                <w:color w:val="0000FF"/>
                <w:sz w:val="18"/>
              </w:rPr>
              <w:t>struct</w:t>
            </w:r>
            <w:r>
              <w:rPr>
                <w:rFonts w:hint="default"/>
                <w:color w:val="auto"/>
                <w:sz w:val="18"/>
              </w:rPr>
              <w:t xml:space="preserve"> </w:t>
            </w:r>
          </w:p>
          <w:p>
            <w:pPr>
              <w:spacing w:beforeLines="0" w:afterLines="0"/>
              <w:jc w:val="left"/>
              <w:rPr>
                <w:rFonts w:hint="default"/>
                <w:color w:val="auto"/>
                <w:sz w:val="18"/>
              </w:rPr>
            </w:pPr>
            <w:r>
              <w:rPr>
                <w:rFonts w:hint="default"/>
                <w:color w:val="auto"/>
                <w:sz w:val="18"/>
              </w:rPr>
              <w:t>{</w:t>
            </w:r>
          </w:p>
          <w:p>
            <w:pPr>
              <w:spacing w:beforeLines="0" w:afterLines="0"/>
              <w:jc w:val="left"/>
              <w:rPr>
                <w:rFonts w:hint="default"/>
                <w:color w:val="auto"/>
                <w:sz w:val="18"/>
              </w:rPr>
            </w:pPr>
            <w:r>
              <w:rPr>
                <w:rFonts w:hint="default"/>
                <w:color w:val="auto"/>
                <w:sz w:val="18"/>
              </w:rPr>
              <w:tab/>
            </w:r>
            <w:r>
              <w:rPr>
                <w:rFonts w:hint="default"/>
                <w:color w:val="0000FF"/>
                <w:sz w:val="18"/>
              </w:rPr>
              <w:t>double</w:t>
            </w:r>
            <w:r>
              <w:rPr>
                <w:rFonts w:hint="default"/>
                <w:color w:val="auto"/>
                <w:sz w:val="18"/>
              </w:rPr>
              <w:t xml:space="preserve"> MeterValue;</w:t>
            </w:r>
          </w:p>
          <w:p>
            <w:pPr>
              <w:spacing w:beforeLines="0" w:afterLines="0"/>
              <w:jc w:val="left"/>
              <w:rPr>
                <w:rFonts w:hint="eastAsia"/>
                <w:vertAlign w:val="baseline"/>
                <w:lang w:val="en-US" w:eastAsia="zh-CN"/>
              </w:rPr>
            </w:pPr>
            <w:r>
              <w:rPr>
                <w:rFonts w:hint="default"/>
                <w:color w:val="auto"/>
                <w:sz w:val="18"/>
              </w:rPr>
              <w:t>}HYMR_POINTERRESULT;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参数成员</w:t>
            </w:r>
          </w:p>
        </w:tc>
        <w:tc>
          <w:tcPr>
            <w:tcW w:w="2110" w:type="dxa"/>
            <w:vAlign w:val="top"/>
          </w:tcPr>
          <w:p>
            <w:pPr>
              <w:numPr>
                <w:ilvl w:val="0"/>
                <w:numId w:val="0"/>
              </w:numPr>
              <w:jc w:val="left"/>
              <w:rPr>
                <w:rFonts w:hint="eastAsia"/>
                <w:vertAlign w:val="baseline"/>
                <w:lang w:val="en-US" w:eastAsia="zh-CN"/>
              </w:rPr>
            </w:pPr>
            <w:r>
              <w:rPr>
                <w:rFonts w:hint="default"/>
                <w:color w:val="auto"/>
                <w:sz w:val="18"/>
              </w:rPr>
              <w:t>MeterValue</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仪表读数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注意事项</w:t>
            </w:r>
          </w:p>
        </w:tc>
        <w:tc>
          <w:tcPr>
            <w:tcW w:w="7006" w:type="dxa"/>
            <w:gridSpan w:val="2"/>
            <w:vAlign w:val="top"/>
          </w:tcPr>
          <w:p>
            <w:pPr>
              <w:numPr>
                <w:ilvl w:val="0"/>
                <w:numId w:val="0"/>
              </w:numPr>
              <w:jc w:val="left"/>
              <w:rPr>
                <w:rFonts w:hint="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相关接口</w:t>
            </w:r>
          </w:p>
        </w:tc>
        <w:tc>
          <w:tcPr>
            <w:tcW w:w="7006" w:type="dxa"/>
            <w:gridSpan w:val="2"/>
            <w:vAlign w:val="top"/>
          </w:tcPr>
          <w:p>
            <w:pPr>
              <w:numPr>
                <w:ilvl w:val="0"/>
                <w:numId w:val="0"/>
              </w:numPr>
              <w:jc w:val="left"/>
              <w:rPr>
                <w:rFonts w:hint="eastAsia" w:eastAsiaTheme="minorEastAsia"/>
                <w:vertAlign w:val="baseline"/>
                <w:lang w:val="en-US" w:eastAsia="zh-CN"/>
              </w:rPr>
            </w:pPr>
            <w:r>
              <w:rPr>
                <w:rFonts w:hint="default"/>
                <w:sz w:val="18"/>
              </w:rPr>
              <w:t>MeterReadRecogV3</w:t>
            </w:r>
          </w:p>
        </w:tc>
      </w:tr>
    </w:tbl>
    <w:p>
      <w:pPr>
        <w:numPr>
          <w:ilvl w:val="0"/>
          <w:numId w:val="0"/>
        </w:numPr>
        <w:jc w:val="both"/>
        <w:outlineLvl w:val="0"/>
        <w:rPr>
          <w:rFonts w:hint="eastAsia"/>
          <w:lang w:val="en-US" w:eastAsia="zh-CN"/>
        </w:rPr>
      </w:pPr>
      <w:bookmarkStart w:id="21" w:name="_Toc4912"/>
      <w:r>
        <w:rPr>
          <w:rFonts w:hint="eastAsia"/>
          <w:lang w:val="en-US" w:eastAsia="zh-CN"/>
        </w:rPr>
        <w:t>4算法DEMO</w:t>
      </w:r>
      <w:bookmarkEnd w:id="21"/>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outlineLvl w:val="9"/>
              <w:rPr>
                <w:rFonts w:hint="eastAsia"/>
                <w:vertAlign w:val="baseline"/>
                <w:lang w:val="en-US" w:eastAsia="zh-CN"/>
              </w:rPr>
            </w:pPr>
            <w:r>
              <w:rPr>
                <w:rFonts w:hint="eastAsia"/>
                <w:vertAlign w:val="baseline"/>
                <w:lang w:val="en-US" w:eastAsia="zh-CN"/>
              </w:rPr>
              <w:t>#include&lt;iostream&gt;</w:t>
            </w:r>
          </w:p>
          <w:p>
            <w:pPr>
              <w:numPr>
                <w:ilvl w:val="0"/>
                <w:numId w:val="0"/>
              </w:numPr>
              <w:jc w:val="both"/>
              <w:outlineLvl w:val="9"/>
              <w:rPr>
                <w:rFonts w:hint="eastAsia"/>
                <w:vertAlign w:val="baseline"/>
                <w:lang w:val="en-US" w:eastAsia="zh-CN"/>
              </w:rPr>
            </w:pPr>
            <w:r>
              <w:rPr>
                <w:rFonts w:hint="eastAsia"/>
                <w:vertAlign w:val="baseline"/>
                <w:lang w:val="en-US" w:eastAsia="zh-CN"/>
              </w:rPr>
              <w:t>#include "HY_MeterRecogV3.h"</w:t>
            </w:r>
          </w:p>
          <w:p>
            <w:pPr>
              <w:numPr>
                <w:ilvl w:val="0"/>
                <w:numId w:val="0"/>
              </w:numPr>
              <w:jc w:val="both"/>
              <w:outlineLvl w:val="9"/>
              <w:rPr>
                <w:rFonts w:hint="eastAsia"/>
                <w:vertAlign w:val="baseline"/>
                <w:lang w:val="en-US" w:eastAsia="zh-CN"/>
              </w:rPr>
            </w:pPr>
          </w:p>
          <w:p>
            <w:pPr>
              <w:numPr>
                <w:ilvl w:val="0"/>
                <w:numId w:val="0"/>
              </w:numPr>
              <w:jc w:val="both"/>
              <w:outlineLvl w:val="9"/>
              <w:rPr>
                <w:rFonts w:hint="eastAsia"/>
                <w:vertAlign w:val="baseline"/>
                <w:lang w:val="en-US" w:eastAsia="zh-CN"/>
              </w:rPr>
            </w:pPr>
            <w:r>
              <w:rPr>
                <w:rFonts w:hint="eastAsia"/>
                <w:vertAlign w:val="baseline"/>
                <w:lang w:val="en-US" w:eastAsia="zh-CN"/>
              </w:rPr>
              <w:t>#include &lt;windows.h&gt;</w:t>
            </w:r>
          </w:p>
          <w:p>
            <w:pPr>
              <w:numPr>
                <w:ilvl w:val="0"/>
                <w:numId w:val="0"/>
              </w:numPr>
              <w:jc w:val="both"/>
              <w:outlineLvl w:val="9"/>
              <w:rPr>
                <w:rFonts w:hint="eastAsia"/>
                <w:vertAlign w:val="baseline"/>
                <w:lang w:val="en-US" w:eastAsia="zh-CN"/>
              </w:rPr>
            </w:pPr>
            <w:r>
              <w:rPr>
                <w:rFonts w:hint="eastAsia"/>
                <w:vertAlign w:val="baseline"/>
                <w:lang w:val="en-US" w:eastAsia="zh-CN"/>
              </w:rPr>
              <w:t>#include &lt;cmath&gt;</w:t>
            </w:r>
          </w:p>
          <w:p>
            <w:pPr>
              <w:numPr>
                <w:ilvl w:val="0"/>
                <w:numId w:val="0"/>
              </w:numPr>
              <w:jc w:val="both"/>
              <w:outlineLvl w:val="9"/>
              <w:rPr>
                <w:rFonts w:hint="eastAsia"/>
                <w:vertAlign w:val="baseline"/>
                <w:lang w:val="en-US" w:eastAsia="zh-CN"/>
              </w:rPr>
            </w:pPr>
          </w:p>
          <w:p>
            <w:pPr>
              <w:numPr>
                <w:ilvl w:val="0"/>
                <w:numId w:val="0"/>
              </w:numPr>
              <w:jc w:val="both"/>
              <w:outlineLvl w:val="9"/>
              <w:rPr>
                <w:rFonts w:hint="eastAsia"/>
                <w:vertAlign w:val="baseline"/>
                <w:lang w:val="en-US" w:eastAsia="zh-CN"/>
              </w:rPr>
            </w:pPr>
            <w:r>
              <w:rPr>
                <w:rFonts w:hint="eastAsia"/>
                <w:vertAlign w:val="baseline"/>
                <w:lang w:val="en-US" w:eastAsia="zh-CN"/>
              </w:rPr>
              <w:t>#pragma comment(lib, "../Release/meterRecogV3.lib")</w:t>
            </w:r>
          </w:p>
          <w:p>
            <w:pPr>
              <w:numPr>
                <w:ilvl w:val="0"/>
                <w:numId w:val="0"/>
              </w:numPr>
              <w:jc w:val="both"/>
              <w:outlineLvl w:val="9"/>
              <w:rPr>
                <w:rFonts w:hint="eastAsia"/>
                <w:vertAlign w:val="baseline"/>
                <w:lang w:val="en-US" w:eastAsia="zh-CN"/>
              </w:rPr>
            </w:pPr>
          </w:p>
          <w:p>
            <w:pPr>
              <w:numPr>
                <w:ilvl w:val="0"/>
                <w:numId w:val="0"/>
              </w:numPr>
              <w:jc w:val="both"/>
              <w:outlineLvl w:val="9"/>
              <w:rPr>
                <w:rFonts w:hint="eastAsia"/>
                <w:vertAlign w:val="baseline"/>
                <w:lang w:val="en-US" w:eastAsia="zh-CN"/>
              </w:rPr>
            </w:pPr>
            <w:r>
              <w:rPr>
                <w:rFonts w:hint="eastAsia"/>
                <w:vertAlign w:val="baseline"/>
                <w:lang w:val="en-US" w:eastAsia="zh-CN"/>
              </w:rPr>
              <w:t>int train(const char *input, MV3Para *pOutPattern);</w:t>
            </w:r>
          </w:p>
          <w:p>
            <w:pPr>
              <w:numPr>
                <w:ilvl w:val="0"/>
                <w:numId w:val="0"/>
              </w:numPr>
              <w:jc w:val="both"/>
              <w:outlineLvl w:val="9"/>
              <w:rPr>
                <w:rFonts w:hint="eastAsia"/>
                <w:vertAlign w:val="baseline"/>
                <w:lang w:val="en-US" w:eastAsia="zh-CN"/>
              </w:rPr>
            </w:pPr>
            <w:r>
              <w:rPr>
                <w:rFonts w:hint="eastAsia"/>
                <w:vertAlign w:val="baseline"/>
                <w:lang w:val="en-US" w:eastAsia="zh-CN"/>
              </w:rPr>
              <w:t>int detect(const char *input, MV3Para *pOutPattern);</w:t>
            </w:r>
          </w:p>
          <w:p>
            <w:pPr>
              <w:numPr>
                <w:ilvl w:val="0"/>
                <w:numId w:val="0"/>
              </w:numPr>
              <w:jc w:val="both"/>
              <w:outlineLvl w:val="9"/>
              <w:rPr>
                <w:rFonts w:hint="eastAsia"/>
                <w:vertAlign w:val="baseline"/>
                <w:lang w:val="en-US" w:eastAsia="zh-CN"/>
              </w:rPr>
            </w:pPr>
            <w:r>
              <w:rPr>
                <w:rFonts w:hint="eastAsia"/>
                <w:vertAlign w:val="baseline"/>
                <w:lang w:val="en-US" w:eastAsia="zh-CN"/>
              </w:rPr>
              <w:t>int main()</w:t>
            </w:r>
          </w:p>
          <w:p>
            <w:pPr>
              <w:numPr>
                <w:ilvl w:val="0"/>
                <w:numId w:val="0"/>
              </w:numPr>
              <w:jc w:val="both"/>
              <w:outlineLvl w:val="9"/>
              <w:rPr>
                <w:rFonts w:hint="eastAsia"/>
                <w:vertAlign w:val="baseline"/>
                <w:lang w:val="en-US" w:eastAsia="zh-CN"/>
              </w:rPr>
            </w:pP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while (1)</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count =0;</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MV3Para para = { 0 };</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//const char *input = "D:/图片/tmp.bmp";</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single_picname[100];//单张图片文件路径</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printf("请输入单张照片的绝对路径,输入1退出\n");</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scanf("%s", &amp;single_picname);</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(atoi(single_picname) == 1)</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const char *input = single_picname;</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train(input, &amp;para);</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detect(input, &amp;para);</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return 0;</w:t>
            </w:r>
          </w:p>
          <w:p>
            <w:pPr>
              <w:numPr>
                <w:ilvl w:val="0"/>
                <w:numId w:val="0"/>
              </w:numPr>
              <w:jc w:val="both"/>
              <w:outlineLvl w:val="9"/>
              <w:rPr>
                <w:rFonts w:hint="eastAsia"/>
                <w:vertAlign w:val="baseline"/>
                <w:lang w:val="en-US" w:eastAsia="zh-CN"/>
              </w:rPr>
            </w:pP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int train(const char *input, MV3Para *pOutPattern)</w:t>
            </w:r>
          </w:p>
          <w:p>
            <w:pPr>
              <w:numPr>
                <w:ilvl w:val="0"/>
                <w:numId w:val="0"/>
              </w:numPr>
              <w:jc w:val="both"/>
              <w:outlineLvl w:val="9"/>
              <w:rPr>
                <w:rFonts w:hint="eastAsia"/>
                <w:vertAlign w:val="baseline"/>
                <w:lang w:val="en-US" w:eastAsia="zh-CN"/>
              </w:rPr>
            </w:pP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/*******************交互操作获得圆环相关参数*************************/</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pOutPattern-&gt;Col   //圆心的横坐标</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pOutPattern-&gt;Row   //圆心的纵坐标</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pOutPattern-&gt;RadiusOut  //</w:t>
            </w:r>
            <w:r>
              <w:rPr>
                <w:rFonts w:hint="eastAsia"/>
                <w:lang w:eastAsia="zh-CN"/>
              </w:rPr>
              <w:t>环形弧</w:t>
            </w:r>
            <w:r>
              <w:rPr>
                <w:rFonts w:hint="eastAsia"/>
                <w:vertAlign w:val="baseline"/>
                <w:lang w:val="en-US" w:eastAsia="zh-CN"/>
              </w:rPr>
              <w:t>的外径</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pOutPattern-&gt;RadiusIn //</w:t>
            </w:r>
            <w:r>
              <w:rPr>
                <w:rFonts w:hint="eastAsia"/>
                <w:lang w:eastAsia="zh-CN"/>
              </w:rPr>
              <w:t>环形弧</w:t>
            </w:r>
            <w:r>
              <w:rPr>
                <w:rFonts w:hint="eastAsia"/>
                <w:vertAlign w:val="baseline"/>
                <w:lang w:val="en-US" w:eastAsia="zh-CN"/>
              </w:rPr>
              <w:t>的内径</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pOutPattern-&gt;AngleStart //</w:t>
            </w:r>
            <w:r>
              <w:rPr>
                <w:rFonts w:hint="eastAsia"/>
                <w:lang w:eastAsia="zh-CN"/>
              </w:rPr>
              <w:t>环形弧</w:t>
            </w:r>
            <w:r>
              <w:rPr>
                <w:rFonts w:hint="eastAsia"/>
                <w:vertAlign w:val="baseline"/>
                <w:lang w:val="en-US" w:eastAsia="zh-CN"/>
              </w:rPr>
              <w:t>开始的角度</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pOutPattern-&gt;AngleEnd </w:t>
            </w:r>
            <w:r>
              <w:rPr>
                <w:rFonts w:hint="eastAsia"/>
                <w:vertAlign w:val="baseline"/>
                <w:lang w:val="en-US" w:eastAsia="zh-CN"/>
              </w:rPr>
              <w:tab/>
            </w:r>
            <w:r>
              <w:rPr>
                <w:rFonts w:hint="eastAsia"/>
                <w:vertAlign w:val="baseline"/>
                <w:lang w:val="en-US" w:eastAsia="zh-CN"/>
              </w:rPr>
              <w:t>//</w:t>
            </w:r>
            <w:r>
              <w:rPr>
                <w:rFonts w:hint="eastAsia"/>
                <w:lang w:eastAsia="zh-CN"/>
              </w:rPr>
              <w:t>环形弧</w:t>
            </w:r>
            <w:r>
              <w:rPr>
                <w:rFonts w:hint="eastAsia"/>
                <w:vertAlign w:val="baseline"/>
                <w:lang w:val="en-US" w:eastAsia="zh-CN"/>
              </w:rPr>
              <w:t>结束的角度</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/*******************交互操作获得刻度相关参数*************************/</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pOutPattern-&gt;lPtNum  //刻度的个数</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pOutPattern-&gt;dPtValList[pOutPattern-&gt;lPtNum]//刻度的刻度值</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pOutPattern-&gt;ptPosList[pOutPattern-&gt;lPtNum]//刻度的坐标</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#define GrayStep(x)</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 + 3 ) &amp; (~3) )</w:t>
            </w:r>
          </w:p>
          <w:p>
            <w:pPr>
              <w:numPr>
                <w:ilvl w:val="0"/>
                <w:numId w:val="0"/>
              </w:numPr>
              <w:jc w:val="both"/>
              <w:outlineLvl w:val="9"/>
              <w:rPr>
                <w:rFonts w:hint="eastAsia"/>
                <w:vertAlign w:val="baseline"/>
                <w:lang w:val="en-US" w:eastAsia="zh-CN"/>
              </w:rPr>
            </w:pPr>
            <w:r>
              <w:rPr>
                <w:rFonts w:hint="eastAsia"/>
                <w:vertAlign w:val="baseline"/>
                <w:lang w:val="en-US" w:eastAsia="zh-CN"/>
              </w:rPr>
              <w:t>int detect(const char *input, MV3Para *pOutPattern)</w:t>
            </w:r>
          </w:p>
          <w:p>
            <w:pPr>
              <w:numPr>
                <w:ilvl w:val="0"/>
                <w:numId w:val="0"/>
              </w:numPr>
              <w:jc w:val="both"/>
              <w:outlineLvl w:val="9"/>
              <w:rPr>
                <w:rFonts w:hint="eastAsia"/>
                <w:vertAlign w:val="baseline"/>
                <w:lang w:val="en-US" w:eastAsia="zh-CN"/>
              </w:rPr>
            </w:pP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char *cfgfile = "../zhizhen/tiny-yolo-voc.cfg";             //模型路径</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char *weightfile = "../zhizhen/tiny-yolo-voc_final.weights";//模型路径</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IplImage *src = cvLoadImage(input);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HYMRV3_IMAGES image = { 0 };</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HYMR_POINTERRESULT MeterResult[1]={0};</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image.lWidth = src-&gt;width;</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image.lHeight = src-&gt;height;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image.pixelArray.chunky.lLineBytes = src-&gt;widthStep;</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image.pixelArray.chunky.pPixel = src-&gt;imageData;</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image.lPixelArrayFormat = HYAMR_IMAGE_BGR;</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pOutPattern-&gt;cfgfile=cfgfile;</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pOutPattern-&gt;weightfile=weightfile;</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if(0!=MeterReadRecogV3(&amp;image, *pOutPattern,MeterResult))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printf("MeterReadRecogV3 failed!\n");</w:t>
            </w:r>
          </w:p>
          <w:p>
            <w:pPr>
              <w:numPr>
                <w:ilvl w:val="0"/>
                <w:numId w:val="0"/>
              </w:numPr>
              <w:ind w:firstLine="840" w:firstLineChars="400"/>
              <w:jc w:val="both"/>
              <w:outlineLvl w:val="9"/>
              <w:rPr>
                <w:rFonts w:hint="eastAsia"/>
                <w:vertAlign w:val="baseline"/>
                <w:lang w:val="en-US" w:eastAsia="zh-CN"/>
              </w:rPr>
            </w:pPr>
            <w:r>
              <w:rPr>
                <w:rFonts w:hint="eastAsia"/>
                <w:vertAlign w:val="baseline"/>
                <w:lang w:val="en-US" w:eastAsia="zh-CN"/>
              </w:rPr>
              <w:t>cvReleaseImage(&amp;src);</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-1;</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printf("MeterValue=%f\n",MeterResult[0].MeterValue);</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cvReleaseImage(&amp;src);</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return 0;</w:t>
            </w:r>
          </w:p>
          <w:p>
            <w:pPr>
              <w:numPr>
                <w:ilvl w:val="0"/>
                <w:numId w:val="0"/>
              </w:numPr>
              <w:jc w:val="both"/>
              <w:outlineLvl w:val="9"/>
              <w:rPr>
                <w:rFonts w:hint="eastAsia"/>
                <w:vertAlign w:val="baseline"/>
                <w:lang w:val="en-US" w:eastAsia="zh-CN"/>
              </w:rPr>
            </w:pPr>
          </w:p>
          <w:p>
            <w:pPr>
              <w:numPr>
                <w:ilvl w:val="0"/>
                <w:numId w:val="0"/>
              </w:numPr>
              <w:jc w:val="both"/>
              <w:outlineLvl w:val="9"/>
              <w:rPr>
                <w:rFonts w:hint="eastAsia"/>
                <w:vertAlign w:val="baseline"/>
                <w:lang w:val="en-US" w:eastAsia="zh-CN"/>
              </w:rPr>
            </w:pPr>
            <w:r>
              <w:rPr>
                <w:rFonts w:hint="eastAsia"/>
                <w:vertAlign w:val="baseline"/>
                <w:lang w:val="en-US" w:eastAsia="zh-CN"/>
              </w:rPr>
              <w:t>}</w:t>
            </w:r>
          </w:p>
        </w:tc>
      </w:tr>
    </w:tbl>
    <w:p>
      <w:pPr>
        <w:numPr>
          <w:ilvl w:val="0"/>
          <w:numId w:val="0"/>
        </w:numPr>
        <w:jc w:val="both"/>
        <w:outlineLvl w:val="0"/>
        <w:rPr>
          <w:rFonts w:hint="eastAsia"/>
          <w:lang w:val="en-US" w:eastAsia="zh-CN"/>
        </w:rPr>
      </w:pPr>
    </w:p>
    <w:p>
      <w:pPr>
        <w:outlineLvl w:val="9"/>
        <w:rPr>
          <w:rFonts w:hint="eastAsia"/>
          <w:sz w:val="18"/>
          <w:lang w:val="en-US" w:eastAsia="zh-CN"/>
        </w:rPr>
      </w:pPr>
      <w:r>
        <w:rPr>
          <w:rFonts w:hint="eastAsia"/>
          <w:sz w:val="18"/>
          <w:lang w:val="en-US" w:eastAsia="zh-CN"/>
        </w:rPr>
        <w:t>注：1、DEMO代码详见biaoji_testbed.cpp。</w:t>
      </w:r>
    </w:p>
    <w:p>
      <w:pPr>
        <w:outlineLvl w:val="9"/>
        <w:rPr>
          <w:rFonts w:hint="eastAsia"/>
          <w:sz w:val="18"/>
          <w:lang w:val="en-US" w:eastAsia="zh-CN"/>
        </w:rPr>
      </w:pPr>
      <w:r>
        <w:rPr>
          <w:rFonts w:hint="eastAsia"/>
          <w:sz w:val="18"/>
          <w:lang w:val="en-US" w:eastAsia="zh-CN"/>
        </w:rPr>
        <w:t xml:space="preserve">    2、biaoji_testbed.cpp中</w:t>
      </w:r>
      <w:r>
        <w:rPr>
          <w:rFonts w:hint="eastAsia"/>
          <w:vertAlign w:val="baseline"/>
          <w:lang w:val="en-US" w:eastAsia="zh-CN"/>
        </w:rPr>
        <w:t>train函数相关代码仅供参考，交互获得的</w:t>
      </w:r>
      <w:r>
        <w:rPr>
          <w:rFonts w:hint="eastAsia"/>
          <w:lang w:eastAsia="zh-CN"/>
        </w:rPr>
        <w:t>环形弧</w:t>
      </w:r>
      <w:r>
        <w:rPr>
          <w:rFonts w:hint="eastAsia"/>
          <w:vertAlign w:val="baseline"/>
          <w:lang w:val="en-US" w:eastAsia="zh-CN"/>
        </w:rPr>
        <w:t>的角度是错误的（</w:t>
      </w:r>
      <w:r>
        <w:rPr>
          <w:rFonts w:hint="eastAsia"/>
          <w:sz w:val="18"/>
          <w:lang w:val="en-US" w:eastAsia="zh-CN"/>
        </w:rPr>
        <w:t>由于</w:t>
      </w:r>
      <w:r>
        <w:rPr>
          <w:rFonts w:hint="default"/>
          <w:sz w:val="18"/>
          <w:lang w:eastAsia="zh-CN"/>
        </w:rPr>
        <w:t>cv::createTrackbar</w:t>
      </w:r>
      <w:r>
        <w:rPr>
          <w:rFonts w:hint="eastAsia"/>
          <w:sz w:val="18"/>
          <w:lang w:eastAsia="zh-CN"/>
        </w:rPr>
        <w:t>函数默认起始值为</w:t>
      </w:r>
      <w:r>
        <w:rPr>
          <w:rFonts w:hint="eastAsia"/>
          <w:sz w:val="18"/>
          <w:lang w:val="en-US" w:eastAsia="zh-CN"/>
        </w:rPr>
        <w:t>0，且不可更改，取值不能直接为负，画圆弧的函数</w:t>
      </w:r>
      <w:r>
        <w:rPr>
          <w:rFonts w:hint="default"/>
          <w:sz w:val="18"/>
        </w:rPr>
        <w:t>cv::ellipse</w:t>
      </w:r>
      <w:r>
        <w:rPr>
          <w:rFonts w:hint="eastAsia"/>
          <w:sz w:val="18"/>
          <w:lang w:eastAsia="zh-CN"/>
        </w:rPr>
        <w:t>中设置圆弧角度的规则为</w:t>
      </w:r>
      <w:r>
        <w:rPr>
          <w:rFonts w:hint="eastAsia"/>
          <w:color w:val="FF0000"/>
          <w:sz w:val="18"/>
          <w:lang w:eastAsia="zh-CN"/>
        </w:rPr>
        <w:t>顺</w:t>
      </w:r>
      <w:r>
        <w:rPr>
          <w:rFonts w:hint="eastAsia"/>
          <w:sz w:val="18"/>
          <w:lang w:eastAsia="zh-CN"/>
        </w:rPr>
        <w:t>时针方向角度为</w:t>
      </w:r>
      <w:r>
        <w:rPr>
          <w:rFonts w:hint="eastAsia"/>
          <w:color w:val="FF0000"/>
          <w:sz w:val="18"/>
          <w:lang w:eastAsia="zh-CN"/>
        </w:rPr>
        <w:t>正</w:t>
      </w:r>
      <w:r>
        <w:rPr>
          <w:rFonts w:hint="eastAsia"/>
          <w:sz w:val="18"/>
          <w:lang w:eastAsia="zh-CN"/>
        </w:rPr>
        <w:t>，</w:t>
      </w:r>
      <w:r>
        <w:rPr>
          <w:rFonts w:hint="eastAsia"/>
          <w:color w:val="FF0000"/>
          <w:sz w:val="18"/>
          <w:lang w:eastAsia="zh-CN"/>
        </w:rPr>
        <w:t>逆</w:t>
      </w:r>
      <w:r>
        <w:rPr>
          <w:rFonts w:hint="eastAsia"/>
          <w:sz w:val="18"/>
          <w:lang w:eastAsia="zh-CN"/>
        </w:rPr>
        <w:t>时针方向角度为</w:t>
      </w:r>
      <w:r>
        <w:rPr>
          <w:rFonts w:hint="eastAsia"/>
          <w:color w:val="FF0000"/>
          <w:sz w:val="18"/>
          <w:lang w:eastAsia="zh-CN"/>
        </w:rPr>
        <w:t>负</w:t>
      </w:r>
      <w:r>
        <w:rPr>
          <w:rFonts w:hint="eastAsia"/>
          <w:sz w:val="18"/>
          <w:lang w:eastAsia="zh-CN"/>
        </w:rPr>
        <w:t>，</w:t>
      </w:r>
      <w:r>
        <w:rPr>
          <w:rFonts w:hint="eastAsia"/>
          <w:sz w:val="18"/>
          <w:lang w:val="en-US" w:eastAsia="zh-CN"/>
        </w:rPr>
        <w:t>x轴正方向为0度，与 3.2.2环形弧交互参数说明 中的角度规则不同，且生成扇形会遮盖目标区域，要通过取反操作来可视化目标区域</w:t>
      </w:r>
      <w:r>
        <w:rPr>
          <w:rFonts w:hint="eastAsia"/>
          <w:vertAlign w:val="baseline"/>
          <w:lang w:val="en-US" w:eastAsia="zh-CN"/>
        </w:rPr>
        <w:t>），交互直接生成的角度仅用于可视化，不可直接使用。交互生成的其它的</w:t>
      </w:r>
      <w:r>
        <w:rPr>
          <w:rFonts w:hint="eastAsia"/>
          <w:lang w:eastAsia="zh-CN"/>
        </w:rPr>
        <w:t>环形弧</w:t>
      </w:r>
      <w:r>
        <w:rPr>
          <w:rFonts w:hint="eastAsia"/>
          <w:vertAlign w:val="baseline"/>
          <w:lang w:val="en-US" w:eastAsia="zh-CN"/>
        </w:rPr>
        <w:t>参数是对的。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ED5FC"/>
    <w:multiLevelType w:val="singleLevel"/>
    <w:tmpl w:val="1B7ED5FC"/>
    <w:lvl w:ilvl="0" w:tentative="0">
      <w:start w:val="2"/>
      <w:numFmt w:val="decimal"/>
      <w:suff w:val="nothing"/>
      <w:lvlText w:val="%1、"/>
      <w:lvlJc w:val="left"/>
    </w:lvl>
  </w:abstractNum>
  <w:abstractNum w:abstractNumId="1">
    <w:nsid w:val="776B1C71"/>
    <w:multiLevelType w:val="multilevel"/>
    <w:tmpl w:val="776B1C71"/>
    <w:lvl w:ilvl="0" w:tentative="0">
      <w:start w:val="1"/>
      <w:numFmt w:val="decimal"/>
      <w:lvlText w:val="%1"/>
      <w:lvlJc w:val="left"/>
      <w:pPr>
        <w:ind w:left="432" w:hanging="432"/>
      </w:pPr>
      <w:rPr>
        <w:rFonts w:hint="eastAsia"/>
        <w:color w:val="000000"/>
      </w:rPr>
    </w:lvl>
    <w:lvl w:ilvl="1" w:tentative="0">
      <w:start w:val="1"/>
      <w:numFmt w:val="decimal"/>
      <w:pStyle w:val="3"/>
      <w:lvlText w:val="%1.%2"/>
      <w:lvlJc w:val="left"/>
      <w:pPr>
        <w:ind w:left="576" w:hanging="576"/>
      </w:pPr>
      <w:rPr>
        <w:rFonts w:hint="eastAsia"/>
        <w:b w:val="0"/>
        <w:i w:val="0"/>
        <w:sz w:val="24"/>
        <w:szCs w:val="24"/>
      </w:rPr>
    </w:lvl>
    <w:lvl w:ilvl="2" w:tentative="0">
      <w:start w:val="1"/>
      <w:numFmt w:val="decimal"/>
      <w:lvlText w:val="%1.%2.%3"/>
      <w:lvlJc w:val="left"/>
      <w:pPr>
        <w:ind w:left="720" w:hanging="720"/>
      </w:p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901676"/>
    <w:rsid w:val="036506EA"/>
    <w:rsid w:val="06FC4ADE"/>
    <w:rsid w:val="08AB26D9"/>
    <w:rsid w:val="095649AC"/>
    <w:rsid w:val="0C2D50E9"/>
    <w:rsid w:val="0C6B3D2F"/>
    <w:rsid w:val="0DEA576F"/>
    <w:rsid w:val="239C1B2A"/>
    <w:rsid w:val="2A601CA0"/>
    <w:rsid w:val="2C8A659C"/>
    <w:rsid w:val="38497967"/>
    <w:rsid w:val="3F416196"/>
    <w:rsid w:val="4D87023C"/>
    <w:rsid w:val="5EA02624"/>
    <w:rsid w:val="609A5E6D"/>
    <w:rsid w:val="67814A6F"/>
    <w:rsid w:val="6EA22135"/>
    <w:rsid w:val="763A60AA"/>
    <w:rsid w:val="7C1A43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numPr>
        <w:ilvl w:val="1"/>
        <w:numId w:val="1"/>
      </w:numPr>
      <w:spacing w:line="360" w:lineRule="auto"/>
      <w:outlineLvl w:val="1"/>
    </w:pPr>
    <w:rPr>
      <w:rFonts w:ascii="黑体" w:hAnsi="黑体" w:eastAsia="黑体"/>
      <w:bCs/>
      <w:sz w:val="24"/>
      <w:szCs w:val="32"/>
    </w:rPr>
  </w:style>
  <w:style w:type="paragraph" w:styleId="4">
    <w:name w:val="heading 3"/>
    <w:basedOn w:val="1"/>
    <w:next w:val="1"/>
    <w:qFormat/>
    <w:uiPriority w:val="0"/>
    <w:pPr>
      <w:keepNext/>
      <w:keepLines/>
      <w:spacing w:before="260" w:beforeLines="0" w:beforeAutospacing="0" w:after="260" w:afterLines="0" w:afterAutospacing="0" w:line="413" w:lineRule="auto"/>
      <w:outlineLvl w:val="2"/>
    </w:pPr>
    <w:rPr>
      <w:rFonts w:ascii="Times New Roman" w:hAnsi="Times New Roman" w:eastAsia="黑体"/>
      <w:b/>
      <w:sz w:val="21"/>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table" w:styleId="10">
    <w:name w:val="Table Grid"/>
    <w:basedOn w:val="9"/>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 w:type="paragraph" w:customStyle="1" w:styleId="1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dc:creator>
  <cp:lastModifiedBy>黛墨白</cp:lastModifiedBy>
  <dcterms:modified xsi:type="dcterms:W3CDTF">2019-01-25T06:42:53Z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2052-11.1.0.8236</vt:lpwstr>
  </property>
</Properties>
</file>