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4418" w:rsidP="00D31D50">
      <w:pPr>
        <w:spacing w:line="220" w:lineRule="atLeast"/>
      </w:pPr>
      <w:r>
        <w:rPr>
          <w:rFonts w:hint="eastAsia"/>
        </w:rPr>
        <w:t>需要修改地方：</w:t>
      </w:r>
    </w:p>
    <w:p w:rsidR="00034418" w:rsidRDefault="00034418" w:rsidP="00034418">
      <w:pPr>
        <w:pStyle w:val="a3"/>
        <w:numPr>
          <w:ilvl w:val="0"/>
          <w:numId w:val="1"/>
        </w:numPr>
        <w:spacing w:line="220" w:lineRule="atLeast"/>
        <w:ind w:left="142" w:firstLineChars="0" w:hanging="142"/>
      </w:pPr>
      <w:r>
        <w:rPr>
          <w:rFonts w:hint="eastAsia"/>
        </w:rPr>
        <w:t>公司</w:t>
      </w:r>
      <w:r>
        <w:rPr>
          <w:rFonts w:hint="eastAsia"/>
        </w:rPr>
        <w:t>LOGO</w:t>
      </w:r>
      <w:r>
        <w:rPr>
          <w:rFonts w:hint="eastAsia"/>
        </w:rPr>
        <w:t>；</w:t>
      </w:r>
    </w:p>
    <w:p w:rsidR="00D94D69" w:rsidRDefault="00D94D69" w:rsidP="00034418">
      <w:pPr>
        <w:pStyle w:val="a3"/>
        <w:numPr>
          <w:ilvl w:val="0"/>
          <w:numId w:val="1"/>
        </w:numPr>
        <w:spacing w:line="220" w:lineRule="atLeast"/>
        <w:ind w:left="142" w:firstLineChars="0" w:hanging="142"/>
      </w:pPr>
      <w:r>
        <w:rPr>
          <w:rFonts w:hint="eastAsia"/>
        </w:rPr>
        <w:t>网站背景色能改成浅蓝色试试吗？我们的主色调为蓝色；</w:t>
      </w:r>
    </w:p>
    <w:p w:rsidR="00B5106C" w:rsidRDefault="00B5106C" w:rsidP="00034418">
      <w:pPr>
        <w:pStyle w:val="a3"/>
        <w:numPr>
          <w:ilvl w:val="0"/>
          <w:numId w:val="1"/>
        </w:numPr>
        <w:spacing w:line="220" w:lineRule="atLeast"/>
        <w:ind w:left="142" w:firstLineChars="0" w:hanging="142"/>
      </w:pPr>
      <w:r>
        <w:rPr>
          <w:rFonts w:hint="eastAsia"/>
        </w:rPr>
        <w:t>侧边能添加一个点击就能显示二维码跟电话？类似下面的，我们就要电话跟二维码就可以了，电话是：</w:t>
      </w:r>
      <w:r>
        <w:rPr>
          <w:rFonts w:hint="eastAsia"/>
        </w:rPr>
        <w:t>020-87322207</w:t>
      </w:r>
      <w:r>
        <w:rPr>
          <w:rFonts w:hint="eastAsia"/>
        </w:rPr>
        <w:t>，二维码是如下：</w:t>
      </w:r>
    </w:p>
    <w:p w:rsidR="00B5106C" w:rsidRDefault="00B5106C" w:rsidP="00B5106C">
      <w:pPr>
        <w:pStyle w:val="a3"/>
        <w:spacing w:line="220" w:lineRule="atLeast"/>
        <w:ind w:left="142" w:firstLineChars="0" w:firstLine="0"/>
      </w:pPr>
      <w:r>
        <w:rPr>
          <w:rFonts w:hint="eastAsia"/>
          <w:noProof/>
        </w:rPr>
        <w:drawing>
          <wp:inline distT="0" distB="0" distL="0" distR="0">
            <wp:extent cx="1495425" cy="31146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A76">
        <w:rPr>
          <w:rFonts w:hint="eastAsia"/>
        </w:rPr>
        <w:t xml:space="preserve"> </w:t>
      </w:r>
      <w:r w:rsidR="00B036B1">
        <w:rPr>
          <w:rFonts w:hint="eastAsia"/>
        </w:rPr>
        <w:t xml:space="preserve">              </w:t>
      </w:r>
      <w:r w:rsidR="005E7A76">
        <w:rPr>
          <w:rFonts w:hint="eastAsia"/>
        </w:rPr>
        <w:t xml:space="preserve"> </w:t>
      </w:r>
      <w:r w:rsidR="00B036B1">
        <w:rPr>
          <w:noProof/>
        </w:rPr>
        <w:drawing>
          <wp:inline distT="0" distB="0" distL="0" distR="0">
            <wp:extent cx="2498836" cy="2466975"/>
            <wp:effectExtent l="19050" t="0" r="0" b="0"/>
            <wp:docPr id="3" name="图片 1" descr="C:\Users\ADMINI~1\AppData\Local\Temp\1564108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4108776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16" cy="247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18" w:rsidRDefault="00034418" w:rsidP="00034418">
      <w:pPr>
        <w:pStyle w:val="a3"/>
        <w:numPr>
          <w:ilvl w:val="0"/>
          <w:numId w:val="1"/>
        </w:numPr>
        <w:spacing w:line="220" w:lineRule="atLeast"/>
        <w:ind w:left="0" w:firstLineChars="0" w:firstLine="0"/>
      </w:pPr>
      <w:r>
        <w:rPr>
          <w:rFonts w:hint="eastAsia"/>
        </w:rPr>
        <w:t>首页此处，再添加一个，图片跟内容</w:t>
      </w:r>
      <w:r w:rsidR="00B5106C">
        <w:rPr>
          <w:rFonts w:hint="eastAsia"/>
        </w:rPr>
        <w:t>另外提供</w:t>
      </w:r>
      <w:r>
        <w:rPr>
          <w:noProof/>
        </w:rPr>
        <w:drawing>
          <wp:inline distT="0" distB="0" distL="0" distR="0">
            <wp:extent cx="5274310" cy="21721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18" w:rsidRDefault="00034418" w:rsidP="00034418">
      <w:pPr>
        <w:spacing w:line="220" w:lineRule="atLeast"/>
      </w:pPr>
    </w:p>
    <w:p w:rsidR="00034418" w:rsidRDefault="00F47A16" w:rsidP="00034418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457</w:t>
      </w:r>
      <w:r>
        <w:rPr>
          <w:rFonts w:hint="eastAsia"/>
        </w:rPr>
        <w:t>技术移民改成</w:t>
      </w:r>
      <w:r w:rsidR="00111A05">
        <w:rPr>
          <w:rFonts w:hint="eastAsia"/>
        </w:rPr>
        <w:t>482</w:t>
      </w:r>
      <w:r w:rsidR="00111A05" w:rsidRPr="00111A05">
        <w:t>澳洲临时技术短缺签证</w:t>
      </w:r>
    </w:p>
    <w:p w:rsidR="00034418" w:rsidRDefault="00034418" w:rsidP="00034418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413323"/>
            <wp:effectExtent l="19050" t="0" r="2540" b="0"/>
            <wp:docPr id="5" name="图片 5" descr="C:\Users\ADMINI~1\AppData\Local\Temp\1564106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6410631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05" w:rsidRDefault="00111A05" w:rsidP="00034418">
      <w:pPr>
        <w:spacing w:line="220" w:lineRule="atLeast"/>
      </w:pPr>
    </w:p>
    <w:p w:rsidR="00D45AC2" w:rsidRDefault="00D45AC2" w:rsidP="00034418">
      <w:pPr>
        <w:spacing w:line="220" w:lineRule="atLeast"/>
      </w:pPr>
    </w:p>
    <w:p w:rsidR="00D45AC2" w:rsidRDefault="00D45AC2" w:rsidP="00034418">
      <w:pPr>
        <w:spacing w:line="220" w:lineRule="atLeast"/>
      </w:pPr>
    </w:p>
    <w:p w:rsidR="00D45AC2" w:rsidRDefault="00D45AC2" w:rsidP="00034418">
      <w:pPr>
        <w:spacing w:line="220" w:lineRule="atLeast"/>
      </w:pPr>
    </w:p>
    <w:p w:rsidR="00111A05" w:rsidRDefault="00111A05" w:rsidP="00034418">
      <w:pPr>
        <w:spacing w:line="220" w:lineRule="atLeast"/>
      </w:pPr>
      <w:r>
        <w:rPr>
          <w:rFonts w:hint="eastAsia"/>
        </w:rPr>
        <w:t>内容更改如下：</w:t>
      </w:r>
    </w:p>
    <w:p w:rsidR="00D45AC2" w:rsidRPr="00111A05" w:rsidRDefault="00D45AC2" w:rsidP="00D45AC2">
      <w:pPr>
        <w:pBdr>
          <w:bottom w:val="single" w:sz="12" w:space="0" w:color="222222"/>
        </w:pBdr>
        <w:adjustRightInd/>
        <w:snapToGrid/>
        <w:spacing w:after="435"/>
        <w:outlineLvl w:val="3"/>
      </w:pPr>
      <w:r w:rsidRPr="00111A05">
        <w:t>优势</w:t>
      </w:r>
    </w:p>
    <w:p w:rsidR="00D45AC2" w:rsidRPr="00111A05" w:rsidRDefault="00D45AC2" w:rsidP="00D45AC2">
      <w:pPr>
        <w:numPr>
          <w:ilvl w:val="0"/>
          <w:numId w:val="2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年龄无限制（建议</w:t>
      </w:r>
      <w:r w:rsidRPr="00111A05">
        <w:t>42</w:t>
      </w:r>
      <w:r w:rsidRPr="00111A05">
        <w:t>岁以下）；</w:t>
      </w:r>
    </w:p>
    <w:p w:rsidR="00D45AC2" w:rsidRPr="00111A05" w:rsidRDefault="00D45AC2" w:rsidP="00D45AC2">
      <w:pPr>
        <w:numPr>
          <w:ilvl w:val="0"/>
          <w:numId w:val="2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审理时间相对快；</w:t>
      </w:r>
    </w:p>
    <w:p w:rsidR="00D45AC2" w:rsidRPr="00111A05" w:rsidRDefault="00D45AC2" w:rsidP="00D45AC2">
      <w:pPr>
        <w:numPr>
          <w:ilvl w:val="0"/>
          <w:numId w:val="2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无须职业评估（除技工类）；</w:t>
      </w:r>
    </w:p>
    <w:p w:rsidR="00D45AC2" w:rsidRPr="00111A05" w:rsidRDefault="00D45AC2" w:rsidP="00D45AC2">
      <w:pPr>
        <w:numPr>
          <w:ilvl w:val="0"/>
          <w:numId w:val="2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雅思要求相对低；</w:t>
      </w:r>
    </w:p>
    <w:p w:rsidR="00D45AC2" w:rsidRDefault="00D45AC2" w:rsidP="00034418">
      <w:pPr>
        <w:spacing w:line="220" w:lineRule="atLeast"/>
      </w:pPr>
    </w:p>
    <w:p w:rsidR="00111A05" w:rsidRPr="00111A05" w:rsidRDefault="00111A05" w:rsidP="00111A05">
      <w:pPr>
        <w:pBdr>
          <w:bottom w:val="single" w:sz="12" w:space="0" w:color="222222"/>
        </w:pBdr>
        <w:adjustRightInd/>
        <w:snapToGrid/>
        <w:spacing w:after="435"/>
        <w:outlineLvl w:val="3"/>
      </w:pPr>
      <w:r w:rsidRPr="00111A05">
        <w:t>申请条件</w:t>
      </w:r>
    </w:p>
    <w:p w:rsidR="00111A05" w:rsidRPr="00111A05" w:rsidRDefault="00111A05" w:rsidP="00111A05">
      <w:pPr>
        <w:adjustRightInd/>
        <w:snapToGrid/>
        <w:spacing w:after="435" w:line="435" w:lineRule="atLeast"/>
        <w:rPr>
          <w:b/>
        </w:rPr>
      </w:pPr>
      <w:r w:rsidRPr="00111A05">
        <w:rPr>
          <w:b/>
        </w:rPr>
        <w:t>短期类申请条件：</w:t>
      </w:r>
    </w:p>
    <w:p w:rsidR="00111A05" w:rsidRPr="00111A05" w:rsidRDefault="00111A05" w:rsidP="00111A05">
      <w:pPr>
        <w:numPr>
          <w:ilvl w:val="0"/>
          <w:numId w:val="3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获得担保；</w:t>
      </w:r>
    </w:p>
    <w:p w:rsidR="00111A05" w:rsidRPr="00111A05" w:rsidRDefault="00111A05" w:rsidP="00111A05">
      <w:pPr>
        <w:numPr>
          <w:ilvl w:val="0"/>
          <w:numId w:val="3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从事专业工作至少</w:t>
      </w:r>
      <w:r w:rsidRPr="00111A05">
        <w:t>2</w:t>
      </w:r>
      <w:r w:rsidRPr="00111A05">
        <w:t>年；</w:t>
      </w:r>
    </w:p>
    <w:p w:rsidR="00111A05" w:rsidRPr="00111A05" w:rsidRDefault="00111A05" w:rsidP="00111A05">
      <w:pPr>
        <w:numPr>
          <w:ilvl w:val="0"/>
          <w:numId w:val="3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lastRenderedPageBreak/>
        <w:t>无需职业评估（技术类除外）；</w:t>
      </w:r>
    </w:p>
    <w:p w:rsidR="00111A05" w:rsidRPr="00111A05" w:rsidRDefault="00111A05" w:rsidP="00111A05">
      <w:pPr>
        <w:numPr>
          <w:ilvl w:val="0"/>
          <w:numId w:val="3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雅思平均四个</w:t>
      </w:r>
      <w:r w:rsidRPr="00111A05">
        <w:t>5</w:t>
      </w:r>
      <w:r w:rsidRPr="00111A05">
        <w:t>分（听说读写），每门不低于</w:t>
      </w:r>
      <w:r w:rsidRPr="00111A05">
        <w:t>4.5</w:t>
      </w:r>
      <w:r w:rsidRPr="00111A05">
        <w:t>分；</w:t>
      </w:r>
    </w:p>
    <w:p w:rsidR="00111A05" w:rsidRPr="00111A05" w:rsidRDefault="00111A05" w:rsidP="00111A05">
      <w:pPr>
        <w:adjustRightInd/>
        <w:snapToGrid/>
        <w:spacing w:after="435" w:line="435" w:lineRule="atLeast"/>
        <w:rPr>
          <w:b/>
        </w:rPr>
      </w:pPr>
      <w:r w:rsidRPr="00111A05">
        <w:t> </w:t>
      </w:r>
    </w:p>
    <w:p w:rsidR="00111A05" w:rsidRPr="00111A05" w:rsidRDefault="00111A05" w:rsidP="00111A05">
      <w:pPr>
        <w:adjustRightInd/>
        <w:snapToGrid/>
        <w:spacing w:after="435" w:line="435" w:lineRule="atLeast"/>
        <w:rPr>
          <w:b/>
        </w:rPr>
      </w:pPr>
      <w:r w:rsidRPr="00111A05">
        <w:rPr>
          <w:b/>
        </w:rPr>
        <w:t>中长类申请条件：</w:t>
      </w:r>
    </w:p>
    <w:p w:rsidR="00111A05" w:rsidRPr="00111A05" w:rsidRDefault="00111A05" w:rsidP="00111A05">
      <w:pPr>
        <w:numPr>
          <w:ilvl w:val="0"/>
          <w:numId w:val="4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获得担保；</w:t>
      </w:r>
    </w:p>
    <w:p w:rsidR="00111A05" w:rsidRPr="00111A05" w:rsidRDefault="00111A05" w:rsidP="00111A05">
      <w:pPr>
        <w:numPr>
          <w:ilvl w:val="0"/>
          <w:numId w:val="4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从事专业工作至少</w:t>
      </w:r>
      <w:r w:rsidRPr="00111A05">
        <w:t>2</w:t>
      </w:r>
      <w:r w:rsidRPr="00111A05">
        <w:t>年；</w:t>
      </w:r>
    </w:p>
    <w:p w:rsidR="00111A05" w:rsidRPr="00111A05" w:rsidRDefault="00111A05" w:rsidP="00111A05">
      <w:pPr>
        <w:numPr>
          <w:ilvl w:val="0"/>
          <w:numId w:val="4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无需职业评估（技术类除外）；</w:t>
      </w:r>
    </w:p>
    <w:p w:rsidR="00111A05" w:rsidRPr="00111A05" w:rsidRDefault="00111A05" w:rsidP="00111A05">
      <w:pPr>
        <w:numPr>
          <w:ilvl w:val="0"/>
          <w:numId w:val="4"/>
        </w:numPr>
        <w:adjustRightInd/>
        <w:snapToGrid/>
        <w:spacing w:before="100" w:beforeAutospacing="1" w:after="100" w:afterAutospacing="1" w:line="435" w:lineRule="atLeast"/>
        <w:ind w:left="1072"/>
      </w:pPr>
      <w:r w:rsidRPr="00111A05">
        <w:t>雅思四个</w:t>
      </w:r>
      <w:r w:rsidRPr="00111A05">
        <w:t>5</w:t>
      </w:r>
      <w:r w:rsidRPr="00111A05">
        <w:t>分；</w:t>
      </w:r>
    </w:p>
    <w:p w:rsidR="00111A05" w:rsidRDefault="00111A05" w:rsidP="00111A05">
      <w:pPr>
        <w:spacing w:line="220" w:lineRule="atLeast"/>
      </w:pPr>
    </w:p>
    <w:p w:rsidR="00111A05" w:rsidRDefault="00111A05" w:rsidP="00034418">
      <w:pPr>
        <w:spacing w:line="220" w:lineRule="atLeast"/>
      </w:pPr>
    </w:p>
    <w:sectPr w:rsidR="00111A05" w:rsidSect="00111A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914"/>
    <w:multiLevelType w:val="multilevel"/>
    <w:tmpl w:val="479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25699"/>
    <w:multiLevelType w:val="multilevel"/>
    <w:tmpl w:val="07D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CD1D02"/>
    <w:multiLevelType w:val="hybridMultilevel"/>
    <w:tmpl w:val="1ACA1EAA"/>
    <w:lvl w:ilvl="0" w:tplc="A80E8BF6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64F1E"/>
    <w:multiLevelType w:val="multilevel"/>
    <w:tmpl w:val="DD40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418"/>
    <w:rsid w:val="00111A05"/>
    <w:rsid w:val="00264C7F"/>
    <w:rsid w:val="00323B43"/>
    <w:rsid w:val="003D37D8"/>
    <w:rsid w:val="00426133"/>
    <w:rsid w:val="004358AB"/>
    <w:rsid w:val="005E7A76"/>
    <w:rsid w:val="008B7726"/>
    <w:rsid w:val="00B036B1"/>
    <w:rsid w:val="00B5106C"/>
    <w:rsid w:val="00BD3A23"/>
    <w:rsid w:val="00D001B6"/>
    <w:rsid w:val="00D31D50"/>
    <w:rsid w:val="00D45AC2"/>
    <w:rsid w:val="00D94D69"/>
    <w:rsid w:val="00F4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111A0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4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44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4418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1A05"/>
    <w:rPr>
      <w:rFonts w:ascii="宋体" w:eastAsia="宋体" w:hAnsi="宋体" w:cs="宋体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11A0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850">
          <w:marLeft w:val="0"/>
          <w:marRight w:val="0"/>
          <w:marTop w:val="0"/>
          <w:marBottom w:val="5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2019-07-26T02:39:00Z</dcterms:modified>
</cp:coreProperties>
</file>