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78D75F" w14:textId="77777777" w:rsidR="00790566" w:rsidRDefault="00000000">
      <w:pPr>
        <w:pStyle w:val="TOC1"/>
        <w:tabs>
          <w:tab w:val="right" w:leader="dot" w:pos="8296"/>
        </w:tabs>
        <w:rPr>
          <w:noProof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TOC \o "1-3" \h \z </w:instrText>
      </w:r>
      <w:r>
        <w:rPr>
          <w:b/>
          <w:bCs/>
          <w:sz w:val="44"/>
        </w:rPr>
        <w:fldChar w:fldCharType="separate"/>
      </w:r>
      <w:hyperlink w:anchor="_Toc521464958" w:history="1">
        <w:r w:rsidR="00790566">
          <w:rPr>
            <w:rStyle w:val="a3"/>
            <w:noProof/>
          </w:rPr>
          <w:t>1</w:t>
        </w:r>
        <w:r w:rsidR="00790566">
          <w:rPr>
            <w:rStyle w:val="a3"/>
            <w:rFonts w:hint="eastAsia"/>
            <w:noProof/>
          </w:rPr>
          <w:t>引言</w:t>
        </w:r>
        <w:r w:rsidR="00790566">
          <w:rPr>
            <w:noProof/>
            <w:webHidden/>
          </w:rPr>
          <w:tab/>
        </w:r>
        <w:r w:rsidR="00790566">
          <w:rPr>
            <w:noProof/>
            <w:webHidden/>
          </w:rPr>
          <w:fldChar w:fldCharType="begin"/>
        </w:r>
        <w:r w:rsidR="00790566">
          <w:rPr>
            <w:noProof/>
            <w:webHidden/>
          </w:rPr>
          <w:instrText xml:space="preserve"> PAGEREF _Toc521464958 \h </w:instrText>
        </w:r>
        <w:r w:rsidR="00790566">
          <w:rPr>
            <w:noProof/>
            <w:webHidden/>
          </w:rPr>
        </w:r>
        <w:r w:rsidR="00790566">
          <w:rPr>
            <w:noProof/>
            <w:webHidden/>
          </w:rPr>
          <w:fldChar w:fldCharType="separate"/>
        </w:r>
        <w:r w:rsidR="00790566">
          <w:rPr>
            <w:noProof/>
            <w:webHidden/>
          </w:rPr>
          <w:t>2</w:t>
        </w:r>
        <w:r w:rsidR="00790566">
          <w:rPr>
            <w:noProof/>
            <w:webHidden/>
          </w:rPr>
          <w:fldChar w:fldCharType="end"/>
        </w:r>
      </w:hyperlink>
    </w:p>
    <w:p w14:paraId="09EB50F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59" w:history="1">
        <w:r>
          <w:rPr>
            <w:rStyle w:val="a3"/>
            <w:noProof/>
          </w:rPr>
          <w:t>1.1</w:t>
        </w:r>
        <w:r>
          <w:rPr>
            <w:rStyle w:val="a3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8E24D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0" w:history="1">
        <w:r>
          <w:rPr>
            <w:rStyle w:val="a3"/>
            <w:noProof/>
          </w:rPr>
          <w:t>1.2</w:t>
        </w:r>
        <w:r>
          <w:rPr>
            <w:rStyle w:val="a3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F292C45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1" w:history="1">
        <w:r>
          <w:rPr>
            <w:rStyle w:val="a3"/>
            <w:noProof/>
          </w:rPr>
          <w:t>1.3</w:t>
        </w:r>
        <w:r>
          <w:rPr>
            <w:rStyle w:val="a3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99421D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2" w:history="1">
        <w:r>
          <w:rPr>
            <w:rStyle w:val="a3"/>
            <w:noProof/>
          </w:rPr>
          <w:t>1.4</w:t>
        </w:r>
        <w:r>
          <w:rPr>
            <w:rStyle w:val="a3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E22519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63" w:history="1">
        <w:r>
          <w:rPr>
            <w:rStyle w:val="a3"/>
            <w:noProof/>
          </w:rPr>
          <w:t>2</w:t>
        </w:r>
        <w:r>
          <w:rPr>
            <w:rStyle w:val="a3"/>
            <w:rFonts w:hint="eastAsia"/>
            <w:noProof/>
          </w:rPr>
          <w:t>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B5DF37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4" w:history="1">
        <w:r>
          <w:rPr>
            <w:rStyle w:val="a3"/>
            <w:noProof/>
          </w:rPr>
          <w:t>2.1</w:t>
        </w:r>
        <w:r>
          <w:rPr>
            <w:rStyle w:val="a3"/>
            <w:rFonts w:hint="eastAsia"/>
            <w:noProof/>
          </w:rPr>
          <w:t>需求规定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440FE1F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5" w:history="1">
        <w:r>
          <w:rPr>
            <w:rStyle w:val="a3"/>
            <w:noProof/>
          </w:rPr>
          <w:t>2.2</w:t>
        </w:r>
        <w:r>
          <w:rPr>
            <w:rStyle w:val="a3"/>
            <w:rFonts w:hint="eastAsia"/>
            <w:noProof/>
          </w:rPr>
          <w:t>运行环境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61CD7F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6" w:history="1">
        <w:r>
          <w:rPr>
            <w:rStyle w:val="a3"/>
            <w:noProof/>
          </w:rPr>
          <w:t>2.3</w:t>
        </w:r>
        <w:r>
          <w:rPr>
            <w:rStyle w:val="a3"/>
            <w:rFonts w:hint="eastAsia"/>
            <w:noProof/>
          </w:rPr>
          <w:t>基本设计概念和处理流程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1539A3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7" w:history="1">
        <w:r>
          <w:rPr>
            <w:rStyle w:val="a3"/>
            <w:noProof/>
          </w:rPr>
          <w:t>2.4</w:t>
        </w:r>
        <w:r>
          <w:rPr>
            <w:rStyle w:val="a3"/>
            <w:rFonts w:hint="eastAsia"/>
            <w:noProof/>
          </w:rPr>
          <w:t>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C50D40C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8" w:history="1">
        <w:r>
          <w:rPr>
            <w:rStyle w:val="a3"/>
            <w:noProof/>
          </w:rPr>
          <w:t>2.5</w:t>
        </w:r>
        <w:r>
          <w:rPr>
            <w:rStyle w:val="a3"/>
            <w:rFonts w:hint="eastAsia"/>
            <w:noProof/>
          </w:rPr>
          <w:t>功能器求与程序的关系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E37BD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69" w:history="1">
        <w:r>
          <w:rPr>
            <w:rStyle w:val="a3"/>
            <w:noProof/>
          </w:rPr>
          <w:t>2.6</w:t>
        </w:r>
        <w:r>
          <w:rPr>
            <w:rStyle w:val="a3"/>
            <w:rFonts w:hint="eastAsia"/>
            <w:noProof/>
          </w:rPr>
          <w:t>人工处理过程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11E841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0" w:history="1">
        <w:r>
          <w:rPr>
            <w:rStyle w:val="a3"/>
            <w:noProof/>
          </w:rPr>
          <w:t>2.7</w:t>
        </w:r>
        <w:r>
          <w:rPr>
            <w:rStyle w:val="a3"/>
            <w:rFonts w:hint="eastAsia"/>
            <w:noProof/>
          </w:rPr>
          <w:t>尚未问决的问题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07CB98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1" w:history="1">
        <w:r>
          <w:rPr>
            <w:rStyle w:val="a3"/>
            <w:noProof/>
          </w:rPr>
          <w:t>3</w:t>
        </w:r>
        <w:r>
          <w:rPr>
            <w:rStyle w:val="a3"/>
            <w:rFonts w:hint="eastAsia"/>
            <w:noProof/>
          </w:rPr>
          <w:t>接口设计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1A7915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2" w:history="1">
        <w:r>
          <w:rPr>
            <w:rStyle w:val="a3"/>
            <w:noProof/>
          </w:rPr>
          <w:t>3.1</w:t>
        </w:r>
        <w:r>
          <w:rPr>
            <w:rStyle w:val="a3"/>
            <w:rFonts w:hint="eastAsia"/>
            <w:noProof/>
          </w:rPr>
          <w:t>用户接口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A405E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3" w:history="1">
        <w:r>
          <w:rPr>
            <w:rStyle w:val="a3"/>
            <w:noProof/>
          </w:rPr>
          <w:t>3.2</w:t>
        </w:r>
        <w:r>
          <w:rPr>
            <w:rStyle w:val="a3"/>
            <w:rFonts w:hint="eastAsia"/>
            <w:noProof/>
          </w:rPr>
          <w:t>外部接口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843323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4" w:history="1">
        <w:r>
          <w:rPr>
            <w:rStyle w:val="a3"/>
            <w:noProof/>
          </w:rPr>
          <w:t>3.3</w:t>
        </w:r>
        <w:r>
          <w:rPr>
            <w:rStyle w:val="a3"/>
            <w:rFonts w:hint="eastAsia"/>
            <w:noProof/>
          </w:rPr>
          <w:t>内部接口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A779F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5" w:history="1">
        <w:r>
          <w:rPr>
            <w:rStyle w:val="a3"/>
            <w:noProof/>
          </w:rPr>
          <w:t>4</w:t>
        </w:r>
        <w:r>
          <w:rPr>
            <w:rStyle w:val="a3"/>
            <w:rFonts w:hint="eastAsia"/>
            <w:noProof/>
          </w:rPr>
          <w:t>运行设计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BBC131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6" w:history="1">
        <w:r>
          <w:rPr>
            <w:rStyle w:val="a3"/>
            <w:noProof/>
          </w:rPr>
          <w:t>4.1</w:t>
        </w:r>
        <w:r>
          <w:rPr>
            <w:rStyle w:val="a3"/>
            <w:rFonts w:hint="eastAsia"/>
            <w:noProof/>
          </w:rPr>
          <w:t>运行模块组合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EF31A4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7" w:history="1">
        <w:r>
          <w:rPr>
            <w:rStyle w:val="a3"/>
            <w:noProof/>
          </w:rPr>
          <w:t>4.2</w:t>
        </w:r>
        <w:r>
          <w:rPr>
            <w:rStyle w:val="a3"/>
            <w:rFonts w:hint="eastAsia"/>
            <w:noProof/>
          </w:rPr>
          <w:t>运行控制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504D4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78" w:history="1">
        <w:r>
          <w:rPr>
            <w:rStyle w:val="a3"/>
            <w:noProof/>
          </w:rPr>
          <w:t>4.3</w:t>
        </w:r>
        <w:r>
          <w:rPr>
            <w:rStyle w:val="a3"/>
            <w:rFonts w:hint="eastAsia"/>
            <w:noProof/>
          </w:rPr>
          <w:t>运行时间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B262F4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79" w:history="1">
        <w:r>
          <w:rPr>
            <w:rStyle w:val="a3"/>
            <w:noProof/>
          </w:rPr>
          <w:t>5</w:t>
        </w:r>
        <w:r>
          <w:rPr>
            <w:rStyle w:val="a3"/>
            <w:rFonts w:hint="eastAsia"/>
            <w:noProof/>
          </w:rPr>
          <w:t>系统数据结构设计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8B1EA2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0" w:history="1">
        <w:r>
          <w:rPr>
            <w:rStyle w:val="a3"/>
            <w:noProof/>
          </w:rPr>
          <w:t>5.1</w:t>
        </w:r>
        <w:r>
          <w:rPr>
            <w:rStyle w:val="a3"/>
            <w:rFonts w:hint="eastAsia"/>
            <w:noProof/>
          </w:rPr>
          <w:t>逻辑结构设计要点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22E73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1" w:history="1">
        <w:r>
          <w:rPr>
            <w:rStyle w:val="a3"/>
            <w:noProof/>
          </w:rPr>
          <w:t>5.2</w:t>
        </w:r>
        <w:r>
          <w:rPr>
            <w:rStyle w:val="a3"/>
            <w:rFonts w:hint="eastAsia"/>
            <w:noProof/>
          </w:rPr>
          <w:t>物理结构设计要点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0D3C4A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2" w:history="1">
        <w:r>
          <w:rPr>
            <w:rStyle w:val="a3"/>
            <w:noProof/>
          </w:rPr>
          <w:t>5.3</w:t>
        </w:r>
        <w:r>
          <w:rPr>
            <w:rStyle w:val="a3"/>
            <w:rFonts w:hint="eastAsia"/>
            <w:noProof/>
          </w:rPr>
          <w:t>数据结构与程序的关系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CEC0C5" w14:textId="77777777" w:rsidR="00790566" w:rsidRDefault="00790566">
      <w:pPr>
        <w:pStyle w:val="TOC1"/>
        <w:tabs>
          <w:tab w:val="right" w:leader="dot" w:pos="8296"/>
        </w:tabs>
        <w:rPr>
          <w:noProof/>
        </w:rPr>
      </w:pPr>
      <w:hyperlink w:anchor="_Toc521464983" w:history="1">
        <w:r>
          <w:rPr>
            <w:rStyle w:val="a3"/>
            <w:noProof/>
          </w:rPr>
          <w:t>6</w:t>
        </w:r>
        <w:r>
          <w:rPr>
            <w:rStyle w:val="a3"/>
            <w:rFonts w:hint="eastAsia"/>
            <w:noProof/>
          </w:rPr>
          <w:t>系统出错处理设计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9C60FE4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4" w:history="1">
        <w:r>
          <w:rPr>
            <w:rStyle w:val="a3"/>
            <w:noProof/>
          </w:rPr>
          <w:t>6.1</w:t>
        </w:r>
        <w:r>
          <w:rPr>
            <w:rStyle w:val="a3"/>
            <w:rFonts w:hint="eastAsia"/>
            <w:noProof/>
          </w:rPr>
          <w:t>出错信息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5CA539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5" w:history="1">
        <w:r>
          <w:rPr>
            <w:rStyle w:val="a3"/>
            <w:noProof/>
          </w:rPr>
          <w:t>6.2</w:t>
        </w:r>
        <w:r>
          <w:rPr>
            <w:rStyle w:val="a3"/>
            <w:rFonts w:hint="eastAsia"/>
            <w:noProof/>
          </w:rPr>
          <w:t>补救措施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3B5E3E" w14:textId="77777777" w:rsidR="00790566" w:rsidRDefault="00790566">
      <w:pPr>
        <w:pStyle w:val="TOC2"/>
        <w:tabs>
          <w:tab w:val="right" w:leader="dot" w:pos="8296"/>
        </w:tabs>
        <w:rPr>
          <w:noProof/>
        </w:rPr>
      </w:pPr>
      <w:hyperlink w:anchor="_Toc521464986" w:history="1">
        <w:r>
          <w:rPr>
            <w:rStyle w:val="a3"/>
            <w:noProof/>
          </w:rPr>
          <w:t>6.3</w:t>
        </w:r>
        <w:r>
          <w:rPr>
            <w:rStyle w:val="a3"/>
            <w:rFonts w:hint="eastAsia"/>
            <w:noProof/>
          </w:rPr>
          <w:t>系统维护设计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_Toc521464986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79B1E88" w14:textId="77777777" w:rsidR="00790566" w:rsidRDefault="00000000">
      <w:pPr>
        <w:jc w:val="center"/>
        <w:rPr>
          <w:b/>
          <w:bCs/>
          <w:sz w:val="44"/>
        </w:rPr>
        <w:sectPr w:rsidR="0079056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/>
          <w:bCs/>
          <w:sz w:val="44"/>
        </w:rPr>
        <w:fldChar w:fldCharType="end"/>
      </w:r>
    </w:p>
    <w:p w14:paraId="34EF0F1E" w14:textId="77777777" w:rsidR="00790566" w:rsidRDefault="00000000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概要设计说明书</w:t>
      </w:r>
    </w:p>
    <w:p w14:paraId="4809B225" w14:textId="77777777" w:rsidR="00A432E1" w:rsidRDefault="00A432E1" w:rsidP="00A432E1">
      <w:pPr>
        <w:pStyle w:val="1"/>
      </w:pPr>
      <w:bookmarkStart w:id="0" w:name="_Toc174991898"/>
      <w:bookmarkStart w:id="1" w:name="_Toc521464963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37040EAF" w14:textId="77777777" w:rsidR="00A432E1" w:rsidRDefault="00A432E1" w:rsidP="00A432E1">
      <w:pPr>
        <w:pStyle w:val="2"/>
      </w:pPr>
      <w:bookmarkStart w:id="2" w:name="_Toc174991899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31B40FDD" w14:textId="670F77B0" w:rsidR="00A432E1" w:rsidRDefault="00593620" w:rsidP="00A432E1">
      <w:pPr>
        <w:ind w:firstLine="420"/>
      </w:pPr>
      <w:r w:rsidRPr="00593620">
        <w:t>本概要设计说明书的目的是为学生管理系统程序提供总体设计说明，为后续详细设计和实现提供指导</w:t>
      </w:r>
      <w:r>
        <w:rPr>
          <w:rFonts w:hint="eastAsia"/>
        </w:rPr>
        <w:t>。</w:t>
      </w:r>
    </w:p>
    <w:p w14:paraId="63D16547" w14:textId="77777777" w:rsidR="00A432E1" w:rsidRDefault="00A432E1" w:rsidP="00A432E1">
      <w:pPr>
        <w:pStyle w:val="2"/>
      </w:pPr>
      <w:bookmarkStart w:id="3" w:name="_Toc174991900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73274662" w14:textId="51533708" w:rsidR="00A432E1" w:rsidRDefault="0075796A" w:rsidP="00A432E1">
      <w:pPr>
        <w:ind w:firstLine="420"/>
      </w:pPr>
      <w:r w:rsidRPr="0075796A">
        <w:t>该程序是一个用于管理学生、课程和成绩信息的管理系统，允许用户添加、删除、修改、查询相关信息，并执行数据持久化操作</w:t>
      </w:r>
      <w:r w:rsidR="00A432E1" w:rsidRPr="001C2A82">
        <w:t>。</w:t>
      </w:r>
    </w:p>
    <w:p w14:paraId="5FC5A8D1" w14:textId="45E72C2C" w:rsidR="00A432E1" w:rsidRDefault="00A432E1" w:rsidP="00A432E1">
      <w:pPr>
        <w:pStyle w:val="2"/>
      </w:pPr>
      <w:bookmarkStart w:id="4" w:name="_Toc174991902"/>
      <w:r>
        <w:rPr>
          <w:rFonts w:hint="eastAsia"/>
        </w:rPr>
        <w:t>1.</w:t>
      </w:r>
      <w:r w:rsidR="00820922">
        <w:rPr>
          <w:rFonts w:hint="eastAsia"/>
        </w:rPr>
        <w:t>3</w:t>
      </w:r>
      <w:r>
        <w:rPr>
          <w:rFonts w:hint="eastAsia"/>
        </w:rPr>
        <w:t>参考资料</w:t>
      </w:r>
      <w:bookmarkEnd w:id="4"/>
    </w:p>
    <w:p w14:paraId="6608C6CD" w14:textId="77777777" w:rsidR="00320072" w:rsidRDefault="00320072" w:rsidP="00320072">
      <w:pPr>
        <w:numPr>
          <w:ilvl w:val="0"/>
          <w:numId w:val="5"/>
        </w:numPr>
      </w:pPr>
      <w:r w:rsidRPr="00825BA2">
        <w:rPr>
          <w:rFonts w:hint="eastAsia"/>
        </w:rPr>
        <w:t>段项目要求</w:t>
      </w:r>
      <w:r w:rsidRPr="00825BA2">
        <w:rPr>
          <w:rFonts w:hint="eastAsia"/>
        </w:rPr>
        <w:t xml:space="preserve">.doc </w:t>
      </w:r>
      <w:r w:rsidRPr="0073090B">
        <w:rPr>
          <w:rFonts w:hint="eastAsia"/>
        </w:rPr>
        <w:t>(2024-</w:t>
      </w:r>
      <w:r>
        <w:rPr>
          <w:rFonts w:hint="eastAsia"/>
        </w:rPr>
        <w:t>10</w:t>
      </w:r>
      <w:r w:rsidRPr="0073090B">
        <w:rPr>
          <w:rFonts w:hint="eastAsia"/>
        </w:rPr>
        <w:t>-</w:t>
      </w:r>
      <w:r>
        <w:rPr>
          <w:rFonts w:hint="eastAsia"/>
        </w:rPr>
        <w:t>01</w:t>
      </w:r>
      <w:r w:rsidRPr="0073090B">
        <w:rPr>
          <w:rFonts w:hint="eastAsia"/>
        </w:rPr>
        <w:t>)</w:t>
      </w:r>
      <w:r>
        <w:rPr>
          <w:rFonts w:hint="eastAsia"/>
        </w:rPr>
        <w:t>。</w:t>
      </w:r>
    </w:p>
    <w:p w14:paraId="17B5F7E9" w14:textId="77777777" w:rsidR="00790566" w:rsidRDefault="0000000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总体设计</w:t>
      </w:r>
      <w:bookmarkEnd w:id="1"/>
    </w:p>
    <w:p w14:paraId="3AF45AC5" w14:textId="77777777" w:rsidR="00790566" w:rsidRDefault="00000000">
      <w:pPr>
        <w:pStyle w:val="2"/>
      </w:pPr>
      <w:bookmarkStart w:id="5" w:name="_Toc521464964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5"/>
    </w:p>
    <w:p w14:paraId="1CBA4006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系统</w:t>
      </w:r>
      <w:proofErr w:type="gramStart"/>
      <w:r>
        <w:rPr>
          <w:rFonts w:hint="eastAsia"/>
        </w:rPr>
        <w:t>需支持</w:t>
      </w:r>
      <w:proofErr w:type="gramEnd"/>
      <w:r>
        <w:rPr>
          <w:rFonts w:hint="eastAsia"/>
        </w:rPr>
        <w:t>以下主要功能：</w:t>
      </w:r>
    </w:p>
    <w:p w14:paraId="3036D828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添加、删除、修改、查询学生信息</w:t>
      </w:r>
    </w:p>
    <w:p w14:paraId="430F564A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添加、删除、修改、查询课程信息</w:t>
      </w:r>
    </w:p>
    <w:p w14:paraId="3E6E33F8" w14:textId="77777777" w:rsidR="00437331" w:rsidRDefault="00437331" w:rsidP="00437331">
      <w:pPr>
        <w:ind w:leftChars="200" w:left="420"/>
        <w:rPr>
          <w:rFonts w:hint="eastAsia"/>
        </w:rPr>
      </w:pPr>
      <w:r>
        <w:rPr>
          <w:rFonts w:hint="eastAsia"/>
        </w:rPr>
        <w:t>添加、删除、修改、查询成绩信息</w:t>
      </w:r>
    </w:p>
    <w:p w14:paraId="493E24B8" w14:textId="531DC579" w:rsidR="00C9262B" w:rsidRDefault="00437331" w:rsidP="00437331">
      <w:pPr>
        <w:ind w:leftChars="200" w:left="420"/>
      </w:pPr>
      <w:r>
        <w:rPr>
          <w:rFonts w:hint="eastAsia"/>
        </w:rPr>
        <w:t>数据持久化存</w:t>
      </w:r>
      <w:r w:rsidR="00E264B2">
        <w:rPr>
          <w:rFonts w:hint="eastAsia"/>
        </w:rPr>
        <w:t>储</w:t>
      </w:r>
    </w:p>
    <w:p w14:paraId="4B65B3A7" w14:textId="77777777" w:rsidR="00A96B45" w:rsidRDefault="00A96B45" w:rsidP="00A96B45">
      <w:pPr>
        <w:ind w:leftChars="200" w:left="420"/>
        <w:rPr>
          <w:rFonts w:hint="eastAsia"/>
        </w:rPr>
      </w:pPr>
      <w:r>
        <w:rPr>
          <w:rFonts w:hint="eastAsia"/>
        </w:rPr>
        <w:t>打印所有信息</w:t>
      </w:r>
    </w:p>
    <w:p w14:paraId="29D7EF7A" w14:textId="17A9E988" w:rsidR="00A96B45" w:rsidRDefault="00A96B45" w:rsidP="00A96B45">
      <w:pPr>
        <w:ind w:leftChars="200" w:left="420"/>
        <w:rPr>
          <w:rFonts w:hint="eastAsia"/>
        </w:rPr>
      </w:pPr>
      <w:r>
        <w:rPr>
          <w:rFonts w:hint="eastAsia"/>
        </w:rPr>
        <w:t>格式化并清空所有数据</w:t>
      </w:r>
    </w:p>
    <w:p w14:paraId="5995440F" w14:textId="5054F5B3" w:rsidR="00017B5A" w:rsidRDefault="00017B5A" w:rsidP="00017B5A">
      <w:pPr>
        <w:pStyle w:val="2"/>
        <w:spacing w:line="360" w:lineRule="auto"/>
      </w:pPr>
      <w:r>
        <w:rPr>
          <w:rFonts w:hint="eastAsia"/>
        </w:rPr>
        <w:t>2.2</w:t>
      </w:r>
      <w:r>
        <w:rPr>
          <w:rFonts w:hint="eastAsia"/>
        </w:rPr>
        <w:t>假定和约束</w:t>
      </w:r>
    </w:p>
    <w:p w14:paraId="4E60C678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系统运行在支持</w:t>
      </w:r>
      <w:r>
        <w:rPr>
          <w:rFonts w:hint="eastAsia"/>
        </w:rPr>
        <w:t>C++</w:t>
      </w:r>
      <w:r>
        <w:rPr>
          <w:rFonts w:hint="eastAsia"/>
        </w:rPr>
        <w:t>编译环境的操作系统上</w:t>
      </w:r>
    </w:p>
    <w:p w14:paraId="71AACD52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数据存储使用二进制文件格式</w:t>
      </w:r>
    </w:p>
    <w:p w14:paraId="4093B9ED" w14:textId="77777777" w:rsidR="00017B5A" w:rsidRDefault="00017B5A" w:rsidP="00017B5A">
      <w:pPr>
        <w:spacing w:line="360" w:lineRule="auto"/>
        <w:ind w:firstLine="420"/>
      </w:pPr>
      <w:r>
        <w:rPr>
          <w:rFonts w:hint="eastAsia"/>
        </w:rPr>
        <w:t>查询操作的时间复杂度要求为</w:t>
      </w:r>
      <w:r>
        <w:rPr>
          <w:rFonts w:hint="eastAsia"/>
        </w:rPr>
        <w:t>O(log n)</w:t>
      </w:r>
      <w:r>
        <w:rPr>
          <w:rFonts w:hint="eastAsia"/>
        </w:rPr>
        <w:t>。</w:t>
      </w:r>
    </w:p>
    <w:p w14:paraId="7E508BBD" w14:textId="77777777" w:rsidR="00017B5A" w:rsidRPr="00CF3F2F" w:rsidRDefault="00017B5A" w:rsidP="00017B5A">
      <w:pPr>
        <w:spacing w:line="360" w:lineRule="auto"/>
        <w:ind w:firstLine="420"/>
      </w:pPr>
      <w:r>
        <w:rPr>
          <w:rFonts w:hint="eastAsia"/>
        </w:rPr>
        <w:lastRenderedPageBreak/>
        <w:t>不能使用第三方库，</w:t>
      </w:r>
      <w:r>
        <w:rPr>
          <w:rFonts w:hint="eastAsia"/>
        </w:rPr>
        <w:t>STL</w:t>
      </w:r>
      <w:r>
        <w:rPr>
          <w:rFonts w:hint="eastAsia"/>
        </w:rPr>
        <w:t>，以及未教数据结构</w:t>
      </w:r>
    </w:p>
    <w:p w14:paraId="1BCBB6E9" w14:textId="77777777" w:rsidR="00017B5A" w:rsidRPr="00017B5A" w:rsidRDefault="00017B5A" w:rsidP="00437331">
      <w:pPr>
        <w:ind w:leftChars="200" w:left="420"/>
        <w:rPr>
          <w:rFonts w:hint="eastAsia"/>
        </w:rPr>
      </w:pPr>
    </w:p>
    <w:p w14:paraId="18A882D0" w14:textId="5CF6D5F2" w:rsidR="00790566" w:rsidRDefault="00000000">
      <w:pPr>
        <w:pStyle w:val="2"/>
      </w:pPr>
      <w:bookmarkStart w:id="6" w:name="_Toc521464965"/>
      <w:r>
        <w:rPr>
          <w:rFonts w:hint="eastAsia"/>
        </w:rPr>
        <w:t>2.</w:t>
      </w:r>
      <w:r w:rsidR="00F31213">
        <w:rPr>
          <w:rFonts w:hint="eastAsia"/>
        </w:rPr>
        <w:t>3</w:t>
      </w:r>
      <w:r>
        <w:rPr>
          <w:rFonts w:hint="eastAsia"/>
        </w:rPr>
        <w:t>运行环境</w:t>
      </w:r>
      <w:bookmarkEnd w:id="6"/>
    </w:p>
    <w:p w14:paraId="311F1FEA" w14:textId="77777777" w:rsidR="00BA066B" w:rsidRDefault="00BA066B" w:rsidP="00BA066B">
      <w:pPr>
        <w:ind w:firstLine="420"/>
        <w:rPr>
          <w:rFonts w:hint="eastAsia"/>
        </w:rPr>
      </w:pPr>
      <w:r>
        <w:rPr>
          <w:rFonts w:hint="eastAsia"/>
        </w:rPr>
        <w:t>操作系统：支持</w:t>
      </w:r>
      <w:r>
        <w:rPr>
          <w:rFonts w:hint="eastAsia"/>
        </w:rPr>
        <w:t>C++</w:t>
      </w:r>
      <w:r>
        <w:rPr>
          <w:rFonts w:hint="eastAsia"/>
        </w:rPr>
        <w:t>编译环境的操作系统，如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macOS</w:t>
      </w:r>
    </w:p>
    <w:p w14:paraId="28E5F1AB" w14:textId="12181BCB" w:rsidR="00B52533" w:rsidRPr="00B52533" w:rsidRDefault="00BA066B" w:rsidP="00BA066B">
      <w:pPr>
        <w:ind w:firstLine="420"/>
      </w:pPr>
      <w:r>
        <w:rPr>
          <w:rFonts w:hint="eastAsia"/>
        </w:rPr>
        <w:t>编译器：支持</w:t>
      </w:r>
      <w:r>
        <w:rPr>
          <w:rFonts w:hint="eastAsia"/>
        </w:rPr>
        <w:t>C++11</w:t>
      </w:r>
      <w:r>
        <w:rPr>
          <w:rFonts w:hint="eastAsia"/>
        </w:rPr>
        <w:t>及以上标准的编译器，如</w:t>
      </w:r>
      <w:r>
        <w:rPr>
          <w:rFonts w:hint="eastAsia"/>
        </w:rPr>
        <w:t>GCC</w:t>
      </w:r>
      <w:r>
        <w:rPr>
          <w:rFonts w:hint="eastAsia"/>
        </w:rPr>
        <w:t>、</w:t>
      </w:r>
      <w:r>
        <w:rPr>
          <w:rFonts w:hint="eastAsia"/>
        </w:rPr>
        <w:t>Clang</w:t>
      </w:r>
      <w:r>
        <w:rPr>
          <w:rFonts w:hint="eastAsia"/>
        </w:rPr>
        <w:t>或</w:t>
      </w:r>
      <w:r>
        <w:rPr>
          <w:rFonts w:hint="eastAsia"/>
        </w:rPr>
        <w:t>MSVC</w:t>
      </w:r>
      <w:r w:rsidR="00B52533">
        <w:rPr>
          <w:rFonts w:hint="eastAsia"/>
        </w:rPr>
        <w:t>。</w:t>
      </w:r>
    </w:p>
    <w:p w14:paraId="3EDF0C20" w14:textId="6C462DCC" w:rsidR="00790566" w:rsidRDefault="00000000">
      <w:pPr>
        <w:pStyle w:val="2"/>
      </w:pPr>
      <w:bookmarkStart w:id="7" w:name="_Toc521464966"/>
      <w:r>
        <w:rPr>
          <w:rFonts w:hint="eastAsia"/>
        </w:rPr>
        <w:t>2.</w:t>
      </w:r>
      <w:r w:rsidR="00F31213">
        <w:rPr>
          <w:rFonts w:hint="eastAsia"/>
        </w:rPr>
        <w:t>4</w:t>
      </w:r>
      <w:r>
        <w:rPr>
          <w:rFonts w:hint="eastAsia"/>
        </w:rPr>
        <w:t>基本设计概念和处理流程</w:t>
      </w:r>
      <w:bookmarkEnd w:id="7"/>
    </w:p>
    <w:p w14:paraId="0DE0FAA6" w14:textId="202C8FBA" w:rsidR="00790566" w:rsidRDefault="0087547D">
      <w:pPr>
        <w:ind w:firstLine="420"/>
      </w:pPr>
      <w:r w:rsidRPr="0087547D">
        <w:t>[</w:t>
      </w:r>
      <w:r w:rsidRPr="0087547D">
        <w:t>用户输入</w:t>
      </w:r>
      <w:r w:rsidRPr="0087547D">
        <w:t>] → [</w:t>
      </w:r>
      <w:r w:rsidRPr="0087547D">
        <w:t>用户界面模块</w:t>
      </w:r>
      <w:r w:rsidRPr="0087547D">
        <w:t>] → [</w:t>
      </w:r>
      <w:r w:rsidRPr="0087547D">
        <w:t>数据处理模块</w:t>
      </w:r>
      <w:r w:rsidRPr="0087547D">
        <w:t>] → [</w:t>
      </w:r>
      <w:r w:rsidRPr="0087547D">
        <w:t>数据存储模块</w:t>
      </w:r>
      <w:r w:rsidRPr="0087547D">
        <w:t>] → [</w:t>
      </w:r>
      <w:r w:rsidRPr="0087547D">
        <w:t>输出结果</w:t>
      </w:r>
      <w:r w:rsidRPr="0087547D">
        <w:t>]</w:t>
      </w:r>
    </w:p>
    <w:p w14:paraId="7A116E60" w14:textId="42B81473" w:rsidR="00800C3B" w:rsidRDefault="00000000" w:rsidP="00EC3EF3">
      <w:pPr>
        <w:pStyle w:val="2"/>
      </w:pPr>
      <w:bookmarkStart w:id="8" w:name="_Toc521464967"/>
      <w:r>
        <w:rPr>
          <w:rFonts w:hint="eastAsia"/>
        </w:rPr>
        <w:t>2.4</w:t>
      </w:r>
      <w:r>
        <w:rPr>
          <w:rFonts w:hint="eastAsia"/>
        </w:rPr>
        <w:t>结构</w:t>
      </w:r>
      <w:bookmarkStart w:id="9" w:name="_Toc521464968"/>
      <w:bookmarkEnd w:id="8"/>
    </w:p>
    <w:p w14:paraId="256769AA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用户界面模块（</w:t>
      </w:r>
      <w:proofErr w:type="spellStart"/>
      <w:r>
        <w:rPr>
          <w:rFonts w:hint="eastAsia"/>
        </w:rPr>
        <w:t>UserInterface</w:t>
      </w:r>
      <w:proofErr w:type="spellEnd"/>
      <w:r>
        <w:rPr>
          <w:rFonts w:hint="eastAsia"/>
        </w:rPr>
        <w:t>）</w:t>
      </w:r>
    </w:p>
    <w:p w14:paraId="0B4D6DA9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数据管理模块（</w:t>
      </w:r>
      <w:proofErr w:type="spellStart"/>
      <w:r>
        <w:rPr>
          <w:rFonts w:hint="eastAsia"/>
        </w:rPr>
        <w:t>StudentManagementSystem</w:t>
      </w:r>
      <w:proofErr w:type="spellEnd"/>
      <w:r>
        <w:rPr>
          <w:rFonts w:hint="eastAsia"/>
        </w:rPr>
        <w:t>）</w:t>
      </w:r>
    </w:p>
    <w:p w14:paraId="3474AA23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数据实体模块（</w:t>
      </w:r>
      <w:r>
        <w:rPr>
          <w:rFonts w:hint="eastAsia"/>
        </w:rPr>
        <w:t>Student, Course, Grade</w:t>
      </w:r>
      <w:r>
        <w:rPr>
          <w:rFonts w:hint="eastAsia"/>
        </w:rPr>
        <w:t>）</w:t>
      </w:r>
    </w:p>
    <w:p w14:paraId="7AAFCDF6" w14:textId="77777777" w:rsid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数据存储模块（文件</w:t>
      </w:r>
      <w:r>
        <w:rPr>
          <w:rFonts w:hint="eastAsia"/>
        </w:rPr>
        <w:t>I/O</w:t>
      </w:r>
      <w:r>
        <w:rPr>
          <w:rFonts w:hint="eastAsia"/>
        </w:rPr>
        <w:t>操作）</w:t>
      </w:r>
    </w:p>
    <w:p w14:paraId="1FC127FD" w14:textId="457D60FC" w:rsidR="00EC3EF3" w:rsidRPr="00EC3EF3" w:rsidRDefault="00EC3EF3" w:rsidP="00C12029">
      <w:pPr>
        <w:ind w:leftChars="200" w:left="420"/>
        <w:rPr>
          <w:rFonts w:hint="eastAsia"/>
        </w:rPr>
      </w:pPr>
      <w:r>
        <w:rPr>
          <w:rFonts w:hint="eastAsia"/>
        </w:rPr>
        <w:t>辅助模块（</w:t>
      </w:r>
      <w:proofErr w:type="spellStart"/>
      <w:r>
        <w:rPr>
          <w:rFonts w:hint="eastAsia"/>
        </w:rPr>
        <w:t>CMyString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CVector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）</w:t>
      </w:r>
    </w:p>
    <w:p w14:paraId="64E2C56F" w14:textId="77777777" w:rsidR="00790566" w:rsidRDefault="00000000">
      <w:pPr>
        <w:pStyle w:val="1"/>
      </w:pPr>
      <w:bookmarkStart w:id="10" w:name="_Toc521464971"/>
      <w:bookmarkEnd w:id="9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0"/>
    </w:p>
    <w:p w14:paraId="508F7613" w14:textId="311963EA" w:rsidR="008220DD" w:rsidRPr="008220DD" w:rsidRDefault="008220DD" w:rsidP="008220DD">
      <w:r>
        <w:tab/>
      </w:r>
      <w:r w:rsidR="00C65E30" w:rsidRPr="00C65E30">
        <w:t>通过命令行界面与用户进行交互，提供菜单式的操作选项</w:t>
      </w:r>
    </w:p>
    <w:p w14:paraId="6E440AA4" w14:textId="77777777" w:rsidR="00790566" w:rsidRDefault="00000000">
      <w:pPr>
        <w:pStyle w:val="1"/>
      </w:pPr>
      <w:bookmarkStart w:id="11" w:name="_Toc521464975"/>
      <w:r>
        <w:rPr>
          <w:rFonts w:hint="eastAsia"/>
        </w:rPr>
        <w:t>4</w:t>
      </w:r>
      <w:r>
        <w:rPr>
          <w:rFonts w:hint="eastAsia"/>
        </w:rPr>
        <w:t>运行设计</w:t>
      </w:r>
      <w:bookmarkEnd w:id="11"/>
    </w:p>
    <w:p w14:paraId="435923B9" w14:textId="77777777" w:rsidR="00790566" w:rsidRDefault="00000000">
      <w:pPr>
        <w:pStyle w:val="2"/>
      </w:pPr>
      <w:bookmarkStart w:id="12" w:name="_Toc521464976"/>
      <w:r>
        <w:rPr>
          <w:rFonts w:hint="eastAsia"/>
        </w:rPr>
        <w:t>4.1</w:t>
      </w:r>
      <w:r>
        <w:rPr>
          <w:rFonts w:hint="eastAsia"/>
        </w:rPr>
        <w:t>运行模块组合</w:t>
      </w:r>
      <w:bookmarkEnd w:id="12"/>
    </w:p>
    <w:p w14:paraId="3615E2E2" w14:textId="6D9E1A2D" w:rsidR="000A5ACC" w:rsidRDefault="00324957" w:rsidP="00324957">
      <w:pPr>
        <w:ind w:firstLine="420"/>
        <w:rPr>
          <w:rFonts w:hint="eastAsia"/>
        </w:rPr>
      </w:pPr>
      <w:r>
        <w:rPr>
          <w:rFonts w:hint="eastAsia"/>
        </w:rPr>
        <w:t>1.</w:t>
      </w:r>
      <w:r w:rsidR="000A5ACC">
        <w:rPr>
          <w:rFonts w:hint="eastAsia"/>
        </w:rPr>
        <w:t>添加学生</w:t>
      </w:r>
      <w:r w:rsidR="000A5ACC">
        <w:rPr>
          <w:rFonts w:hint="eastAsia"/>
        </w:rPr>
        <w:t>/</w:t>
      </w:r>
      <w:r w:rsidR="000A5ACC">
        <w:rPr>
          <w:rFonts w:hint="eastAsia"/>
        </w:rPr>
        <w:t>课程</w:t>
      </w:r>
      <w:r w:rsidR="000A5ACC">
        <w:rPr>
          <w:rFonts w:hint="eastAsia"/>
        </w:rPr>
        <w:t>/</w:t>
      </w:r>
      <w:r w:rsidR="000A5ACC">
        <w:rPr>
          <w:rFonts w:hint="eastAsia"/>
        </w:rPr>
        <w:t>成绩操作</w:t>
      </w:r>
    </w:p>
    <w:p w14:paraId="00ADB95E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23AD06A5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3FE4A3F6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4172E64D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6FF9F68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数据实体模块</w:t>
      </w:r>
    </w:p>
    <w:p w14:paraId="6373A216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661E085F" w14:textId="0B755569" w:rsidR="000A5ACC" w:rsidRDefault="00324957" w:rsidP="00324957">
      <w:pPr>
        <w:ind w:firstLine="420"/>
        <w:rPr>
          <w:rFonts w:hint="eastAsia"/>
        </w:rPr>
      </w:pPr>
      <w:r>
        <w:rPr>
          <w:rFonts w:hint="eastAsia"/>
        </w:rPr>
        <w:t>2.</w:t>
      </w:r>
      <w:r w:rsidR="000A5ACC">
        <w:rPr>
          <w:rFonts w:hint="eastAsia"/>
        </w:rPr>
        <w:t>删除学生</w:t>
      </w:r>
      <w:r w:rsidR="000A5ACC">
        <w:rPr>
          <w:rFonts w:hint="eastAsia"/>
        </w:rPr>
        <w:t>/</w:t>
      </w:r>
      <w:r w:rsidR="000A5ACC">
        <w:rPr>
          <w:rFonts w:hint="eastAsia"/>
        </w:rPr>
        <w:t>课程</w:t>
      </w:r>
      <w:r w:rsidR="000A5ACC">
        <w:rPr>
          <w:rFonts w:hint="eastAsia"/>
        </w:rPr>
        <w:t>/</w:t>
      </w:r>
      <w:r w:rsidR="000A5ACC">
        <w:rPr>
          <w:rFonts w:hint="eastAsia"/>
        </w:rPr>
        <w:t>成绩操作</w:t>
      </w:r>
    </w:p>
    <w:p w14:paraId="2934114F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4D88D3A6" w14:textId="77777777" w:rsidR="000A5ACC" w:rsidRDefault="000A5ACC" w:rsidP="0032495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152C59E1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lastRenderedPageBreak/>
        <w:t>用户界面模块</w:t>
      </w:r>
    </w:p>
    <w:p w14:paraId="6180C6A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24520488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7984A5A7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查询学生</w:t>
      </w:r>
      <w:r>
        <w:rPr>
          <w:rFonts w:hint="eastAsia"/>
        </w:rPr>
        <w:t>/</w:t>
      </w:r>
      <w:r>
        <w:rPr>
          <w:rFonts w:hint="eastAsia"/>
        </w:rPr>
        <w:t>课程</w:t>
      </w:r>
      <w:r>
        <w:rPr>
          <w:rFonts w:hint="eastAsia"/>
        </w:rPr>
        <w:t>/</w:t>
      </w:r>
      <w:r>
        <w:rPr>
          <w:rFonts w:hint="eastAsia"/>
        </w:rPr>
        <w:t>成绩操作</w:t>
      </w:r>
    </w:p>
    <w:p w14:paraId="70D3E61C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0C2FB67D" w14:textId="77777777" w:rsidR="000A5ACC" w:rsidRDefault="000A5ACC" w:rsidP="00052071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1D7885B2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33ADBE8E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2B740C9A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辅助模块（</w:t>
      </w:r>
      <w:proofErr w:type="spellStart"/>
      <w:r>
        <w:rPr>
          <w:rFonts w:hint="eastAsia"/>
        </w:rPr>
        <w:t>BinarySearch</w:t>
      </w:r>
      <w:proofErr w:type="spellEnd"/>
      <w:r>
        <w:rPr>
          <w:rFonts w:hint="eastAsia"/>
        </w:rPr>
        <w:t>）</w:t>
      </w:r>
    </w:p>
    <w:p w14:paraId="1E144092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打印所有信息操作</w:t>
      </w:r>
    </w:p>
    <w:p w14:paraId="09FDE59A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6C5E0023" w14:textId="77777777" w:rsidR="000A5ACC" w:rsidRDefault="000A5ACC" w:rsidP="00C54FB2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6D382B95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1EECF07C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02D29A8B" w14:textId="15A8F598" w:rsidR="000A5ACC" w:rsidRDefault="00C82059" w:rsidP="00C82059">
      <w:pPr>
        <w:ind w:firstLine="420"/>
        <w:rPr>
          <w:rFonts w:hint="eastAsia"/>
        </w:rPr>
      </w:pPr>
      <w:r>
        <w:rPr>
          <w:rFonts w:hint="eastAsia"/>
        </w:rPr>
        <w:t xml:space="preserve">5. </w:t>
      </w:r>
      <w:r w:rsidR="000A5ACC">
        <w:rPr>
          <w:rFonts w:hint="eastAsia"/>
        </w:rPr>
        <w:t>格式化并清空所有数据操作</w:t>
      </w:r>
    </w:p>
    <w:p w14:paraId="647F83A3" w14:textId="77777777" w:rsidR="000A5ACC" w:rsidRDefault="000A5ACC" w:rsidP="00191117">
      <w:pPr>
        <w:ind w:firstLine="420"/>
        <w:rPr>
          <w:rFonts w:hint="eastAsia"/>
        </w:rPr>
      </w:pPr>
      <w:r>
        <w:rPr>
          <w:rFonts w:hint="eastAsia"/>
        </w:rPr>
        <w:t>输入：用户通过命令行输入</w:t>
      </w:r>
    </w:p>
    <w:p w14:paraId="0AE9E674" w14:textId="77777777" w:rsidR="000A5ACC" w:rsidRDefault="000A5ACC" w:rsidP="00191117">
      <w:pPr>
        <w:ind w:firstLine="420"/>
        <w:rPr>
          <w:rFonts w:hint="eastAsia"/>
        </w:rPr>
      </w:pPr>
      <w:r>
        <w:rPr>
          <w:rFonts w:hint="eastAsia"/>
        </w:rPr>
        <w:t>调用模块：</w:t>
      </w:r>
    </w:p>
    <w:p w14:paraId="4A3A9947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用户界面模块</w:t>
      </w:r>
    </w:p>
    <w:p w14:paraId="451707EB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数据管理模块</w:t>
      </w:r>
    </w:p>
    <w:p w14:paraId="1F979505" w14:textId="77777777" w:rsidR="000A5ACC" w:rsidRDefault="000A5ACC" w:rsidP="000A5ACC">
      <w:pPr>
        <w:ind w:leftChars="200" w:left="420" w:firstLine="420"/>
        <w:rPr>
          <w:rFonts w:hint="eastAsia"/>
        </w:rPr>
      </w:pPr>
      <w:r>
        <w:rPr>
          <w:rFonts w:hint="eastAsia"/>
        </w:rPr>
        <w:t>数据存储模块</w:t>
      </w:r>
    </w:p>
    <w:p w14:paraId="4B887EFF" w14:textId="1EAF19A4" w:rsidR="00790566" w:rsidRDefault="00000000">
      <w:pPr>
        <w:pStyle w:val="2"/>
      </w:pPr>
      <w:bookmarkStart w:id="13" w:name="_Toc521464977"/>
      <w:r>
        <w:rPr>
          <w:rFonts w:hint="eastAsia"/>
        </w:rPr>
        <w:t>4.2</w:t>
      </w:r>
      <w:r>
        <w:rPr>
          <w:rFonts w:hint="eastAsia"/>
        </w:rPr>
        <w:t>运行控制</w:t>
      </w:r>
      <w:bookmarkEnd w:id="13"/>
    </w:p>
    <w:p w14:paraId="42FCB3BF" w14:textId="4D36BAB9" w:rsidR="005754F8" w:rsidRPr="005754F8" w:rsidRDefault="005754F8" w:rsidP="005754F8">
      <w:r>
        <w:tab/>
      </w:r>
      <w:r w:rsidRPr="005754F8">
        <w:t>命令行输入</w:t>
      </w:r>
    </w:p>
    <w:p w14:paraId="2F010F8C" w14:textId="6F83FD47" w:rsidR="00790566" w:rsidRDefault="000D2092">
      <w:pPr>
        <w:pStyle w:val="1"/>
      </w:pPr>
      <w:bookmarkStart w:id="14" w:name="_Toc521464983"/>
      <w:r>
        <w:rPr>
          <w:rFonts w:hint="eastAsia"/>
        </w:rPr>
        <w:t>5</w:t>
      </w:r>
      <w:r>
        <w:rPr>
          <w:rFonts w:hint="eastAsia"/>
        </w:rPr>
        <w:t>系统出错处理设计</w:t>
      </w:r>
      <w:bookmarkEnd w:id="14"/>
    </w:p>
    <w:p w14:paraId="56BE2ED2" w14:textId="77777777" w:rsidR="00790566" w:rsidRDefault="00000000">
      <w:pPr>
        <w:pStyle w:val="2"/>
      </w:pPr>
      <w:bookmarkStart w:id="15" w:name="_Toc521464984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15"/>
    </w:p>
    <w:p w14:paraId="7CA72F9E" w14:textId="77777777" w:rsidR="00FE3119" w:rsidRDefault="00FE3119" w:rsidP="00FE3119">
      <w:pPr>
        <w:ind w:firstLine="420"/>
        <w:jc w:val="left"/>
        <w:rPr>
          <w:rFonts w:hint="eastAsia"/>
        </w:rPr>
      </w:pPr>
      <w:r>
        <w:rPr>
          <w:rFonts w:hint="eastAsia"/>
        </w:rPr>
        <w:t>系统将通过异常处理机制捕获并显示以下类型的错误：</w:t>
      </w:r>
    </w:p>
    <w:p w14:paraId="34DAABFF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输入格式错误</w:t>
      </w:r>
    </w:p>
    <w:p w14:paraId="4405292F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数据重复错误</w:t>
      </w:r>
    </w:p>
    <w:p w14:paraId="1509B7DC" w14:textId="77777777" w:rsidR="00FE3119" w:rsidRDefault="00FE3119" w:rsidP="00FE3119">
      <w:pPr>
        <w:ind w:leftChars="200" w:left="420" w:firstLine="420"/>
        <w:jc w:val="left"/>
        <w:rPr>
          <w:rFonts w:hint="eastAsia"/>
        </w:rPr>
      </w:pPr>
      <w:r>
        <w:rPr>
          <w:rFonts w:hint="eastAsia"/>
        </w:rPr>
        <w:t>数据不存在错误</w:t>
      </w:r>
    </w:p>
    <w:p w14:paraId="59171AA2" w14:textId="30DF26D9" w:rsidR="00790566" w:rsidRDefault="00FE3119" w:rsidP="00FE3119">
      <w:pPr>
        <w:ind w:leftChars="200" w:left="420" w:firstLine="420"/>
        <w:jc w:val="left"/>
      </w:pPr>
      <w:r>
        <w:rPr>
          <w:rFonts w:hint="eastAsia"/>
        </w:rPr>
        <w:t>文件操作错误</w:t>
      </w:r>
    </w:p>
    <w:p w14:paraId="6665ABB7" w14:textId="77777777" w:rsidR="00790566" w:rsidRDefault="00000000">
      <w:pPr>
        <w:pStyle w:val="2"/>
      </w:pPr>
      <w:bookmarkStart w:id="16" w:name="_Toc521464985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16"/>
    </w:p>
    <w:p w14:paraId="62C13705" w14:textId="77777777" w:rsidR="00652D5C" w:rsidRDefault="00652D5C" w:rsidP="00652D5C">
      <w:pPr>
        <w:ind w:firstLine="420"/>
        <w:rPr>
          <w:rFonts w:hint="eastAsia"/>
        </w:rPr>
      </w:pPr>
      <w:r>
        <w:rPr>
          <w:rFonts w:hint="eastAsia"/>
        </w:rPr>
        <w:t>数据备份：定期自动保存数据到文件</w:t>
      </w:r>
    </w:p>
    <w:p w14:paraId="296899E7" w14:textId="77777777" w:rsidR="00652D5C" w:rsidRDefault="00652D5C" w:rsidP="00652D5C">
      <w:pPr>
        <w:ind w:firstLine="420"/>
        <w:rPr>
          <w:rFonts w:hint="eastAsia"/>
        </w:rPr>
      </w:pPr>
      <w:r>
        <w:rPr>
          <w:rFonts w:hint="eastAsia"/>
        </w:rPr>
        <w:t>异常恢复：捕获异常并提供友好的错误信息，允许用户重新操作</w:t>
      </w:r>
    </w:p>
    <w:p w14:paraId="6682B2E6" w14:textId="2CE4F9A7" w:rsidR="00180CDD" w:rsidRPr="00887707" w:rsidRDefault="00652D5C" w:rsidP="00652D5C">
      <w:pPr>
        <w:ind w:firstLine="420"/>
      </w:pPr>
      <w:r>
        <w:rPr>
          <w:rFonts w:hint="eastAsia"/>
        </w:rPr>
        <w:t>输入验证：在用户输入阶段进行数据验证，减少错误操作</w:t>
      </w:r>
    </w:p>
    <w:sectPr w:rsidR="00180CDD" w:rsidRPr="00887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24B88A" w14:textId="77777777" w:rsidR="00FF2CC5" w:rsidRDefault="00FF2CC5" w:rsidP="00B52533">
      <w:r>
        <w:separator/>
      </w:r>
    </w:p>
  </w:endnote>
  <w:endnote w:type="continuationSeparator" w:id="0">
    <w:p w14:paraId="6A19B082" w14:textId="77777777" w:rsidR="00FF2CC5" w:rsidRDefault="00FF2CC5" w:rsidP="00B5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666B8" w14:textId="77777777" w:rsidR="00FF2CC5" w:rsidRDefault="00FF2CC5" w:rsidP="00B52533">
      <w:r>
        <w:separator/>
      </w:r>
    </w:p>
  </w:footnote>
  <w:footnote w:type="continuationSeparator" w:id="0">
    <w:p w14:paraId="08B04660" w14:textId="77777777" w:rsidR="00FF2CC5" w:rsidRDefault="00FF2CC5" w:rsidP="00B5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15E7D"/>
    <w:multiLevelType w:val="hybridMultilevel"/>
    <w:tmpl w:val="5546D408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2B4A7131"/>
    <w:multiLevelType w:val="hybridMultilevel"/>
    <w:tmpl w:val="7012E0C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AED3233"/>
    <w:multiLevelType w:val="hybridMultilevel"/>
    <w:tmpl w:val="73166E4C"/>
    <w:lvl w:ilvl="0" w:tplc="C7DCC9AC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B274B7A"/>
    <w:multiLevelType w:val="hybridMultilevel"/>
    <w:tmpl w:val="784A4430"/>
    <w:lvl w:ilvl="0" w:tplc="5DB45396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num w:numId="1" w16cid:durableId="807669596">
    <w:abstractNumId w:val="1"/>
  </w:num>
  <w:num w:numId="2" w16cid:durableId="2055737287">
    <w:abstractNumId w:val="2"/>
  </w:num>
  <w:num w:numId="3" w16cid:durableId="1932351218">
    <w:abstractNumId w:val="4"/>
  </w:num>
  <w:num w:numId="4" w16cid:durableId="1377392114">
    <w:abstractNumId w:val="0"/>
  </w:num>
  <w:num w:numId="5" w16cid:durableId="16536752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74D59"/>
    <w:rsid w:val="00017B5A"/>
    <w:rsid w:val="00052071"/>
    <w:rsid w:val="00074D59"/>
    <w:rsid w:val="000A5ACC"/>
    <w:rsid w:val="000D2092"/>
    <w:rsid w:val="00180CDD"/>
    <w:rsid w:val="00191117"/>
    <w:rsid w:val="001C2B49"/>
    <w:rsid w:val="001D1152"/>
    <w:rsid w:val="002E4AEA"/>
    <w:rsid w:val="00320072"/>
    <w:rsid w:val="00324957"/>
    <w:rsid w:val="00362F66"/>
    <w:rsid w:val="00392235"/>
    <w:rsid w:val="003C1B14"/>
    <w:rsid w:val="004033A4"/>
    <w:rsid w:val="00437331"/>
    <w:rsid w:val="00467997"/>
    <w:rsid w:val="0048668E"/>
    <w:rsid w:val="005754F8"/>
    <w:rsid w:val="00593620"/>
    <w:rsid w:val="00652D5C"/>
    <w:rsid w:val="006C0BCA"/>
    <w:rsid w:val="006E3A22"/>
    <w:rsid w:val="0075796A"/>
    <w:rsid w:val="00790566"/>
    <w:rsid w:val="007A5540"/>
    <w:rsid w:val="00800C3B"/>
    <w:rsid w:val="00820922"/>
    <w:rsid w:val="008220DD"/>
    <w:rsid w:val="0087547D"/>
    <w:rsid w:val="00887707"/>
    <w:rsid w:val="00993E68"/>
    <w:rsid w:val="00A432E1"/>
    <w:rsid w:val="00A908B2"/>
    <w:rsid w:val="00A96B45"/>
    <w:rsid w:val="00B20D5E"/>
    <w:rsid w:val="00B52533"/>
    <w:rsid w:val="00BA066B"/>
    <w:rsid w:val="00C106FF"/>
    <w:rsid w:val="00C12029"/>
    <w:rsid w:val="00C54FB2"/>
    <w:rsid w:val="00C65E30"/>
    <w:rsid w:val="00C82059"/>
    <w:rsid w:val="00C9262B"/>
    <w:rsid w:val="00DA3794"/>
    <w:rsid w:val="00E264B2"/>
    <w:rsid w:val="00E56040"/>
    <w:rsid w:val="00E66134"/>
    <w:rsid w:val="00EC3EF3"/>
    <w:rsid w:val="00F31213"/>
    <w:rsid w:val="00FE3119"/>
    <w:rsid w:val="00FF2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BC59B4"/>
  <w15:chartTrackingRefBased/>
  <w15:docId w15:val="{24CF98AD-50DD-4D1C-B418-69184CF0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7B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2B49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character" w:customStyle="1" w:styleId="40">
    <w:name w:val="标题 4 字符"/>
    <w:link w:val="4"/>
    <w:uiPriority w:val="9"/>
    <w:semiHidden/>
    <w:rsid w:val="001C2B49"/>
    <w:rPr>
      <w:rFonts w:ascii="等线 Light" w:eastAsia="等线 Light" w:hAnsi="等线 Light" w:cs="Times New Roman"/>
      <w:b/>
      <w:bCs/>
      <w:kern w:val="2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B5253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52533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25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52533"/>
    <w:rPr>
      <w:kern w:val="2"/>
      <w:sz w:val="18"/>
      <w:szCs w:val="18"/>
    </w:rPr>
  </w:style>
  <w:style w:type="character" w:customStyle="1" w:styleId="30">
    <w:name w:val="标题 3 字符"/>
    <w:link w:val="3"/>
    <w:uiPriority w:val="9"/>
    <w:semiHidden/>
    <w:rsid w:val="00017B5A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</vt:lpstr>
    </vt:vector>
  </TitlesOfParts>
  <Company>江苏智运</Company>
  <LinksUpToDate>false</LinksUpToDate>
  <CharactersWithSpaces>3282</CharactersWithSpaces>
  <SharedDoc>false</SharedDoc>
  <HLinks>
    <vt:vector size="174" baseType="variant"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_Toc521464986</vt:lpwstr>
      </vt:variant>
      <vt:variant>
        <vt:i4>1900603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_Toc521464985</vt:lpwstr>
      </vt:variant>
      <vt:variant>
        <vt:i4>1900603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_Toc521464984</vt:lpwstr>
      </vt:variant>
      <vt:variant>
        <vt:i4>1900603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_Toc521464983</vt:lpwstr>
      </vt:variant>
      <vt:variant>
        <vt:i4>1900603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_Toc521464982</vt:lpwstr>
      </vt:variant>
      <vt:variant>
        <vt:i4>1900603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_Toc521464981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_Toc521464980</vt:lpwstr>
      </vt:variant>
      <vt:variant>
        <vt:i4>1179707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_Toc521464979</vt:lpwstr>
      </vt:variant>
      <vt:variant>
        <vt:i4>1179707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_Toc521464978</vt:lpwstr>
      </vt:variant>
      <vt:variant>
        <vt:i4>1179707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_Toc521464977</vt:lpwstr>
      </vt:variant>
      <vt:variant>
        <vt:i4>1179707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_Toc521464976</vt:lpwstr>
      </vt:variant>
      <vt:variant>
        <vt:i4>1179707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_Toc521464975</vt:lpwstr>
      </vt:variant>
      <vt:variant>
        <vt:i4>1179707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_Toc521464974</vt:lpwstr>
      </vt:variant>
      <vt:variant>
        <vt:i4>1179707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_Toc521464973</vt:lpwstr>
      </vt:variant>
      <vt:variant>
        <vt:i4>1179707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_Toc521464972</vt:lpwstr>
      </vt:variant>
      <vt:variant>
        <vt:i4>1179707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_Toc521464971</vt:lpwstr>
      </vt:variant>
      <vt:variant>
        <vt:i4>1179707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_Toc521464970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_Toc521464969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_Toc521464968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_Toc521464967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_Toc521464966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_Toc521464965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_Toc521464964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_Toc521464963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_Toc521464962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_Toc521464961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_Toc521464960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_Toc521464959</vt:lpwstr>
      </vt:variant>
      <vt:variant>
        <vt:i4>1048635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_Toc521464958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</dc:title>
  <dc:subject/>
  <dc:creator>于俊</dc:creator>
  <cp:keywords/>
  <dc:description/>
  <cp:lastModifiedBy>文航 余</cp:lastModifiedBy>
  <cp:revision>26</cp:revision>
  <dcterms:created xsi:type="dcterms:W3CDTF">2024-08-26T03:30:00Z</dcterms:created>
  <dcterms:modified xsi:type="dcterms:W3CDTF">2024-10-05T06:34:00Z</dcterms:modified>
</cp:coreProperties>
</file>