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1038" w14:textId="77777777" w:rsidR="00981A9A" w:rsidRDefault="0000000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测试分析报告（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4D613080" w14:textId="77777777" w:rsidR="00981A9A" w:rsidRDefault="0000000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248E7784" w14:textId="77777777" w:rsidR="00981A9A" w:rsidRDefault="000000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088BD4B4" w14:textId="505EE65B" w:rsidR="00981A9A" w:rsidRDefault="00256EDA" w:rsidP="00256EDA">
      <w:pPr>
        <w:ind w:firstLine="420"/>
      </w:pPr>
      <w:r w:rsidRPr="00256EDA">
        <w:t>本测试分析报告旨在详细记录学生管理系统的测试过程、结果和发现的问题。报告的预期读者包括项目开发团队、质量保证团队和项目管理人员。</w:t>
      </w:r>
    </w:p>
    <w:p w14:paraId="776BB762" w14:textId="77777777" w:rsidR="00981A9A" w:rsidRDefault="00000000" w:rsidP="00CE442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14:paraId="4771DF27" w14:textId="77777777" w:rsidR="00256EDA" w:rsidRPr="00256EDA" w:rsidRDefault="00256EDA" w:rsidP="00256EDA">
      <w:pPr>
        <w:ind w:firstLine="420"/>
      </w:pPr>
      <w:r w:rsidRPr="00256EDA">
        <w:t>被测试软件系统名称：学生管理系统</w:t>
      </w:r>
    </w:p>
    <w:p w14:paraId="42B93A9D" w14:textId="7692E189" w:rsidR="00256EDA" w:rsidRPr="00256EDA" w:rsidRDefault="00256EDA" w:rsidP="00256EDA">
      <w:pPr>
        <w:ind w:firstLine="420"/>
      </w:pPr>
      <w:r w:rsidRPr="00256EDA">
        <w:t>开发者：</w:t>
      </w:r>
      <w:r>
        <w:rPr>
          <w:rFonts w:hint="eastAsia"/>
        </w:rPr>
        <w:t>余文航</w:t>
      </w:r>
    </w:p>
    <w:p w14:paraId="570A7379" w14:textId="77777777" w:rsidR="00256EDA" w:rsidRPr="00256EDA" w:rsidRDefault="00256EDA" w:rsidP="00256EDA">
      <w:pPr>
        <w:ind w:firstLine="420"/>
      </w:pPr>
      <w:r w:rsidRPr="00256EDA">
        <w:t>用户：学校管理人员、教师</w:t>
      </w:r>
    </w:p>
    <w:p w14:paraId="46FCCC03" w14:textId="55226E11" w:rsidR="00256EDA" w:rsidRPr="00256EDA" w:rsidRDefault="00256EDA" w:rsidP="00256EDA">
      <w:pPr>
        <w:ind w:firstLine="420"/>
        <w:rPr>
          <w:rFonts w:hint="eastAsia"/>
        </w:rPr>
      </w:pPr>
      <w:r w:rsidRPr="00256EDA">
        <w:t>测试环境：</w:t>
      </w:r>
      <w:r w:rsidRPr="00256EDA">
        <w:t>Windows 1</w:t>
      </w:r>
      <w:r>
        <w:rPr>
          <w:rFonts w:hint="eastAsia"/>
        </w:rPr>
        <w:t>1</w:t>
      </w:r>
      <w:r w:rsidRPr="00256EDA">
        <w:t>操作系统，</w:t>
      </w:r>
      <w:r w:rsidRPr="00256EDA">
        <w:t>Visual Studio 20</w:t>
      </w:r>
      <w:r>
        <w:rPr>
          <w:rFonts w:hint="eastAsia"/>
        </w:rPr>
        <w:t>22</w:t>
      </w:r>
    </w:p>
    <w:p w14:paraId="6B2B6DDF" w14:textId="77777777" w:rsidR="00256EDA" w:rsidRPr="00256EDA" w:rsidRDefault="00256EDA" w:rsidP="00256EDA">
      <w:pPr>
        <w:ind w:firstLine="420"/>
      </w:pPr>
      <w:r w:rsidRPr="00256EDA">
        <w:t>实际运行环境：与测试环境相同，不存在显著差异</w:t>
      </w:r>
    </w:p>
    <w:p w14:paraId="722A01E0" w14:textId="5E839B71" w:rsidR="002F2059" w:rsidRPr="00753061" w:rsidRDefault="002F2059" w:rsidP="002573BF">
      <w:pPr>
        <w:rPr>
          <w:rFonts w:hint="eastAsia"/>
        </w:rPr>
      </w:pPr>
    </w:p>
    <w:p w14:paraId="2329317C" w14:textId="5A3DD68E" w:rsidR="00981A9A" w:rsidRDefault="00000000">
      <w:pPr>
        <w:pStyle w:val="2"/>
      </w:pPr>
      <w:r>
        <w:rPr>
          <w:rFonts w:hint="eastAsia"/>
        </w:rPr>
        <w:t>1.</w:t>
      </w:r>
      <w:r w:rsidR="00F10715">
        <w:rPr>
          <w:rFonts w:hint="eastAsia"/>
        </w:rPr>
        <w:t>3</w:t>
      </w:r>
      <w:r>
        <w:rPr>
          <w:rFonts w:hint="eastAsia"/>
        </w:rPr>
        <w:t>参考资料</w:t>
      </w:r>
    </w:p>
    <w:p w14:paraId="4144CA27" w14:textId="77777777" w:rsidR="00FE6164" w:rsidRPr="00FE6164" w:rsidRDefault="00FE6164" w:rsidP="00FE6164">
      <w:pPr>
        <w:ind w:leftChars="200" w:left="420"/>
      </w:pPr>
      <w:r w:rsidRPr="00FE6164">
        <w:t xml:space="preserve">a. </w:t>
      </w:r>
      <w:r w:rsidRPr="00FE6164">
        <w:t>学生管理系统项目需求文档</w:t>
      </w:r>
    </w:p>
    <w:p w14:paraId="070C179B" w14:textId="77777777" w:rsidR="00FE6164" w:rsidRPr="00FE6164" w:rsidRDefault="00FE6164" w:rsidP="00FE6164">
      <w:pPr>
        <w:ind w:leftChars="200" w:left="420"/>
      </w:pPr>
      <w:r w:rsidRPr="00FE6164">
        <w:t>b. C++</w:t>
      </w:r>
      <w:r w:rsidRPr="00FE6164">
        <w:t>编程规范（</w:t>
      </w:r>
      <w:r w:rsidRPr="00FE6164">
        <w:t>ISO/IEC 14882:2017</w:t>
      </w:r>
      <w:r w:rsidRPr="00FE6164">
        <w:t>）</w:t>
      </w:r>
    </w:p>
    <w:p w14:paraId="75F25C30" w14:textId="77777777" w:rsidR="00FE6164" w:rsidRPr="00FE6164" w:rsidRDefault="00FE6164" w:rsidP="00FE6164">
      <w:pPr>
        <w:ind w:leftChars="200" w:left="420"/>
      </w:pPr>
      <w:r w:rsidRPr="00FE6164">
        <w:t xml:space="preserve">c. </w:t>
      </w:r>
      <w:r w:rsidRPr="00FE6164">
        <w:t>软件测试标准（</w:t>
      </w:r>
      <w:r w:rsidRPr="00FE6164">
        <w:t>ISO/IEC/IEEE 29119</w:t>
      </w:r>
      <w:r w:rsidRPr="00FE6164">
        <w:t>）</w:t>
      </w:r>
    </w:p>
    <w:p w14:paraId="74CAC0A4" w14:textId="77777777" w:rsidR="00FE6164" w:rsidRPr="00FE6164" w:rsidRDefault="00FE6164" w:rsidP="00FE6164">
      <w:pPr>
        <w:rPr>
          <w:rFonts w:hint="eastAsia"/>
        </w:rPr>
      </w:pPr>
    </w:p>
    <w:p w14:paraId="4C3A0A87" w14:textId="58F3C5DF" w:rsidR="00C23B60" w:rsidRPr="00C23B60" w:rsidRDefault="00C23B60" w:rsidP="00C23B60">
      <w:r>
        <w:tab/>
      </w:r>
    </w:p>
    <w:p w14:paraId="5F8F0D4C" w14:textId="6D9F5664" w:rsidR="00981A9A" w:rsidRDefault="0000000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测试</w:t>
      </w:r>
      <w:r w:rsidR="00A66D30">
        <w:rPr>
          <w:rFonts w:hint="eastAsia"/>
        </w:rPr>
        <w:t>结果及发现</w:t>
      </w:r>
    </w:p>
    <w:p w14:paraId="73276E6A" w14:textId="5404AC99" w:rsidR="00E04B7F" w:rsidRPr="00E04B7F" w:rsidRDefault="00304825" w:rsidP="00E04B7F">
      <w:pPr>
        <w:jc w:val="center"/>
      </w:pPr>
      <w:r w:rsidRPr="00EF1DFA">
        <w:rPr>
          <w:noProof/>
        </w:rPr>
        <w:pict w14:anchorId="091B6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style="width:365.25pt;height:387.75pt;visibility:visible;mso-wrap-style:square">
            <v:imagedata r:id="rId7" o:title=""/>
          </v:shape>
        </w:pict>
      </w:r>
    </w:p>
    <w:p w14:paraId="5B7B7B5F" w14:textId="77777777" w:rsidR="00284C8E" w:rsidRPr="00284C8E" w:rsidRDefault="00284C8E" w:rsidP="00284C8E">
      <w:pPr>
        <w:ind w:left="420" w:firstLine="420"/>
      </w:pPr>
    </w:p>
    <w:p w14:paraId="45B847C7" w14:textId="6DC9D4B6" w:rsidR="00981A9A" w:rsidRDefault="00000000">
      <w:pPr>
        <w:pStyle w:val="1"/>
      </w:pPr>
      <w:r>
        <w:rPr>
          <w:rFonts w:hint="eastAsia"/>
        </w:rPr>
        <w:t>4</w:t>
      </w:r>
      <w:r w:rsidR="00E67553">
        <w:rPr>
          <w:rFonts w:hint="eastAsia"/>
        </w:rPr>
        <w:t>总结</w:t>
      </w:r>
    </w:p>
    <w:p w14:paraId="5142DB36" w14:textId="77777777" w:rsidR="00A66D30" w:rsidRDefault="00A66D30" w:rsidP="00A66D30">
      <w:pPr>
        <w:ind w:firstLine="420"/>
      </w:pPr>
      <w:r w:rsidRPr="00A66D30">
        <w:t>经过测试，学生管理系统已经实现了基本的学生、课程和成绩管理功能，包括数据的</w:t>
      </w:r>
      <w:proofErr w:type="gramStart"/>
      <w:r w:rsidRPr="00A66D30">
        <w:t>增删改查和</w:t>
      </w:r>
      <w:proofErr w:type="gramEnd"/>
      <w:r w:rsidRPr="00A66D30">
        <w:t>持久化存储。系统的查询性能达到了预期的对数时间复杂度。</w:t>
      </w:r>
    </w:p>
    <w:p w14:paraId="578B86C1" w14:textId="0CE0918B" w:rsidR="00A66D30" w:rsidRPr="00A66D30" w:rsidRDefault="00A66D30" w:rsidP="00A66D30">
      <w:pPr>
        <w:ind w:firstLine="420"/>
      </w:pPr>
      <w:r w:rsidRPr="00A66D30">
        <w:t>缺陷</w:t>
      </w:r>
      <w:r>
        <w:rPr>
          <w:rFonts w:hint="eastAsia"/>
        </w:rPr>
        <w:t>:</w:t>
      </w:r>
    </w:p>
    <w:p w14:paraId="1EBD821E" w14:textId="2ACE8EE7" w:rsidR="00A66D30" w:rsidRPr="00A66D30" w:rsidRDefault="00A66D30" w:rsidP="00A66D30">
      <w:pPr>
        <w:ind w:firstLine="420"/>
      </w:pPr>
      <w:r w:rsidRPr="00A66D30">
        <w:t xml:space="preserve">1. </w:t>
      </w:r>
      <w:r w:rsidRPr="00A66D30">
        <w:t>缺乏输入验证：系统当前没有对用户输入</w:t>
      </w:r>
      <w:r>
        <w:rPr>
          <w:rFonts w:hint="eastAsia"/>
        </w:rPr>
        <w:t>格式</w:t>
      </w:r>
      <w:r w:rsidRPr="00A66D30">
        <w:t>进行充分的验证</w:t>
      </w:r>
    </w:p>
    <w:p w14:paraId="626FC1AA" w14:textId="37BEE418" w:rsidR="00B65566" w:rsidRPr="00A66D30" w:rsidRDefault="00A66D30" w:rsidP="00A66D30">
      <w:pPr>
        <w:ind w:firstLine="420"/>
      </w:pPr>
      <w:r w:rsidRPr="00A66D30">
        <w:t xml:space="preserve">2. </w:t>
      </w:r>
      <w:r w:rsidRPr="00A66D30">
        <w:t>异常处理不完善：在一些异常情况下（如文件操作失败），系统的错误处理和恢复机制还不够健壮。</w:t>
      </w:r>
    </w:p>
    <w:sectPr w:rsidR="00B65566" w:rsidRPr="00A66D3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698AE" w14:textId="77777777" w:rsidR="005C479B" w:rsidRDefault="005C479B">
      <w:r>
        <w:separator/>
      </w:r>
    </w:p>
  </w:endnote>
  <w:endnote w:type="continuationSeparator" w:id="0">
    <w:p w14:paraId="1207896D" w14:textId="77777777" w:rsidR="005C479B" w:rsidRDefault="005C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3170D" w14:textId="77777777" w:rsidR="00981A9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708562A" w14:textId="77777777" w:rsidR="00981A9A" w:rsidRDefault="00981A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914CE" w14:textId="77777777" w:rsidR="00981A9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59FC96E" w14:textId="77777777" w:rsidR="00981A9A" w:rsidRDefault="00981A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FED55" w14:textId="77777777" w:rsidR="005C479B" w:rsidRDefault="005C479B">
      <w:r>
        <w:separator/>
      </w:r>
    </w:p>
  </w:footnote>
  <w:footnote w:type="continuationSeparator" w:id="0">
    <w:p w14:paraId="2A6403FD" w14:textId="77777777" w:rsidR="005C479B" w:rsidRDefault="005C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355348090">
    <w:abstractNumId w:val="1"/>
  </w:num>
  <w:num w:numId="2" w16cid:durableId="1096755225">
    <w:abstractNumId w:val="5"/>
  </w:num>
  <w:num w:numId="3" w16cid:durableId="288632157">
    <w:abstractNumId w:val="2"/>
  </w:num>
  <w:num w:numId="4" w16cid:durableId="206794060">
    <w:abstractNumId w:val="4"/>
  </w:num>
  <w:num w:numId="5" w16cid:durableId="1054739924">
    <w:abstractNumId w:val="3"/>
  </w:num>
  <w:num w:numId="6" w16cid:durableId="65702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3A0"/>
    <w:rsid w:val="00141C22"/>
    <w:rsid w:val="00216A04"/>
    <w:rsid w:val="0022726B"/>
    <w:rsid w:val="00243F70"/>
    <w:rsid w:val="00256EDA"/>
    <w:rsid w:val="002573BF"/>
    <w:rsid w:val="0026250D"/>
    <w:rsid w:val="00284C8E"/>
    <w:rsid w:val="002A2633"/>
    <w:rsid w:val="002F2059"/>
    <w:rsid w:val="00304825"/>
    <w:rsid w:val="0031445A"/>
    <w:rsid w:val="003B452B"/>
    <w:rsid w:val="003D318B"/>
    <w:rsid w:val="00520D90"/>
    <w:rsid w:val="005471CF"/>
    <w:rsid w:val="005C479B"/>
    <w:rsid w:val="0060103A"/>
    <w:rsid w:val="00631DDD"/>
    <w:rsid w:val="00644CA7"/>
    <w:rsid w:val="00685BE6"/>
    <w:rsid w:val="006B2F07"/>
    <w:rsid w:val="00753061"/>
    <w:rsid w:val="007E3935"/>
    <w:rsid w:val="007E4476"/>
    <w:rsid w:val="008A49CF"/>
    <w:rsid w:val="00945E23"/>
    <w:rsid w:val="00981A9A"/>
    <w:rsid w:val="00A66D30"/>
    <w:rsid w:val="00B427CA"/>
    <w:rsid w:val="00B65566"/>
    <w:rsid w:val="00C23B60"/>
    <w:rsid w:val="00C651CF"/>
    <w:rsid w:val="00CE442C"/>
    <w:rsid w:val="00D323A0"/>
    <w:rsid w:val="00DB4C81"/>
    <w:rsid w:val="00DD11C7"/>
    <w:rsid w:val="00E04B7F"/>
    <w:rsid w:val="00E30D96"/>
    <w:rsid w:val="00E67553"/>
    <w:rsid w:val="00EC64EE"/>
    <w:rsid w:val="00EE0C69"/>
    <w:rsid w:val="00F10715"/>
    <w:rsid w:val="00F15136"/>
    <w:rsid w:val="00F500DF"/>
    <w:rsid w:val="00F94166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BC28C"/>
  <w15:chartTrackingRefBased/>
  <w15:docId w15:val="{4A064353-E740-4C02-9985-43ABB83F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unhideWhenUsed/>
    <w:rsid w:val="00CE4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E44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文航 余</cp:lastModifiedBy>
  <cp:revision>11</cp:revision>
  <dcterms:created xsi:type="dcterms:W3CDTF">2024-08-25T16:20:00Z</dcterms:created>
  <dcterms:modified xsi:type="dcterms:W3CDTF">2024-10-05T11:31:00Z</dcterms:modified>
</cp:coreProperties>
</file>