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UWB二维定位世界坐标系建立与网格坐标映射方案</w:t>
        <w:br/>
      </w:r>
      <w:r>
        <w:rPr>
          <w:b w:val="0"/>
          <w:sz w:val="28"/>
        </w:rPr>
        <w:t>供 STM32F407VET6 / Codex 开发使用</w:t>
      </w:r>
    </w:p>
    <w:p>
      <w:pPr>
        <w:jc w:val="center"/>
      </w:pPr>
      <w:r>
        <w:rPr>
          <w:rFonts w:ascii="Noto Serif CJK SC" w:hAnsi="Noto Serif CJK SC" w:eastAsia="Noto Serif CJK SC"/>
          <w:sz w:val="22"/>
        </w:rPr>
        <w:t>版本：V2.0（二维UWB定位修订版）</w:t>
        <w:br/>
        <w:t>适用项目：2025 电赛 H 题野生动物巡查系统</w:t>
        <w:br/>
        <w:t>定位结论：UWB只参与二维平面定位，高度由飞控或独立高度外设维持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项目</w:t>
            </w:r>
          </w:p>
        </w:tc>
        <w:tc>
          <w:tcPr>
            <w:tcW w:type="dxa" w:w="72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文档目的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将“基站1为原点、基站1→基站4为X轴、基站1→基站2为Y轴”的二维UWB世界坐标系，转化为STM32端可实现的网格坐标映射与状态机接口方案。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核心边界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地面站继续发送网格坐标；STM32内部完成网格到UWB二维世界坐标的映射；UWB不提供高度闭环。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开发对象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grid_map、protocol_uwb、nav_controller、height_monitor、mission_fsm、protocol_fc 等模块。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关键约束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不破坏当前地面站→STM32路径上传链路；当前协议仍以 col、row、type、hold_ms 为任务点核心字段。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总体结论</w:t>
      </w:r>
    </w:p>
    <w:p>
      <w:r>
        <w:t>本方案对上一版三维描述进行修订：DWM3000 UWB在本项目中只承担二维平面定位，即输出或间接生成无人机在场地平面内的 x、y 坐标。高度 z 不纳入UWB定位闭环，而由飞控自身定高、激光/ToF测距、气压计、光流定高或其他高度外设负责维持。</w:t>
      </w:r>
    </w:p>
    <w:p>
      <w:r>
        <w:t>因此，STM32端软件应采用“二维导航 + 独立高度保持”的结构：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地面站继续发送网格路径：col、row、type、hold_ms。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STM32通过 grid_map 模块把网格点转换为 UWB 世界坐标系下的二维目标点 target_x、target_y。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UWB模块只提供 current_x、current_y、quality、timestamp 等二维定位数据。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nav_controller 根据 target(x,y) 与 UWB current(x,y) 计算平面速度目标 vx、vy。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高度控制从坐标映射模块中剥离，由 height_monitor / 飞控定高链路给出 height_ok、height_target 或高度保持状态。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mission_fsm 只用二维距离判断“是否到达当前航点”，同时把 height_ok 作为安全门槛。</w:t>
      </w:r>
    </w:p>
    <w:p>
      <w:pPr>
        <w:pStyle w:val="Heading1"/>
      </w:pPr>
      <w:r>
        <w:t>2. 系统边界与数据分工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模块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输入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输出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职责边界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地面站 Qt/ROS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禁飞区、地图网格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网格路径 col,row,type,hold_ms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只做网格路径规划和显示；当前阶段不改成世界坐标输出。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STM32 grid_map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网格点、标定参数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二维目标点 target_x,target_y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负责将赛题网格坐标映射到UWB世界坐标系。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 DWM3000定位链路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基站/标签测距或定位结果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current_x,current_y,quality,tick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只作为二维位置反馈源，不负责高度。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高度链路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飞控/定高外设高度信息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height_ok,height_cm 或保持高度状态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独立维持120±10cm高度，不混入UWB映射。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匿名飞控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STM32的运动目标命令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实际姿态/速度/电机输出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执行运动命令；不理解网格，不做全局路径规划。</w:t>
            </w:r>
          </w:p>
        </w:tc>
      </w:tr>
    </w:tbl>
    <w:p/>
    <w:p>
      <w:r>
        <w:t>需要特别避免的错误是：把地面站的网格坐标直接与UWB坐标比较，或者在GridToWorld函数中混入z轴闭环。网格坐标和UWB世界坐标属于不同坐标系，必须先映射到同一二维世界坐标系再参与状态机判断。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35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3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图 1  二维UWB导航与独立高度保持的数据流</w:t>
      </w:r>
    </w:p>
    <w:p>
      <w:pPr>
        <w:pStyle w:val="Heading1"/>
      </w:pPr>
      <w:r>
        <w:t>3. 现场二维世界坐标系定义</w:t>
      </w:r>
    </w:p>
    <w:p>
      <w:r>
        <w:t>根据当前现场布置图，四个UWB基站位于巡查区域四周，临近基站两两近似平行。推荐继续采用以下世界坐标系定义，不需要推倒重来：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基站1作为二维世界坐标系原点 O。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从基站1指向基站4的直线定义为 +X 方向。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从基站1指向基站2的直线定义为 +Y 方向。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二维世界坐标只包含 x、y；高度 z 不属于UWB世界坐标系的一部分。</w:t>
      </w:r>
    </w:p>
    <w:p>
      <w:r>
        <w:t>在用户当前图示中，基站1位于右下角附近；+X方向大致沿地图右边界向上，+Y方向大致沿地图下边界向左。因此，赛题行号B1→B7大体对应 +X 方向，列号A9→A1大体对应 +Y 方向。由于A1→A9与+Y方向相反，列号映射时必须使用 9-col，而不是 col-1。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96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ordinate_map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6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i/>
          <w:sz w:val="18"/>
        </w:rPr>
        <w:t>图 2  基于基站1原点的二维世界坐标系与网格映射关系</w:t>
      </w:r>
    </w:p>
    <w:p>
      <w:pPr>
        <w:pStyle w:val="Heading1"/>
      </w:pPr>
      <w:r>
        <w:t>4. 网格坐标约定</w:t>
      </w:r>
    </w:p>
    <w:p>
      <w:r>
        <w:t>地面站发送到STM32的点仍然采用赛题网格坐标，不需要改成米制坐标。为了与当前代码保持一致，建议继续使用以下约定：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取值范围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1~9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列号。A1对应col=1，A9对应col=9。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row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1~7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行号。B1对应row=1，B7对应row=7。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type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WP_NORMAL / WP_CHECK / WP_HOME 等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任务点类型，用于决定是否悬停识别、返航、降落等。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hold_ms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0~65535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该点需要停留或检查的时间，单位毫秒。</w:t>
            </w:r>
          </w:p>
        </w:tc>
      </w:tr>
    </w:tbl>
    <w:p/>
    <w:p>
      <w:r>
        <w:t>网格到世界坐标的转换应在STM32内部完成，位置放在独立的 grid_map.c / grid_map.h 模块中。mission_fsm 不应直接写映射公式，只调用接口获取目标点。</w:t>
      </w:r>
    </w:p>
    <w:p>
      <w:pPr>
        <w:pStyle w:val="Heading1"/>
      </w:pPr>
      <w:r>
        <w:t>5. 二维网格到UWB世界坐标的映射模型</w:t>
      </w:r>
    </w:p>
    <w:p>
      <w:pPr>
        <w:pStyle w:val="Heading2"/>
      </w:pPr>
      <w:r>
        <w:t>5.1 为什么使用A9B1作为参考点</w:t>
      </w:r>
    </w:p>
    <w:p>
      <w:r>
        <w:t>由于基站1在图中位于右下角，A9B1格子靠近原点，选择A9B1格中心作为映射参考点最直观。这样行方向和列方向的增量都为非负形式，便于STM32实现和人工检查。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参考点：P00 = P(A9B1)，即A9B1格中心在UWB二维世界坐标中的实测位置。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列方向步进向量：V_col = P(A8B1) - P(A9B1)，表示从A9向A8移动一列时世界坐标的变化。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1"/>
        </w:rPr>
        <w:t>行方向步进向量：V_row = P(A9B2) - P(A9B1)，表示从B1向B2移动一行时世界坐标的变化。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// 二维映射公式，col=1..9, row=1..7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P(col,row) = P00 + (9 - col) * V_col + (row - 1) * V_row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target_x = p00_x + (9 - col) * vcol_x + (row - 1) * vrow_x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target_y = p00_y + (9 - col) * vcol_y + (row - 1) * vrow_y</w:t>
            </w:r>
          </w:p>
        </w:tc>
      </w:tr>
    </w:tbl>
    <w:p/>
    <w:p>
      <w:r>
        <w:t>该公式只输出 target_x、target_y。高度target_height不属于GridToWorld的核心输出，应由任务参数或高度控制模块单独管理。</w:t>
      </w:r>
    </w:p>
    <w:p>
      <w:pPr>
        <w:pStyle w:val="Heading2"/>
      </w:pPr>
      <w:r>
        <w:t>5.2 理想公式与实测向量公式的区别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方案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公式特征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适用条件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理想公式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x=x_ref+(row-1)*0.5；y=y_ref+(9-col)*0.5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基站坐标轴与地图完全平行、格距精确、现场无明显旋转误差。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三点向量公式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P=P00+(9-col)*V_col+(row-1)*V_row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推荐方案。可吸收平移、轻微旋转、实际格距偏差。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多点拟合公式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通过多点最小二乘拟合仿射变换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当三点标定后仍存在系统偏差或基站/地图不够规整时使用。</w:t>
            </w:r>
          </w:p>
        </w:tc>
      </w:tr>
    </w:tbl>
    <w:p/>
    <w:p>
      <w:r>
        <w:t>本项目建议默认实现三点向量公式。理想公式只可作为临时测试或标定失败时的兜底，不建议作为比赛最终版本。</w:t>
      </w:r>
    </w:p>
    <w:p>
      <w:pPr>
        <w:pStyle w:val="Heading1"/>
      </w:pPr>
      <w:r>
        <w:t>6. 标定流程</w:t>
      </w:r>
    </w:p>
    <w:p>
      <w:pPr>
        <w:pStyle w:val="Heading2"/>
      </w:pPr>
      <w:r>
        <w:t>6.1 三点标定流程（必须实现）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固定四个基站位置，确保基站1、2、3、4在整场测试期间不移动。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将UWB标签放到A9B1格中心，连续采样N次（建议N≥100），剔除明显异常值后取均值，得到P00。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将UWB标签放到A8B1格中心，按同样方法取均值，得到P_A8B1。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将UWB标签放到A9B2格中心，按同样方法取均值，得到P_A9B2。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计算V_col=P_A8B1-P00，V_row=P_A9B2-P00。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把p00_x、p00_y、vcol_x、vcol_y、vrow_x、vrow_y写入STM32代码常量，或后续写入Flash参数区。</w:t>
      </w:r>
    </w:p>
    <w:p>
      <w:pPr>
        <w:pStyle w:val="ListNumber"/>
        <w:spacing w:after="40"/>
      </w:pPr>
      <w:r>
        <w:rPr>
          <w:rFonts w:ascii="Noto Serif CJK SC" w:hAnsi="Noto Serif CJK SC" w:eastAsia="Noto Serif CJK SC"/>
          <w:sz w:val="21"/>
        </w:rPr>
        <w:t>用A1B1、A9B7、A1B7等远端点做验证，若误差超过阈值则进入多点标定或重新摆放基站。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参数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建议值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采样次数 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100~200次/点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UWB单点读数会抖动，必须取均值。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异常剔除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3σ或固定阈值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剔除明显跳变点，避免多径瞬时错误污染标定。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验证误差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≤10~15cm为可接受初值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需结合比赛精度、飞控响应和安全余量调整。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标定高度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接近实际飞行标签高度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如果标签实际在1.2m高度工作，标定最好在接近该高度进行。</w:t>
            </w:r>
          </w:p>
        </w:tc>
      </w:tr>
    </w:tbl>
    <w:p/>
    <w:p>
      <w:pPr>
        <w:pStyle w:val="Heading2"/>
      </w:pPr>
      <w:r>
        <w:t>6.2 多点标定升级方案（最坏情况备用）</w:t>
      </w:r>
    </w:p>
    <w:p>
      <w:r>
        <w:t>如果现场出现三点标定远端误差较大、地图摆放不正、基站几何畸变、UWB坐标轴与实际网格存在明显非一致性，应升级为多点拟合。多点拟合的本质是拟合二维仿射变换：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world_x = a0 + a1 * u + a2 * v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world_y = b0 + b1 * u + b2 * v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其中：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u = 9 - col     // 从A9向A1方向的列步数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 = row - 1     // 从B1向B7方向的行步数</w:t>
            </w:r>
          </w:p>
        </w:tc>
      </w:tr>
    </w:tbl>
    <w:p/>
    <w:p>
      <w:r>
        <w:t>三点向量法是仿射模型的最小形式；多点法通过更多已知格中心实测数据做最小二乘拟合，抗噪声更强。建议在STM32第一版只实现三点向量映射，若误差无法接受，再由上位机或离线脚本计算a0/a1/a2/b0/b1/b2后写入STM32。</w:t>
      </w:r>
    </w:p>
    <w:p>
      <w:pPr>
        <w:pStyle w:val="Heading1"/>
      </w:pPr>
      <w:r>
        <w:t>7. UWB二维数据处理要求</w:t>
      </w:r>
    </w:p>
    <w:p>
      <w:r>
        <w:t>DWM3000链路进入STM32后，不应被建模为三维定位源。协议解析模块应输出二维位置、质量值和时间戳。推荐数据结构如下。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typedef struct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uint8_t  valid;       // 1=当前数据可用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   x;           // UWB二维世界坐标x，单位建议m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   y;           // UWB二维世界坐标y，单位建议m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uint16_t quality;     // 定位质量、测距质量或算法置信度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uint32_t tick;        // STM32接收时间戳，ms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 Uwb2DData_t;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处理项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要求</w:t>
            </w:r>
          </w:p>
        </w:tc>
        <w:tc>
          <w:tcPr>
            <w:tcW w:type="dxa" w:w="436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原因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单位统一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建议统一为米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便于与0.5m网格、速度m/s、误差阈值统一。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时间戳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每次有效解析更新tick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用于判断UWB数据是否超时。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质量门限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quality低于阈值时valid=0或降级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避免多径/NLOS数据直接进入控制。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滤波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先使用滑动均值或一阶低通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降低坐标抖动，但不要过度滤波造成明显延迟。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异常跳变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超过最大速度约束的点应拒绝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无人机不可能瞬间移动过大距离，跳变通常是定位错误。</w:t>
            </w:r>
          </w:p>
        </w:tc>
      </w:tr>
    </w:tbl>
    <w:p/>
    <w:p>
      <w:r>
        <w:t>建议 first version 的UWB过滤策略保持简单：超时拒绝、quality门限、最大跳变拒绝、轻量低通滤波。不要一开始就加入复杂卡尔曼滤波，否则调参成本会上升。</w:t>
      </w:r>
    </w:p>
    <w:p>
      <w:pPr>
        <w:pStyle w:val="Heading1"/>
      </w:pPr>
      <w:r>
        <w:t>8. 高度控制与UWB解耦</w:t>
      </w:r>
    </w:p>
    <w:p>
      <w:r>
        <w:t>比赛要求无人机以120±10cm高度巡查。当前方案中，UWB不负责高度判定和高度维持。高度应独立处理，推荐抽象成 height_monitor 模块或由飞控状态回传提供。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typedef struct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uint8_t valid;          // 高度数据是否有效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uint8_t height_ok;      // 是否处于允许高度范围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  height_m;       // 当前高度，单位m；可来自飞控/测距/定高模块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  target_height_m;// 巡航目标高度，例如1.20m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uint32_t tick;          // 更新时间戳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 HeightStatus_t;</w:t>
            </w:r>
          </w:p>
        </w:tc>
      </w:tr>
    </w:tbl>
    <w:p/>
    <w:p>
      <w:r>
        <w:t>mission_fsm 到点判断应采用二维距离 + 高度安全门槛，而不是UWB三维距离。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// 错误写法：不要用UWB z轴误差判断到点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// if (dist_xy &lt; xy_threshold &amp;&amp; fabsf(target_z - uwb.z) &lt; z_threshold) { ... 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// 推荐写法：二维到点 + 高度链路独立确认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if ((dist_xy &lt; cfg-&gt;arrive_xy_threshold_m) &amp;&amp;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(height_status.height_ok != 0U) &amp;&amp;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(stable_time_ms &gt;= cfg-&gt;arrive_stable_ms))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// 当前航点到达，可以进入悬停识别或下一个点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9. STM32向飞控发送什么数据</w:t>
      </w:r>
    </w:p>
    <w:p>
      <w:r>
        <w:t>在该架构下，飞控不是路径规划器，飞控也不理解A1/B1这类网格。地面站负责生成全局网格路径，STM32负责逐点执行和二维闭环，飞控负责把当前运动命令飞出来。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方案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STM32发送内容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优点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风险/要求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速度目标（推荐第一阶段）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vx, vy, height_target/height_hold, yaw/yaw_rate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便于用UWB误差做外环，接近目标自动减速。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飞控需支持外部速度控制或可转成其协议。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位置目标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target_x,target_y,height_target,yaw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上层逻辑直观，STM32控制量少。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要求飞控支持外部位置目标且坐标系一致。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相对动作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前进/后退/左移/右移距离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看起来简单。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误差累积严重，不推荐作为最终方案。</w:t>
            </w:r>
          </w:p>
        </w:tc>
      </w:tr>
    </w:tbl>
    <w:p/>
    <w:p>
      <w:r>
        <w:t>建议第一阶段采用速度目标：STM32根据二维误差生成vx、vy；高度由飞控保持固定目标高度；yaw先保持固定，降低坐标转换和安装偏移复杂度。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err_x = target_x - uwb_x;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err_y = target_y - uwb_y;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vx = kp_x * err_x;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vy = kp_y * err_y;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vx = clamp(vx, -vx_max, vx_max);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vy = clamp(vy, -vy_max, vy_max);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ProtocolFC_SendVelocityHeightYaw(vx, vy, target_height_m, yaw_target);</w:t>
            </w:r>
          </w:p>
        </w:tc>
      </w:tr>
    </w:tbl>
    <w:p/>
    <w:p>
      <w:pPr>
        <w:pStyle w:val="Heading1"/>
      </w:pPr>
      <w:r>
        <w:t>10. STM32端模块划分（供Codex开发）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模块文件</w:t>
            </w:r>
          </w:p>
        </w:tc>
        <w:tc>
          <w:tcPr>
            <w:tcW w:type="dxa" w:w="221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输入</w:t>
            </w:r>
          </w:p>
        </w:tc>
        <w:tc>
          <w:tcPr>
            <w:tcW w:type="dxa" w:w="221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输出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职责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grid_map.h/.c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col,row,标定参数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target_x,target_y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二维网格映射；不处理高度。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protocol_uwb.h/.c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UWB串口数据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Uwb2DData_t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解析二维定位结果、质量值、时间戳。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uwb_filter.h/.c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原始/解析坐标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滤波后的Uwb2DData_t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超时、质量门限、跳变拒绝、低通滤波。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height_monitor.h/.c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飞控/高度外设数据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HeightStatus_t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高度状态独立判断。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nav_controller.h/.c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target(x,y), current(x,y)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vx,vy,到点状态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二维误差控制和到点判据。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mission_fsm.c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任务点、UWB、height_ok、飞控状态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状态转移、飞控命令调用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只组织流程，不写映射公式。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protocol_fc.h/.c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vx,vy,height,yaw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飞控协议帧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把控制命令编码并发给匿名飞控。</w:t>
            </w:r>
          </w:p>
        </w:tc>
      </w:tr>
    </w:tbl>
    <w:p/>
    <w:p>
      <w:r>
        <w:t>Codex开发时应先新增独立模块，再少量修改 mission_fsm.c 和 app_types.h；不要把所有逻辑直接写进 main.c 或 protocol_gs.c。</w:t>
      </w:r>
    </w:p>
    <w:p>
      <w:pPr>
        <w:pStyle w:val="Heading1"/>
      </w:pPr>
      <w:r>
        <w:t>11. 核心代码接口建议</w:t>
      </w:r>
    </w:p>
    <w:p>
      <w:pPr>
        <w:pStyle w:val="Heading2"/>
      </w:pPr>
      <w:r>
        <w:t>11.1 grid_map.h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#ifndef __GRID_MAP_H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#define __GRID_MAP_H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#include &lt;stdint.h&gt;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typedef struct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p00_x;     // A9B1 center in UWB world frame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p00_y;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vcol_x;    // A9B1 -&gt; A8B1 vector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vcol_y;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vrow_x;    // A9B1 -&gt; A9B2 vector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vrow_y;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uint8_t valid;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 GridMap2D_t;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typedef struct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 Target2D_t;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void GridMap_Init(GridMap2D_t *map);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uint8_t GridMap_IsValid(const GridMap2D_t *map);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uint8_t GridMap_GridToWorld(const GridMap2D_t *map,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uint8_t col,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uint8_t row,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Target2D_t *out);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#endif</w:t>
            </w:r>
          </w:p>
        </w:tc>
      </w:tr>
    </w:tbl>
    <w:p/>
    <w:p>
      <w:pPr>
        <w:pStyle w:val="Heading2"/>
      </w:pPr>
      <w:r>
        <w:t>11.2 grid_map.c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#include "grid_map.h"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void GridMap_Init(GridMap2D_t *map)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(map == 0) return;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// TODO: replace with calibrated values measured on real field.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map-&gt;p00_x  = 0.25f;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map-&gt;p00_y  = 0.25f;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map-&gt;vcol_x = 0.00f;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map-&gt;vcol_y = 0.50f;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map-&gt;vrow_x = 0.50f;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map-&gt;vrow_y = 0.00f;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map-&gt;valid  = 1U;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uint8_t GridMap_IsValid(const GridMap2D_t *map)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return ((map != 0) &amp;&amp; (map-&gt;valid != 0U)) ? 1U : 0U;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uint8_t GridMap_GridToWorld(const GridMap2D_t *map,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uint8_t col,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uint8_t row,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Target2D_t *out)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dc;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dr;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((map == 0) || (out == 0) || (map-&gt;valid == 0U)) return 0U;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((col &lt; 1U) || (col &gt; 9U) || (row &lt; 1U) || (row &gt; 7U)) return 0U;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dc = (float)(9U - col);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dr = (float)(row - 1U);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out-&gt;x = map-&gt;p00_x + dc * map-&gt;vcol_x + dr * map-&gt;vrow_x;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out-&gt;y = map-&gt;p00_y + dc * map-&gt;vcol_y + dr * map-&gt;vrow_y;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return 1U;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11.3 nav_controller.h/.c 核心接口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typedef struct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kp_xy;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vx_max;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vy_max;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arrive_xy_threshold_m;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uint16_t arrive_stable_ms;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 NavControllerConfig_t;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typedef struct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vx;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vy;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float dist_xy;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uint8_t arrived;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 NavCmd2D_t;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uint8_t NavController_Update2D(const NavControllerConfig_t *cfg,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const Target2D_t *target,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const Uwb2DData_t *uwb,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uint8_t height_ok,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uint32_t now_ms,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NavCmd2D_t *out);</w:t>
            </w:r>
          </w:p>
        </w:tc>
      </w:tr>
    </w:tbl>
    <w:p/>
    <w:p>
      <w:pPr>
        <w:pStyle w:val="Heading1"/>
      </w:pPr>
      <w:r>
        <w:t>12. 对后续状态机的期望与描述</w:t>
      </w:r>
    </w:p>
    <w:p>
      <w:r>
        <w:t>状态机的目标不是直接完成坐标计算，而是按任务阶段组织数据流。每次执行当前网格任务点时，状态机调用grid_map得到二维目标点，调用nav_controller得到速度命令，再调用protocol_fc发送给飞控。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状态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主要输入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主要动作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转移条件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MS_WAIT_TASK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Mission_t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等待地面站上传完整任务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任务valid后进入MS_WAIT_START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MS_WAIT_START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开始命令/按键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保持待命，不输出巡航命令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收到start后进入MS_TAKEOFF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MS_TAKEOFF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高度链路/飞控状态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请求飞控起飞或进入高度保持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height_ok且起飞完成进入MS_GO_TO_WAYPOINT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MS_GO_TO_WAYPOINT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当前网格点、UWB(x,y)、height_ok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GridToWorld；二维导航；发vx/vy/height/yaw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二维到点且height_ok稳定后进入悬停或下一个点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MS_HOVER_AND_CHECK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OpenMV、hold_ms、height_ok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悬停识别，必要时上报动物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识别/停留完成进入MS_NEXT_WAYPOINT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MS_NEXT_WAYPOINT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Mission_t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推进current_index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有下一个点返回GO_TO_WAYPOINT，否则RETURN_HOME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MS_RETURN_HOME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返航点、UWB(x,y)、height_ok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二维导航回到起飞区附近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到达预降落点进入MS_PRE_LAND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MS_PRE_LAND / MS_LAND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飞控高度/降落传感器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执行降落流程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落地进入MS_FINISH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MS_ABORT / MS_ERROR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安全模块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停止任务、关闭激光、通知飞控保护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人工复位或重新上电</w:t>
            </w:r>
          </w:p>
        </w:tc>
      </w:tr>
    </w:tbl>
    <w:p/>
    <w:p>
      <w:r>
        <w:t>到点判据应当为二维距离稳定，而不是瞬间进入阈值。推荐写法如下：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case MS_GO_TO_WAYPOINT: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GsPoint_t *wp;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Target2D_t target;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NavCmd2D_t cmd;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wp = Mission_GetCurrentPoint(&amp;ctx-&gt;mission);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(wp == 0) 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MissionFSM_SetState(ctx, MS_RETURN_HOME);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break;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(GridMap_GridToWorld(&amp;ctx-&gt;grid_map, wp-&gt;col, wp-&gt;row, &amp;target) == 0U) 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ctx-&gt;fault_code = FAULT_TASK_INVALID;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MissionFSM_SetState(ctx, MS_ERROR);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break;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(NavController_Update2D(&amp;ctx-&gt;nav_cfg,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&amp;target,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&amp;ctx-&gt;uwb2d,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ctx-&gt;height.height_ok,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ctx-&gt;now_ms,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&amp;cmd) == 0U) 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// UWB invalid or height unsafe: hold/slow/abort according to safety policy.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ProtocolFC_SendHoldHeightYaw(ctx-&gt;height.target_height_m, ctx-&gt;yaw_target);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break;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ProtocolFC_SendVelocityHeightYaw(cmd.vx, cmd.vy,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      ctx-&gt;height.target_height_m,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                             ctx-&gt;yaw_target);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if (cmd.arrived != 0U) {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if (wp-&gt;type == WP_CHECK) MissionFSM_SetState(ctx, MS_HOVER_AND_CHECK);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    else MissionFSM_SetState(ctx, MS_NEXT_WAYPOINT);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}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 xml:space="preserve">    break;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13. 最坏情况与现实影响因素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风险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现象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后果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处理策略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基站轴线与地图不平行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远端格子误差逐渐变大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航点偏离格中心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使用三点向量标定；必要时多点拟合。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基站位置被碰动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同一格UWB坐标整体变化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映射全部失效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测试前重新标定；基站固定后禁止移动。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UWB多径/NLOS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坐标跳变、quality下降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飞控收到错误速度命令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quality门限、跳变拒绝、超时保护、低速限幅。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地图喷绘或网格线误差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理论0.5m与实际不一致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固定公式误差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不用死写0.5，采用实测V_col/V_row。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UWB标签不在机体中心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UWB点到位但激光点偏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巡查覆盖/照射偏差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第一阶段尽量安装在中心；后续加入固定偏移补偿。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机体yaw变化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标签/激光偏移方向随航向旋转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偏差随飞行方向变化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第一阶段固定yaw；高级阶段用yaw补偿R(yaw)*offset。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高度链路失效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height_ok=0或高度偏离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不满足120±10cm要求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状态机禁止到点确认或进入安全悬停/中止。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UWB刷新率低/延迟大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控制反应滞后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振荡或过冲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降低vx/vy限幅；增加到点稳定时间；滤波不过重。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飞控坐标方向与UWB方向不一致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发vx为正但飞机飞向错误方向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闭环发散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实机前低速验证单轴方向；必要时在protocol_fc中做坐标变换。</w:t>
            </w:r>
          </w:p>
        </w:tc>
      </w:tr>
    </w:tbl>
    <w:p/>
    <w:p>
      <w:r>
        <w:t>现实环境下不要假设UWB坐标永远正确。状态机必须把UWB有效性作为安全条件：UWB超时、quality不够、跳变异常时，不应继续推进航点，可以选择悬停、低速减速、返航或中止。</w:t>
      </w:r>
    </w:p>
    <w:p>
      <w:pPr>
        <w:pStyle w:val="Heading1"/>
      </w:pPr>
      <w:r>
        <w:t>14. 开发路线与验收标准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阶段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开发内容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验收方法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P1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新增grid_map并写死标定参数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串口/日志打印A9B1、A8B1、A9B2映射值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映射方向正确，列号反向不出错。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P2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接入UWB二维解析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固定标签在几个格中心读取x/y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坐标稳定，无明显跳变，超时能检测。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P3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加入nav_controller二维速度生成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不接飞控，只打印vx/vy/dist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靠近目标速度变小，方向正确。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P4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接飞控低速单轴验证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只测试+X、+Y方向低速移动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vx/vy方向与实际运动一致。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P5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MS_GO_TO_WAYPOINT最小闭环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单个目标格来回测试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能到点、能稳定判定、不会乱切状态。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P6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整条路径逐点推进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地面站发完整路径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能按点推进并回传状态。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P7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加入OpenMV/动物上报/返航降落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完整任务流程测试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满足巡查、识别、回传、结束流程。</w:t>
            </w:r>
          </w:p>
        </w:tc>
      </w:tr>
    </w:tbl>
    <w:p/>
    <w:p>
      <w:pPr>
        <w:pStyle w:val="Heading1"/>
      </w:pPr>
      <w:r>
        <w:t>15. 给Codex的开发任务描述</w:t>
      </w:r>
    </w:p>
    <w:p>
      <w:r>
        <w:t>可以把下面内容直接交给Codex作为第一轮开发任务说明。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2F2F2"/>
          </w:tcPr>
          <w:p>
            <w:pPr>
              <w:pStyle w:val="CodeBlock"/>
            </w:pPr>
            <w:r/>
            <w:r>
              <w:rPr>
                <w:rFonts w:ascii="DejaVu Sans Mono" w:hAnsi="DejaVu Sans Mono" w:eastAsia="Noto Sans Mono CJK SC"/>
                <w:sz w:val="16"/>
              </w:rPr>
              <w:t>任务：在当前STM32F407VET6 HAL工程中增加二维UWB网格映射和导航控制骨架。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约束：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1. 不修改当前地面站发送网格路径的协议，Mission_t继续保存col,row,type,hold_ms。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2. UWB只做二维定位，不使用UWB.z，不在GridToWorld里处理高度。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3. 高度由独立height_monitor或飞控定高链路维护，状态机只读取height_ok/target_height。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4. 新增grid_map.h/.c，实现A9B1参考点和V_col/V_row向量映射。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5. 新增nav_controller.h/.c，根据target(x,y)-uwb(x,y)生成vx/vy，并实现二维到点判据。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6. 修改app_types.h，加入GridMap2D_t、Uwb2DData_t、HeightStatus_t或在独立头文件声明后由SystemContext_t引用。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7. 修改mission_fsm.c，使MS_GO_TO_WAYPOINT调用GridMap_GridToWorld和NavController_Update2D。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8. protocol_fc.c先保留协议封装函数，可先用空实现/日志/调试串口占位，但函数签名要固定。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9. 所有新增函数要有参数检查，UWB无效或height_ok=0时不能继续推进航点。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10. 不要把映射公式写进main.c，不要破坏已打通的0x01路径上传、0x81 ACK、0x02动物上报链路。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第一阶段验收：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- 编译通过。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- 能把A9B1/A8B1/A9B2/A1B7等网格点转换成二维世界坐标并打印。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- NavController能根据模拟UWB坐标输出方向正确的vx/vy。</w:t>
            </w:r>
          </w:p>
          <w:p>
            <w:pPr>
              <w:pStyle w:val="CodeBlock"/>
            </w:pPr>
            <w:r>
              <w:rPr>
                <w:rFonts w:ascii="DejaVu Sans Mono" w:hAnsi="DejaVu Sans Mono" w:eastAsia="Noto Sans Mono CJK SC"/>
                <w:sz w:val="16"/>
              </w:rPr>
              <w:t>- mission_fsm在UWB无效或height_ok=0时不推进航点。</w:t>
            </w:r>
          </w:p>
        </w:tc>
      </w:tr>
    </w:tbl>
    <w:p/>
    <w:p>
      <w:pPr>
        <w:pStyle w:val="Heading1"/>
      </w:pPr>
      <w:r>
        <w:t>16. 附录：参数建议初值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参数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建议初值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target_height_m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1.20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巡查高度，最终以高度外设/飞控闭环为准。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arrive_xy_threshold_m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0.12~0.18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二维到点阈值，先宽后严。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arrive_stable_ms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300~500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避免UWB瞬时抖动导致误判到点。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vx_max / vy_max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0.15~0.35 m/s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初期低速调试，稳定后再提高。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kp_xy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0.4~0.8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需结合飞控响应调参。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uwb_timeout_ms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300~500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超过该时间未更新则认为UWB不可用。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uwb_jump_threshold_m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0.3~0.6/周期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按UWB刷新率和最大速度设置跳变拒绝阈值。</w:t>
            </w:r>
          </w:p>
        </w:tc>
      </w:tr>
    </w:tbl>
    <w:p/>
    <w:p>
      <w:r>
        <w:t>以上参数仅用于首次联调。最终参数应通过实机低速测试确定，尤其是vx/vy方向、速度限幅、到点阈值和稳定时间。</w:t>
      </w:r>
    </w:p>
    <w:sectPr w:rsidR="00FC693F" w:rsidRPr="0006063C" w:rsidSect="00034616">
      <w:footerReference w:type="default" r:id="rId11"/>
      <w:pgSz w:w="12240" w:h="15840"/>
      <w:pgMar w:top="1304" w:right="1134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6"/>
      </w:rPr>
      <w:t>UWB二维定位世界坐标系与网格映射方案 - 供Codex开发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before="40" w:after="40"/>
      <w:ind w:left="113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UWB二维定位世界坐标系与网格映射方案_供Codex开发</dc:title>
  <dc:subject>2025电赛H题无人机巡查系统</dc:subject>
  <dc:creator>python-docx</dc:creator>
  <cp:keywords/>
  <dc:description>UWB仅用于二维定位，高度由独立外设或飞控维持。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