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9E09" w14:textId="1EAF59B4" w:rsidR="00415B8B" w:rsidRPr="00E03CB9" w:rsidRDefault="00783D64">
      <w:pPr>
        <w:pStyle w:val="a4"/>
      </w:pP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MonthStart1 \@  yyyy   \* MERGEFORMAT 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t>2022</w: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If</w:instrText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MonthStart1 \@  yyyy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instrText>2022</w:instrTex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instrText>=</w:instrText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MonthStartLast \@  yyyy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instrText>2023</w:instrTex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instrText xml:space="preserve"> "" "-"</w:instrText>
      </w:r>
      <w:r w:rsidRPr="00E03CB9">
        <w:rPr>
          <w:rFonts w:hint="eastAsia"/>
          <w:lang w:val="zh-CN" w:bidi="zh-CN"/>
        </w:rPr>
        <w:fldChar w:fldCharType="separate"/>
      </w:r>
      <w:r w:rsidR="00A67095" w:rsidRPr="00E03CB9">
        <w:rPr>
          <w:rFonts w:hint="eastAsia"/>
          <w:noProof/>
          <w:lang w:val="zh-CN" w:bidi="zh-CN"/>
        </w:rPr>
        <w:t>-</w: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If</w:instrText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MonthStart1 \@  yyyy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instrText>2022</w:instrTex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instrText>=</w:instrText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MonthStartLast \@  yyyy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instrText>2023</w:instrTex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instrText xml:space="preserve"> "" </w:instrText>
      </w:r>
      <w:r w:rsidRPr="00E03CB9">
        <w:rPr>
          <w:rFonts w:hint="eastAsia"/>
          <w:lang w:val="zh-CN" w:bidi="zh-CN"/>
        </w:rPr>
        <w:fldChar w:fldCharType="begin"/>
      </w:r>
      <w:r w:rsidRPr="00E03CB9">
        <w:rPr>
          <w:rFonts w:hint="eastAsia"/>
          <w:lang w:val="zh-CN" w:bidi="zh-CN"/>
        </w:rPr>
        <w:instrText xml:space="preserve"> DOCVARIABLE  MonthStartLast \@  yyyy</w:instrText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lang w:val="zh-CN" w:bidi="zh-CN"/>
        </w:rPr>
        <w:instrText>2023</w:instrText>
      </w:r>
      <w:r w:rsidRPr="00E03CB9">
        <w:rPr>
          <w:rFonts w:hint="eastAsia"/>
          <w:lang w:val="zh-CN" w:bidi="zh-CN"/>
        </w:rPr>
        <w:fldChar w:fldCharType="end"/>
      </w:r>
      <w:r w:rsidRPr="00E03CB9">
        <w:rPr>
          <w:rFonts w:hint="eastAsia"/>
          <w:lang w:val="zh-CN" w:bidi="zh-CN"/>
        </w:rPr>
        <w:fldChar w:fldCharType="separate"/>
      </w:r>
      <w:r w:rsidR="00A67095">
        <w:rPr>
          <w:noProof/>
          <w:lang w:val="zh-CN" w:bidi="zh-CN"/>
        </w:rPr>
        <w:t>2023</w:t>
      </w:r>
      <w:r w:rsidRPr="00E03CB9">
        <w:rPr>
          <w:rFonts w:hint="eastAsia"/>
          <w:lang w:val="zh-CN" w:bidi="zh-CN"/>
        </w:rPr>
        <w:fldChar w:fldCharType="end"/>
      </w:r>
    </w:p>
    <w:tbl>
      <w:tblPr>
        <w:tblW w:w="5076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布局表格"/>
        <w:tblDescription w:val="“项目标题”表"/>
      </w:tblPr>
      <w:tblGrid>
        <w:gridCol w:w="14886"/>
        <w:gridCol w:w="82"/>
        <w:gridCol w:w="225"/>
      </w:tblGrid>
      <w:tr w:rsidR="00415B8B" w:rsidRPr="00E03CB9" w14:paraId="69016426" w14:textId="77777777" w:rsidTr="00A67095">
        <w:trPr>
          <w:gridAfter w:val="1"/>
          <w:wAfter w:w="74" w:type="pct"/>
          <w:trHeight w:hRule="exact" w:val="187"/>
        </w:trPr>
        <w:tc>
          <w:tcPr>
            <w:tcW w:w="4899" w:type="pct"/>
          </w:tcPr>
          <w:p w14:paraId="436BAED6" w14:textId="77777777" w:rsidR="00415B8B" w:rsidRPr="00E03CB9" w:rsidRDefault="00783D64">
            <w:pPr>
              <w:rPr>
                <w:noProof/>
              </w:rPr>
            </w:pPr>
            <w:r w:rsidRPr="00E03CB9">
              <w:rPr>
                <w:rFonts w:hint="eastAsia"/>
                <w:noProof/>
                <w:sz w:val="64"/>
                <w:szCs w:val="64"/>
                <w:lang w:val="zh-CN" w:bidi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A9AC54" wp14:editId="0444EAB6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493250" cy="54864"/>
                      <wp:effectExtent l="0" t="0" r="0" b="2540"/>
                      <wp:wrapNone/>
                      <wp:docPr id="2" name="长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325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0A189" id="长方形 2" o:spid="_x0000_s1026" style="position:absolute;left:0;text-align:left;margin-left:0;margin-top:0;width:747.5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" fillcolor="#bfbfbf [2412]" stroked="f" strokeweight="1pt">
                      <v:fill r:id="rId10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7" w:type="pct"/>
            <w:tcBorders>
              <w:bottom w:val="nil"/>
            </w:tcBorders>
          </w:tcPr>
          <w:p w14:paraId="151F3358" w14:textId="77777777" w:rsidR="00415B8B" w:rsidRPr="00E03CB9" w:rsidRDefault="00415B8B"/>
        </w:tc>
      </w:tr>
      <w:tr w:rsidR="00415B8B" w:rsidRPr="00E03CB9" w14:paraId="4FAAF6C3" w14:textId="77777777" w:rsidTr="00A67095">
        <w:tc>
          <w:tcPr>
            <w:tcW w:w="4899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af5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布局表格"/>
              <w:tblDescription w:val="项目信息"/>
            </w:tblPr>
            <w:tblGrid>
              <w:gridCol w:w="21"/>
              <w:gridCol w:w="14855"/>
            </w:tblGrid>
            <w:tr w:rsidR="00415B8B" w:rsidRPr="00E03CB9" w14:paraId="7D490EDE" w14:textId="77777777" w:rsidTr="00A67095">
              <w:tc>
                <w:tcPr>
                  <w:tcW w:w="7" w:type="pct"/>
                </w:tcPr>
                <w:p w14:paraId="756BF3F2" w14:textId="06619A8F" w:rsidR="00415B8B" w:rsidRPr="00E03CB9" w:rsidRDefault="00415B8B">
                  <w:pPr>
                    <w:pStyle w:val="1"/>
                    <w:outlineLvl w:val="0"/>
                    <w:rPr>
                      <w:lang w:eastAsia="zh-CN"/>
                    </w:rPr>
                  </w:pPr>
                </w:p>
              </w:tc>
              <w:tc>
                <w:tcPr>
                  <w:tcW w:w="4993" w:type="pct"/>
                </w:tcPr>
                <w:p w14:paraId="497A8B91" w14:textId="7C181F9D" w:rsidR="00415B8B" w:rsidRPr="00E03CB9" w:rsidRDefault="00E60B78">
                  <w:pPr>
                    <w:pStyle w:val="a9"/>
                    <w:rPr>
                      <w:lang w:eastAsia="zh-CN"/>
                    </w:rPr>
                  </w:pPr>
                  <w:r>
                    <w:t>Pr</w:t>
                  </w:r>
                  <w:r w:rsidR="00A67095">
                    <w:t>O</w:t>
                  </w:r>
                  <w:r>
                    <w:t>ject</w:t>
                  </w:r>
                </w:p>
              </w:tc>
            </w:tr>
            <w:tr w:rsidR="00415B8B" w:rsidRPr="00E03CB9" w14:paraId="592A50AE" w14:textId="77777777" w:rsidTr="00A67095">
              <w:tc>
                <w:tcPr>
                  <w:tcW w:w="7" w:type="pct"/>
                </w:tcPr>
                <w:p w14:paraId="76CC48A4" w14:textId="27816861" w:rsidR="00415B8B" w:rsidRPr="00E03CB9" w:rsidRDefault="00415B8B">
                  <w:pPr>
                    <w:pStyle w:val="1"/>
                    <w:outlineLvl w:val="0"/>
                    <w:rPr>
                      <w:lang w:eastAsia="zh-CN"/>
                    </w:rPr>
                  </w:pPr>
                </w:p>
              </w:tc>
              <w:tc>
                <w:tcPr>
                  <w:tcW w:w="4993" w:type="pct"/>
                </w:tcPr>
                <w:p w14:paraId="160BAE4C" w14:textId="237109F4" w:rsidR="00415B8B" w:rsidRPr="00E03CB9" w:rsidRDefault="00E60B78">
                  <w:pPr>
                    <w:pStyle w:val="a9"/>
                    <w:rPr>
                      <w:lang w:eastAsia="zh-CN"/>
                    </w:rPr>
                  </w:pPr>
                  <w:r>
                    <w:t>Xingyu Wang</w:t>
                  </w:r>
                </w:p>
              </w:tc>
            </w:tr>
          </w:tbl>
          <w:p w14:paraId="47661075" w14:textId="77777777" w:rsidR="00415B8B" w:rsidRPr="00E03CB9" w:rsidRDefault="00415B8B"/>
        </w:tc>
        <w:tc>
          <w:tcPr>
            <w:tcW w:w="101" w:type="pct"/>
            <w:gridSpan w:val="2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14:paraId="31922BE6" w14:textId="608ACEE6" w:rsidR="00415B8B" w:rsidRPr="00E03CB9" w:rsidRDefault="00415B8B">
            <w:pPr>
              <w:rPr>
                <w:rFonts w:hint="eastAsia"/>
              </w:rPr>
            </w:pPr>
          </w:p>
        </w:tc>
      </w:tr>
      <w:tr w:rsidR="00415B8B" w:rsidRPr="00E03CB9" w14:paraId="67E876F5" w14:textId="77777777" w:rsidTr="00A67095">
        <w:trPr>
          <w:gridAfter w:val="1"/>
          <w:wAfter w:w="74" w:type="pct"/>
          <w:trHeight w:hRule="exact" w:val="101"/>
        </w:trPr>
        <w:tc>
          <w:tcPr>
            <w:tcW w:w="4899" w:type="pct"/>
          </w:tcPr>
          <w:p w14:paraId="6CC9795E" w14:textId="77777777" w:rsidR="00415B8B" w:rsidRPr="00E03CB9" w:rsidRDefault="00415B8B"/>
        </w:tc>
        <w:tc>
          <w:tcPr>
            <w:tcW w:w="27" w:type="pct"/>
            <w:tcBorders>
              <w:top w:val="nil"/>
            </w:tcBorders>
          </w:tcPr>
          <w:p w14:paraId="084205E2" w14:textId="77777777" w:rsidR="00415B8B" w:rsidRPr="00E03CB9" w:rsidRDefault="00415B8B"/>
        </w:tc>
      </w:tr>
    </w:tbl>
    <w:p w14:paraId="5C287642" w14:textId="77777777" w:rsidR="00415B8B" w:rsidRPr="00E03CB9" w:rsidRDefault="00415B8B">
      <w:pPr>
        <w:pStyle w:val="aa"/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布局表格"/>
      </w:tblPr>
      <w:tblGrid>
        <w:gridCol w:w="7483"/>
        <w:gridCol w:w="7483"/>
      </w:tblGrid>
      <w:tr w:rsidR="00415B8B" w:rsidRPr="00E03CB9" w14:paraId="03D0361B" w14:textId="77777777">
        <w:tc>
          <w:tcPr>
            <w:tcW w:w="2500" w:type="pct"/>
          </w:tcPr>
          <w:tbl>
            <w:tblPr>
              <w:tblStyle w:val="a8"/>
              <w:tblW w:w="5000" w:type="pct"/>
              <w:jc w:val="center"/>
              <w:tblLook w:val="04A0" w:firstRow="1" w:lastRow="0" w:firstColumn="1" w:lastColumn="0" w:noHBand="0" w:noVBand="1"/>
              <w:tblCaption w:val="内容表格"/>
            </w:tblPr>
            <w:tblGrid>
              <w:gridCol w:w="4394"/>
              <w:gridCol w:w="1559"/>
              <w:gridCol w:w="1500"/>
            </w:tblGrid>
            <w:tr w:rsidR="00415B8B" w:rsidRPr="00E03CB9" w14:paraId="3922FE93" w14:textId="77777777" w:rsidTr="00DF1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948" w:type="pct"/>
                </w:tcPr>
                <w:p w14:paraId="108B2897" w14:textId="77777777" w:rsidR="00415B8B" w:rsidRDefault="00E60B78" w:rsidP="00E60B78">
                  <w:pPr>
                    <w:pStyle w:val="2"/>
                    <w:ind w:left="0"/>
                    <w:outlineLvl w:val="1"/>
                    <w:rPr>
                      <w:b/>
                      <w:bCs/>
                    </w:rPr>
                  </w:pPr>
                  <w:r w:rsidRPr="00E60B78">
                    <w:rPr>
                      <w:b/>
                      <w:bCs/>
                    </w:rPr>
                    <w:lastRenderedPageBreak/>
                    <w:t>Project milestones</w:t>
                  </w:r>
                </w:p>
                <w:p w14:paraId="174DB957" w14:textId="45A0EBB1" w:rsidR="00130761" w:rsidRPr="00E60B78" w:rsidRDefault="00130761" w:rsidP="00E60B78">
                  <w:pPr>
                    <w:pStyle w:val="2"/>
                    <w:ind w:left="0"/>
                    <w:outlineLvl w:val="1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1046" w:type="pct"/>
                </w:tcPr>
                <w:p w14:paraId="1BCBFFA5" w14:textId="15943216" w:rsidR="00415B8B" w:rsidRPr="00E03CB9" w:rsidRDefault="00381637">
                  <w:pPr>
                    <w:pStyle w:val="2"/>
                    <w:outlineLvl w:val="1"/>
                  </w:pPr>
                  <w:r w:rsidRPr="00381637">
                    <w:rPr>
                      <w:lang w:val="zh-CN" w:bidi="zh-CN"/>
                    </w:rPr>
                    <w:t>Start date</w:t>
                  </w:r>
                </w:p>
              </w:tc>
              <w:tc>
                <w:tcPr>
                  <w:tcW w:w="1006" w:type="pct"/>
                </w:tcPr>
                <w:p w14:paraId="7C1B29E4" w14:textId="0E1F7263" w:rsidR="00415B8B" w:rsidRPr="00E03CB9" w:rsidRDefault="00381637">
                  <w:pPr>
                    <w:pStyle w:val="2"/>
                    <w:outlineLvl w:val="1"/>
                  </w:pPr>
                  <w:r w:rsidRPr="00381637">
                    <w:rPr>
                      <w:lang w:val="zh-CN" w:bidi="zh-CN"/>
                    </w:rPr>
                    <w:t>dead line</w:t>
                  </w:r>
                </w:p>
              </w:tc>
            </w:tr>
            <w:tr w:rsidR="00415B8B" w:rsidRPr="00E03CB9" w14:paraId="249C38A9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shd w:val="clear" w:color="auto" w:fill="42BFEB" w:themeFill="accent1"/>
                </w:tcPr>
                <w:p w14:paraId="0E8D12DD" w14:textId="6AE549BB" w:rsidR="00415B8B" w:rsidRPr="00E03CB9" w:rsidRDefault="00A67095">
                  <w:pPr>
                    <w:pStyle w:val="3"/>
                    <w:outlineLvl w:val="2"/>
                  </w:pPr>
                  <w:r>
                    <w:t xml:space="preserve">PROJECT </w:t>
                  </w:r>
                  <w:r w:rsidRPr="00A67095">
                    <w:rPr>
                      <w:bCs/>
                    </w:rPr>
                    <w:t>Proposal</w:t>
                  </w:r>
                </w:p>
              </w:tc>
              <w:tc>
                <w:tcPr>
                  <w:tcW w:w="1046" w:type="pct"/>
                  <w:shd w:val="clear" w:color="auto" w:fill="B3E5F7" w:themeFill="accent1" w:themeFillTint="66"/>
                </w:tcPr>
                <w:p w14:paraId="55196A5F" w14:textId="0C1AD5D6" w:rsidR="00415B8B" w:rsidRPr="00E03CB9" w:rsidRDefault="00A6709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6/9</w:t>
                  </w:r>
                </w:p>
              </w:tc>
              <w:tc>
                <w:tcPr>
                  <w:tcW w:w="1006" w:type="pct"/>
                  <w:shd w:val="clear" w:color="auto" w:fill="B3E5F7" w:themeFill="accent1" w:themeFillTint="66"/>
                </w:tcPr>
                <w:p w14:paraId="4B12A04B" w14:textId="7833DD7D" w:rsidR="00E60B78" w:rsidRPr="00E03CB9" w:rsidRDefault="00A6709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4/10</w:t>
                  </w:r>
                </w:p>
              </w:tc>
            </w:tr>
            <w:tr w:rsidR="00415B8B" w:rsidRPr="00E03CB9" w14:paraId="66F8CC7B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tcBorders>
                    <w:bottom w:val="single" w:sz="24" w:space="0" w:color="FFFFFF" w:themeColor="background1"/>
                  </w:tcBorders>
                  <w:shd w:val="clear" w:color="auto" w:fill="72D936" w:themeFill="accent2"/>
                </w:tcPr>
                <w:p w14:paraId="183675F3" w14:textId="49E32DF6" w:rsidR="00415B8B" w:rsidRPr="00E03CB9" w:rsidRDefault="00A67095">
                  <w:pPr>
                    <w:pStyle w:val="3"/>
                    <w:outlineLvl w:val="2"/>
                  </w:pPr>
                  <w:r w:rsidRPr="00A67095">
                    <w:t>Data acquisition and filtering</w:t>
                  </w:r>
                </w:p>
              </w:tc>
              <w:tc>
                <w:tcPr>
                  <w:tcW w:w="1046" w:type="pct"/>
                  <w:shd w:val="clear" w:color="auto" w:fill="C6EFAE" w:themeFill="accent2" w:themeFillTint="66"/>
                </w:tcPr>
                <w:p w14:paraId="7C57BAD9" w14:textId="3F2F5A0C" w:rsidR="00415B8B" w:rsidRPr="00E03CB9" w:rsidRDefault="00A6709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0/10</w:t>
                  </w:r>
                </w:p>
              </w:tc>
              <w:tc>
                <w:tcPr>
                  <w:tcW w:w="1006" w:type="pct"/>
                  <w:shd w:val="clear" w:color="auto" w:fill="C6EFAE" w:themeFill="accent2" w:themeFillTint="66"/>
                </w:tcPr>
                <w:p w14:paraId="4CA8134A" w14:textId="1FCAA997" w:rsidR="00415B8B" w:rsidRPr="00E03CB9" w:rsidRDefault="00A67095" w:rsidP="00130761">
                  <w:pPr>
                    <w:pStyle w:val="ab"/>
                    <w:jc w:val="center"/>
                  </w:pPr>
                  <w:r>
                    <w:t>21/10</w:t>
                  </w:r>
                </w:p>
              </w:tc>
            </w:tr>
            <w:tr w:rsidR="00415B8B" w:rsidRPr="00E03CB9" w14:paraId="19AC8A42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FB279" w:themeFill="accent3" w:themeFillTint="99"/>
                </w:tcPr>
                <w:p w14:paraId="71C97946" w14:textId="19E37468" w:rsidR="00415B8B" w:rsidRPr="00E03CB9" w:rsidRDefault="00A67095">
                  <w:pPr>
                    <w:pStyle w:val="3"/>
                    <w:outlineLvl w:val="2"/>
                  </w:pPr>
                  <w:r w:rsidRPr="00A67095">
                    <w:t>Experiment with the data</w:t>
                  </w:r>
                </w:p>
              </w:tc>
              <w:tc>
                <w:tcPr>
                  <w:tcW w:w="1046" w:type="pct"/>
                  <w:shd w:val="clear" w:color="auto" w:fill="FFCCA6" w:themeFill="accent3" w:themeFillTint="66"/>
                </w:tcPr>
                <w:p w14:paraId="593E7687" w14:textId="139A6C7F" w:rsidR="00415B8B" w:rsidRPr="00E03CB9" w:rsidRDefault="00A6709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4/10</w:t>
                  </w:r>
                </w:p>
              </w:tc>
              <w:tc>
                <w:tcPr>
                  <w:tcW w:w="1006" w:type="pct"/>
                  <w:shd w:val="clear" w:color="auto" w:fill="FFCCA6" w:themeFill="accent3" w:themeFillTint="66"/>
                </w:tcPr>
                <w:p w14:paraId="4C55FBDF" w14:textId="6125653B" w:rsidR="00415B8B" w:rsidRPr="00E03CB9" w:rsidRDefault="00A6709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4/12</w:t>
                  </w:r>
                </w:p>
              </w:tc>
            </w:tr>
            <w:tr w:rsidR="00415B8B" w:rsidRPr="00E03CB9" w14:paraId="0ED72502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BDB0E2" w:themeFill="accent4" w:themeFillTint="99"/>
                </w:tcPr>
                <w:p w14:paraId="0B40BD34" w14:textId="29E28FC6" w:rsidR="00415B8B" w:rsidRPr="00E03CB9" w:rsidRDefault="00DF1E35">
                  <w:pPr>
                    <w:pStyle w:val="3"/>
                    <w:outlineLvl w:val="2"/>
                  </w:pPr>
                  <w:r w:rsidRPr="00DF1E35">
                    <w:rPr>
                      <w:bCs/>
                    </w:rPr>
                    <w:t>Project Inspection</w:t>
                  </w:r>
                  <w:r w:rsidRPr="00A67095">
                    <w:t xml:space="preserve"> </w:t>
                  </w:r>
                </w:p>
              </w:tc>
              <w:tc>
                <w:tcPr>
                  <w:tcW w:w="1046" w:type="pct"/>
                  <w:shd w:val="clear" w:color="auto" w:fill="D3CAEC" w:themeFill="accent4" w:themeFillTint="66"/>
                </w:tcPr>
                <w:p w14:paraId="4DA72258" w14:textId="68695A17" w:rsidR="00415B8B" w:rsidRPr="00E03CB9" w:rsidRDefault="00DF1E35" w:rsidP="00130761">
                  <w:pPr>
                    <w:pStyle w:val="ab"/>
                    <w:jc w:val="center"/>
                  </w:pPr>
                  <w:r>
                    <w:t>Week7</w:t>
                  </w:r>
                </w:p>
              </w:tc>
              <w:tc>
                <w:tcPr>
                  <w:tcW w:w="1006" w:type="pct"/>
                  <w:shd w:val="clear" w:color="auto" w:fill="D3CAEC" w:themeFill="accent4" w:themeFillTint="66"/>
                </w:tcPr>
                <w:p w14:paraId="1FDD7B7D" w14:textId="40442BF1" w:rsidR="00415B8B" w:rsidRPr="00E03CB9" w:rsidRDefault="00415B8B" w:rsidP="00130761">
                  <w:pPr>
                    <w:pStyle w:val="ab"/>
                    <w:jc w:val="center"/>
                  </w:pPr>
                </w:p>
              </w:tc>
            </w:tr>
            <w:tr w:rsidR="00415B8B" w:rsidRPr="00E03CB9" w14:paraId="3689F627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194B3" w:themeFill="accent5" w:themeFillTint="99"/>
                </w:tcPr>
                <w:p w14:paraId="6EB372D9" w14:textId="210F2C65" w:rsidR="00415B8B" w:rsidRPr="00E03CB9" w:rsidRDefault="00DF1E35">
                  <w:pPr>
                    <w:pStyle w:val="3"/>
                    <w:outlineLvl w:val="2"/>
                  </w:pPr>
                  <w:r w:rsidRPr="00A67095">
                    <w:t>Visualisation code</w:t>
                  </w:r>
                  <w:r w:rsidRPr="00A67095">
                    <w:t xml:space="preserve"> </w:t>
                  </w:r>
                  <w:r w:rsidRPr="00A67095">
                    <w:t>writing</w:t>
                  </w:r>
                </w:p>
              </w:tc>
              <w:tc>
                <w:tcPr>
                  <w:tcW w:w="1046" w:type="pct"/>
                  <w:shd w:val="clear" w:color="auto" w:fill="F5B7CC" w:themeFill="accent5" w:themeFillTint="66"/>
                </w:tcPr>
                <w:p w14:paraId="7549E6B7" w14:textId="2C1F0644" w:rsidR="00415B8B" w:rsidRPr="00E03CB9" w:rsidRDefault="00DF1E3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/1</w:t>
                  </w:r>
                </w:p>
              </w:tc>
              <w:tc>
                <w:tcPr>
                  <w:tcW w:w="1006" w:type="pct"/>
                  <w:shd w:val="clear" w:color="auto" w:fill="F5B7CC" w:themeFill="accent5" w:themeFillTint="66"/>
                </w:tcPr>
                <w:p w14:paraId="2F24EC4C" w14:textId="6EDD64AC" w:rsidR="00415B8B" w:rsidRPr="00E03CB9" w:rsidRDefault="00DF1E35" w:rsidP="00130761">
                  <w:pPr>
                    <w:pStyle w:val="ab"/>
                    <w:ind w:left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/3</w:t>
                  </w:r>
                </w:p>
              </w:tc>
            </w:tr>
            <w:tr w:rsidR="00415B8B" w:rsidRPr="00E03CB9" w14:paraId="3691365A" w14:textId="77777777" w:rsidTr="00DF1E35">
              <w:trPr>
                <w:trHeight w:val="360"/>
                <w:jc w:val="center"/>
              </w:trPr>
              <w:tc>
                <w:tcPr>
                  <w:tcW w:w="2948" w:type="pct"/>
                  <w:tcBorders>
                    <w:top w:val="single" w:sz="24" w:space="0" w:color="FFFFFF" w:themeColor="background1"/>
                  </w:tcBorders>
                  <w:shd w:val="clear" w:color="auto" w:fill="FFB300" w:themeFill="accent6"/>
                </w:tcPr>
                <w:p w14:paraId="65B50823" w14:textId="2D20E851" w:rsidR="00415B8B" w:rsidRPr="00E03CB9" w:rsidRDefault="00DF1E35">
                  <w:pPr>
                    <w:pStyle w:val="3"/>
                    <w:outlineLvl w:val="2"/>
                  </w:pPr>
                  <w:r w:rsidRPr="00A67095">
                    <w:t>Project completion and improvement</w:t>
                  </w:r>
                </w:p>
              </w:tc>
              <w:tc>
                <w:tcPr>
                  <w:tcW w:w="1046" w:type="pct"/>
                  <w:shd w:val="clear" w:color="auto" w:fill="FFE099" w:themeFill="accent6" w:themeFillTint="66"/>
                </w:tcPr>
                <w:p w14:paraId="6D061BFA" w14:textId="187BE020" w:rsidR="00415B8B" w:rsidRPr="00E03CB9" w:rsidRDefault="00DF1E3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/3</w:t>
                  </w:r>
                </w:p>
              </w:tc>
              <w:tc>
                <w:tcPr>
                  <w:tcW w:w="1006" w:type="pct"/>
                  <w:shd w:val="clear" w:color="auto" w:fill="FFE099" w:themeFill="accent6" w:themeFillTint="66"/>
                </w:tcPr>
                <w:p w14:paraId="1E6C29ED" w14:textId="5DA697E1" w:rsidR="00415B8B" w:rsidRPr="00E03CB9" w:rsidRDefault="00DF1E35" w:rsidP="00130761">
                  <w:pPr>
                    <w:pStyle w:val="ab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0/4</w:t>
                  </w:r>
                </w:p>
              </w:tc>
            </w:tr>
          </w:tbl>
          <w:p w14:paraId="7BDED895" w14:textId="77777777" w:rsidR="00415B8B" w:rsidRPr="00E03CB9" w:rsidRDefault="00415B8B">
            <w:pPr>
              <w:spacing w:after="160" w:line="300" w:lineRule="auto"/>
            </w:pPr>
          </w:p>
        </w:tc>
        <w:tc>
          <w:tcPr>
            <w:tcW w:w="2500" w:type="pct"/>
          </w:tcPr>
          <w:p w14:paraId="5B5BF3A3" w14:textId="77777777" w:rsidR="00DF1E35" w:rsidRDefault="00DF1E35">
            <w:pPr>
              <w:rPr>
                <w:rFonts w:hint="eastAsia"/>
              </w:rPr>
            </w:pPr>
          </w:p>
          <w:tbl>
            <w:tblPr>
              <w:tblStyle w:val="a8"/>
              <w:tblW w:w="5000" w:type="pct"/>
              <w:tblLook w:val="04A0" w:firstRow="1" w:lastRow="0" w:firstColumn="1" w:lastColumn="0" w:noHBand="0" w:noVBand="1"/>
              <w:tblCaption w:val="内容表格"/>
            </w:tblPr>
            <w:tblGrid>
              <w:gridCol w:w="4255"/>
              <w:gridCol w:w="1558"/>
              <w:gridCol w:w="1640"/>
            </w:tblGrid>
            <w:tr w:rsidR="00415B8B" w:rsidRPr="00E03CB9" w14:paraId="6949AECC" w14:textId="77777777" w:rsidTr="001307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855" w:type="pct"/>
                </w:tcPr>
                <w:p w14:paraId="2F27CDAE" w14:textId="0B3E3B13" w:rsidR="00130761" w:rsidRPr="00E03CB9" w:rsidRDefault="00130761" w:rsidP="00130761">
                  <w:pPr>
                    <w:pStyle w:val="2"/>
                    <w:ind w:left="0"/>
                    <w:outlineLvl w:val="1"/>
                    <w:rPr>
                      <w:rFonts w:hint="eastAsia"/>
                    </w:rPr>
                  </w:pPr>
                </w:p>
              </w:tc>
              <w:tc>
                <w:tcPr>
                  <w:tcW w:w="1045" w:type="pct"/>
                </w:tcPr>
                <w:p w14:paraId="250A684D" w14:textId="0B3E3B13" w:rsidR="00415B8B" w:rsidRPr="00E03CB9" w:rsidRDefault="00DF1E35">
                  <w:pPr>
                    <w:pStyle w:val="2"/>
                    <w:outlineLvl w:val="1"/>
                  </w:pPr>
                  <w:r>
                    <w:rPr>
                      <w:rFonts w:hint="eastAsia"/>
                      <w:lang w:val="zh-CN" w:bidi="zh-CN"/>
                    </w:rPr>
                    <w:t>d</w:t>
                  </w:r>
                  <w:r>
                    <w:rPr>
                      <w:lang w:val="zh-CN" w:bidi="zh-CN"/>
                    </w:rPr>
                    <w:t>ead line</w:t>
                  </w:r>
                </w:p>
              </w:tc>
              <w:tc>
                <w:tcPr>
                  <w:tcW w:w="1100" w:type="pct"/>
                </w:tcPr>
                <w:p w14:paraId="1B500E84" w14:textId="76F40A5B" w:rsidR="00415B8B" w:rsidRPr="00E03CB9" w:rsidRDefault="00415B8B">
                  <w:pPr>
                    <w:pStyle w:val="2"/>
                    <w:outlineLvl w:val="1"/>
                  </w:pPr>
                </w:p>
              </w:tc>
            </w:tr>
            <w:tr w:rsidR="00DF1E35" w:rsidRPr="00E03CB9" w14:paraId="09F11427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  <w:shd w:val="clear" w:color="auto" w:fill="D9F83E"/>
                </w:tcPr>
                <w:p w14:paraId="4AC3C7F0" w14:textId="3A11C45C" w:rsidR="00DF1E35" w:rsidRPr="00DF1E35" w:rsidRDefault="00DF1E35">
                  <w:pPr>
                    <w:pStyle w:val="3"/>
                    <w:outlineLvl w:val="2"/>
                    <w:rPr>
                      <w:b w:val="0"/>
                      <w:bCs/>
                    </w:rPr>
                  </w:pPr>
                  <w:r w:rsidRPr="00DF1E35">
                    <w:t>Project Demonstration</w:t>
                  </w:r>
                </w:p>
              </w:tc>
              <w:tc>
                <w:tcPr>
                  <w:tcW w:w="1045" w:type="pct"/>
                  <w:shd w:val="clear" w:color="auto" w:fill="D9F83E"/>
                </w:tcPr>
                <w:p w14:paraId="70BFD23B" w14:textId="377CF4E4" w:rsidR="00DF1E35" w:rsidRPr="00E03CB9" w:rsidRDefault="00DF1E35" w:rsidP="00130761">
                  <w:pPr>
                    <w:pStyle w:val="ab"/>
                    <w:jc w:val="center"/>
                  </w:pPr>
                  <w:r>
                    <w:t>Week8</w:t>
                  </w:r>
                </w:p>
              </w:tc>
            </w:tr>
            <w:tr w:rsidR="00DF1E35" w:rsidRPr="00E03CB9" w14:paraId="6ACE4704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  <w:shd w:val="clear" w:color="auto" w:fill="FF0000"/>
                </w:tcPr>
                <w:p w14:paraId="009ED33F" w14:textId="574CF8EE" w:rsidR="00DF1E35" w:rsidRPr="00E03CB9" w:rsidRDefault="00DF1E35">
                  <w:pPr>
                    <w:pStyle w:val="3"/>
                    <w:outlineLvl w:val="2"/>
                  </w:pPr>
                  <w:r w:rsidRPr="00DF1E35">
                    <w:t>Final submission</w:t>
                  </w:r>
                </w:p>
              </w:tc>
              <w:tc>
                <w:tcPr>
                  <w:tcW w:w="1045" w:type="pct"/>
                  <w:shd w:val="clear" w:color="auto" w:fill="FF0000"/>
                </w:tcPr>
                <w:p w14:paraId="6421412D" w14:textId="318F32CD" w:rsidR="00DF1E35" w:rsidRPr="00E03CB9" w:rsidRDefault="00DF1E35" w:rsidP="00130761">
                  <w:pPr>
                    <w:pStyle w:val="ab"/>
                    <w:jc w:val="center"/>
                  </w:pPr>
                  <w:r>
                    <w:t>12/4</w:t>
                  </w:r>
                </w:p>
              </w:tc>
            </w:tr>
            <w:tr w:rsidR="00DF1E35" w:rsidRPr="00E03CB9" w14:paraId="319C44B5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</w:tcPr>
                <w:p w14:paraId="06876555" w14:textId="77777777" w:rsidR="00DF1E35" w:rsidRPr="00E03CB9" w:rsidRDefault="00DF1E35">
                  <w:pPr>
                    <w:pStyle w:val="3"/>
                    <w:outlineLvl w:val="2"/>
                  </w:pPr>
                </w:p>
              </w:tc>
              <w:tc>
                <w:tcPr>
                  <w:tcW w:w="1045" w:type="pct"/>
                </w:tcPr>
                <w:p w14:paraId="2D4455CC" w14:textId="7DC36BA3" w:rsidR="00DF1E35" w:rsidRPr="00E03CB9" w:rsidRDefault="00DF1E35" w:rsidP="00130761">
                  <w:pPr>
                    <w:pStyle w:val="ab"/>
                    <w:jc w:val="center"/>
                  </w:pPr>
                </w:p>
              </w:tc>
            </w:tr>
            <w:tr w:rsidR="00DF1E35" w:rsidRPr="00E03CB9" w14:paraId="0AA85BA6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</w:tcPr>
                <w:p w14:paraId="5304A62D" w14:textId="77777777" w:rsidR="00DF1E35" w:rsidRPr="00E03CB9" w:rsidRDefault="00DF1E35">
                  <w:pPr>
                    <w:pStyle w:val="3"/>
                    <w:outlineLvl w:val="2"/>
                  </w:pPr>
                </w:p>
              </w:tc>
              <w:tc>
                <w:tcPr>
                  <w:tcW w:w="1045" w:type="pct"/>
                </w:tcPr>
                <w:p w14:paraId="4FD71E0B" w14:textId="1C1C93EC" w:rsidR="00DF1E35" w:rsidRPr="00E03CB9" w:rsidRDefault="00DF1E35">
                  <w:pPr>
                    <w:pStyle w:val="ab"/>
                  </w:pPr>
                </w:p>
              </w:tc>
            </w:tr>
            <w:tr w:rsidR="00DF1E35" w:rsidRPr="00E03CB9" w14:paraId="45190219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</w:tcPr>
                <w:p w14:paraId="77D0A600" w14:textId="77777777" w:rsidR="00DF1E35" w:rsidRPr="00E03CB9" w:rsidRDefault="00DF1E35">
                  <w:pPr>
                    <w:pStyle w:val="3"/>
                    <w:outlineLvl w:val="2"/>
                  </w:pPr>
                </w:p>
              </w:tc>
              <w:tc>
                <w:tcPr>
                  <w:tcW w:w="1045" w:type="pct"/>
                </w:tcPr>
                <w:p w14:paraId="51DDCD47" w14:textId="4167312B" w:rsidR="00DF1E35" w:rsidRPr="00E03CB9" w:rsidRDefault="00DF1E35">
                  <w:pPr>
                    <w:pStyle w:val="ab"/>
                  </w:pPr>
                </w:p>
              </w:tc>
            </w:tr>
            <w:tr w:rsidR="00DF1E35" w:rsidRPr="00E03CB9" w14:paraId="60574E27" w14:textId="77777777" w:rsidTr="00130761">
              <w:trPr>
                <w:gridAfter w:val="1"/>
                <w:wAfter w:w="1100" w:type="pct"/>
              </w:trPr>
              <w:tc>
                <w:tcPr>
                  <w:tcW w:w="2855" w:type="pct"/>
                </w:tcPr>
                <w:p w14:paraId="6B7242BC" w14:textId="77777777" w:rsidR="00DF1E35" w:rsidRPr="00E03CB9" w:rsidRDefault="00DF1E35">
                  <w:pPr>
                    <w:pStyle w:val="3"/>
                    <w:outlineLvl w:val="2"/>
                  </w:pPr>
                </w:p>
              </w:tc>
              <w:tc>
                <w:tcPr>
                  <w:tcW w:w="1045" w:type="pct"/>
                </w:tcPr>
                <w:p w14:paraId="087A8BF1" w14:textId="008E118F" w:rsidR="00DF1E35" w:rsidRPr="00E03CB9" w:rsidRDefault="00DF1E35">
                  <w:pPr>
                    <w:pStyle w:val="ab"/>
                  </w:pPr>
                </w:p>
              </w:tc>
            </w:tr>
          </w:tbl>
          <w:p w14:paraId="105E1174" w14:textId="77777777" w:rsidR="00415B8B" w:rsidRPr="00E03CB9" w:rsidRDefault="00415B8B">
            <w:pPr>
              <w:spacing w:after="160" w:line="300" w:lineRule="auto"/>
            </w:pPr>
          </w:p>
        </w:tc>
      </w:tr>
    </w:tbl>
    <w:p w14:paraId="65B86EAA" w14:textId="77777777" w:rsidR="00415B8B" w:rsidRPr="00E03CB9" w:rsidRDefault="00415B8B">
      <w:pPr>
        <w:pStyle w:val="aa"/>
      </w:pPr>
    </w:p>
    <w:p w14:paraId="74400499" w14:textId="77777777" w:rsidR="00415B8B" w:rsidRPr="00E03CB9" w:rsidRDefault="00415B8B">
      <w:bookmarkStart w:id="0" w:name="_Calendar"/>
      <w:bookmarkEnd w:id="0"/>
    </w:p>
    <w:sectPr w:rsidR="00415B8B" w:rsidRPr="00E03CB9" w:rsidSect="00224DD4">
      <w:pgSz w:w="16838" w:h="11906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AADD" w14:textId="77777777" w:rsidR="00EC597E" w:rsidRDefault="00EC597E">
      <w:pPr>
        <w:spacing w:before="0" w:after="0"/>
      </w:pPr>
      <w:r>
        <w:separator/>
      </w:r>
    </w:p>
  </w:endnote>
  <w:endnote w:type="continuationSeparator" w:id="0">
    <w:p w14:paraId="42A21560" w14:textId="77777777" w:rsidR="00EC597E" w:rsidRDefault="00EC59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E1FC" w14:textId="77777777" w:rsidR="00EC597E" w:rsidRDefault="00EC597E">
      <w:pPr>
        <w:spacing w:before="0" w:after="0"/>
      </w:pPr>
      <w:r>
        <w:separator/>
      </w:r>
    </w:p>
  </w:footnote>
  <w:footnote w:type="continuationSeparator" w:id="0">
    <w:p w14:paraId="242E1677" w14:textId="77777777" w:rsidR="00EC597E" w:rsidRDefault="00EC597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2022/10/31"/>
    <w:docVar w:name="MonthEnd10" w:val="2023/7/31"/>
    <w:docVar w:name="MonthEnd11" w:val="2023/8/31"/>
    <w:docVar w:name="MonthEnd12" w:val="2023/9/30"/>
    <w:docVar w:name="MonthEnd2" w:val="2022/11/30"/>
    <w:docVar w:name="MonthEnd3" w:val="2022/12/31"/>
    <w:docVar w:name="MonthEnd4" w:val="2023/1/31"/>
    <w:docVar w:name="MonthEnd5" w:val="2023/2/28"/>
    <w:docVar w:name="MonthEnd6" w:val="2023/3/31"/>
    <w:docVar w:name="MonthEnd7" w:val="2023/4/30"/>
    <w:docVar w:name="MonthEnd8" w:val="2023/5/31"/>
    <w:docVar w:name="MonthEnd9" w:val="2023/6/30"/>
    <w:docVar w:name="Months" w:val="12"/>
    <w:docVar w:name="MonthStart1" w:val="2022/10/1"/>
    <w:docVar w:name="MonthStart10" w:val="2023/7/1"/>
    <w:docVar w:name="MonthStart11" w:val="2023/8/1"/>
    <w:docVar w:name="MonthStart12" w:val="2023/9/1"/>
    <w:docVar w:name="MonthStart2" w:val="2022/11/1"/>
    <w:docVar w:name="MonthStart3" w:val="2022/12/1"/>
    <w:docVar w:name="MonthStart4" w:val="2023/1/1"/>
    <w:docVar w:name="MonthStart5" w:val="2023/2/1"/>
    <w:docVar w:name="MonthStart6" w:val="2023/3/1"/>
    <w:docVar w:name="MonthStart7" w:val="2023/4/1"/>
    <w:docVar w:name="MonthStart8" w:val="2023/5/1"/>
    <w:docVar w:name="MonthStart9" w:val="2023/6/1"/>
    <w:docVar w:name="MonthStartLast" w:val="2023/9/1"/>
    <w:docVar w:name="WeekStart" w:val="Monday"/>
  </w:docVars>
  <w:rsids>
    <w:rsidRoot w:val="00E60B78"/>
    <w:rsid w:val="00003879"/>
    <w:rsid w:val="00030B9E"/>
    <w:rsid w:val="00033D76"/>
    <w:rsid w:val="000962B9"/>
    <w:rsid w:val="00124B08"/>
    <w:rsid w:val="00130761"/>
    <w:rsid w:val="00136DFE"/>
    <w:rsid w:val="00196681"/>
    <w:rsid w:val="00206F2B"/>
    <w:rsid w:val="00224DD4"/>
    <w:rsid w:val="00227A04"/>
    <w:rsid w:val="00320481"/>
    <w:rsid w:val="00321B6A"/>
    <w:rsid w:val="003547FF"/>
    <w:rsid w:val="0035607D"/>
    <w:rsid w:val="00381637"/>
    <w:rsid w:val="00415B8B"/>
    <w:rsid w:val="00477A8F"/>
    <w:rsid w:val="0049694C"/>
    <w:rsid w:val="004A019A"/>
    <w:rsid w:val="004B5BC2"/>
    <w:rsid w:val="005464D3"/>
    <w:rsid w:val="005476DD"/>
    <w:rsid w:val="005F5089"/>
    <w:rsid w:val="006307C2"/>
    <w:rsid w:val="006C11BD"/>
    <w:rsid w:val="00714B35"/>
    <w:rsid w:val="007671FF"/>
    <w:rsid w:val="00783D64"/>
    <w:rsid w:val="007A64F4"/>
    <w:rsid w:val="007E36CF"/>
    <w:rsid w:val="00805012"/>
    <w:rsid w:val="008814F1"/>
    <w:rsid w:val="00885789"/>
    <w:rsid w:val="008C282A"/>
    <w:rsid w:val="008C7A54"/>
    <w:rsid w:val="008E2849"/>
    <w:rsid w:val="00951938"/>
    <w:rsid w:val="0099210C"/>
    <w:rsid w:val="009A575C"/>
    <w:rsid w:val="009E3E8F"/>
    <w:rsid w:val="00A318A6"/>
    <w:rsid w:val="00A67095"/>
    <w:rsid w:val="00A872F2"/>
    <w:rsid w:val="00B1673E"/>
    <w:rsid w:val="00B21CB7"/>
    <w:rsid w:val="00B820A8"/>
    <w:rsid w:val="00B860D9"/>
    <w:rsid w:val="00BE4472"/>
    <w:rsid w:val="00C219E3"/>
    <w:rsid w:val="00C24F3D"/>
    <w:rsid w:val="00C50B42"/>
    <w:rsid w:val="00CC3D3C"/>
    <w:rsid w:val="00D253E8"/>
    <w:rsid w:val="00D5214B"/>
    <w:rsid w:val="00D66E0F"/>
    <w:rsid w:val="00DF1E35"/>
    <w:rsid w:val="00E01846"/>
    <w:rsid w:val="00E03CB9"/>
    <w:rsid w:val="00E17B9A"/>
    <w:rsid w:val="00E60B78"/>
    <w:rsid w:val="00EA52C8"/>
    <w:rsid w:val="00EC597E"/>
    <w:rsid w:val="00E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6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B9E"/>
    <w:pPr>
      <w:spacing w:line="192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0"/>
    <w:link w:val="10"/>
    <w:uiPriority w:val="2"/>
    <w:qFormat/>
    <w:rsid w:val="00A318A6"/>
    <w:pPr>
      <w:keepNext/>
      <w:keepLines/>
      <w:spacing w:before="60" w:after="60"/>
      <w:ind w:left="115" w:right="115"/>
      <w:outlineLvl w:val="0"/>
    </w:pPr>
    <w:rPr>
      <w:rFonts w:cstheme="majorBidi"/>
      <w:caps/>
      <w:sz w:val="24"/>
      <w:szCs w:val="32"/>
    </w:rPr>
  </w:style>
  <w:style w:type="paragraph" w:styleId="2">
    <w:name w:val="heading 2"/>
    <w:basedOn w:val="a"/>
    <w:link w:val="20"/>
    <w:uiPriority w:val="2"/>
    <w:unhideWhenUsed/>
    <w:qFormat/>
    <w:rsid w:val="00A318A6"/>
    <w:pPr>
      <w:keepNext/>
      <w:keepLines/>
      <w:spacing w:before="100" w:after="0"/>
      <w:ind w:left="115" w:right="115"/>
      <w:outlineLvl w:val="1"/>
    </w:pPr>
    <w:rPr>
      <w:rFonts w:cstheme="majorBidi"/>
      <w:caps/>
      <w:color w:val="262626" w:themeColor="text1" w:themeTint="D9"/>
      <w:spacing w:val="20"/>
      <w:sz w:val="22"/>
      <w:szCs w:val="26"/>
    </w:rPr>
  </w:style>
  <w:style w:type="paragraph" w:styleId="3">
    <w:name w:val="heading 3"/>
    <w:basedOn w:val="a"/>
    <w:next w:val="a"/>
    <w:link w:val="30"/>
    <w:uiPriority w:val="2"/>
    <w:unhideWhenUsed/>
    <w:qFormat/>
    <w:rsid w:val="00196681"/>
    <w:pPr>
      <w:keepNext/>
      <w:keepLines/>
      <w:spacing w:before="80" w:after="0"/>
      <w:ind w:left="115" w:right="115"/>
      <w:outlineLvl w:val="2"/>
    </w:pPr>
    <w:rPr>
      <w:rFonts w:cstheme="majorBidi"/>
      <w:b/>
      <w:caps/>
      <w:sz w:val="22"/>
      <w:szCs w:val="24"/>
    </w:rPr>
  </w:style>
  <w:style w:type="paragraph" w:styleId="4">
    <w:name w:val="heading 4"/>
    <w:basedOn w:val="a"/>
    <w:next w:val="a"/>
    <w:link w:val="40"/>
    <w:uiPriority w:val="2"/>
    <w:semiHidden/>
    <w:unhideWhenUsed/>
    <w:qFormat/>
    <w:rsid w:val="00A318A6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link w:val="a5"/>
    <w:uiPriority w:val="1"/>
    <w:qFormat/>
    <w:rsid w:val="00A318A6"/>
    <w:pPr>
      <w:spacing w:before="0" w:after="80"/>
      <w:ind w:left="115"/>
    </w:pPr>
    <w:rPr>
      <w:rFonts w:cstheme="majorBidi"/>
      <w:caps/>
      <w:color w:val="262626" w:themeColor="text1" w:themeTint="D9"/>
      <w:spacing w:val="60"/>
      <w:kern w:val="28"/>
      <w:sz w:val="52"/>
    </w:rPr>
  </w:style>
  <w:style w:type="character" w:customStyle="1" w:styleId="a5">
    <w:name w:val="标题 字符"/>
    <w:basedOn w:val="a1"/>
    <w:link w:val="a4"/>
    <w:uiPriority w:val="1"/>
    <w:rsid w:val="00A318A6"/>
    <w:rPr>
      <w:rFonts w:ascii="Microsoft YaHei UI" w:eastAsia="Microsoft YaHei UI" w:hAnsi="Microsoft YaHei UI" w:cstheme="majorBidi"/>
      <w:caps/>
      <w:color w:val="262626" w:themeColor="text1" w:themeTint="D9"/>
      <w:spacing w:val="60"/>
      <w:kern w:val="28"/>
      <w:sz w:val="52"/>
    </w:rPr>
  </w:style>
  <w:style w:type="table" w:styleId="a6">
    <w:name w:val="Table Grid"/>
    <w:basedOn w:val="a2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Pr>
      <w:color w:val="808080"/>
    </w:rPr>
  </w:style>
  <w:style w:type="table" w:customStyle="1" w:styleId="a8">
    <w:name w:val="活动规划表"/>
    <w:basedOn w:val="a2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a9">
    <w:name w:val="表单文本"/>
    <w:basedOn w:val="a"/>
    <w:uiPriority w:val="3"/>
    <w:qFormat/>
    <w:rsid w:val="00A318A6"/>
    <w:pPr>
      <w:spacing w:before="60" w:after="60"/>
      <w:ind w:left="115" w:right="115"/>
    </w:pPr>
    <w:rPr>
      <w:rFonts w:cstheme="majorBidi"/>
      <w:caps/>
      <w:color w:val="262626" w:themeColor="text1" w:themeTint="D9"/>
      <w:sz w:val="24"/>
    </w:rPr>
  </w:style>
  <w:style w:type="paragraph" w:styleId="aa">
    <w:name w:val="No Spacing"/>
    <w:uiPriority w:val="36"/>
    <w:qFormat/>
    <w:rsid w:val="00A318A6"/>
    <w:pPr>
      <w:spacing w:before="0" w:after="0"/>
    </w:pPr>
    <w:rPr>
      <w:rFonts w:ascii="Microsoft YaHei UI" w:eastAsia="Microsoft YaHei UI" w:hAnsi="Microsoft YaHei UI"/>
    </w:rPr>
  </w:style>
  <w:style w:type="character" w:customStyle="1" w:styleId="30">
    <w:name w:val="标题 3 字符"/>
    <w:basedOn w:val="a1"/>
    <w:link w:val="3"/>
    <w:uiPriority w:val="2"/>
    <w:rsid w:val="00196681"/>
    <w:rPr>
      <w:rFonts w:ascii="Microsoft YaHei UI" w:eastAsia="Microsoft YaHei UI" w:hAnsi="Microsoft YaHei UI" w:cstheme="majorBidi"/>
      <w:b/>
      <w:caps/>
      <w:sz w:val="22"/>
      <w:szCs w:val="24"/>
    </w:rPr>
  </w:style>
  <w:style w:type="paragraph" w:customStyle="1" w:styleId="ab">
    <w:name w:val="表格文本"/>
    <w:basedOn w:val="a"/>
    <w:uiPriority w:val="7"/>
    <w:qFormat/>
    <w:rsid w:val="00A318A6"/>
    <w:pPr>
      <w:spacing w:before="80"/>
      <w:ind w:left="115" w:right="115"/>
    </w:pPr>
    <w:rPr>
      <w:rFonts w:cstheme="majorBidi"/>
      <w:sz w:val="20"/>
    </w:rPr>
  </w:style>
  <w:style w:type="paragraph" w:customStyle="1" w:styleId="ac">
    <w:name w:val="星期"/>
    <w:basedOn w:val="a"/>
    <w:uiPriority w:val="9"/>
    <w:qFormat/>
    <w:rsid w:val="00A318A6"/>
    <w:pPr>
      <w:spacing w:before="60" w:after="0"/>
      <w:jc w:val="center"/>
    </w:pPr>
    <w:rPr>
      <w:rFonts w:cstheme="majorBidi"/>
    </w:rPr>
  </w:style>
  <w:style w:type="paragraph" w:customStyle="1" w:styleId="11">
    <w:name w:val="日期1"/>
    <w:basedOn w:val="a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ad">
    <w:name w:val="月"/>
    <w:basedOn w:val="a"/>
    <w:uiPriority w:val="8"/>
    <w:qFormat/>
    <w:rsid w:val="00A318A6"/>
    <w:pPr>
      <w:keepNext/>
      <w:spacing w:before="80"/>
      <w:ind w:left="115" w:right="115"/>
    </w:pPr>
    <w:rPr>
      <w:rFonts w:cstheme="majorBidi"/>
      <w:caps/>
      <w:color w:val="262626" w:themeColor="text1" w:themeTint="D9"/>
      <w:sz w:val="22"/>
    </w:rPr>
  </w:style>
  <w:style w:type="paragraph" w:styleId="ae">
    <w:name w:val="Balloon Text"/>
    <w:basedOn w:val="a"/>
    <w:link w:val="af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af">
    <w:name w:val="批注框文本 字符"/>
    <w:basedOn w:val="a1"/>
    <w:link w:val="ae"/>
    <w:uiPriority w:val="99"/>
    <w:semiHidden/>
    <w:rPr>
      <w:rFonts w:ascii="Tahoma" w:hAnsi="Tahoma" w:cs="Tahoma"/>
      <w:sz w:val="16"/>
    </w:rPr>
  </w:style>
  <w:style w:type="character" w:customStyle="1" w:styleId="12">
    <w:name w:val="日期字符 1"/>
    <w:basedOn w:val="a1"/>
    <w:uiPriority w:val="1"/>
    <w:semiHidden/>
  </w:style>
  <w:style w:type="character" w:customStyle="1" w:styleId="13">
    <w:name w:val="批注框文本字符 1"/>
    <w:basedOn w:val="a1"/>
    <w:uiPriority w:val="99"/>
    <w:semiHidden/>
    <w:rPr>
      <w:rFonts w:ascii="Tahoma" w:hAnsi="Tahoma" w:cs="Tahoma"/>
      <w:sz w:val="16"/>
    </w:rPr>
  </w:style>
  <w:style w:type="paragraph" w:styleId="af0">
    <w:name w:val="header"/>
    <w:basedOn w:val="a"/>
    <w:link w:val="af1"/>
    <w:uiPriority w:val="99"/>
    <w:unhideWhenUsed/>
    <w:pPr>
      <w:spacing w:after="0"/>
    </w:pPr>
  </w:style>
  <w:style w:type="character" w:customStyle="1" w:styleId="af1">
    <w:name w:val="页眉 字符"/>
    <w:basedOn w:val="a1"/>
    <w:link w:val="af0"/>
    <w:uiPriority w:val="99"/>
  </w:style>
  <w:style w:type="paragraph" w:styleId="af2">
    <w:name w:val="footer"/>
    <w:basedOn w:val="a"/>
    <w:link w:val="af3"/>
    <w:uiPriority w:val="99"/>
    <w:unhideWhenUsed/>
    <w:rsid w:val="00A318A6"/>
    <w:pPr>
      <w:spacing w:after="0"/>
    </w:pPr>
  </w:style>
  <w:style w:type="character" w:customStyle="1" w:styleId="af3">
    <w:name w:val="页脚 字符"/>
    <w:basedOn w:val="a1"/>
    <w:link w:val="af2"/>
    <w:uiPriority w:val="99"/>
    <w:rsid w:val="00A318A6"/>
    <w:rPr>
      <w:rFonts w:ascii="Microsoft YaHei UI" w:eastAsia="Microsoft YaHei UI" w:hAnsi="Microsoft YaHei UI"/>
    </w:rPr>
  </w:style>
  <w:style w:type="character" w:customStyle="1" w:styleId="20">
    <w:name w:val="标题 2 字符"/>
    <w:basedOn w:val="a1"/>
    <w:link w:val="2"/>
    <w:uiPriority w:val="2"/>
    <w:rsid w:val="00A318A6"/>
    <w:rPr>
      <w:rFonts w:ascii="Microsoft YaHei UI" w:eastAsia="Microsoft YaHei UI" w:hAnsi="Microsoft YaHei U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10">
    <w:name w:val="标题 1 字符"/>
    <w:basedOn w:val="a1"/>
    <w:link w:val="1"/>
    <w:uiPriority w:val="2"/>
    <w:rsid w:val="00A318A6"/>
    <w:rPr>
      <w:rFonts w:ascii="Microsoft YaHei UI" w:eastAsia="Microsoft YaHei UI" w:hAnsi="Microsoft YaHei UI" w:cstheme="majorBidi"/>
      <w:caps/>
      <w:sz w:val="24"/>
      <w:szCs w:val="32"/>
    </w:rPr>
  </w:style>
  <w:style w:type="paragraph" w:styleId="a0">
    <w:name w:val="Date"/>
    <w:basedOn w:val="a"/>
    <w:next w:val="a"/>
    <w:link w:val="af4"/>
    <w:uiPriority w:val="1"/>
    <w:semiHidden/>
    <w:unhideWhenUsed/>
    <w:qFormat/>
  </w:style>
  <w:style w:type="character" w:customStyle="1" w:styleId="af4">
    <w:name w:val="日期 字符"/>
    <w:basedOn w:val="a1"/>
    <w:link w:val="a0"/>
    <w:uiPriority w:val="1"/>
    <w:semiHidden/>
  </w:style>
  <w:style w:type="table" w:customStyle="1" w:styleId="af5">
    <w:name w:val="日历表"/>
    <w:basedOn w:val="a2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Months">
    <w:name w:val="Months"/>
    <w:basedOn w:val="a"/>
    <w:uiPriority w:val="8"/>
    <w:qFormat/>
    <w:rsid w:val="00A318A6"/>
    <w:pPr>
      <w:keepNext/>
      <w:spacing w:before="80"/>
      <w:ind w:left="115" w:right="115"/>
    </w:pPr>
    <w:rPr>
      <w:rFonts w:cstheme="majorBidi"/>
      <w:caps/>
      <w:color w:val="262626" w:themeColor="text1" w:themeTint="D9"/>
      <w:sz w:val="22"/>
      <w:lang w:eastAsia="ja-JP"/>
    </w:rPr>
  </w:style>
  <w:style w:type="paragraph" w:customStyle="1" w:styleId="Days">
    <w:name w:val="Days"/>
    <w:basedOn w:val="a"/>
    <w:uiPriority w:val="9"/>
    <w:qFormat/>
    <w:rsid w:val="00A318A6"/>
    <w:pPr>
      <w:spacing w:before="60" w:after="0"/>
      <w:jc w:val="center"/>
    </w:pPr>
    <w:rPr>
      <w:rFonts w:cstheme="majorBidi"/>
      <w:lang w:eastAsia="ja-JP"/>
    </w:rPr>
  </w:style>
  <w:style w:type="paragraph" w:customStyle="1" w:styleId="Dates">
    <w:name w:val="Dates"/>
    <w:basedOn w:val="a"/>
    <w:uiPriority w:val="11"/>
    <w:qFormat/>
    <w:rsid w:val="00136DFE"/>
    <w:pPr>
      <w:spacing w:before="20" w:after="20"/>
      <w:jc w:val="center"/>
    </w:pPr>
    <w:rPr>
      <w:color w:val="262626" w:themeColor="text1" w:themeTint="D9"/>
      <w:spacing w:val="-20"/>
      <w:sz w:val="14"/>
      <w:lang w:eastAsia="ja-JP"/>
    </w:rPr>
  </w:style>
  <w:style w:type="table" w:customStyle="1" w:styleId="CalendarTable">
    <w:name w:val="Calendar Table"/>
    <w:basedOn w:val="a2"/>
    <w:uiPriority w:val="99"/>
    <w:rsid w:val="00A318A6"/>
    <w:pPr>
      <w:spacing w:before="0" w:after="0"/>
    </w:pPr>
    <w:rPr>
      <w:color w:val="404040" w:themeColor="text1" w:themeTint="BF"/>
      <w:szCs w:val="22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character" w:customStyle="1" w:styleId="40">
    <w:name w:val="标题 4 字符"/>
    <w:basedOn w:val="a1"/>
    <w:link w:val="4"/>
    <w:uiPriority w:val="2"/>
    <w:semiHidden/>
    <w:rsid w:val="00A318A6"/>
    <w:rPr>
      <w:rFonts w:ascii="Microsoft YaHei UI" w:eastAsia="Microsoft YaHei UI" w:hAnsi="Microsoft YaHei UI" w:cstheme="majorBidi"/>
      <w:b/>
      <w:bCs/>
      <w:sz w:val="28"/>
      <w:szCs w:val="28"/>
    </w:rPr>
  </w:style>
  <w:style w:type="character" w:styleId="af6">
    <w:name w:val="Strong"/>
    <w:basedOn w:val="a1"/>
    <w:uiPriority w:val="22"/>
    <w:qFormat/>
    <w:rsid w:val="00DF1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27963;&#21160;&#35268;&#21010;&#34920;.dotm" TargetMode="Externa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6E201-4E41-43F4-9641-1622428EB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75F10E-53AF-443E-BB73-4334483972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1A8BBE-D057-4D1D-A866-AD7BB27D3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2B1AF2-4497-48D0-8A96-EA44FFCC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活动规划表.dotm</Template>
  <TotalTime>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2022-10-09T14:54:00Z</dcterms:created>
  <dcterms:modified xsi:type="dcterms:W3CDTF">2022-10-10T06:38:00Z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