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539F" w14:textId="7734FC74" w:rsidR="002958BC" w:rsidRDefault="00DA33D6">
      <w:pPr>
        <w:wordWrap w:val="0"/>
        <w:spacing w:line="360" w:lineRule="auto"/>
        <w:textAlignment w:val="baseline"/>
        <w:rPr>
          <w:rFonts w:ascii="Times New Roman" w:eastAsia="宋体" w:hAnsi="Times New Roman" w:cs="宋体"/>
          <w:b/>
          <w:bCs/>
          <w:sz w:val="24"/>
          <w:szCs w:val="24"/>
        </w:rPr>
      </w:pPr>
      <w:r>
        <w:rPr>
          <w:rFonts w:ascii="Times New Roman" w:eastAsia="宋体" w:hAnsi="Times New Roman" w:cs="宋体" w:hint="eastAsia"/>
          <w:b/>
          <w:bCs/>
          <w:noProof/>
          <w:sz w:val="24"/>
          <w:szCs w:val="24"/>
        </w:rPr>
        <w:drawing>
          <wp:anchor distT="0" distB="0" distL="0" distR="0" simplePos="0" relativeHeight="251659264" behindDoc="0" locked="0" layoutInCell="1" allowOverlap="1" wp14:anchorId="1AAE17BC" wp14:editId="1633F039">
            <wp:simplePos x="0" y="0"/>
            <wp:positionH relativeFrom="column">
              <wp:posOffset>3462655</wp:posOffset>
            </wp:positionH>
            <wp:positionV relativeFrom="paragraph">
              <wp:posOffset>187960</wp:posOffset>
            </wp:positionV>
            <wp:extent cx="1689735" cy="2127885"/>
            <wp:effectExtent l="0" t="0" r="5715" b="5715"/>
            <wp:wrapSquare wrapText="bothSides"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四、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(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本题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15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分；分析时需写出相应的方程式</w:t>
      </w:r>
      <w:r>
        <w:rPr>
          <w:rFonts w:ascii="Times New Roman" w:eastAsia="宋体" w:hAnsi="Times New Roman" w:cs="宋体" w:hint="eastAsia"/>
          <w:b/>
          <w:bCs/>
          <w:color w:val="000000"/>
          <w:sz w:val="24"/>
          <w:szCs w:val="24"/>
        </w:rPr>
        <w:t>)</w:t>
      </w:r>
    </w:p>
    <w:p w14:paraId="32CECA30" w14:textId="413DB426" w:rsidR="002958BC" w:rsidRDefault="00000000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碳的相图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示意图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)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如题四图所示。</w:t>
      </w:r>
    </w:p>
    <w:p w14:paraId="422F5B98" w14:textId="2E10580F" w:rsidR="002958BC" w:rsidRDefault="00000000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(1)</w:t>
      </w:r>
      <w:r w:rsidR="00DA33D6"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分别指出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O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点、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OB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线的相数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P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、相组成和自由度数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F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；</w:t>
      </w:r>
    </w:p>
    <w:p w14:paraId="2DD9ACFD" w14:textId="2EB3D162" w:rsidR="002958BC" w:rsidRDefault="00000000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(2)</w:t>
      </w:r>
      <w:r w:rsidR="00DA33D6"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金刚石的熔点随压强增加是升高还是降低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?</w:t>
      </w:r>
    </w:p>
    <w:p w14:paraId="12CE266D" w14:textId="4119601E" w:rsidR="002958BC" w:rsidRDefault="00000000">
      <w:pPr>
        <w:wordWrap w:val="0"/>
        <w:spacing w:line="360" w:lineRule="auto"/>
        <w:ind w:firstLineChars="200" w:firstLine="480"/>
        <w:textAlignment w:val="baseline"/>
        <w:rPr>
          <w:rFonts w:ascii="Times New Roman" w:eastAsia="宋体" w:hAnsi="Times New Roman" w:cs="宋体"/>
          <w:sz w:val="24"/>
          <w:szCs w:val="24"/>
        </w:rPr>
      </w:pP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(3)</w:t>
      </w:r>
      <w:r w:rsidR="00DA33D6">
        <w:rPr>
          <w:rFonts w:ascii="Times New Roman" w:eastAsia="宋体" w:hAnsi="Times New Roman" w:cs="宋体" w:hint="eastAsia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已知一定温度下加压，可使石墨转变为金刚石，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(</w:t>
      </w:r>
      <w:r w:rsidR="00DA33D6" w:rsidRPr="00DA33D6">
        <w:rPr>
          <w:rFonts w:ascii="Times New Roman" w:eastAsia="宋体" w:hAnsi="Times New Roman" w:cs="宋体"/>
          <w:color w:val="000000"/>
          <w:sz w:val="24"/>
          <w:szCs w:val="24"/>
        </w:rPr>
        <w:t>∂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(</w:t>
      </w:r>
      <w:r w:rsidR="00DA33D6">
        <w:rPr>
          <w:rFonts w:ascii="Cambria Math" w:eastAsia="宋体" w:hAnsi="Cambria Math" w:cs="宋体"/>
          <w:color w:val="000000"/>
          <w:sz w:val="24"/>
          <w:szCs w:val="24"/>
        </w:rPr>
        <w:t>∆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G</w:t>
      </w:r>
      <w:r>
        <w:rPr>
          <w:rFonts w:ascii="Times New Roman" w:eastAsia="宋体" w:hAnsi="Times New Roman" w:cs="宋体" w:hint="eastAsia"/>
          <w:color w:val="000000"/>
          <w:sz w:val="24"/>
          <w:szCs w:val="24"/>
          <w:vertAlign w:val="subscript"/>
        </w:rPr>
        <w:t>m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/</w:t>
      </w:r>
      <w:r w:rsidR="00DA33D6" w:rsidRPr="00DA33D6">
        <w:rPr>
          <w:rFonts w:ascii="Times New Roman" w:eastAsia="宋体" w:hAnsi="Times New Roman" w:cs="宋体"/>
          <w:color w:val="000000"/>
          <w:sz w:val="24"/>
          <w:szCs w:val="24"/>
        </w:rPr>
        <w:t>∂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p)</w:t>
      </w:r>
      <w:r>
        <w:rPr>
          <w:rFonts w:ascii="Times New Roman" w:eastAsia="宋体" w:hAnsi="Times New Roman" w:cs="宋体" w:hint="eastAsia"/>
          <w:color w:val="000000"/>
          <w:sz w:val="24"/>
          <w:szCs w:val="24"/>
          <w:vertAlign w:val="subscript"/>
        </w:rPr>
        <w:t>T</w:t>
      </w:r>
      <w:r>
        <w:rPr>
          <w:rFonts w:ascii="Times New Roman" w:eastAsia="宋体" w:hAnsi="Times New Roman" w:cs="宋体" w:hint="eastAsia"/>
          <w:color w:val="000000"/>
          <w:sz w:val="24"/>
          <w:szCs w:val="24"/>
        </w:rPr>
        <w:t>是大于还是小于零；加压使石墨转变为金刚石的过程是高温有利还是低温有利。</w:t>
      </w:r>
    </w:p>
    <w:sectPr w:rsidR="002958BC">
      <w:headerReference w:type="default" r:id="rId8"/>
      <w:pgSz w:w="10318" w:h="14570"/>
      <w:pgMar w:top="737" w:right="1247" w:bottom="737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57D4" w14:textId="77777777" w:rsidR="0016559B" w:rsidRDefault="0016559B">
      <w:r>
        <w:separator/>
      </w:r>
    </w:p>
  </w:endnote>
  <w:endnote w:type="continuationSeparator" w:id="0">
    <w:p w14:paraId="33C5BCC2" w14:textId="77777777" w:rsidR="0016559B" w:rsidRDefault="00165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A382B" w14:textId="77777777" w:rsidR="0016559B" w:rsidRDefault="0016559B">
      <w:r>
        <w:separator/>
      </w:r>
    </w:p>
  </w:footnote>
  <w:footnote w:type="continuationSeparator" w:id="0">
    <w:p w14:paraId="31D22CC0" w14:textId="77777777" w:rsidR="0016559B" w:rsidRDefault="00165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83C91" w14:textId="77777777" w:rsidR="002958BC" w:rsidRDefault="00000000">
    <w:pPr>
      <w:pBdr>
        <w:bottom w:val="single" w:sz="4" w:space="1" w:color="auto"/>
      </w:pBdr>
      <w:wordWrap w:val="0"/>
      <w:spacing w:line="320" w:lineRule="exact"/>
      <w:jc w:val="center"/>
      <w:textAlignment w:val="baseline"/>
    </w:pPr>
    <w:r>
      <w:rPr>
        <w:rFonts w:ascii="Times New Roman" w:eastAsia="黑体" w:hAnsi="Times New Roman" w:cs="黑体" w:hint="eastAsia"/>
        <w:b/>
        <w:bCs/>
        <w:sz w:val="28"/>
        <w:szCs w:val="32"/>
      </w:rPr>
      <w:t>航研学考研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丨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专注北航考研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丨</w:t>
    </w:r>
    <w:r>
      <w:rPr>
        <w:rFonts w:ascii="Times New Roman" w:eastAsia="黑体" w:hAnsi="Times New Roman" w:cs="黑体" w:hint="eastAsia"/>
        <w:b/>
        <w:bCs/>
        <w:sz w:val="28"/>
        <w:szCs w:val="32"/>
      </w:rPr>
      <w:t xml:space="preserve"> 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材料考研群</w:t>
    </w:r>
    <w:r>
      <w:rPr>
        <w:rFonts w:ascii="Times New Roman" w:eastAsia="黑体" w:hAnsi="Times New Roman" w:cs="黑体" w:hint="eastAsia"/>
        <w:b/>
        <w:bCs/>
        <w:sz w:val="28"/>
        <w:szCs w:val="32"/>
      </w:rPr>
      <w:t>954467835</w:t>
    </w:r>
  </w:p>
  <w:p w14:paraId="3468617D" w14:textId="77777777" w:rsidR="002958BC" w:rsidRDefault="002958B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BA2555"/>
    <w:multiLevelType w:val="singleLevel"/>
    <w:tmpl w:val="F5BA2555"/>
    <w:lvl w:ilvl="0">
      <w:start w:val="3"/>
      <w:numFmt w:val="decimal"/>
      <w:suff w:val="space"/>
      <w:lvlText w:val="(%1)"/>
      <w:lvlJc w:val="left"/>
    </w:lvl>
  </w:abstractNum>
  <w:num w:numId="1" w16cid:durableId="110568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ZkN2U0NTE2ZWZjNGNkOGYwMTY5ODIwZjEyYjUxNGMifQ=="/>
  </w:docVars>
  <w:rsids>
    <w:rsidRoot w:val="002958BC"/>
    <w:rsid w:val="000814CB"/>
    <w:rsid w:val="0016559B"/>
    <w:rsid w:val="001E19B3"/>
    <w:rsid w:val="00286B57"/>
    <w:rsid w:val="002958BC"/>
    <w:rsid w:val="005B3986"/>
    <w:rsid w:val="005D0E84"/>
    <w:rsid w:val="00657B42"/>
    <w:rsid w:val="00701B21"/>
    <w:rsid w:val="007976D9"/>
    <w:rsid w:val="00986FA9"/>
    <w:rsid w:val="00A16026"/>
    <w:rsid w:val="00D00D0D"/>
    <w:rsid w:val="00DA33D6"/>
    <w:rsid w:val="2E72281A"/>
    <w:rsid w:val="3EF13F82"/>
    <w:rsid w:val="7F4E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0B2642"/>
  <w15:docId w15:val="{203E12F6-E19A-42EB-BE7B-F74134C7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猫 雨夏的</cp:lastModifiedBy>
  <cp:revision>5</cp:revision>
  <dcterms:created xsi:type="dcterms:W3CDTF">2024-07-26T08:40:00Z</dcterms:created>
  <dcterms:modified xsi:type="dcterms:W3CDTF">2026-07-06T13:38:00Z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204087F16E0D42DF9269A03E402178FF_12</vt:lpwstr>
  </property>
</Properties>
</file>