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4B26" w14:textId="2EC680E5" w:rsidR="00273E8A" w:rsidRPr="00273E8A" w:rsidRDefault="00273E8A" w:rsidP="00273E8A">
      <w:pPr>
        <w:wordWrap w:val="0"/>
        <w:spacing w:line="360" w:lineRule="auto"/>
        <w:textAlignment w:val="baseline"/>
        <w:rPr>
          <w:rFonts w:ascii="Times New Roman" w:eastAsia="宋体" w:hAnsi="Times New Roman" w:cs="宋体"/>
          <w:b/>
          <w:bCs/>
          <w:color w:val="000000"/>
          <w:sz w:val="24"/>
          <w:szCs w:val="24"/>
        </w:rPr>
      </w:pPr>
      <w:r w:rsidRPr="00273E8A">
        <w:rPr>
          <w:rFonts w:ascii="Times New Roman" w:eastAsia="宋体" w:hAnsi="Times New Roman" w:cs="宋体" w:hint="eastAsia"/>
          <w:b/>
          <w:bCs/>
          <w:color w:val="000000"/>
          <w:sz w:val="24"/>
          <w:szCs w:val="24"/>
        </w:rPr>
        <w:t>四、选择题</w:t>
      </w:r>
    </w:p>
    <w:p w14:paraId="40B34B73" w14:textId="3008A39B" w:rsidR="00FC30C8" w:rsidRDefault="00FC30C8" w:rsidP="00FC30C8">
      <w:pPr>
        <w:pStyle w:val="a5"/>
        <w:spacing w:before="0" w:after="0" w:line="360" w:lineRule="auto"/>
        <w:ind w:firstLineChars="200" w:firstLine="480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1</w:t>
      </w:r>
      <w:r>
        <w:rPr>
          <w:rFonts w:ascii="Times New Roman" w:eastAsia="宋体" w:hAnsi="Times New Roman" w:hint="eastAsia"/>
          <w:lang w:eastAsia="zh-CN"/>
        </w:rPr>
        <w:t>、下列电池中其电池电动势与氯离子的浓度</w:t>
      </w:r>
      <w:r>
        <w:rPr>
          <w:rFonts w:ascii="Times New Roman" w:eastAsia="宋体" w:hAnsi="Times New Roman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lang w:eastAsia="zh-CN"/>
          </w:rPr>
          <m:t>a</m:t>
        </m:r>
        <m:d>
          <m:dPr>
            <m:ctrlPr>
              <w:rPr>
                <w:rFonts w:ascii="Cambria Math" w:eastAsia="宋体" w:hAnsi="Cambria Math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lang w:eastAsia="zh-CN"/>
                  </w:rPr>
                  <m:t>Cl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lang w:eastAsia="zh-CN"/>
                  </w:rPr>
                  <m:t>-</m:t>
                </m:r>
              </m:sup>
            </m:sSup>
          </m:e>
        </m:d>
      </m:oMath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 w:hint="eastAsia"/>
          <w:lang w:eastAsia="zh-CN"/>
        </w:rPr>
        <w:t>无关的是（</w:t>
      </w:r>
      <w:r>
        <w:rPr>
          <w:rFonts w:ascii="Times New Roman" w:eastAsia="宋体" w:hAnsi="Times New Roman" w:hint="eastAsia"/>
          <w:lang w:eastAsia="zh-CN"/>
        </w:rPr>
        <w:t xml:space="preserve">        </w:t>
      </w:r>
      <w:r>
        <w:rPr>
          <w:rFonts w:ascii="Times New Roman" w:eastAsia="宋体" w:hAnsi="Times New Roman" w:hint="eastAsia"/>
          <w:lang w:eastAsia="zh-CN"/>
        </w:rPr>
        <w:t>）</w:t>
      </w:r>
    </w:p>
    <w:p w14:paraId="39625285" w14:textId="77777777" w:rsidR="00FC30C8" w:rsidRDefault="00FC30C8" w:rsidP="00FC30C8">
      <w:pPr>
        <w:pStyle w:val="FirstParagraph"/>
        <w:spacing w:before="0" w:after="0" w:line="360" w:lineRule="auto"/>
        <w:ind w:firstLineChars="200" w:firstLine="480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A.</w:t>
      </w:r>
      <w:r>
        <w:rPr>
          <w:rFonts w:ascii="Times New Roman" w:eastAsia="宋体" w:hAnsi="Times New Roman" w:hint="eastAsia"/>
          <w:lang w:eastAsia="zh-CN"/>
        </w:rPr>
        <w:t xml:space="preserve"> </w:t>
      </w:r>
      <w:r>
        <w:rPr>
          <w:rFonts w:ascii="Times New Roman" w:eastAsia="宋体" w:hAnsi="Times New Roman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</w:rPr>
          <m:t>Zn</m:t>
        </m:r>
        <m:d>
          <m:dPr>
            <m:begChr m:val="|"/>
            <m:endChr m:val="|"/>
            <m:ctrlPr>
              <w:rPr>
                <w:rFonts w:ascii="Cambria Math" w:eastAsia="宋体" w:hAnsi="Cambria Math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ZnCl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="宋体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aq</m:t>
                </m:r>
              </m:e>
            </m:d>
          </m:e>
        </m:d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2</m:t>
            </m:r>
          </m:sub>
        </m:sSub>
        <m:d>
          <m:dPr>
            <m:ctrlPr>
              <w:rPr>
                <w:rFonts w:ascii="Cambria Math" w:eastAsia="宋体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</w:rPr>
              <m:t>g</m:t>
            </m:r>
          </m:e>
        </m:d>
        <m:r>
          <m:rPr>
            <m:sty m:val="p"/>
          </m:rPr>
          <w:rPr>
            <w:rFonts w:ascii="Cambria Math" w:eastAsia="宋体" w:hAnsi="Cambria Math"/>
          </w:rPr>
          <m:t>∣Pt</m:t>
        </m:r>
      </m:oMath>
    </w:p>
    <w:p w14:paraId="0C0486B2" w14:textId="77777777" w:rsidR="00FC30C8" w:rsidRDefault="00FC30C8" w:rsidP="00FC30C8">
      <w:pPr>
        <w:pStyle w:val="a5"/>
        <w:spacing w:before="0" w:after="0" w:line="360" w:lineRule="auto"/>
        <w:ind w:firstLineChars="200" w:firstLine="480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B.</w:t>
      </w:r>
      <w:r>
        <w:rPr>
          <w:rFonts w:ascii="Times New Roman" w:eastAsia="宋体" w:hAnsi="Times New Roman" w:hint="eastAsia"/>
          <w:lang w:eastAsia="zh-CN"/>
        </w:rPr>
        <w:t xml:space="preserve"> </w:t>
      </w:r>
      <w:r>
        <w:rPr>
          <w:rFonts w:ascii="Times New Roman" w:eastAsia="宋体" w:hAnsi="Times New Roman"/>
        </w:rPr>
        <w:t>Zn|ZnCl</w:t>
      </w:r>
      <w:r>
        <w:rPr>
          <w:rFonts w:ascii="Times New Roman" w:eastAsia="宋体" w:hAnsi="Times New Roman"/>
          <w:vertAlign w:val="subscript"/>
        </w:rPr>
        <w:t>2</w:t>
      </w:r>
      <w:r>
        <w:rPr>
          <w:rFonts w:ascii="Times New Roman" w:eastAsia="宋体" w:hAnsi="Times New Roman"/>
        </w:rPr>
        <w:t>(aq)|KCl(aq)|AgCl|Ag</w:t>
      </w:r>
    </w:p>
    <w:p w14:paraId="24B00DFE" w14:textId="77777777" w:rsidR="00FC30C8" w:rsidRDefault="00FC30C8" w:rsidP="00FC30C8">
      <w:pPr>
        <w:pStyle w:val="a5"/>
        <w:spacing w:before="0" w:after="0" w:line="360" w:lineRule="auto"/>
        <w:ind w:firstLineChars="200" w:firstLine="480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C. </w:t>
      </w:r>
      <m:oMath>
        <m:r>
          <m:rPr>
            <m:sty m:val="p"/>
          </m:rPr>
          <w:rPr>
            <w:rFonts w:ascii="Cambria Math" w:eastAsia="宋体" w:hAnsi="Cambria Math"/>
          </w:rPr>
          <m:t>Pt</m:t>
        </m:r>
        <m:d>
          <m:dPr>
            <m:begChr m:val="|"/>
            <m:endChr m:val="|"/>
            <m:ctrlPr>
              <w:rPr>
                <w:rFonts w:ascii="Cambria Math" w:eastAsia="宋体" w:hAnsi="Cambria Math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="宋体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</m:e>
            </m:d>
          </m:e>
        </m:d>
        <m:r>
          <m:rPr>
            <m:sty m:val="p"/>
          </m:rPr>
          <w:rPr>
            <w:rFonts w:ascii="Cambria Math" w:eastAsia="宋体" w:hAnsi="Cambria Math"/>
          </w:rPr>
          <m:t>HCI</m:t>
        </m:r>
        <m:d>
          <m:dPr>
            <m:ctrlPr>
              <w:rPr>
                <w:rFonts w:ascii="Cambria Math" w:eastAsia="宋体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</w:rPr>
              <m:t>aq</m:t>
            </m:r>
          </m:e>
        </m:d>
        <m:d>
          <m:dPr>
            <m:begChr m:val="|"/>
            <m:endChr m:val="|"/>
            <m:ctrlPr>
              <w:rPr>
                <w:rFonts w:ascii="Cambria Math" w:eastAsia="宋体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</w:rPr>
              <m:t>Cl</m:t>
            </m:r>
            <m:d>
              <m:dPr>
                <m:ctrlPr>
                  <w:rPr>
                    <w:rFonts w:ascii="Cambria Math" w:eastAsia="宋体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2</m:t>
                    </m:r>
                  </m:sub>
                </m:sSub>
              </m:e>
            </m:d>
          </m:e>
        </m:d>
        <m:r>
          <m:rPr>
            <m:sty m:val="p"/>
          </m:rPr>
          <w:rPr>
            <w:rFonts w:ascii="Cambria Math" w:eastAsia="宋体" w:hAnsi="Cambria Math"/>
          </w:rPr>
          <m:t>Pt</m:t>
        </m:r>
      </m:oMath>
    </w:p>
    <w:p w14:paraId="42AEA316" w14:textId="0E737439" w:rsidR="00FC30C8" w:rsidRPr="00FC30C8" w:rsidRDefault="00FC30C8" w:rsidP="00FC30C8">
      <w:pPr>
        <w:pStyle w:val="a5"/>
        <w:spacing w:before="0" w:after="0" w:line="360" w:lineRule="auto"/>
        <w:ind w:firstLineChars="200" w:firstLine="480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D.</w:t>
      </w:r>
      <w:r>
        <w:rPr>
          <w:rFonts w:ascii="Times New Roman" w:eastAsia="宋体" w:hAnsi="Times New Roman" w:hint="eastAsia"/>
          <w:lang w:eastAsia="zh-CN"/>
        </w:rPr>
        <w:t xml:space="preserve"> </w:t>
      </w:r>
      <w:r>
        <w:rPr>
          <w:rFonts w:ascii="Times New Roman" w:eastAsia="宋体" w:hAnsi="Times New Roman"/>
        </w:rPr>
        <w:t>Ag|AgCI(s)|KCl(aq)|Cl</w:t>
      </w:r>
      <w:r>
        <w:rPr>
          <w:rFonts w:ascii="Times New Roman" w:eastAsia="宋体" w:hAnsi="Times New Roman"/>
          <w:vertAlign w:val="subscript"/>
        </w:rPr>
        <w:t>2</w:t>
      </w:r>
      <w:r>
        <w:rPr>
          <w:rFonts w:ascii="Times New Roman" w:eastAsia="宋体" w:hAnsi="Times New Roman"/>
        </w:rPr>
        <w:t>(p)|Pt</w:t>
      </w:r>
    </w:p>
    <w:p w14:paraId="652F9F5A" w14:textId="00C9397A" w:rsidR="00FC30C8" w:rsidRDefault="00FC30C8" w:rsidP="00FC30C8">
      <w:pPr>
        <w:wordWrap w:val="0"/>
        <w:spacing w:line="360" w:lineRule="auto"/>
        <w:textAlignment w:val="baseline"/>
        <w:rPr>
          <w:rFonts w:ascii="Times New Roman" w:eastAsia="宋体" w:hAnsi="Times New Roman" w:cs="宋体"/>
          <w:b/>
          <w:bCs/>
          <w:sz w:val="24"/>
          <w:szCs w:val="24"/>
        </w:rPr>
      </w:pPr>
      <w:r>
        <w:rPr>
          <w:rFonts w:ascii="Times New Roman" w:eastAsia="宋体" w:hAnsi="Times New Roman" w:cs="宋体" w:hint="eastAsia"/>
          <w:b/>
          <w:bCs/>
          <w:color w:val="000000"/>
          <w:sz w:val="24"/>
          <w:szCs w:val="24"/>
        </w:rPr>
        <w:t>五、计算题</w:t>
      </w:r>
      <w:r>
        <w:rPr>
          <w:rFonts w:ascii="Times New Roman" w:eastAsia="宋体" w:hAnsi="Times New Roman" w:cs="宋体" w:hint="eastAsia"/>
          <w:b/>
          <w:bCs/>
          <w:color w:val="000000"/>
          <w:sz w:val="24"/>
          <w:szCs w:val="24"/>
        </w:rPr>
        <w:t xml:space="preserve"> (</w:t>
      </w:r>
      <w:r>
        <w:rPr>
          <w:rFonts w:ascii="Times New Roman" w:eastAsia="宋体" w:hAnsi="Times New Roman" w:cs="宋体" w:hint="eastAsia"/>
          <w:b/>
          <w:bCs/>
          <w:color w:val="000000"/>
          <w:sz w:val="24"/>
          <w:szCs w:val="24"/>
        </w:rPr>
        <w:t>本题共</w:t>
      </w:r>
      <w:r>
        <w:rPr>
          <w:rFonts w:ascii="Times New Roman" w:eastAsia="宋体" w:hAnsi="Times New Roman" w:cs="宋体" w:hint="eastAsia"/>
          <w:b/>
          <w:bCs/>
          <w:color w:val="000000"/>
          <w:sz w:val="24"/>
          <w:szCs w:val="24"/>
        </w:rPr>
        <w:t>15</w:t>
      </w:r>
      <w:r>
        <w:rPr>
          <w:rFonts w:ascii="Times New Roman" w:eastAsia="宋体" w:hAnsi="Times New Roman" w:cs="宋体" w:hint="eastAsia"/>
          <w:b/>
          <w:bCs/>
          <w:color w:val="000000"/>
          <w:sz w:val="24"/>
          <w:szCs w:val="24"/>
        </w:rPr>
        <w:t>分</w:t>
      </w:r>
      <w:r>
        <w:rPr>
          <w:rFonts w:ascii="Times New Roman" w:eastAsia="宋体" w:hAnsi="Times New Roman" w:cs="宋体" w:hint="eastAsia"/>
          <w:b/>
          <w:bCs/>
          <w:color w:val="000000"/>
          <w:sz w:val="24"/>
          <w:szCs w:val="24"/>
        </w:rPr>
        <w:t>)</w:t>
      </w:r>
    </w:p>
    <w:p w14:paraId="6F011C01" w14:textId="72D439AC" w:rsidR="00FC30C8" w:rsidRDefault="00FC30C8" w:rsidP="00FC30C8">
      <w:pPr>
        <w:wordWrap w:val="0"/>
        <w:spacing w:line="360" w:lineRule="auto"/>
        <w:ind w:firstLineChars="200" w:firstLine="480"/>
        <w:textAlignment w:val="baseline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1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、电池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Sb(s)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丨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Sb</w:t>
      </w:r>
      <w:r>
        <w:rPr>
          <w:rFonts w:ascii="Times New Roman" w:eastAsia="宋体" w:hAnsi="Times New Roman" w:cs="宋体" w:hint="eastAsia"/>
          <w:color w:val="000000"/>
          <w:sz w:val="24"/>
          <w:szCs w:val="24"/>
          <w:vertAlign w:val="subscript"/>
        </w:rPr>
        <w:t>2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O</w:t>
      </w:r>
      <w:r>
        <w:rPr>
          <w:rFonts w:ascii="Times New Roman" w:eastAsia="宋体" w:hAnsi="Times New Roman" w:cs="宋体" w:hint="eastAsia"/>
          <w:color w:val="000000"/>
          <w:sz w:val="24"/>
          <w:szCs w:val="24"/>
          <w:vertAlign w:val="subscript"/>
        </w:rPr>
        <w:t>3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(s)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丨待测溶液</w:t>
      </w:r>
      <w:r>
        <w:rPr>
          <w:rFonts w:ascii="Times New Roman" w:eastAsia="宋体" w:hAnsi="Times New Roman" w:cs="宋体" w:hint="eastAsia"/>
          <w:color w:val="000000" w:themeColor="text1"/>
          <w:sz w:val="24"/>
          <w:szCs w:val="24"/>
        </w:rPr>
        <w:t xml:space="preserve"> || 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饱和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 xml:space="preserve"> KCl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溶液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|</w:t>
      </w:r>
      <w:r>
        <w:rPr>
          <w:rFonts w:ascii="Times New Roman" w:eastAsia="宋体" w:hAnsi="Times New Roman" w:cs="宋体" w:hint="eastAsia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Hg₂Cl₂</m:t>
        </m:r>
        <m:d>
          <m:d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s</m:t>
            </m:r>
          </m:e>
        </m:d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|Ag</m:t>
        </m:r>
        <m:d>
          <m:d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s</m:t>
            </m:r>
          </m:e>
        </m:d>
      </m:oMath>
    </w:p>
    <w:p w14:paraId="189C4A2D" w14:textId="77777777" w:rsidR="00FC30C8" w:rsidRDefault="00FC30C8" w:rsidP="00FC30C8">
      <w:pPr>
        <w:wordWrap w:val="0"/>
        <w:spacing w:line="360" w:lineRule="auto"/>
        <w:ind w:firstLineChars="200" w:firstLine="480"/>
        <w:textAlignment w:val="baseline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 xml:space="preserve">(1)  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正确写出电池反应；</w:t>
      </w:r>
    </w:p>
    <w:p w14:paraId="3ED664E8" w14:textId="77777777" w:rsidR="00FC30C8" w:rsidRDefault="00FC30C8" w:rsidP="00FC30C8">
      <w:pPr>
        <w:wordWrap w:val="0"/>
        <w:spacing w:line="360" w:lineRule="auto"/>
        <w:ind w:firstLineChars="200" w:firstLine="480"/>
        <w:textAlignment w:val="baseline"/>
        <w:rPr>
          <w:rFonts w:ascii="Times New Roman" w:eastAsia="宋体" w:hAnsi="Times New Roman" w:cs="宋体"/>
          <w:color w:val="000000"/>
          <w:sz w:val="24"/>
          <w:szCs w:val="24"/>
        </w:rPr>
      </w:pP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(2) 298K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下，当某溶液为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pH=3.98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的缓冲溶液时，测得电池的电动势</w:t>
      </w:r>
      <w:r>
        <w:rPr>
          <w:rFonts w:ascii="Times New Roman" w:eastAsia="宋体" w:hAnsi="Times New Roman" w:cs="宋体" w:hint="eastAsia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E₁=0.2280V;</m:t>
        </m:r>
      </m:oMath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当测得电池电动势</w:t>
      </w:r>
      <m:oMath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E₂=0.3450</m:t>
        </m:r>
      </m:oMath>
      <w:r w:rsidRPr="00DE65B5">
        <w:rPr>
          <w:rFonts w:ascii="Times New Roman" w:eastAsia="宋体" w:hAnsi="Times New Roman" w:cs="Times New Roman"/>
          <w:sz w:val="24"/>
          <w:szCs w:val="24"/>
        </w:rPr>
        <w:t>V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时，计算待测溶液的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pH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值。</w:t>
      </w:r>
    </w:p>
    <w:p w14:paraId="15D6CCF1" w14:textId="77777777" w:rsidR="00875DF7" w:rsidRPr="00FC30C8" w:rsidRDefault="00875DF7" w:rsidP="00794C5D">
      <w:pPr>
        <w:wordWrap w:val="0"/>
        <w:spacing w:line="360" w:lineRule="auto"/>
        <w:textAlignment w:val="baseline"/>
        <w:rPr>
          <w:rFonts w:ascii="Times New Roman" w:eastAsia="宋体" w:hAnsi="Times New Roman"/>
          <w:sz w:val="24"/>
          <w:szCs w:val="24"/>
        </w:rPr>
      </w:pPr>
    </w:p>
    <w:p w14:paraId="4DF80444" w14:textId="77777777" w:rsidR="00426B29" w:rsidRDefault="00000000">
      <w:pPr>
        <w:wordWrap w:val="0"/>
        <w:spacing w:line="360" w:lineRule="auto"/>
        <w:textAlignment w:val="baseline"/>
        <w:rPr>
          <w:rFonts w:ascii="Times New Roman" w:eastAsia="宋体" w:hAnsi="Times New Roman"/>
          <w:b/>
          <w:bCs/>
          <w:sz w:val="24"/>
          <w:szCs w:val="24"/>
        </w:rPr>
      </w:pPr>
      <w:r>
        <w:rPr>
          <w:rFonts w:ascii="Times New Roman" w:eastAsia="宋体" w:hAnsi="Times New Roman" w:cs="宋体"/>
          <w:b/>
          <w:bCs/>
          <w:color w:val="000000"/>
          <w:sz w:val="24"/>
          <w:szCs w:val="24"/>
        </w:rPr>
        <w:t>六、</w:t>
      </w:r>
      <w:r>
        <w:rPr>
          <w:rFonts w:ascii="Times New Roman" w:eastAsia="宋体" w:hAnsi="Times New Roman" w:cs="宋体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宋体"/>
          <w:b/>
          <w:bCs/>
          <w:color w:val="000000"/>
          <w:sz w:val="24"/>
          <w:szCs w:val="24"/>
        </w:rPr>
        <w:t>问答题</w:t>
      </w:r>
      <w:r>
        <w:rPr>
          <w:rFonts w:ascii="Times New Roman" w:eastAsia="宋体" w:hAnsi="Times New Roman" w:cs="宋体"/>
          <w:b/>
          <w:bCs/>
          <w:color w:val="000000"/>
          <w:sz w:val="24"/>
          <w:szCs w:val="24"/>
        </w:rPr>
        <w:t>(</w:t>
      </w:r>
      <w:r>
        <w:rPr>
          <w:rFonts w:ascii="Times New Roman" w:eastAsia="宋体" w:hAnsi="Times New Roman" w:cs="宋体"/>
          <w:b/>
          <w:bCs/>
          <w:color w:val="000000"/>
          <w:sz w:val="24"/>
          <w:szCs w:val="24"/>
        </w:rPr>
        <w:t>本题共</w:t>
      </w:r>
      <w:r>
        <w:rPr>
          <w:rFonts w:ascii="Times New Roman" w:eastAsia="宋体" w:hAnsi="Times New Roman" w:cs="宋体"/>
          <w:b/>
          <w:bCs/>
          <w:color w:val="000000"/>
          <w:sz w:val="24"/>
          <w:szCs w:val="24"/>
        </w:rPr>
        <w:t>32</w:t>
      </w:r>
      <w:r>
        <w:rPr>
          <w:rFonts w:ascii="Times New Roman" w:eastAsia="宋体" w:hAnsi="Times New Roman" w:cs="宋体"/>
          <w:b/>
          <w:bCs/>
          <w:color w:val="000000"/>
          <w:sz w:val="24"/>
          <w:szCs w:val="24"/>
        </w:rPr>
        <w:t>分</w:t>
      </w:r>
      <w:r>
        <w:rPr>
          <w:rFonts w:ascii="Times New Roman" w:eastAsia="宋体" w:hAnsi="Times New Roman" w:cs="宋体" w:hint="eastAsia"/>
          <w:b/>
          <w:bCs/>
          <w:color w:val="000000"/>
          <w:sz w:val="24"/>
          <w:szCs w:val="24"/>
        </w:rPr>
        <w:t>，</w:t>
      </w:r>
      <w:r>
        <w:rPr>
          <w:rFonts w:ascii="Times New Roman" w:eastAsia="宋体" w:hAnsi="Times New Roman" w:cs="宋体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宋体"/>
          <w:b/>
          <w:bCs/>
          <w:color w:val="000000"/>
          <w:sz w:val="24"/>
          <w:szCs w:val="24"/>
        </w:rPr>
        <w:t>第</w:t>
      </w:r>
      <w:r>
        <w:rPr>
          <w:rFonts w:ascii="Times New Roman" w:eastAsia="宋体" w:hAnsi="Times New Roman" w:cs="宋体"/>
          <w:b/>
          <w:bCs/>
          <w:color w:val="000000"/>
          <w:sz w:val="24"/>
          <w:szCs w:val="24"/>
        </w:rPr>
        <w:t>1</w:t>
      </w:r>
      <w:r>
        <w:rPr>
          <w:rFonts w:ascii="Times New Roman" w:eastAsia="宋体" w:hAnsi="Times New Roman" w:cs="宋体"/>
          <w:b/>
          <w:bCs/>
          <w:color w:val="000000"/>
          <w:sz w:val="24"/>
          <w:szCs w:val="24"/>
        </w:rPr>
        <w:t>、</w:t>
      </w:r>
      <w:r>
        <w:rPr>
          <w:rFonts w:ascii="Times New Roman" w:eastAsia="宋体" w:hAnsi="Times New Roman" w:cs="宋体"/>
          <w:b/>
          <w:bCs/>
          <w:color w:val="000000"/>
          <w:sz w:val="24"/>
          <w:szCs w:val="24"/>
        </w:rPr>
        <w:t>2</w:t>
      </w:r>
      <w:r>
        <w:rPr>
          <w:rFonts w:ascii="Times New Roman" w:eastAsia="宋体" w:hAnsi="Times New Roman" w:cs="宋体"/>
          <w:b/>
          <w:bCs/>
          <w:color w:val="000000"/>
          <w:sz w:val="24"/>
          <w:szCs w:val="24"/>
        </w:rPr>
        <w:t>小题各</w:t>
      </w:r>
      <w:r>
        <w:rPr>
          <w:rFonts w:ascii="Times New Roman" w:eastAsia="宋体" w:hAnsi="Times New Roman" w:cs="宋体"/>
          <w:b/>
          <w:bCs/>
          <w:color w:val="000000"/>
          <w:sz w:val="24"/>
          <w:szCs w:val="24"/>
        </w:rPr>
        <w:t>12</w:t>
      </w:r>
      <w:r>
        <w:rPr>
          <w:rFonts w:ascii="Times New Roman" w:eastAsia="宋体" w:hAnsi="Times New Roman" w:cs="宋体"/>
          <w:b/>
          <w:bCs/>
          <w:color w:val="000000"/>
          <w:sz w:val="24"/>
          <w:szCs w:val="24"/>
        </w:rPr>
        <w:t>分</w:t>
      </w:r>
      <w:r>
        <w:rPr>
          <w:rFonts w:ascii="Times New Roman" w:eastAsia="宋体" w:hAnsi="Times New Roman" w:cs="宋体" w:hint="eastAsia"/>
          <w:b/>
          <w:bCs/>
          <w:color w:val="000000"/>
          <w:sz w:val="24"/>
          <w:szCs w:val="24"/>
        </w:rPr>
        <w:t>，</w:t>
      </w:r>
      <w:r>
        <w:rPr>
          <w:rFonts w:ascii="Times New Roman" w:eastAsia="宋体" w:hAnsi="Times New Roman" w:cs="宋体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宋体"/>
          <w:b/>
          <w:bCs/>
          <w:color w:val="000000"/>
          <w:sz w:val="24"/>
          <w:szCs w:val="24"/>
        </w:rPr>
        <w:t>第</w:t>
      </w:r>
      <w:r>
        <w:rPr>
          <w:rFonts w:ascii="Times New Roman" w:eastAsia="宋体" w:hAnsi="Times New Roman" w:cs="宋体"/>
          <w:b/>
          <w:bCs/>
          <w:color w:val="000000"/>
          <w:sz w:val="24"/>
          <w:szCs w:val="24"/>
        </w:rPr>
        <w:t>3</w:t>
      </w:r>
      <w:r>
        <w:rPr>
          <w:rFonts w:ascii="Times New Roman" w:eastAsia="宋体" w:hAnsi="Times New Roman" w:cs="宋体"/>
          <w:b/>
          <w:bCs/>
          <w:color w:val="000000"/>
          <w:sz w:val="24"/>
          <w:szCs w:val="24"/>
        </w:rPr>
        <w:t>小题</w:t>
      </w:r>
      <w:r>
        <w:rPr>
          <w:rFonts w:ascii="Times New Roman" w:eastAsia="宋体" w:hAnsi="Times New Roman" w:cs="宋体"/>
          <w:b/>
          <w:bCs/>
          <w:color w:val="000000"/>
          <w:sz w:val="24"/>
          <w:szCs w:val="24"/>
        </w:rPr>
        <w:t>8</w:t>
      </w:r>
      <w:r>
        <w:rPr>
          <w:rFonts w:ascii="Times New Roman" w:eastAsia="宋体" w:hAnsi="Times New Roman" w:cs="宋体"/>
          <w:b/>
          <w:bCs/>
          <w:color w:val="000000"/>
          <w:sz w:val="24"/>
          <w:szCs w:val="24"/>
        </w:rPr>
        <w:t>分</w:t>
      </w:r>
      <w:r>
        <w:rPr>
          <w:rFonts w:ascii="Times New Roman" w:eastAsia="宋体" w:hAnsi="Times New Roman" w:cs="宋体"/>
          <w:b/>
          <w:bCs/>
          <w:color w:val="000000"/>
          <w:sz w:val="24"/>
          <w:szCs w:val="24"/>
        </w:rPr>
        <w:t>)</w:t>
      </w:r>
    </w:p>
    <w:p w14:paraId="5B403B65" w14:textId="4C089C2D" w:rsidR="00426B29" w:rsidRDefault="00000000">
      <w:pPr>
        <w:wordWrap w:val="0"/>
        <w:spacing w:line="360" w:lineRule="auto"/>
        <w:ind w:firstLineChars="200" w:firstLine="480"/>
        <w:textAlignment w:val="baseline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cs="宋体"/>
          <w:color w:val="000000"/>
          <w:sz w:val="24"/>
          <w:szCs w:val="24"/>
        </w:rPr>
        <w:t>3</w:t>
      </w:r>
      <w:r>
        <w:rPr>
          <w:rFonts w:ascii="Times New Roman" w:eastAsia="宋体" w:hAnsi="Times New Roman" w:cs="宋体"/>
          <w:color w:val="000000"/>
          <w:sz w:val="24"/>
          <w:szCs w:val="24"/>
        </w:rPr>
        <w:t>、画出面心立方晶体</w:t>
      </w:r>
      <w:r>
        <w:rPr>
          <w:rFonts w:ascii="Times New Roman" w:eastAsia="宋体" w:hAnsi="Times New Roman" w:cs="宋体"/>
          <w:color w:val="000000"/>
          <w:sz w:val="24"/>
          <w:szCs w:val="24"/>
        </w:rPr>
        <w:t>[111]</w:t>
      </w:r>
      <w:r>
        <w:rPr>
          <w:rFonts w:ascii="Times New Roman" w:eastAsia="宋体" w:hAnsi="Times New Roman" w:cs="宋体"/>
          <w:color w:val="000000"/>
          <w:sz w:val="24"/>
          <w:szCs w:val="24"/>
        </w:rPr>
        <w:t>带轴的电子衍射花样，并至少对</w:t>
      </w:r>
      <w:r>
        <w:rPr>
          <w:rFonts w:ascii="Times New Roman" w:eastAsia="宋体" w:hAnsi="Times New Roman" w:cs="宋体"/>
          <w:color w:val="000000"/>
          <w:sz w:val="24"/>
          <w:szCs w:val="24"/>
        </w:rPr>
        <w:t xml:space="preserve"> 3</w:t>
      </w:r>
      <w:r>
        <w:rPr>
          <w:rFonts w:ascii="Times New Roman" w:eastAsia="宋体" w:hAnsi="Times New Roman" w:cs="宋体"/>
          <w:color w:val="000000"/>
          <w:sz w:val="24"/>
          <w:szCs w:val="24"/>
        </w:rPr>
        <w:t>个不平行的倒易点阵矢量进行指数标定。</w:t>
      </w:r>
    </w:p>
    <w:p w14:paraId="5BB70B20" w14:textId="787FBB73" w:rsidR="00FC30C8" w:rsidRDefault="00FC30C8" w:rsidP="00FC30C8">
      <w:pPr>
        <w:wordWrap w:val="0"/>
        <w:spacing w:line="360" w:lineRule="auto"/>
        <w:textAlignment w:val="baseline"/>
        <w:rPr>
          <w:rFonts w:ascii="Times New Roman" w:eastAsia="宋体" w:hAnsi="Times New Roman" w:cs="宋体"/>
          <w:b/>
          <w:bCs/>
          <w:color w:val="000000"/>
          <w:sz w:val="24"/>
          <w:szCs w:val="24"/>
        </w:rPr>
      </w:pPr>
      <w:r>
        <w:rPr>
          <w:rFonts w:ascii="Times New Roman" w:eastAsia="宋体" w:hAnsi="Times New Roman" w:cs="宋体" w:hint="eastAsia"/>
          <w:b/>
          <w:bCs/>
          <w:color w:val="000000"/>
          <w:sz w:val="24"/>
          <w:szCs w:val="24"/>
        </w:rPr>
        <w:t>七、</w:t>
      </w:r>
      <w:r w:rsidR="00273E8A">
        <w:rPr>
          <w:rFonts w:ascii="Times New Roman" w:eastAsia="宋体" w:hAnsi="Times New Roman" w:cs="宋体" w:hint="eastAsia"/>
          <w:b/>
          <w:bCs/>
          <w:color w:val="000000"/>
          <w:sz w:val="24"/>
          <w:szCs w:val="24"/>
        </w:rPr>
        <w:t>简答题</w:t>
      </w:r>
    </w:p>
    <w:p w14:paraId="4A7FF40B" w14:textId="6A2137CC" w:rsidR="00FC30C8" w:rsidRPr="00FC30C8" w:rsidRDefault="00FC30C8" w:rsidP="00FC30C8">
      <w:pPr>
        <w:wordWrap w:val="0"/>
        <w:spacing w:line="360" w:lineRule="auto"/>
        <w:ind w:firstLineChars="200" w:firstLine="480"/>
        <w:textAlignment w:val="baseline"/>
        <w:rPr>
          <w:rFonts w:ascii="Times New Roman" w:eastAsia="宋体" w:hAnsi="Times New Roman" w:cs="宋体"/>
          <w:b/>
          <w:bCs/>
          <w:color w:val="000000"/>
          <w:sz w:val="24"/>
          <w:szCs w:val="24"/>
        </w:rPr>
      </w:pPr>
      <w:r w:rsidRPr="00FC30C8">
        <w:rPr>
          <w:rFonts w:ascii="Times New Roman" w:eastAsia="宋体" w:hAnsi="Times New Roman" w:cs="宋体" w:hint="eastAsia"/>
          <w:color w:val="000000"/>
          <w:sz w:val="24"/>
          <w:szCs w:val="24"/>
        </w:rPr>
        <w:t>1</w:t>
      </w:r>
      <w:r w:rsidRPr="00FC30C8">
        <w:rPr>
          <w:rFonts w:ascii="Times New Roman" w:eastAsia="宋体" w:hAnsi="Times New Roman" w:cs="宋体" w:hint="eastAsia"/>
          <w:color w:val="000000"/>
          <w:sz w:val="24"/>
          <w:szCs w:val="24"/>
        </w:rPr>
        <w:t>、下图是一种合金的电子衍射斑点，</w:t>
      </w:r>
      <w:r w:rsidRPr="00FC30C8">
        <w:rPr>
          <w:rFonts w:ascii="Times New Roman" w:eastAsia="宋体" w:hAnsi="Times New Roman" w:cs="宋体" w:hint="eastAsia"/>
          <w:color w:val="000000"/>
          <w:sz w:val="24"/>
          <w:szCs w:val="24"/>
        </w:rPr>
        <w:t>X</w:t>
      </w:r>
      <w:r w:rsidRPr="00FC30C8">
        <w:rPr>
          <w:rFonts w:ascii="Times New Roman" w:eastAsia="宋体" w:hAnsi="Times New Roman" w:cs="宋体" w:hint="eastAsia"/>
          <w:color w:val="000000"/>
          <w:sz w:val="24"/>
          <w:szCs w:val="24"/>
        </w:rPr>
        <w:t>轴与</w:t>
      </w:r>
      <w:r w:rsidRPr="00FC30C8">
        <w:rPr>
          <w:rFonts w:ascii="Times New Roman" w:eastAsia="宋体" w:hAnsi="Times New Roman" w:cs="宋体" w:hint="eastAsia"/>
          <w:color w:val="000000"/>
          <w:sz w:val="24"/>
          <w:szCs w:val="24"/>
        </w:rPr>
        <w:t>Y</w:t>
      </w:r>
      <w:r w:rsidRPr="00FC30C8">
        <w:rPr>
          <w:rFonts w:ascii="Times New Roman" w:eastAsia="宋体" w:hAnsi="Times New Roman" w:cs="宋体" w:hint="eastAsia"/>
          <w:color w:val="000000"/>
          <w:sz w:val="24"/>
          <w:szCs w:val="24"/>
        </w:rPr>
        <w:t>轴成</w:t>
      </w:r>
      <w:r w:rsidRPr="00FC30C8">
        <w:rPr>
          <w:rFonts w:ascii="Times New Roman" w:eastAsia="宋体" w:hAnsi="Times New Roman" w:cs="宋体" w:hint="eastAsia"/>
          <w:color w:val="000000"/>
          <w:sz w:val="24"/>
          <w:szCs w:val="24"/>
        </w:rPr>
        <w:t>90</w:t>
      </w:r>
      <w:r w:rsidRPr="00FC30C8">
        <w:rPr>
          <w:rFonts w:ascii="Times New Roman" w:eastAsia="宋体" w:hAnsi="Times New Roman" w:cs="宋体" w:hint="eastAsia"/>
          <w:color w:val="000000"/>
          <w:sz w:val="24"/>
          <w:szCs w:val="24"/>
        </w:rPr>
        <w:t>°，请回答可以从此衍射斑点上能够获得哪些晶体学信息</w:t>
      </w:r>
      <w:r w:rsidRPr="00FC30C8">
        <w:rPr>
          <w:rFonts w:ascii="Times New Roman" w:eastAsia="宋体" w:hAnsi="Times New Roman" w:cs="宋体" w:hint="eastAsia"/>
          <w:color w:val="000000"/>
          <w:sz w:val="24"/>
          <w:szCs w:val="24"/>
        </w:rPr>
        <w:t>?  (</w:t>
      </w:r>
      <w:r w:rsidRPr="00FC30C8">
        <w:rPr>
          <w:rFonts w:ascii="Times New Roman" w:eastAsia="宋体" w:hAnsi="Times New Roman" w:cs="宋体" w:hint="eastAsia"/>
          <w:color w:val="000000"/>
          <w:sz w:val="24"/>
          <w:szCs w:val="24"/>
        </w:rPr>
        <w:t>本题满分</w:t>
      </w:r>
      <w:r w:rsidRPr="00FC30C8">
        <w:rPr>
          <w:rFonts w:ascii="Times New Roman" w:eastAsia="宋体" w:hAnsi="Times New Roman" w:cs="宋体" w:hint="eastAsia"/>
          <w:color w:val="000000"/>
          <w:sz w:val="24"/>
          <w:szCs w:val="24"/>
        </w:rPr>
        <w:t xml:space="preserve"> 15</w:t>
      </w:r>
      <w:r w:rsidRPr="00FC30C8">
        <w:rPr>
          <w:rFonts w:ascii="Times New Roman" w:eastAsia="宋体" w:hAnsi="Times New Roman" w:cs="宋体" w:hint="eastAsia"/>
          <w:color w:val="000000"/>
          <w:sz w:val="24"/>
          <w:szCs w:val="24"/>
        </w:rPr>
        <w:t>分</w:t>
      </w:r>
      <w:r w:rsidRPr="00FC30C8">
        <w:rPr>
          <w:rFonts w:ascii="Times New Roman" w:eastAsia="宋体" w:hAnsi="Times New Roman" w:cs="宋体" w:hint="eastAsia"/>
          <w:color w:val="000000"/>
          <w:sz w:val="24"/>
          <w:szCs w:val="24"/>
        </w:rPr>
        <w:t>)</w:t>
      </w:r>
    </w:p>
    <w:p w14:paraId="29C225DC" w14:textId="77777777" w:rsidR="00FC30C8" w:rsidRDefault="00FC30C8" w:rsidP="00FC30C8">
      <w:pPr>
        <w:wordWrap w:val="0"/>
        <w:spacing w:line="360" w:lineRule="auto"/>
        <w:ind w:firstLineChars="200" w:firstLine="480"/>
        <w:jc w:val="center"/>
        <w:textAlignment w:val="baseline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cs="宋体" w:hint="eastAsia"/>
          <w:noProof/>
          <w:sz w:val="24"/>
          <w:szCs w:val="24"/>
        </w:rPr>
        <w:drawing>
          <wp:inline distT="0" distB="0" distL="0" distR="0" wp14:anchorId="183336ED" wp14:editId="62A98492">
            <wp:extent cx="2487470" cy="1601522"/>
            <wp:effectExtent l="0" t="0" r="8255" b="0"/>
            <wp:docPr id="2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0524" cy="160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0F3F" w14:textId="77777777" w:rsidR="00FC30C8" w:rsidRDefault="00FC30C8" w:rsidP="00FC30C8">
      <w:pPr>
        <w:wordWrap w:val="0"/>
        <w:spacing w:line="360" w:lineRule="auto"/>
        <w:ind w:firstLineChars="200" w:firstLine="480"/>
        <w:jc w:val="center"/>
        <w:textAlignment w:val="baseline"/>
        <w:rPr>
          <w:rFonts w:ascii="Times New Roman" w:eastAsia="宋体" w:hAnsi="Times New Roman" w:cs="宋体"/>
          <w:sz w:val="24"/>
          <w:szCs w:val="24"/>
        </w:rPr>
      </w:pPr>
    </w:p>
    <w:p w14:paraId="70119756" w14:textId="77777777" w:rsidR="00FC30C8" w:rsidRDefault="00FC30C8" w:rsidP="00FC30C8">
      <w:pPr>
        <w:wordWrap w:val="0"/>
        <w:spacing w:line="360" w:lineRule="auto"/>
        <w:ind w:firstLineChars="200" w:firstLine="480"/>
        <w:jc w:val="center"/>
        <w:textAlignment w:val="baseline"/>
        <w:rPr>
          <w:rFonts w:ascii="Times New Roman" w:eastAsia="宋体" w:hAnsi="Times New Roman" w:cs="宋体"/>
          <w:sz w:val="24"/>
          <w:szCs w:val="24"/>
        </w:rPr>
      </w:pPr>
    </w:p>
    <w:p w14:paraId="6F6AC29C" w14:textId="77777777" w:rsidR="00FC30C8" w:rsidRDefault="00FC30C8" w:rsidP="00FC30C8">
      <w:pPr>
        <w:wordWrap w:val="0"/>
        <w:spacing w:line="360" w:lineRule="auto"/>
        <w:ind w:firstLineChars="200" w:firstLine="480"/>
        <w:jc w:val="center"/>
        <w:textAlignment w:val="baseline"/>
        <w:rPr>
          <w:rFonts w:ascii="Times New Roman" w:eastAsia="宋体" w:hAnsi="Times New Roman" w:cs="宋体"/>
          <w:sz w:val="24"/>
          <w:szCs w:val="24"/>
        </w:rPr>
      </w:pPr>
    </w:p>
    <w:p w14:paraId="3E8A9E10" w14:textId="4361BB88" w:rsidR="00426B29" w:rsidRPr="00794C5D" w:rsidRDefault="00426B29">
      <w:pPr>
        <w:wordWrap w:val="0"/>
        <w:spacing w:line="360" w:lineRule="auto"/>
        <w:ind w:firstLineChars="200" w:firstLine="480"/>
        <w:textAlignment w:val="baseline"/>
        <w:rPr>
          <w:rFonts w:ascii="Times New Roman" w:eastAsia="宋体" w:hAnsi="Times New Roman"/>
          <w:sz w:val="24"/>
          <w:szCs w:val="24"/>
        </w:rPr>
      </w:pPr>
    </w:p>
    <w:sectPr w:rsidR="00426B29" w:rsidRPr="00794C5D">
      <w:headerReference w:type="default" r:id="rId8"/>
      <w:pgSz w:w="10318" w:h="14570"/>
      <w:pgMar w:top="737" w:right="1247" w:bottom="737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017C8" w14:textId="77777777" w:rsidR="00976405" w:rsidRDefault="00976405">
      <w:r>
        <w:separator/>
      </w:r>
    </w:p>
  </w:endnote>
  <w:endnote w:type="continuationSeparator" w:id="0">
    <w:p w14:paraId="09C20441" w14:textId="77777777" w:rsidR="00976405" w:rsidRDefault="00976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429F1" w14:textId="77777777" w:rsidR="00976405" w:rsidRDefault="00976405">
      <w:r>
        <w:separator/>
      </w:r>
    </w:p>
  </w:footnote>
  <w:footnote w:type="continuationSeparator" w:id="0">
    <w:p w14:paraId="24481C84" w14:textId="77777777" w:rsidR="00976405" w:rsidRDefault="009764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841" w14:textId="77777777" w:rsidR="00426B29" w:rsidRDefault="00000000">
    <w:pPr>
      <w:pBdr>
        <w:bottom w:val="single" w:sz="4" w:space="1" w:color="auto"/>
      </w:pBdr>
      <w:wordWrap w:val="0"/>
      <w:spacing w:line="320" w:lineRule="exact"/>
      <w:jc w:val="center"/>
      <w:textAlignment w:val="baseline"/>
    </w:pPr>
    <w:r>
      <w:rPr>
        <w:rFonts w:ascii="Times New Roman" w:eastAsia="黑体" w:hAnsi="Times New Roman" w:cs="黑体" w:hint="eastAsia"/>
        <w:b/>
        <w:bCs/>
        <w:sz w:val="28"/>
        <w:szCs w:val="32"/>
      </w:rPr>
      <w:t>航研学考研</w:t>
    </w:r>
    <w:r>
      <w:rPr>
        <w:rFonts w:ascii="Times New Roman" w:eastAsia="黑体" w:hAnsi="Times New Roman" w:cs="黑体" w:hint="eastAsia"/>
        <w:b/>
        <w:bCs/>
        <w:sz w:val="28"/>
        <w:szCs w:val="32"/>
      </w:rPr>
      <w:t xml:space="preserve"> </w:t>
    </w:r>
    <w:r>
      <w:rPr>
        <w:rFonts w:ascii="Times New Roman" w:eastAsia="黑体" w:hAnsi="Times New Roman" w:cs="黑体" w:hint="eastAsia"/>
        <w:b/>
        <w:bCs/>
        <w:sz w:val="28"/>
        <w:szCs w:val="32"/>
      </w:rPr>
      <w:t>丨</w:t>
    </w:r>
    <w:r>
      <w:rPr>
        <w:rFonts w:ascii="Times New Roman" w:eastAsia="黑体" w:hAnsi="Times New Roman" w:cs="黑体" w:hint="eastAsia"/>
        <w:b/>
        <w:bCs/>
        <w:sz w:val="28"/>
        <w:szCs w:val="32"/>
      </w:rPr>
      <w:t xml:space="preserve"> </w:t>
    </w:r>
    <w:r>
      <w:rPr>
        <w:rFonts w:ascii="Times New Roman" w:eastAsia="黑体" w:hAnsi="Times New Roman" w:cs="黑体" w:hint="eastAsia"/>
        <w:b/>
        <w:bCs/>
        <w:sz w:val="28"/>
        <w:szCs w:val="32"/>
      </w:rPr>
      <w:t>专注北航考研</w:t>
    </w:r>
    <w:r>
      <w:rPr>
        <w:rFonts w:ascii="Times New Roman" w:eastAsia="黑体" w:hAnsi="Times New Roman" w:cs="黑体" w:hint="eastAsia"/>
        <w:b/>
        <w:bCs/>
        <w:sz w:val="28"/>
        <w:szCs w:val="32"/>
      </w:rPr>
      <w:t xml:space="preserve"> </w:t>
    </w:r>
    <w:r>
      <w:rPr>
        <w:rFonts w:ascii="Times New Roman" w:eastAsia="黑体" w:hAnsi="Times New Roman" w:cs="黑体" w:hint="eastAsia"/>
        <w:b/>
        <w:bCs/>
        <w:sz w:val="28"/>
        <w:szCs w:val="32"/>
      </w:rPr>
      <w:t>丨</w:t>
    </w:r>
    <w:r>
      <w:rPr>
        <w:rFonts w:ascii="Times New Roman" w:eastAsia="黑体" w:hAnsi="Times New Roman" w:cs="黑体" w:hint="eastAsia"/>
        <w:b/>
        <w:bCs/>
        <w:sz w:val="28"/>
        <w:szCs w:val="32"/>
      </w:rPr>
      <w:t xml:space="preserve"> </w:t>
    </w:r>
    <w:r>
      <w:rPr>
        <w:rFonts w:ascii="Times New Roman" w:eastAsia="黑体" w:hAnsi="Times New Roman" w:cs="黑体" w:hint="eastAsia"/>
        <w:b/>
        <w:bCs/>
        <w:sz w:val="28"/>
        <w:szCs w:val="32"/>
      </w:rPr>
      <w:t>材料考研群</w:t>
    </w:r>
    <w:r>
      <w:rPr>
        <w:rFonts w:ascii="Times New Roman" w:eastAsia="黑体" w:hAnsi="Times New Roman" w:cs="黑体" w:hint="eastAsia"/>
        <w:b/>
        <w:bCs/>
        <w:sz w:val="28"/>
        <w:szCs w:val="32"/>
      </w:rPr>
      <w:t>954467835</w:t>
    </w:r>
  </w:p>
  <w:p w14:paraId="1692E858" w14:textId="77777777" w:rsidR="00426B29" w:rsidRDefault="00426B2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F312CE"/>
    <w:multiLevelType w:val="singleLevel"/>
    <w:tmpl w:val="9FF312CE"/>
    <w:lvl w:ilvl="0">
      <w:start w:val="2"/>
      <w:numFmt w:val="decimal"/>
      <w:suff w:val="space"/>
      <w:lvlText w:val="(%1)"/>
      <w:lvlJc w:val="left"/>
    </w:lvl>
  </w:abstractNum>
  <w:num w:numId="1" w16cid:durableId="2112698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ZkN2U0NTE2ZWZjNGNkOGYwMTY5ODIwZjEyYjUxNGMifQ=="/>
  </w:docVars>
  <w:rsids>
    <w:rsidRoot w:val="00426B29"/>
    <w:rsid w:val="00002ABD"/>
    <w:rsid w:val="00164DBC"/>
    <w:rsid w:val="00273E8A"/>
    <w:rsid w:val="00373816"/>
    <w:rsid w:val="003D6D6C"/>
    <w:rsid w:val="00426B29"/>
    <w:rsid w:val="005808F3"/>
    <w:rsid w:val="006662EC"/>
    <w:rsid w:val="00732458"/>
    <w:rsid w:val="00794C5D"/>
    <w:rsid w:val="00846A9C"/>
    <w:rsid w:val="00875DF7"/>
    <w:rsid w:val="00976405"/>
    <w:rsid w:val="00A07FC2"/>
    <w:rsid w:val="00B340EB"/>
    <w:rsid w:val="00D1016B"/>
    <w:rsid w:val="00F93C92"/>
    <w:rsid w:val="00FC30C8"/>
    <w:rsid w:val="0701218C"/>
    <w:rsid w:val="23EE515D"/>
    <w:rsid w:val="40123D10"/>
    <w:rsid w:val="4D551EB6"/>
    <w:rsid w:val="560B4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471C9"/>
  <w15:docId w15:val="{766018CA-EA37-487A-B857-7516770D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Body Text"/>
    <w:basedOn w:val="a"/>
    <w:link w:val="a6"/>
    <w:qFormat/>
    <w:rsid w:val="00FC30C8"/>
    <w:pPr>
      <w:widowControl/>
      <w:spacing w:before="180" w:after="180"/>
      <w:jc w:val="left"/>
    </w:pPr>
    <w:rPr>
      <w:sz w:val="24"/>
      <w:szCs w:val="24"/>
      <w:lang w:eastAsia="en-US"/>
    </w:rPr>
  </w:style>
  <w:style w:type="character" w:customStyle="1" w:styleId="a6">
    <w:name w:val="正文文本 字符"/>
    <w:basedOn w:val="a0"/>
    <w:link w:val="a5"/>
    <w:rsid w:val="00FC30C8"/>
    <w:rPr>
      <w:sz w:val="24"/>
      <w:szCs w:val="24"/>
      <w:lang w:eastAsia="en-US"/>
    </w:rPr>
  </w:style>
  <w:style w:type="paragraph" w:customStyle="1" w:styleId="FirstParagraph">
    <w:name w:val="First Paragraph"/>
    <w:basedOn w:val="a5"/>
    <w:next w:val="a5"/>
    <w:qFormat/>
    <w:rsid w:val="00FC3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猫 雨夏的</cp:lastModifiedBy>
  <cp:revision>7</cp:revision>
  <dcterms:created xsi:type="dcterms:W3CDTF">2024-07-26T08:43:00Z</dcterms:created>
  <dcterms:modified xsi:type="dcterms:W3CDTF">2026-07-11T03:05:00Z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8FCF957E694445CC85AB8F25E9F8E23C_12</vt:lpwstr>
  </property>
</Properties>
</file>