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2E6A4A" w:rsidRPr="005A584B" w14:paraId="7FAFBF3E" w14:textId="77777777" w:rsidTr="00B116C0">
        <w:tc>
          <w:tcPr>
            <w:tcW w:w="229" w:type="pct"/>
          </w:tcPr>
          <w:p w14:paraId="00F80D8A" w14:textId="1161AB46" w:rsidR="002E6A4A" w:rsidRPr="00D607B4" w:rsidRDefault="002E6A4A" w:rsidP="002E6A4A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>
              <w:rPr>
                <w:rFonts w:cs="Times New Roman"/>
              </w:rPr>
              <w:t>2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2C0B06" w14:textId="1F4B5073" w:rsidR="002E6A4A" w:rsidRDefault="002E6A4A" w:rsidP="002E6A4A">
            <w:pPr>
              <w:ind w:left="720" w:hanging="72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Yang, J.,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Schuemie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M.J., </w:t>
            </w:r>
            <w:r w:rsidRPr="002E6A4A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Suchard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M.A., 2024. Massive parallelization of massive sample-size survival analysis.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Computational and Graphical Statistics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pp.289-302.</w:t>
            </w:r>
          </w:p>
        </w:tc>
      </w:tr>
      <w:tr w:rsidR="00ED0FBB" w:rsidRPr="005A584B" w14:paraId="4DF0E90C" w14:textId="77777777" w:rsidTr="00B116C0">
        <w:tc>
          <w:tcPr>
            <w:tcW w:w="229" w:type="pct"/>
          </w:tcPr>
          <w:p w14:paraId="2C49A685" w14:textId="01DDF2AC" w:rsidR="00ED0FBB" w:rsidRPr="00D607B4" w:rsidRDefault="00ED0FBB" w:rsidP="00ED0FBB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 w:rsidR="002E6A4A">
              <w:rPr>
                <w:rFonts w:cs="Times New Roman"/>
              </w:rPr>
              <w:t>1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085F411" w14:textId="54D09D76" w:rsidR="00ED0FBB" w:rsidRDefault="00ED0FBB" w:rsidP="00ED0FBB">
            <w:pPr>
              <w:ind w:left="720" w:hanging="72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Gangavarapu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K., </w:t>
            </w:r>
            <w:r w:rsidRPr="00ED0FB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Baele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G.,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Fourment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Lemey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P.,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Matsen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IV, F.A.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Suchard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M.A., 2024. Many-core algorithms for high-dimensional gradients on phylogenetic trees.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Bioinformatics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(2),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p.btae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5A584B" w14:paraId="3E1A58FA" w14:textId="77777777" w:rsidTr="00B116C0">
        <w:tc>
          <w:tcPr>
            <w:tcW w:w="229" w:type="pct"/>
          </w:tcPr>
          <w:p w14:paraId="5FD81A78" w14:textId="77825935" w:rsidR="00E2774F" w:rsidRPr="00D607B4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 w:rsidR="002E6A4A">
              <w:rPr>
                <w:rFonts w:cs="Times New Roman"/>
              </w:rPr>
              <w:t>0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07C5D77" w14:textId="3C21E557" w:rsidR="00E2774F" w:rsidRPr="005A584B" w:rsidRDefault="00E2774F" w:rsidP="00E2774F">
            <w:pPr>
              <w:ind w:left="720" w:hanging="720"/>
              <w:rPr>
                <w:rFonts w:cs="Times New Roman"/>
                <w:b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Huang, S., He, J., Yu, L., Guo, J., Jiang, S., Sun, Z., Cheng, L., Chen, X., </w:t>
            </w:r>
            <w:r w:rsidRPr="00E2774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Zhang, Y., 2024. ASTK: A Machine Learning</w:t>
            </w:r>
            <w:r>
              <w:rPr>
                <w:rFonts w:ascii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w:t>‐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Based Integrative Software for Alternative Splicing Analysis.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Advanced Intelligent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p.2300594.</w:t>
            </w:r>
          </w:p>
        </w:tc>
      </w:tr>
      <w:tr w:rsidR="00E2774F" w:rsidRPr="005A584B" w14:paraId="3A765B6C" w14:textId="77777777" w:rsidTr="00B116C0">
        <w:tc>
          <w:tcPr>
            <w:tcW w:w="229" w:type="pct"/>
          </w:tcPr>
          <w:p w14:paraId="42701846" w14:textId="42FA43BF" w:rsidR="00E2774F" w:rsidRDefault="002E6A4A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lastRenderedPageBreak/>
              <w:t>39</w:t>
            </w:r>
            <w:r w:rsidR="00E2774F"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15FFCE9" w14:textId="7C6F16DC" w:rsidR="00E2774F" w:rsidRPr="005A584B" w:rsidRDefault="00E2774F" w:rsidP="00E2774F">
            <w:pPr>
              <w:ind w:left="720" w:hanging="720"/>
              <w:rPr>
                <w:rFonts w:cs="Times New Roman"/>
                <w:b/>
                <w:bCs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>, M. A. (202</w:t>
            </w:r>
            <w:r>
              <w:rPr>
                <w:rFonts w:cs="Times New Roman"/>
              </w:rPr>
              <w:t>3</w:t>
            </w:r>
            <w:r w:rsidRPr="005A584B">
              <w:rPr>
                <w:rFonts w:cs="Times New Roman"/>
              </w:rPr>
              <w:t xml:space="preserve">) Shrinkage-based random local clocks with scalable inference. </w:t>
            </w:r>
            <w:r>
              <w:rPr>
                <w:rFonts w:cs="Times New Roman"/>
                <w:i/>
                <w:iCs/>
              </w:rPr>
              <w:t>Molecular Biology and Evolution</w:t>
            </w:r>
            <w:r w:rsidR="00372CAF">
              <w:rPr>
                <w:rFonts w:cs="Times New Roman"/>
                <w:i/>
                <w:iCs/>
              </w:rPr>
              <w:t>,</w:t>
            </w:r>
            <w:r w:rsidR="00372CAF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72CAF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40</w:t>
            </w:r>
            <w:r w:rsidR="00372CA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(11), msad242.</w:t>
            </w:r>
          </w:p>
        </w:tc>
      </w:tr>
      <w:tr w:rsidR="00E2774F" w:rsidRPr="005A584B" w14:paraId="27717456" w14:textId="77777777" w:rsidTr="00B116C0">
        <w:tc>
          <w:tcPr>
            <w:tcW w:w="229" w:type="pct"/>
          </w:tcPr>
          <w:p w14:paraId="1D8FF007" w14:textId="5A2E93A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2E6A4A">
              <w:rPr>
                <w:rFonts w:cs="Times New Roman"/>
                <w:b/>
                <w:bCs/>
              </w:rPr>
              <w:t>8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E2774F" w:rsidRPr="005A584B" w14:paraId="07CEA6BE" w14:textId="77777777" w:rsidTr="00B116C0">
        <w:tc>
          <w:tcPr>
            <w:tcW w:w="229" w:type="pct"/>
          </w:tcPr>
          <w:p w14:paraId="03584626" w14:textId="15FA87B6" w:rsidR="00E2774F" w:rsidRPr="003B57A2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b/>
                <w:bCs/>
                <w:color w:val="222222"/>
                <w:shd w:val="clear" w:color="auto" w:fill="FFFFFF"/>
              </w:rPr>
              <w:t>7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E2774F" w:rsidRPr="005A584B" w14:paraId="20BED9EF" w14:textId="77777777" w:rsidTr="00B116C0">
        <w:tc>
          <w:tcPr>
            <w:tcW w:w="229" w:type="pct"/>
          </w:tcPr>
          <w:p w14:paraId="30EC8C66" w14:textId="39ED525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6198ED73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CA5379">
              <w:rPr>
                <w:rFonts w:cs="Times New Roman"/>
                <w:color w:val="222222"/>
                <w:shd w:val="clear" w:color="auto" w:fill="FFFFFF"/>
              </w:rPr>
              <w:t>, 186(26), pp.5690-5704.</w:t>
            </w:r>
          </w:p>
        </w:tc>
      </w:tr>
      <w:tr w:rsidR="00E2774F" w:rsidRPr="005A584B" w14:paraId="34DBD3EF" w14:textId="77777777" w:rsidTr="00B116C0">
        <w:tc>
          <w:tcPr>
            <w:tcW w:w="229" w:type="pct"/>
          </w:tcPr>
          <w:p w14:paraId="222D6D01" w14:textId="58A101A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(2),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5A584B" w14:paraId="6E3EAF1E" w14:textId="77777777" w:rsidTr="00B116C0">
        <w:tc>
          <w:tcPr>
            <w:tcW w:w="229" w:type="pct"/>
          </w:tcPr>
          <w:p w14:paraId="0BA41796" w14:textId="512F2EB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4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(8),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5A584B" w14:paraId="6C663298" w14:textId="77777777" w:rsidTr="00B116C0">
        <w:tc>
          <w:tcPr>
            <w:tcW w:w="229" w:type="pct"/>
          </w:tcPr>
          <w:p w14:paraId="24BFBE01" w14:textId="79A536FD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E6A4A">
              <w:rPr>
                <w:rFonts w:cs="Times New Roman"/>
              </w:rPr>
              <w:t>3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E2774F" w:rsidRPr="005A584B" w14:paraId="507C8A47" w14:textId="77777777" w:rsidTr="00B116C0">
        <w:tc>
          <w:tcPr>
            <w:tcW w:w="229" w:type="pct"/>
          </w:tcPr>
          <w:p w14:paraId="069A3348" w14:textId="37DDECFE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71" w:type="pct"/>
          </w:tcPr>
          <w:p w14:paraId="3C20C6EF" w14:textId="3627427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(1),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5A584B" w14:paraId="08648159" w14:textId="77777777" w:rsidTr="00B116C0">
        <w:tc>
          <w:tcPr>
            <w:tcW w:w="229" w:type="pct"/>
          </w:tcPr>
          <w:p w14:paraId="057E2F4D" w14:textId="509D0A1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71" w:type="pct"/>
          </w:tcPr>
          <w:p w14:paraId="54D19C42" w14:textId="7FFA31B5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E2774F" w:rsidRPr="005A584B" w14:paraId="3CC9F331" w14:textId="77777777" w:rsidTr="00B116C0">
        <w:tc>
          <w:tcPr>
            <w:tcW w:w="229" w:type="pct"/>
          </w:tcPr>
          <w:p w14:paraId="104047D7" w14:textId="6C9C652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71" w:type="pct"/>
          </w:tcPr>
          <w:p w14:paraId="01ABF45B" w14:textId="355773CC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E2774F" w:rsidRPr="005A584B" w14:paraId="10A3F529" w14:textId="77777777" w:rsidTr="00B116C0">
        <w:tc>
          <w:tcPr>
            <w:tcW w:w="229" w:type="pct"/>
          </w:tcPr>
          <w:p w14:paraId="567B3551" w14:textId="3CE9B78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29.</w:t>
            </w:r>
          </w:p>
        </w:tc>
        <w:tc>
          <w:tcPr>
            <w:tcW w:w="4771" w:type="pct"/>
          </w:tcPr>
          <w:p w14:paraId="2A83781F" w14:textId="770235CB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E2774F" w:rsidRPr="005A584B" w14:paraId="278581D2" w14:textId="77777777" w:rsidTr="00B116C0">
        <w:tc>
          <w:tcPr>
            <w:tcW w:w="229" w:type="pct"/>
          </w:tcPr>
          <w:p w14:paraId="10574B39" w14:textId="190DF90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28.</w:t>
            </w:r>
          </w:p>
        </w:tc>
        <w:tc>
          <w:tcPr>
            <w:tcW w:w="4771" w:type="pct"/>
          </w:tcPr>
          <w:p w14:paraId="7D00ECB3" w14:textId="2AD6AC8A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 xml:space="preserve">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01091-22.</w:t>
            </w:r>
          </w:p>
        </w:tc>
      </w:tr>
      <w:tr w:rsidR="00E2774F" w:rsidRPr="005A584B" w14:paraId="613986C5" w14:textId="77777777" w:rsidTr="00B116C0">
        <w:tc>
          <w:tcPr>
            <w:tcW w:w="229" w:type="pct"/>
          </w:tcPr>
          <w:p w14:paraId="56EDAE77" w14:textId="48CF3F89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27.</w:t>
            </w:r>
          </w:p>
        </w:tc>
        <w:tc>
          <w:tcPr>
            <w:tcW w:w="4771" w:type="pct"/>
          </w:tcPr>
          <w:p w14:paraId="47D21341" w14:textId="7FED8AAB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E2774F" w:rsidRPr="005A584B" w14:paraId="0B6863D2" w14:textId="77777777" w:rsidTr="00B116C0">
        <w:tc>
          <w:tcPr>
            <w:tcW w:w="229" w:type="pct"/>
          </w:tcPr>
          <w:p w14:paraId="1302CA05" w14:textId="0DB0CF0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26.</w:t>
            </w:r>
          </w:p>
        </w:tc>
        <w:tc>
          <w:tcPr>
            <w:tcW w:w="4771" w:type="pct"/>
          </w:tcPr>
          <w:p w14:paraId="76F40B74" w14:textId="774AFE1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E2774F" w:rsidRPr="005A584B" w14:paraId="6A62995B" w14:textId="77777777" w:rsidTr="00B116C0">
        <w:tc>
          <w:tcPr>
            <w:tcW w:w="229" w:type="pct"/>
          </w:tcPr>
          <w:p w14:paraId="210068AE" w14:textId="5ECFACA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25.</w:t>
            </w:r>
          </w:p>
        </w:tc>
        <w:tc>
          <w:tcPr>
            <w:tcW w:w="4771" w:type="pct"/>
          </w:tcPr>
          <w:p w14:paraId="3ECA1A60" w14:textId="6D0CD97C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E2774F" w:rsidRPr="005A584B" w14:paraId="6171F2B7" w14:textId="77777777" w:rsidTr="00B116C0">
        <w:tc>
          <w:tcPr>
            <w:tcW w:w="229" w:type="pct"/>
          </w:tcPr>
          <w:p w14:paraId="0792896C" w14:textId="52747E7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24.</w:t>
            </w:r>
          </w:p>
        </w:tc>
        <w:tc>
          <w:tcPr>
            <w:tcW w:w="4771" w:type="pct"/>
          </w:tcPr>
          <w:p w14:paraId="63A23902" w14:textId="27BC8DA4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E2774F" w:rsidRPr="005A584B" w14:paraId="2880CEF0" w14:textId="77777777" w:rsidTr="00B116C0">
        <w:tc>
          <w:tcPr>
            <w:tcW w:w="229" w:type="pct"/>
          </w:tcPr>
          <w:p w14:paraId="19392234" w14:textId="4CD7A447" w:rsidR="00E2774F" w:rsidRPr="0074267A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23.</w:t>
            </w:r>
          </w:p>
        </w:tc>
        <w:tc>
          <w:tcPr>
            <w:tcW w:w="4771" w:type="pct"/>
          </w:tcPr>
          <w:p w14:paraId="6B795362" w14:textId="1BAEBA9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 xml:space="preserve">,10(3),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00242-22. *Senior author</w:t>
            </w:r>
          </w:p>
        </w:tc>
      </w:tr>
      <w:tr w:rsidR="00E2774F" w:rsidRPr="005A584B" w14:paraId="5063DC19" w14:textId="77777777" w:rsidTr="00B116C0">
        <w:tc>
          <w:tcPr>
            <w:tcW w:w="229" w:type="pct"/>
          </w:tcPr>
          <w:p w14:paraId="55BDA540" w14:textId="6CB8042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22.</w:t>
            </w:r>
          </w:p>
        </w:tc>
        <w:tc>
          <w:tcPr>
            <w:tcW w:w="4771" w:type="pct"/>
          </w:tcPr>
          <w:p w14:paraId="708F9C16" w14:textId="3FE1D53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E2774F" w:rsidRPr="005A584B" w14:paraId="60B83922" w14:textId="77777777" w:rsidTr="00B116C0">
        <w:tc>
          <w:tcPr>
            <w:tcW w:w="229" w:type="pct"/>
          </w:tcPr>
          <w:p w14:paraId="3994BCEC" w14:textId="43EF280F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21.</w:t>
            </w:r>
          </w:p>
        </w:tc>
        <w:tc>
          <w:tcPr>
            <w:tcW w:w="4771" w:type="pct"/>
          </w:tcPr>
          <w:p w14:paraId="21FF7856" w14:textId="67797545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E2774F" w:rsidRPr="005A584B" w14:paraId="14729226" w14:textId="77777777" w:rsidTr="00B116C0">
        <w:tc>
          <w:tcPr>
            <w:tcW w:w="229" w:type="pct"/>
          </w:tcPr>
          <w:p w14:paraId="697351F5" w14:textId="2DF667E2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20.</w:t>
            </w:r>
          </w:p>
        </w:tc>
        <w:tc>
          <w:tcPr>
            <w:tcW w:w="4771" w:type="pct"/>
          </w:tcPr>
          <w:p w14:paraId="1674A88B" w14:textId="1A206FF2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E2774F" w:rsidRPr="005A584B" w14:paraId="3DD36B35" w14:textId="77777777" w:rsidTr="00B116C0">
        <w:tc>
          <w:tcPr>
            <w:tcW w:w="229" w:type="pct"/>
          </w:tcPr>
          <w:p w14:paraId="35A99059" w14:textId="19EDF2C3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19.</w:t>
            </w:r>
          </w:p>
        </w:tc>
        <w:tc>
          <w:tcPr>
            <w:tcW w:w="4771" w:type="pct"/>
          </w:tcPr>
          <w:p w14:paraId="0A5D7162" w14:textId="081C02F1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</w:t>
            </w:r>
            <w:proofErr w:type="gramStart"/>
            <w:r w:rsidRPr="005A584B">
              <w:rPr>
                <w:rFonts w:cs="Times New Roman"/>
              </w:rPr>
              <w:t>fairly flexible</w:t>
            </w:r>
            <w:proofErr w:type="gramEnd"/>
            <w:r w:rsidRPr="005A584B">
              <w:rPr>
                <w:rFonts w:cs="Times New Roman"/>
              </w:rPr>
              <w:t xml:space="preserve">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E2774F" w:rsidRPr="005A584B" w14:paraId="7DA16DAE" w14:textId="77777777" w:rsidTr="00B116C0">
        <w:tc>
          <w:tcPr>
            <w:tcW w:w="229" w:type="pct"/>
          </w:tcPr>
          <w:p w14:paraId="16573E9C" w14:textId="238B2B02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18.</w:t>
            </w:r>
          </w:p>
        </w:tc>
        <w:tc>
          <w:tcPr>
            <w:tcW w:w="4771" w:type="pct"/>
          </w:tcPr>
          <w:p w14:paraId="72C4A957" w14:textId="4513740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E2774F" w:rsidRPr="005A584B" w14:paraId="58EEDA0C" w14:textId="77777777" w:rsidTr="00B116C0">
        <w:tc>
          <w:tcPr>
            <w:tcW w:w="229" w:type="pct"/>
          </w:tcPr>
          <w:p w14:paraId="1BBB96E6" w14:textId="7E3784E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17.</w:t>
            </w:r>
          </w:p>
        </w:tc>
        <w:tc>
          <w:tcPr>
            <w:tcW w:w="4771" w:type="pct"/>
          </w:tcPr>
          <w:p w14:paraId="400D4A79" w14:textId="67895CD7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5A584B" w14:paraId="70939F83" w14:textId="77777777" w:rsidTr="00B116C0">
        <w:tc>
          <w:tcPr>
            <w:tcW w:w="229" w:type="pct"/>
          </w:tcPr>
          <w:p w14:paraId="2B2BD779" w14:textId="3AAEAFF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16.</w:t>
            </w:r>
          </w:p>
        </w:tc>
        <w:tc>
          <w:tcPr>
            <w:tcW w:w="4771" w:type="pct"/>
          </w:tcPr>
          <w:p w14:paraId="5E2FF33F" w14:textId="0698B38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E2774F" w:rsidRPr="005A584B" w14:paraId="4AAA65CB" w14:textId="77777777" w:rsidTr="00B116C0">
        <w:tc>
          <w:tcPr>
            <w:tcW w:w="229" w:type="pct"/>
          </w:tcPr>
          <w:p w14:paraId="3A8AA525" w14:textId="5A740B9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15.</w:t>
            </w:r>
          </w:p>
        </w:tc>
        <w:tc>
          <w:tcPr>
            <w:tcW w:w="4771" w:type="pct"/>
          </w:tcPr>
          <w:p w14:paraId="6A5B4672" w14:textId="4BF614D9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E2774F" w:rsidRPr="005A584B" w14:paraId="304AE972" w14:textId="77777777" w:rsidTr="00B116C0">
        <w:tc>
          <w:tcPr>
            <w:tcW w:w="229" w:type="pct"/>
          </w:tcPr>
          <w:p w14:paraId="182EE851" w14:textId="403438A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14.</w:t>
            </w:r>
          </w:p>
        </w:tc>
        <w:tc>
          <w:tcPr>
            <w:tcW w:w="4771" w:type="pct"/>
          </w:tcPr>
          <w:p w14:paraId="0610098C" w14:textId="73EE4DE3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E2774F" w:rsidRPr="005A584B" w14:paraId="752F7FD4" w14:textId="77777777" w:rsidTr="00B116C0">
        <w:tc>
          <w:tcPr>
            <w:tcW w:w="229" w:type="pct"/>
          </w:tcPr>
          <w:p w14:paraId="5932144C" w14:textId="1556174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13.</w:t>
            </w:r>
          </w:p>
        </w:tc>
        <w:tc>
          <w:tcPr>
            <w:tcW w:w="4771" w:type="pct"/>
          </w:tcPr>
          <w:p w14:paraId="44EA8CFC" w14:textId="5A931FA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E2774F" w:rsidRPr="005A584B" w14:paraId="703D8533" w14:textId="77777777" w:rsidTr="00B116C0">
        <w:tc>
          <w:tcPr>
            <w:tcW w:w="229" w:type="pct"/>
          </w:tcPr>
          <w:p w14:paraId="78917023" w14:textId="4FFC0D4A" w:rsidR="00E2774F" w:rsidRPr="004815EA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12.</w:t>
            </w:r>
          </w:p>
        </w:tc>
        <w:tc>
          <w:tcPr>
            <w:tcW w:w="4771" w:type="pct"/>
          </w:tcPr>
          <w:p w14:paraId="3A47D184" w14:textId="71417E2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</w:t>
            </w:r>
            <w:proofErr w:type="gramStart"/>
            <w:r w:rsidRPr="005A584B">
              <w:rPr>
                <w:rFonts w:cs="Times New Roman"/>
              </w:rPr>
              <w:t>equal</w:t>
            </w:r>
            <w:proofErr w:type="gramEnd"/>
            <w:r w:rsidRPr="005A584B">
              <w:rPr>
                <w:rFonts w:cs="Times New Roman"/>
              </w:rPr>
              <w:t xml:space="preserve"> contribution</w:t>
            </w:r>
          </w:p>
        </w:tc>
      </w:tr>
      <w:tr w:rsidR="00E2774F" w:rsidRPr="005A584B" w14:paraId="45D59741" w14:textId="77777777" w:rsidTr="00B116C0">
        <w:tc>
          <w:tcPr>
            <w:tcW w:w="229" w:type="pct"/>
          </w:tcPr>
          <w:p w14:paraId="3E41D200" w14:textId="6DED915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11.</w:t>
            </w:r>
          </w:p>
        </w:tc>
        <w:tc>
          <w:tcPr>
            <w:tcW w:w="4771" w:type="pct"/>
          </w:tcPr>
          <w:p w14:paraId="032BE3FA" w14:textId="7E87E3F9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E2774F" w:rsidRPr="005A584B" w14:paraId="7D7DF732" w14:textId="77777777" w:rsidTr="00B116C0">
        <w:tc>
          <w:tcPr>
            <w:tcW w:w="229" w:type="pct"/>
          </w:tcPr>
          <w:p w14:paraId="7DF10A58" w14:textId="456F1633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10.</w:t>
            </w:r>
          </w:p>
        </w:tc>
        <w:tc>
          <w:tcPr>
            <w:tcW w:w="4771" w:type="pct"/>
          </w:tcPr>
          <w:p w14:paraId="2E18839D" w14:textId="7E221E4A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E2774F" w:rsidRPr="005A584B" w14:paraId="4D62D2CF" w14:textId="77777777" w:rsidTr="00B116C0">
        <w:tc>
          <w:tcPr>
            <w:tcW w:w="229" w:type="pct"/>
          </w:tcPr>
          <w:p w14:paraId="22FDB7DF" w14:textId="4EED5815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9.</w:t>
            </w:r>
          </w:p>
        </w:tc>
        <w:tc>
          <w:tcPr>
            <w:tcW w:w="4771" w:type="pct"/>
          </w:tcPr>
          <w:p w14:paraId="64813F35" w14:textId="2326CFC7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E2774F" w:rsidRPr="005A584B" w14:paraId="40CC531A" w14:textId="77777777" w:rsidTr="00B116C0">
        <w:tc>
          <w:tcPr>
            <w:tcW w:w="229" w:type="pct"/>
          </w:tcPr>
          <w:p w14:paraId="6A6831F8" w14:textId="688B460E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8.</w:t>
            </w:r>
          </w:p>
        </w:tc>
        <w:tc>
          <w:tcPr>
            <w:tcW w:w="4771" w:type="pct"/>
          </w:tcPr>
          <w:p w14:paraId="5EF6E56C" w14:textId="1C46FD1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E2774F" w:rsidRPr="005A584B" w14:paraId="10195447" w14:textId="77777777" w:rsidTr="00B116C0">
        <w:tc>
          <w:tcPr>
            <w:tcW w:w="229" w:type="pct"/>
          </w:tcPr>
          <w:p w14:paraId="756671D5" w14:textId="6E5B39B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7.</w:t>
            </w:r>
          </w:p>
        </w:tc>
        <w:tc>
          <w:tcPr>
            <w:tcW w:w="4771" w:type="pct"/>
          </w:tcPr>
          <w:p w14:paraId="799CD160" w14:textId="3A51F66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E2774F" w:rsidRPr="005A584B" w14:paraId="6C293A53" w14:textId="77777777" w:rsidTr="00B116C0">
        <w:tc>
          <w:tcPr>
            <w:tcW w:w="229" w:type="pct"/>
          </w:tcPr>
          <w:p w14:paraId="3F0AADBA" w14:textId="0E3B4C84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E2774F" w:rsidRPr="005A584B" w14:paraId="573227F7" w14:textId="77777777" w:rsidTr="00B116C0">
        <w:tc>
          <w:tcPr>
            <w:tcW w:w="229" w:type="pct"/>
          </w:tcPr>
          <w:p w14:paraId="77FFDD3F" w14:textId="3DBA8DAA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E2774F" w:rsidRPr="005A584B" w14:paraId="7CF6CFA4" w14:textId="77777777" w:rsidTr="00B116C0">
        <w:tc>
          <w:tcPr>
            <w:tcW w:w="229" w:type="pct"/>
          </w:tcPr>
          <w:p w14:paraId="452AF736" w14:textId="5F903CB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3A342185" w14:textId="2DD7A6E9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E2774F" w:rsidRPr="005A584B" w14:paraId="527DC9F9" w14:textId="77777777" w:rsidTr="00B116C0">
        <w:tc>
          <w:tcPr>
            <w:tcW w:w="229" w:type="pct"/>
          </w:tcPr>
          <w:p w14:paraId="5BB10C08" w14:textId="687AA430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E2774F" w:rsidRPr="005A584B" w14:paraId="08142404" w14:textId="77777777" w:rsidTr="00B116C0">
        <w:tc>
          <w:tcPr>
            <w:tcW w:w="229" w:type="pct"/>
          </w:tcPr>
          <w:p w14:paraId="2DBC0F9F" w14:textId="6B141CA0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E2774F" w:rsidRPr="005A584B" w14:paraId="7D3DDEC6" w14:textId="77777777" w:rsidTr="00B116C0">
        <w:tc>
          <w:tcPr>
            <w:tcW w:w="229" w:type="pct"/>
          </w:tcPr>
          <w:p w14:paraId="54F75E22" w14:textId="3B8DBA7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E2774F" w:rsidRPr="00B116C0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46A059A" w:rsidR="002F73BC" w:rsidRPr="005A584B" w:rsidRDefault="002F73BC" w:rsidP="00E2774F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0AF3575D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  <w:p w14:paraId="6F1219E8" w14:textId="543213FD" w:rsidR="00CB66EA" w:rsidRDefault="00CB66EA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Direct Cost: $159,000; Total Cost: $159,000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727A4B5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  <w:p w14:paraId="29DA31D2" w14:textId="3190FC70" w:rsidR="00CB66EA" w:rsidRPr="005A584B" w:rsidRDefault="00CB66EA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Direct Cost: $56,509; Total Cost: $86,460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423EA10B" w14:textId="77777777" w:rsidR="00063B21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  <w:p w14:paraId="62F8063B" w14:textId="3284F3FD" w:rsidR="00CB66EA" w:rsidRPr="005A584B" w:rsidRDefault="00CB66EA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Direct Cost: $94,35</w:t>
            </w:r>
            <w:r w:rsidR="00753A8C">
              <w:rPr>
                <w:rFonts w:cs="Times New Roman"/>
              </w:rPr>
              <w:t>1</w:t>
            </w:r>
            <w:r>
              <w:rPr>
                <w:rFonts w:cs="Times New Roman"/>
              </w:rPr>
              <w:t>; Total Cost: $94,351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1B0529C9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  <w:p w14:paraId="7EB79756" w14:textId="0C9F2B78" w:rsidR="00EA34CB" w:rsidRPr="005A584B" w:rsidRDefault="00753A8C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color w:val="000000"/>
                <w:u w:color="000000"/>
              </w:rPr>
              <w:t>Direct Cost: $35,507; Total Cost: $35,507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55800282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  <w:p w14:paraId="6D27E024" w14:textId="649B50E5" w:rsidR="00B97219" w:rsidRPr="005A584B" w:rsidRDefault="00B97219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Direct Cost: $11,376; Total Cost: $17,292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7FAE45B4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  <w:p w14:paraId="6A1B4E0E" w14:textId="4013FEF6" w:rsidR="000307E0" w:rsidRPr="005A584B" w:rsidRDefault="000307E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Direct Cost: $11,379; Total Cost: $17</w:t>
            </w:r>
            <w:r w:rsidR="007155F4">
              <w:rPr>
                <w:rFonts w:cs="Times New Roman"/>
              </w:rPr>
              <w:t>,</w:t>
            </w:r>
            <w:r>
              <w:rPr>
                <w:rFonts w:cs="Times New Roman"/>
              </w:rPr>
              <w:t>296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7D48C273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  <w:p w14:paraId="1506D5D9" w14:textId="4C2123BB" w:rsidR="00241467" w:rsidRPr="005A584B" w:rsidRDefault="00241467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Direct Cost: $22,758; Total Cost: $34,478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lastRenderedPageBreak/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 xml:space="preserve">. Society of Molecular Biology and Evolution Meeting,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9D1849" w14:paraId="22604CAE" w14:textId="77777777" w:rsidTr="0004368D">
        <w:tc>
          <w:tcPr>
            <w:tcW w:w="9085" w:type="dxa"/>
          </w:tcPr>
          <w:p w14:paraId="678E726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9D1849">
              <w:rPr>
                <w:rFonts w:cs="Times New Roman"/>
                <w:iCs/>
              </w:rPr>
              <w:t xml:space="preserve">Phylogenetic approach for estimating amounts of </w:t>
            </w:r>
            <w:proofErr w:type="spellStart"/>
            <w:r w:rsidRPr="009D1849">
              <w:rPr>
                <w:rFonts w:cs="Times New Roman"/>
                <w:iCs/>
              </w:rPr>
              <w:t>interlocus</w:t>
            </w:r>
            <w:proofErr w:type="spellEnd"/>
            <w:r w:rsidRPr="009D1849">
              <w:rPr>
                <w:rFonts w:cs="Times New Roman"/>
                <w:iCs/>
              </w:rPr>
              <w:t xml:space="preserve"> gene conversion in </w:t>
            </w:r>
            <w:proofErr w:type="gramStart"/>
            <w:r w:rsidRPr="009D1849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4EB8ABBD" w:rsidR="009D1849" w:rsidRPr="00B77F45" w:rsidRDefault="009B6C1B" w:rsidP="009D1849">
            <w:pPr>
              <w:spacing w:after="0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 xml:space="preserve">AMS/AWM at </w:t>
            </w:r>
            <w:r w:rsidR="009D1849">
              <w:rPr>
                <w:rFonts w:cs="Times New Roman"/>
                <w:i/>
                <w:iCs/>
              </w:rPr>
              <w:t>Tulane</w:t>
            </w:r>
            <w:r w:rsidR="009D1849" w:rsidRPr="00B77F45">
              <w:rPr>
                <w:rFonts w:cs="Times New Roman"/>
                <w:i/>
                <w:iCs/>
              </w:rPr>
              <w:t xml:space="preserve"> University</w:t>
            </w:r>
            <w:r w:rsidR="009D1849">
              <w:rPr>
                <w:rFonts w:cs="Times New Roman"/>
                <w:i/>
                <w:iCs/>
              </w:rPr>
              <w:t>, New Orleans</w:t>
            </w:r>
            <w:r w:rsidR="009D1849" w:rsidRPr="00B77F45">
              <w:rPr>
                <w:rFonts w:cs="Times New Roman"/>
                <w:i/>
                <w:iCs/>
              </w:rPr>
              <w:t xml:space="preserve">, </w:t>
            </w:r>
            <w:r w:rsidR="009D1849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417" w:type="dxa"/>
          </w:tcPr>
          <w:p w14:paraId="2E7039A5" w14:textId="53FCA53F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5A584B">
              <w:rPr>
                <w:rFonts w:cs="Times New Roman"/>
              </w:rPr>
              <w:t>2/0</w:t>
            </w:r>
            <w:r>
              <w:rPr>
                <w:rFonts w:cs="Times New Roman"/>
              </w:rPr>
              <w:t>6</w:t>
            </w:r>
            <w:r w:rsidRPr="005A584B">
              <w:rPr>
                <w:rFonts w:cs="Times New Roman"/>
              </w:rPr>
              <w:t>/2023</w:t>
            </w:r>
          </w:p>
        </w:tc>
      </w:tr>
      <w:tr w:rsidR="009D1849" w14:paraId="17958B24" w14:textId="77777777" w:rsidTr="0004368D">
        <w:tc>
          <w:tcPr>
            <w:tcW w:w="9085" w:type="dxa"/>
          </w:tcPr>
          <w:p w14:paraId="3650AAB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9D1849" w:rsidRPr="00B77F45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9D1849" w14:paraId="63DD0C52" w14:textId="77777777" w:rsidTr="0004368D">
        <w:tc>
          <w:tcPr>
            <w:tcW w:w="9085" w:type="dxa"/>
          </w:tcPr>
          <w:p w14:paraId="5F079B99" w14:textId="77777777" w:rsidR="009D1849" w:rsidRPr="00B77F45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9D1849" w:rsidRDefault="009D1849" w:rsidP="009D1849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9D1849" w14:paraId="57A2E7E7" w14:textId="77777777" w:rsidTr="0004368D">
        <w:tc>
          <w:tcPr>
            <w:tcW w:w="9085" w:type="dxa"/>
          </w:tcPr>
          <w:p w14:paraId="322E998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9D1849" w14:paraId="5DD30C14" w14:textId="77777777" w:rsidTr="0004368D">
        <w:tc>
          <w:tcPr>
            <w:tcW w:w="9085" w:type="dxa"/>
          </w:tcPr>
          <w:p w14:paraId="1FA75DD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9D1849" w14:paraId="39BB67C4" w14:textId="77777777" w:rsidTr="0004368D">
        <w:tc>
          <w:tcPr>
            <w:tcW w:w="9085" w:type="dxa"/>
          </w:tcPr>
          <w:p w14:paraId="0483569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9D1849" w14:paraId="2A421E74" w14:textId="77777777" w:rsidTr="0004368D">
        <w:tc>
          <w:tcPr>
            <w:tcW w:w="9085" w:type="dxa"/>
          </w:tcPr>
          <w:p w14:paraId="658894C1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9D1849" w14:paraId="50C73AFF" w14:textId="77777777" w:rsidTr="0004368D">
        <w:tc>
          <w:tcPr>
            <w:tcW w:w="9085" w:type="dxa"/>
          </w:tcPr>
          <w:p w14:paraId="4597096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9D1849" w14:paraId="373CDD38" w14:textId="77777777" w:rsidTr="0004368D">
        <w:tc>
          <w:tcPr>
            <w:tcW w:w="9085" w:type="dxa"/>
          </w:tcPr>
          <w:p w14:paraId="062F189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9D1849" w14:paraId="7A5C7D90" w14:textId="77777777" w:rsidTr="0004368D">
        <w:tc>
          <w:tcPr>
            <w:tcW w:w="9085" w:type="dxa"/>
          </w:tcPr>
          <w:p w14:paraId="34FF7D98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9D1849" w14:paraId="128DB8FF" w14:textId="77777777" w:rsidTr="0004368D">
        <w:tc>
          <w:tcPr>
            <w:tcW w:w="9085" w:type="dxa"/>
          </w:tcPr>
          <w:p w14:paraId="4949E5D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9D1849" w14:paraId="6BF901AF" w14:textId="77777777" w:rsidTr="0004368D">
        <w:tc>
          <w:tcPr>
            <w:tcW w:w="9085" w:type="dxa"/>
          </w:tcPr>
          <w:p w14:paraId="61FEDB1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9D1849" w14:paraId="58A0FC2D" w14:textId="77777777" w:rsidTr="0004368D">
        <w:tc>
          <w:tcPr>
            <w:tcW w:w="9085" w:type="dxa"/>
          </w:tcPr>
          <w:p w14:paraId="4AC2994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lastRenderedPageBreak/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lastRenderedPageBreak/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</w:t>
            </w:r>
            <w:proofErr w:type="gramStart"/>
            <w:r w:rsidRPr="005A584B">
              <w:rPr>
                <w:rFonts w:cs="Times New Roman"/>
              </w:rPr>
              <w:t>for</w:t>
            </w:r>
            <w:proofErr w:type="gramEnd"/>
            <w:r w:rsidRPr="005A584B">
              <w:rPr>
                <w:rFonts w:cs="Times New Roman"/>
              </w:rPr>
              <w:t xml:space="preserve">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BB1357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534E9CC7" w14:textId="05A13953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Journal of Computational and Graphical Statistics (1)</w:t>
            </w:r>
          </w:p>
          <w:p w14:paraId="26463FA1" w14:textId="600C26B8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BB1357">
              <w:rPr>
                <w:rFonts w:cs="Times New Roman"/>
                <w:i/>
                <w:iCs/>
              </w:rPr>
              <w:t>Theoretical Population Biology (1)</w:t>
            </w:r>
          </w:p>
          <w:p w14:paraId="249EDFC2" w14:textId="17FA6EA6" w:rsidR="00BB1357" w:rsidRPr="00BB1357" w:rsidRDefault="000068F4" w:rsidP="00BB1357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BB1357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5E463D15" w14:textId="5F5308B8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</w:rPr>
            </w:pPr>
            <w:r w:rsidRPr="00BB1357">
              <w:rPr>
                <w:rFonts w:cs="Times New Roman"/>
                <w:i/>
              </w:rPr>
              <w:t>BMC Ecology and Evolution (1)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770CBFE4" w14:textId="0B23F86A" w:rsidR="0048156F" w:rsidRDefault="0048156F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 participated in LA FIRST Lego League State Championship as a volunteer judge in January 2023.</w:t>
            </w:r>
          </w:p>
          <w:p w14:paraId="068FDF2A" w14:textId="5AD2744E" w:rsidR="0048156F" w:rsidRDefault="0048156F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 participated in Boys at Tulane in STEM (BATS) and Girls in STEM at Tulane (GIST)</w:t>
            </w:r>
            <w:r w:rsidR="001E4224">
              <w:rPr>
                <w:rFonts w:cs="Times New Roman"/>
              </w:rPr>
              <w:t xml:space="preserve"> organized by Tulane Center for K-12 System Education</w:t>
            </w:r>
            <w:r>
              <w:rPr>
                <w:rFonts w:cs="Times New Roman"/>
              </w:rPr>
              <w:t xml:space="preserve"> in 2023 and 2024.</w:t>
            </w:r>
          </w:p>
          <w:p w14:paraId="2B393982" w14:textId="73CC1349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lastRenderedPageBreak/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60C36368" w14:textId="5AFA6C35" w:rsidR="00DE5CFA" w:rsidRPr="000068F4" w:rsidRDefault="00DE5CFA" w:rsidP="0048156F"/>
    <w:sectPr w:rsidR="00DE5CFA" w:rsidRPr="000068F4" w:rsidSect="0008437A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7982" w14:textId="77777777" w:rsidR="0008437A" w:rsidRDefault="0008437A">
      <w:pPr>
        <w:spacing w:after="0"/>
      </w:pPr>
      <w:r>
        <w:separator/>
      </w:r>
    </w:p>
  </w:endnote>
  <w:endnote w:type="continuationSeparator" w:id="0">
    <w:p w14:paraId="65B13697" w14:textId="77777777" w:rsidR="0008437A" w:rsidRDefault="00084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F48B" w14:textId="77777777" w:rsidR="0008437A" w:rsidRDefault="0008437A">
      <w:pPr>
        <w:spacing w:after="0"/>
      </w:pPr>
      <w:r>
        <w:separator/>
      </w:r>
    </w:p>
  </w:footnote>
  <w:footnote w:type="continuationSeparator" w:id="0">
    <w:p w14:paraId="15EC1D7F" w14:textId="77777777" w:rsidR="0008437A" w:rsidRDefault="0008437A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437A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224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1790D"/>
    <w:rsid w:val="00222696"/>
    <w:rsid w:val="002228C4"/>
    <w:rsid w:val="00224929"/>
    <w:rsid w:val="002256E7"/>
    <w:rsid w:val="002306A2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87F8C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6F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155F4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3A8C"/>
    <w:rsid w:val="00754D59"/>
    <w:rsid w:val="007570BD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CA2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6C1B"/>
    <w:rsid w:val="009B7EA8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97219"/>
    <w:rsid w:val="00BA25FE"/>
    <w:rsid w:val="00BA3B0E"/>
    <w:rsid w:val="00BB1357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25BF5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73F9"/>
    <w:rsid w:val="00CB02B4"/>
    <w:rsid w:val="00CB22E5"/>
    <w:rsid w:val="00CB596F"/>
    <w:rsid w:val="00CB66EA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E0651F"/>
    <w:rsid w:val="00E067F4"/>
    <w:rsid w:val="00E1505B"/>
    <w:rsid w:val="00E16930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22</cp:revision>
  <cp:lastPrinted>2023-12-06T19:08:00Z</cp:lastPrinted>
  <dcterms:created xsi:type="dcterms:W3CDTF">2023-12-06T19:08:00Z</dcterms:created>
  <dcterms:modified xsi:type="dcterms:W3CDTF">2024-04-18T14:06:00Z</dcterms:modified>
</cp:coreProperties>
</file>