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BB6576F" w14:textId="0A85A236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7D452000" w14:textId="3D232B94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Ji, X.,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>, M. A. (2022). Data Integration in Bayesian Phylogenetics. Annual Review of Statistics and Its Application,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lastRenderedPageBreak/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2799A06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6A9991" w14:textId="77777777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lastRenderedPageBreak/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98C2" w14:textId="77777777" w:rsidR="00CE64ED" w:rsidRDefault="00CE64ED">
      <w:pPr>
        <w:spacing w:after="0"/>
      </w:pPr>
      <w:r>
        <w:separator/>
      </w:r>
    </w:p>
  </w:endnote>
  <w:endnote w:type="continuationSeparator" w:id="0">
    <w:p w14:paraId="0E6FA264" w14:textId="77777777" w:rsidR="00CE64ED" w:rsidRDefault="00CE64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3FF6" w14:textId="77777777" w:rsidR="00CE64ED" w:rsidRDefault="00CE64ED">
      <w:pPr>
        <w:spacing w:after="0"/>
      </w:pPr>
      <w:r>
        <w:separator/>
      </w:r>
    </w:p>
  </w:footnote>
  <w:footnote w:type="continuationSeparator" w:id="0">
    <w:p w14:paraId="54B8D0CD" w14:textId="77777777" w:rsidR="00CE64ED" w:rsidRDefault="00CE64ED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757D6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3760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439C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3A55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6A63"/>
    <w:rsid w:val="00BF417D"/>
    <w:rsid w:val="00BF41E1"/>
    <w:rsid w:val="00C0005B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25DF"/>
    <w:rsid w:val="00E7665E"/>
    <w:rsid w:val="00E77081"/>
    <w:rsid w:val="00E85389"/>
    <w:rsid w:val="00E85665"/>
    <w:rsid w:val="00E87155"/>
    <w:rsid w:val="00E91114"/>
    <w:rsid w:val="00E93F99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10</cp:revision>
  <cp:lastPrinted>2022-09-12T21:14:00Z</cp:lastPrinted>
  <dcterms:created xsi:type="dcterms:W3CDTF">2022-09-12T21:14:00Z</dcterms:created>
  <dcterms:modified xsi:type="dcterms:W3CDTF">2022-10-13T18:33:00Z</dcterms:modified>
</cp:coreProperties>
</file>