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t>LiberLive C2 BLE 命令、多轨、StylePack 与 MultiLevel 逆向开发规范</w:t>
      </w:r>
    </w:p>
    <w:p>
      <w:pPr>
        <w:jc w:val="center"/>
      </w:pPr>
      <w:r>
        <w:t>V4.2 · 2026-09-04 / AutoPlay 实机差分 / Extension 语义 / 演奏槽与主旋律修订</w:t>
      </w:r>
    </w:p>
    <w:p>
      <w:pPr>
        <w:spacing w:before="360"/>
        <w:jc w:val="center"/>
      </w:pPr>
      <w:r>
        <w:t>更新日期：2026-09-04</w:t>
      </w:r>
    </w:p>
    <w:p>
      <w:pPr>
        <w:jc w:val="center"/>
      </w:pPr>
      <w:r>
        <w:t>用途：PC C2 控制、btsnoop 解码、JSON 编辑器、多轨音色/音量、configPack 资源库、MultiLevel/StylePack 后续兼容的内部开发基线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FFF3CD"/>
          </w:tcPr>
          <w:p>
            <w:r>
              <w:rPr>
                <w:sz w:val="18"/>
              </w:rPr>
              <w:t>重要说明：本文为逆向工程开发规范，不是厂商公开协议。V4.0 明确区分三层编号：① TLVC 整数 cmd；② TLVC 字符串 cmd；③ App 层 BleMessageCmdType。三层不能仅凭数字相同直接互相映射。0x19/0x1A/0x1C/0x1D 等仍保留工作称呼，直到新版固件/符号表或真机抓包给出正式名称。</w:t>
            </w:r>
          </w:p>
        </w:tc>
      </w:tr>
    </w:tbl>
    <w:p>
      <w:r>
        <w:rPr>
          <w:sz w:val="21"/>
        </w:rPr>
        <w:br w:type="page"/>
      </w:r>
    </w:p>
    <w:p>
      <w:pPr>
        <w:pStyle w:val="Heading1"/>
      </w:pPr>
      <w:r>
        <w:rPr>
          <w:sz w:val="21"/>
        </w:rPr>
        <w:t>0. V4.0 修订摘要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项目</w:t>
            </w:r>
          </w:p>
        </w:tc>
        <w:tc>
          <w:tcPr>
            <w:tcW w:type="dxa" w:w="727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最新结论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状态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0x19 / int25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已确认是“全量 section/track 调度配置”数据结构；支持分页；《我们的时光》1页321B，《乌兰巴托》8页共3212B body。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0x1A / int26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新确认：与 int25 完全同构，用于运行中局部 section/track 参数 Patch；《我们的时光》修改 PianoStudio→Trumpet、音量80→100时实测。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0x1C / int28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data=01；成功 key-trigger 会话稳定出现，工作名 KEY_TRIGGER_READY；官方名称未知。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A/D(名称)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0x1D / int29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C2→App Notify，data=01；曲谱首阶段数据/状态就绪附近出现，工作名 STAGE_READY_NOTIFY；官方名称未知。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A/D(名称)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tk0 主旋律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音符本体来自 JSON beat.notes→CREATE/FILL；音色/音量/有效区间由 int25/int26 的 tk0 record 管理。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set_lead_preview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确认是主旋律音色“预览/试听”流程的一部分，不等同于把音色写入 sheet；真正 sheet 修改由 int26 完成。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《乌兰巴托》最新谱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最新 JSON 与官方抓包均为 11轨/175 FILL；新增 tk10 SUBLEAD 679 notes；int25 为8页。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AUTO type2</w:t>
            </w:r>
          </w:p>
        </w:tc>
        <w:tc>
          <w:tcPr>
            <w:tcW w:type="dxa" w:w="72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撤销“《我们的时光》必须 type2=0 才能推进”的旧判断；两遍成功演奏证明 type2 状态并非单一推进条件。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3.7.6 APK / 62 DEX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APK 原始 classes.dex 仅约13.9KB并对应 dump 的 classes37；62个DEX形成31组对应集合。classes03 侧重 machinecontrol/BLE/TLVC，classes05 侧重 LiberLive/C2Cmd/MultiLevel/StylePack 业务。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进阶版 ≠ 多维谱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《乌兰巴托的夜（进阶版）》最新 C2 JSON 的 baseConfig.configType=normalConfig；“进阶版”描述曲谱/多轨复杂度，不能作为 MultiLevel 判据。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A/B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扩展卡 ≠ 多维谱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乌兰巴托使用 scard_01:SummerBell/PerfectPad/Pad2/EGsolo2/Key2/Guzheng 等扩展音色，但仍为 normalConfig。扩展卡资源依赖与 MultiLevel 是独立维度。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A/B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MultiLevel 判据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当前首要判据是 baseConfig.configType=levelConfig；defaultLevel/levelConfigs/eqConfigPack 作为辅助。normalConfig 中也会出现 set_pre_level。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B + A反证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App层枚举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3.7.6 DEX 中存在 C2_BLE_MSG_PREV_MULTI_STYLE=18、PREV_MULTI_STYLE_EQ=19、GET_MULTI_STYLE_EQ=20；它们是 App 层 message type，不等价于 TLVC 0x12/0x13/0x14。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HCI ACL 重组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469B INT25 页面会跨 HCI ACL fragment；必须按 Source+Connection Handle+Direction+PB Flag 重组 L2CAP 后再解析 ATT/TLVC。V4脚本已实测。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V4解析器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新增 Song_Sessions、Protocol_Catalog、Reassembly_Diagnostics、Incomplete_C2，并标记 3.7.6 MultiLevel/StylePack 字符串候选。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实现</w:t>
            </w:r>
          </w:p>
        </w:tc>
      </w:tr>
    </w:tbl>
    <w:p>
      <w:pPr>
        <w:pStyle w:val="Heading2"/>
      </w:pPr>
      <w:r>
        <w:rPr>
          <w:sz w:val="21"/>
        </w:rPr>
        <w:t>0.1 本版主要证据文件</w:t>
      </w:r>
    </w:p>
    <w:p>
      <w:pPr>
        <w:pStyle w:val="ListBullet"/>
      </w:pPr>
      <w:r>
        <w:rPr>
          <w:sz w:val="21"/>
        </w:rPr>
        <w:t>btsnoop_hci我们的时光2遍.zip：同一曲谱连续演奏两遍，第二遍前把主旋律 PianoStudio 改为 Trumpet，并修改音量。</w:t>
      </w:r>
    </w:p>
    <w:p>
      <w:pPr>
        <w:pStyle w:val="ListBullet"/>
      </w:pPr>
      <w:r>
        <w:rPr>
          <w:sz w:val="21"/>
        </w:rPr>
        <w:t>btsnoop_hci乌兰巴托的夜_进阶版_.zip：最新版《乌兰巴托的夜（进阶版）》11轨成功会话。</w:t>
      </w:r>
    </w:p>
    <w:p>
      <w:pPr>
        <w:pStyle w:val="ListBullet"/>
      </w:pPr>
      <w:r>
        <w:rPr>
          <w:sz w:val="21"/>
        </w:rPr>
        <w:t>最新 liberlivedata 数据库导出的《乌兰巴托的夜》《我们的时光》JSON。</w:t>
      </w:r>
    </w:p>
    <w:p>
      <w:pPr>
        <w:pStyle w:val="ListBullet"/>
      </w:pPr>
      <w:r>
        <w:rPr>
          <w:sz w:val="21"/>
        </w:rPr>
        <w:t>Android DEX：C2MusicCmdDataTransformer、C2Cmd、BleMessageCmdType、MusicPlayV2Activity 等。</w:t>
      </w:r>
    </w:p>
    <w:p>
      <w:pPr>
        <w:pStyle w:val="ListBullet"/>
      </w:pPr>
      <w:r>
        <w:rPr>
          <w:sz w:val="21"/>
        </w:rPr>
        <w:t>LiberLive-376.apk + classes_62dex_v3.7.6.zip：用于确认壳、DEX分组、C2Cmd/MultiLevel/StylePack 方法与字符串候选。</w:t>
      </w:r>
    </w:p>
    <w:p>
      <w:pPr>
        <w:pStyle w:val="ListBullet"/>
      </w:pPr>
      <w:r>
        <w:rPr>
          <w:sz w:val="21"/>
        </w:rPr>
        <w:t>btsnoop_hci（我们的时光).zip：累计历史抓包，V4解析器识别29235条完整TLVC、21次多片L2CAP重组、2条不完整C2候选。</w:t>
      </w:r>
    </w:p>
    <w:p>
      <w:pPr>
        <w:pStyle w:val="ListBullet"/>
      </w:pPr>
      <w:r>
        <w:rPr>
          <w:sz w:val="21"/>
        </w:rPr>
        <w:t>V4脚本回归：乌兰抓包4359条完整TLVC；我们的时光两遍10846条；三组完整帧 CRC8/CRC16 均0失败。</w:t>
      </w:r>
    </w:p>
    <w:p>
      <w:pPr>
        <w:pStyle w:val="Heading1"/>
      </w:pPr>
      <w:r>
        <w:rPr>
          <w:sz w:val="21"/>
        </w:rPr>
        <w:t>1. 证据等级与实现原则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0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等级</w:t>
            </w:r>
          </w:p>
        </w:tc>
        <w:tc>
          <w:tcPr>
            <w:tcW w:type="dxa" w:w="4464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含义</w:t>
            </w:r>
          </w:p>
        </w:tc>
        <w:tc>
          <w:tcPr>
            <w:tcW w:type="dxa" w:w="489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实现原则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44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真机抓包逐字节确认，或 JSON→BLE 已全量匹配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可以作为编码器/解析器基线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  <w:tc>
          <w:tcPr>
            <w:tcW w:type="dxa" w:w="44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DEX/反编译明确字段、枚举或序列化逻辑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可实现，但需保留版本兼容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44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官方 JSON 样本统计或稳定实机现象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可用于映射和兼容，不推断未见值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  <w:tc>
          <w:tcPr>
            <w:tcW w:type="dxa" w:w="44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工作推断/名称未知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仅用于日志与实验，不写死为正式语义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EAF3F8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原则：</w:t>
            </w:r>
            <w:r>
              <w:rPr>
                <w:rFonts w:ascii="Noto Sans CJK SC" w:hAnsi="Noto Sans CJK SC" w:eastAsia="Noto Sans CJK SC"/>
                <w:sz w:val="18"/>
              </w:rPr>
              <w:t>整数命令 0x19/0x1A/0x1C/0x1D 不在旧 BleMessageCmdType 快照中。旧 DEX 枚举到 0x17=ENUM_MAX，因此这些是较新 App/固件扩展；官方符号名仍需新版 DEX/smali 确认。</w:t>
            </w:r>
          </w:p>
        </w:tc>
      </w:tr>
    </w:tbl>
    <w:p>
      <w:pPr>
        <w:pStyle w:val="Heading1"/>
      </w:pPr>
      <w:r>
        <w:rPr>
          <w:sz w:val="21"/>
        </w:rPr>
        <w:t>2. BLE / TLVC 总体结构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项目</w:t>
            </w:r>
          </w:p>
        </w:tc>
        <w:tc>
          <w:tcPr>
            <w:tcW w:type="dxa" w:w="648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值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状态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Service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000000FF-0000-1000-8000-00805F9B34FB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A103 Write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App→C2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A102 Read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C2状态/GET回包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A101 Notify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C2→App异步通知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TLVC App→C2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24 4D = "$M"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TLVC C2→App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24 41 = "$A"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解密后业务体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[cmdLen][cmdBytes][data...]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cmdLen=1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整数命令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cmdLen&gt;1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ASCII/UTF-8字符串命令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</w:tbl>
    <w:p>
      <w:pPr>
        <w:pStyle w:val="Heading2"/>
      </w:pPr>
      <w:r>
        <w:rPr>
          <w:sz w:val="21"/>
        </w:rPr>
        <w:t>2.1 TLVC 帧布局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偏移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长度</w:t>
            </w:r>
          </w:p>
        </w:tc>
        <w:tc>
          <w:tcPr>
            <w:tcW w:type="dxa" w:w="216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字段</w:t>
            </w:r>
          </w:p>
        </w:tc>
        <w:tc>
          <w:tcPr>
            <w:tcW w:type="dxa" w:w="60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说明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0x24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固定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0x4D/0x41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方向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2..3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lengthField LE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高4bit=IV长度(当前12)，低12bit=总长度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4..15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IV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当前12B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CRC8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init=0, poly=0x31，覆盖0..15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17..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Encrypted body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明文=[cmdLen][cmd][data]，XOR key + IV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末2B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CRC16 LE</w:t>
            </w:r>
          </w:p>
        </w:tc>
        <w:tc>
          <w:tcPr>
            <w:tcW w:type="dxa" w:w="60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init=0, poly=0x1021，覆盖加密body</w:t>
            </w:r>
          </w:p>
        </w:tc>
      </w:tr>
    </w:tbl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Bluetooth XOR key = B6 1E 2A B7 69 0D EA 06 7E 6D EA CC</w:t>
      </w:r>
    </w:p>
    <w:p>
      <w:pPr>
        <w:pStyle w:val="Heading1"/>
      </w:pPr>
      <w:r>
        <w:rPr>
          <w:sz w:val="21"/>
        </w:rPr>
        <w:t>3. C2 TLVC 整数命令表（V4.0）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64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HEX</w:t>
            </w:r>
          </w:p>
        </w:tc>
        <w:tc>
          <w:tcPr>
            <w:tcW w:type="dxa" w:w="6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DEC</w:t>
            </w:r>
          </w:p>
        </w:tc>
        <w:tc>
          <w:tcPr>
            <w:tcW w:type="dxa" w:w="316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名称/工作名</w:t>
            </w:r>
          </w:p>
        </w:tc>
        <w:tc>
          <w:tcPr>
            <w:tcW w:type="dxa" w:w="489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用途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证据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0x00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BLE_MSG_ENUM_NONE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占位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DEX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0x01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BLE_MSG_CREAT_SHEET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旧/保留 Create Sheet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DEX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0x02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BLE_MSG_CREAT_PARA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旧/保留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DEX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0x03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BLE_MSG_CREAT_BAR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旧/保留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DEX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0x04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BLE_MSG_FILL_NOTES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旧/保留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DEX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0x05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BLE_MSG_SHEET_GET_RESULT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旧/保留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DEX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0x06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BLE_MSG_GET_SHETT_CREAT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当前 CREATE_SHEET / createMusic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0x07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BLE_MSG_SET_SHETT_FILL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当前 FILL_SHEET / fillMusicData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0x08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BLE_MSG_SET_SHETT_BEAT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设置当前 sheet beat + 各轨 note index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0x09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BLE_MSG_GET_SHETT_BEAT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读取当前 sheet beat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0x0A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BLE_MSG_SET_SHETT_CLOSE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关闭当前 sheet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0x0B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BLE_MSG_SET_TRACK_VOLUME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设置轨音量 [tkid][value]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0x0C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BLE_MSG_GET_TRACK_VOLUME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读取轨音量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0x0D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BLE_MSG_SET_TRACK_INS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设置轨音色 [tkid][len][UTF-8 card:tone]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0x0E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BLE_MSG_GET_TRACK_INS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读取轨音色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0x0F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BLE_MSG_GET_AUTO_PLAY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读取 AutoPlay 子状态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0x10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BLE_MSG_SET_AUTO_PLAY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[type][state]；2026-09-04 差分：01主自动播放/演奏，02鼓机自动挂挡许可，03自动转调，05 Solo/模式，06聪明模式；04未标定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A/B + 2026-09-04 真机差分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0x11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BLE_MSG_SET_STYLE_EQ0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Style/EQ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0x12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BLE_MSG_PREV_STYLE_EQ0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Style/EQ preview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0x13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BLE_MSG_SET_STYLE_QUEUE_EQ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Style queue/EQ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0x14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BLE_MSG_GET_STYLE_EQ0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读取 Style EQ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0x15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BLE_MSG_GET_STYLE_QUEUE_EQ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读取 Style queue EQ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0x16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BLE_MSG_SET_SECTION_RANGE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段落范围：count + 11B/section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0x17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23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BLE_MSG_ENUM_MAX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旧枚举上限，不是业务命令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0x18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—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当前没有足够业务证据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—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0x19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官方名未知；工作名 FULL_TRACK_SCHEDULE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全量 section/track 配置；分页；音色/值/有效区间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A/D(名)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0x1A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26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官方名未知；工作名 TRACK_SCHEDULE_PATCH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与0x19同构的局部增量 Patch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A/D(名)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0x1B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27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—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当前没有足够业务证据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—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0x1C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官方名未知；工作名 KEY_TRIGGER_READY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TX data=01；进入实体触发待演奏态附近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A/D(名)</w:t>
            </w:r>
          </w:p>
        </w:tc>
      </w:tr>
      <w:tr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0x1D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29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官方名未知；工作名 STAGE_READY_NOTIFY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RX Notify data=01；阶段就绪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A/D(名)</w:t>
            </w:r>
          </w:p>
        </w:tc>
      </w:tr>
    </w:tbl>
    <w:p>
      <w:pPr>
        <w:pStyle w:val="Heading1"/>
      </w:pPr>
      <w:r>
        <w:rPr>
          <w:sz w:val="21"/>
        </w:rPr>
        <w:t>4. 关键字符串命令表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24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分类</w:t>
            </w:r>
          </w:p>
        </w:tc>
        <w:tc>
          <w:tcPr>
            <w:tcW w:type="dxa" w:w="23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命令</w:t>
            </w:r>
          </w:p>
        </w:tc>
        <w:tc>
          <w:tcPr>
            <w:tcW w:type="dxa" w:w="309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已知payload</w:t>
            </w:r>
          </w:p>
        </w:tc>
        <w:tc>
          <w:tcPr>
            <w:tcW w:type="dxa" w:w="432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当前用途/注意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通知/基础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get_config_v2basic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空；A102回包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官方上传/参数变更前后频繁轮询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通知/基础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get_midi_info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空；A102回包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读取 MIDI/资源模块信息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通知/基础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get_sys_onoff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通常带功能id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读取功能开关；多轨会话有使用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音量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set_volume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[channel][value]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启动时见09/0A/0B/0C等通道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音量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get_volume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空；回包count+(channel,value)*count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参数变更前后官方会重新查询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曲谱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set_remind_chord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[level][chordType][trans12]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首和弦提示/待按键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曲谱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set_pre_level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[level][01]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JSON extension type=10 对应的预置level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曲谱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set_guitar_mode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02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官方 key-trigger 演奏模式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主旋律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set_lead_preview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已见 card/tone + 32B参数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音色预览/试听；不是 sheet 内 tk0 最终写入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主旋律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get_lead_prev_en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空；回包01等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读取 lead preview enable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主旋律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set_pre_lead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mode + preBeat + tone（旧DEX/历史抓包）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不能替代 int25/int26 的 sheet tk0 调度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配置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set_config_v2pack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由 baseConfig.configPack 生成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风格/和弦/鼓/乐器配置；原始JSON BPM参与编码</w:t>
            </w:r>
          </w:p>
        </w:tc>
      </w:tr>
      <w:tr>
        <w:tc>
          <w:tcPr>
            <w:tcW w:type="dxa" w:w="12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系统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set_notify_param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2B</w:t>
            </w:r>
          </w:p>
        </w:tc>
        <w:tc>
          <w:tcPr>
            <w:tcW w:type="dxa" w:w="43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控制 noti_basic 周期等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Style设置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get_style_settings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查询；本次三组累计抓包均可见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已见；不等于 MultiLevel 本身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MultiLevel候选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get_curr_level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查询/回包待专门抓 levelConfig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DEX 字符串；V4重点监控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StylePack候选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get_style_pack0 / set_style_pack0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payload待抓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DEX；真正 levelConfig 样本优先验证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StylePack候选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prev_style_pack0 / prev_style_pack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预览payload待抓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DEX；对应高层 previewStylePack/prevMultiLevelStylePack 候选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StylePack模式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get_style_pack_mode / set_style_pack_mode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待抓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DEX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StylePack序列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get/set/use/del_style_pack_seq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待抓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DEX；序列/队列类操作候选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MultiLevel Notify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noti_level / noti_style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C2→App，结构待抓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3.7.6 DEX；当前三组 normalConfig 目标会话未捕获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FFF3CD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V3.1修正：</w:t>
            </w:r>
            <w:r>
              <w:rPr>
                <w:rFonts w:ascii="Noto Sans CJK SC" w:hAnsi="Noto Sans CJK SC" w:eastAsia="Noto Sans CJK SC"/>
                <w:sz w:val="18"/>
              </w:rPr>
              <w:t>set_lead_preview / set_pre_lead 不能被当成“曲谱主旋律开关”。两遍《我们的时光》抓包显示：预览 Trumpet 后，真正把新音色写入 tk0 的是 int26。</w:t>
            </w:r>
          </w:p>
        </w:tc>
      </w:tr>
    </w:tbl>
    <w:p>
      <w:pPr>
        <w:pStyle w:val="Heading1"/>
      </w:pPr>
      <w:r>
        <w:rPr>
          <w:sz w:val="21"/>
        </w:rPr>
        <w:t>5. C2→PC Notify / A102 回包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cmd</w:t>
            </w:r>
          </w:p>
        </w:tc>
        <w:tc>
          <w:tcPr>
            <w:tcW w:type="dxa" w:w="23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payload</w:t>
            </w:r>
          </w:p>
        </w:tc>
        <w:tc>
          <w:tcPr>
            <w:tcW w:type="dxa" w:w="532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字段/作用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状态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noti_basic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常见≥14B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key、bpm、volume、battery、mode等；尾部随固件扩展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noti_chord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6B或10B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6B=[row,col,level,type,trans12,pickId]；sheet-play再加beat f32LE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noti_note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4B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物理单音通知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noti_drum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3B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鼓机通知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noti_sheet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2B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sheet状态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noti_event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变长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设备事件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int29 / 0x1D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1B=01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阶段就绪 Notify；常在早期曲谱/配置事务后出现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A/D(名)</w:t>
            </w:r>
          </w:p>
        </w:tc>
      </w:tr>
      <w:tr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A102 GET_SHEET_BEAT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float32 LE + 其它字段视版本</w:t>
            </w:r>
          </w:p>
        </w:tc>
        <w:tc>
          <w:tcPr>
            <w:tcW w:type="dxa" w:w="53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可作为设备真实位置二次确认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</w:tbl>
    <w:p>
      <w:pPr>
        <w:pStyle w:val="Heading2"/>
      </w:pPr>
      <w:r>
        <w:rPr>
          <w:sz w:val="21"/>
        </w:rPr>
        <w:t>5.1 noti_chord 是 PC 红线的设备主时钟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6B : [row][col][level][type][trans12][pickId]</w:t>
        <w:br/>
      </w:r>
      <w:r>
        <w:rPr>
          <w:rFonts w:ascii="Noto Sans Mono CJK SC" w:hAnsi="Noto Sans Mono CJK SC" w:eastAsia="Noto Sans Mono CJK SC"/>
          <w:sz w:val="17"/>
        </w:rPr>
        <w:t>10B: [row][col][level][type][trans12][pickId][beat float32 LE]</w:t>
      </w:r>
    </w:p>
    <w:p>
      <w:pPr>
        <w:pStyle w:val="ListBullet"/>
      </w:pPr>
      <w:r>
        <w:rPr>
          <w:sz w:val="21"/>
        </w:rPr>
        <w:t>同一 beat 可以重复通知；PC 不得看到按键就自行 +2。</w:t>
      </w:r>
    </w:p>
    <w:p>
      <w:pPr>
        <w:pStyle w:val="ListBullet"/>
      </w:pPr>
      <w:r>
        <w:rPr>
          <w:sz w:val="21"/>
        </w:rPr>
        <w:t>只有 C2 回传的 beat 变化才能作为“设备确实推进”的高置信度依据。</w:t>
      </w:r>
    </w:p>
    <w:p>
      <w:pPr>
        <w:pStyle w:val="ListBullet"/>
      </w:pPr>
      <w:r>
        <w:rPr>
          <w:sz w:val="21"/>
        </w:rPr>
        <w:t>首个正确触发可能回传当前起始 beat（例如先进版《我们的时光》首事件仍为 beat≈4），第二次正确触发才肉眼看到红线从4→6。</w:t>
      </w:r>
    </w:p>
    <w:p>
      <w:pPr>
        <w:pStyle w:val="Heading1"/>
      </w:pPr>
      <w:r>
        <w:rPr>
          <w:sz w:val="21"/>
        </w:rPr>
        <w:t>6. 曲谱核心二进制结构</w:t>
      </w:r>
    </w:p>
    <w:p>
      <w:pPr>
        <w:pStyle w:val="Heading2"/>
      </w:pPr>
      <w:r>
        <w:rPr>
          <w:sz w:val="21"/>
        </w:rPr>
        <w:t>6.1 0x06 CREATE_SHEET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uid u64 LE</w:t>
        <w:br/>
      </w:r>
      <w:r>
        <w:rPr>
          <w:rFonts w:ascii="Noto Sans Mono CJK SC" w:hAnsi="Noto Sans Mono CJK SC" w:eastAsia="Noto Sans Mono CJK SC"/>
          <w:sz w:val="17"/>
        </w:rPr>
        <w:t>key u8</w:t>
        <w:br/>
      </w:r>
      <w:r>
        <w:rPr>
          <w:rFonts w:ascii="Noto Sans Mono CJK SC" w:hAnsi="Noto Sans Mono CJK SC" w:eastAsia="Noto Sans Mono CJK SC"/>
          <w:sz w:val="17"/>
        </w:rPr>
        <w:t>bpm u8</w:t>
        <w:br/>
      </w:r>
      <w:r>
        <w:rPr>
          <w:rFonts w:ascii="Noto Sans Mono CJK SC" w:hAnsi="Noto Sans Mono CJK SC" w:eastAsia="Noto Sans Mono CJK SC"/>
          <w:sz w:val="17"/>
        </w:rPr>
        <w:t>bnum u8</w:t>
        <w:br/>
      </w:r>
      <w:r>
        <w:rPr>
          <w:rFonts w:ascii="Noto Sans Mono CJK SC" w:hAnsi="Noto Sans Mono CJK SC" w:eastAsia="Noto Sans Mono CJK SC"/>
          <w:sz w:val="17"/>
        </w:rPr>
        <w:t>tknum u8</w:t>
        <w:br/>
      </w:r>
      <w:r>
        <w:rPr>
          <w:rFonts w:ascii="Noto Sans Mono CJK SC" w:hAnsi="Noto Sans Mono CJK SC" w:eastAsia="Noto Sans Mono CJK SC"/>
          <w:sz w:val="17"/>
        </w:rPr>
        <w:t>repeat tknum:</w:t>
        <w:br/>
      </w:r>
      <w:r>
        <w:rPr>
          <w:rFonts w:ascii="Noto Sans Mono CJK SC" w:hAnsi="Noto Sans Mono CJK SC" w:eastAsia="Noto Sans Mono CJK SC"/>
          <w:sz w:val="17"/>
        </w:rPr>
        <w:t xml:space="preserve">  tkid u8</w:t>
        <w:br/>
      </w:r>
      <w:r>
        <w:rPr>
          <w:rFonts w:ascii="Noto Sans Mono CJK SC" w:hAnsi="Noto Sans Mono CJK SC" w:eastAsia="Noto Sans Mono CJK SC"/>
          <w:sz w:val="17"/>
        </w:rPr>
        <w:t xml:space="preserve">  trackType u8</w:t>
        <w:br/>
      </w:r>
      <w:r>
        <w:rPr>
          <w:rFonts w:ascii="Noto Sans Mono CJK SC" w:hAnsi="Noto Sans Mono CJK SC" w:eastAsia="Noto Sans Mono CJK SC"/>
          <w:sz w:val="17"/>
        </w:rPr>
        <w:t xml:space="preserve">  noteCount u16 LE</w:t>
        <w:br/>
      </w:r>
      <w:r>
        <w:rPr>
          <w:rFonts w:ascii="Noto Sans Mono CJK SC" w:hAnsi="Noto Sans Mono CJK SC" w:eastAsia="Noto Sans Mono CJK SC"/>
          <w:sz w:val="17"/>
        </w:rPr>
        <w:t xml:space="preserve">  maxBeat f32 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9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trackType</w:t>
            </w:r>
          </w:p>
        </w:tc>
        <w:tc>
          <w:tcPr>
            <w:tcW w:type="dxa" w:w="201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名称</w:t>
            </w:r>
          </w:p>
        </w:tc>
        <w:tc>
          <w:tcPr>
            <w:tcW w:type="dxa" w:w="720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当前 JSON 来源</w:t>
            </w:r>
          </w:p>
        </w:tc>
      </w:tr>
      <w:tr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LEAD</w:t>
            </w:r>
          </w:p>
        </w:tc>
        <w:tc>
          <w:tcPr>
            <w:tcW w:type="dxa" w:w="72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beat.notes / 主旋律</w:t>
            </w:r>
          </w:p>
        </w:tc>
      </w:tr>
      <w:tr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CHORD</w:t>
            </w:r>
          </w:p>
        </w:tc>
        <w:tc>
          <w:tcPr>
            <w:tcW w:type="dxa" w:w="72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beat.chord</w:t>
            </w:r>
          </w:p>
        </w:tc>
      </w:tr>
      <w:tr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SUBLEAD</w:t>
            </w:r>
          </w:p>
        </w:tc>
        <w:tc>
          <w:tcPr>
            <w:tcW w:type="dxa" w:w="72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trackConfig type=2 / 加花</w:t>
            </w:r>
          </w:p>
        </w:tc>
      </w:tr>
      <w:tr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PAD</w:t>
            </w:r>
          </w:p>
        </w:tc>
        <w:tc>
          <w:tcPr>
            <w:tcW w:type="dxa" w:w="72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trackConfig type=1 / 铺底</w:t>
            </w:r>
          </w:p>
        </w:tc>
      </w:tr>
      <w:tr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</w:t>
            </w:r>
          </w:p>
        </w:tc>
        <w:tc>
          <w:tcPr>
            <w:tcW w:type="dxa" w:w="72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extensions</w:t>
            </w:r>
          </w:p>
        </w:tc>
      </w:tr>
      <w:tr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EFFECT</w:t>
            </w:r>
          </w:p>
        </w:tc>
        <w:tc>
          <w:tcPr>
            <w:tcW w:type="dxa" w:w="72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trackConfig type=3（样本少）</w:t>
            </w:r>
          </w:p>
        </w:tc>
      </w:tr>
    </w:tbl>
    <w:p>
      <w:pPr>
        <w:pStyle w:val="Heading2"/>
      </w:pPr>
      <w:r>
        <w:rPr>
          <w:sz w:val="21"/>
        </w:rPr>
        <w:t>6.2 0x07 FILL_SHEET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itemCount u8</w:t>
        <w:br/>
      </w:r>
      <w:r>
        <w:rPr>
          <w:rFonts w:ascii="Noto Sans Mono CJK SC" w:hAnsi="Noto Sans Mono CJK SC" w:eastAsia="Noto Sans Mono CJK SC"/>
          <w:sz w:val="17"/>
        </w:rPr>
        <w:t>types[itemCount] u8</w:t>
        <w:br/>
      </w:r>
      <w:r>
        <w:rPr>
          <w:rFonts w:ascii="Noto Sans Mono CJK SC" w:hAnsi="Noto Sans Mono CJK SC" w:eastAsia="Noto Sans Mono CJK SC"/>
          <w:sz w:val="17"/>
        </w:rPr>
        <w:t>items[...] variable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Note item (13B):</w:t>
        <w:br/>
      </w:r>
      <w:r>
        <w:rPr>
          <w:rFonts w:ascii="Noto Sans Mono CJK SC" w:hAnsi="Noto Sans Mono CJK SC" w:eastAsia="Noto Sans Mono CJK SC"/>
          <w:sz w:val="17"/>
        </w:rPr>
        <w:t xml:space="preserve">  tkid u8 | index u16LE | pitch u8 | velocity u8 | beat f32LE | duration f32LE</w:t>
      </w:r>
    </w:p>
    <w:p>
      <w:pPr>
        <w:pStyle w:val="ListBullet"/>
      </w:pPr>
      <w:r>
        <w:rPr>
          <w:sz w:val="21"/>
        </w:rPr>
        <w:t>extraTracks 的 Note 也进入 FILL；int25 不是代替 FILL，而是给这些已上传音符增加 section/轨道调度信息。</w:t>
      </w:r>
    </w:p>
    <w:p>
      <w:pPr>
        <w:pStyle w:val="Heading2"/>
      </w:pPr>
      <w:r>
        <w:rPr>
          <w:sz w:val="21"/>
        </w:rPr>
        <w:t>6.3 0x08 SET_SHEET_BEAT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beat f32LE</w:t>
        <w:br/>
      </w:r>
      <w:r>
        <w:rPr>
          <w:rFonts w:ascii="Noto Sans Mono CJK SC" w:hAnsi="Noto Sans Mono CJK SC" w:eastAsia="Noto Sans Mono CJK SC"/>
          <w:sz w:val="17"/>
        </w:rPr>
        <w:t>trackCount u8</w:t>
        <w:br/>
      </w:r>
      <w:r>
        <w:rPr>
          <w:rFonts w:ascii="Noto Sans Mono CJK SC" w:hAnsi="Noto Sans Mono CJK SC" w:eastAsia="Noto Sans Mono CJK SC"/>
          <w:sz w:val="17"/>
        </w:rPr>
        <w:t>noteIndex[trackCount] u16LE</w:t>
      </w:r>
    </w:p>
    <w:p>
      <w:pPr>
        <w:pStyle w:val="Heading2"/>
      </w:pPr>
      <w:r>
        <w:rPr>
          <w:sz w:val="21"/>
        </w:rPr>
        <w:t>6.4 0x16 SET_SECTION_RANGE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count u8</w:t>
        <w:br/>
      </w:r>
      <w:r>
        <w:rPr>
          <w:rFonts w:ascii="Noto Sans Mono CJK SC" w:hAnsi="Noto Sans Mono CJK SC" w:eastAsia="Noto Sans Mono CJK SC"/>
          <w:sz w:val="17"/>
        </w:rPr>
        <w:t>repeat count:</w:t>
        <w:br/>
      </w:r>
      <w:r>
        <w:rPr>
          <w:rFonts w:ascii="Noto Sans Mono CJK SC" w:hAnsi="Noto Sans Mono CJK SC" w:eastAsia="Noto Sans Mono CJK SC"/>
          <w:sz w:val="17"/>
        </w:rPr>
        <w:t xml:space="preserve">  sectionType u8</w:t>
        <w:br/>
      </w:r>
      <w:r>
        <w:rPr>
          <w:rFonts w:ascii="Noto Sans Mono CJK SC" w:hAnsi="Noto Sans Mono CJK SC" w:eastAsia="Noto Sans Mono CJK SC"/>
          <w:sz w:val="17"/>
        </w:rPr>
        <w:t xml:space="preserve">  startBeat f32LE</w:t>
        <w:br/>
      </w:r>
      <w:r>
        <w:rPr>
          <w:rFonts w:ascii="Noto Sans Mono CJK SC" w:hAnsi="Noto Sans Mono CJK SC" w:eastAsia="Noto Sans Mono CJK SC"/>
          <w:sz w:val="17"/>
        </w:rPr>
        <w:t xml:space="preserve">  endBeat f32LE</w:t>
        <w:br/>
      </w:r>
      <w:r>
        <w:rPr>
          <w:rFonts w:ascii="Noto Sans Mono CJK SC" w:hAnsi="Noto Sans Mono CJK SC" w:eastAsia="Noto Sans Mono CJK SC"/>
          <w:sz w:val="17"/>
        </w:rPr>
        <w:t xml:space="preserve">  minLeadPitch u8</w:t>
        <w:br/>
      </w:r>
      <w:r>
        <w:rPr>
          <w:rFonts w:ascii="Noto Sans Mono CJK SC" w:hAnsi="Noto Sans Mono CJK SC" w:eastAsia="Noto Sans Mono CJK SC"/>
          <w:sz w:val="17"/>
        </w:rPr>
        <w:t xml:space="preserve">  maxLeadPitch u8</w:t>
      </w:r>
    </w:p>
    <w:p>
      <w:pPr>
        <w:pStyle w:val="Heading1"/>
      </w:pPr>
      <w:r>
        <w:rPr>
          <w:sz w:val="21"/>
        </w:rPr>
        <w:t>7. 0x19 / int25 与 0x1A / int26（核心 TrackSchedule 机制）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E4F1E8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核心结论：</w:t>
            </w:r>
            <w:r>
              <w:rPr>
                <w:rFonts w:ascii="Noto Sans CJK SC" w:hAnsi="Noto Sans CJK SC" w:eastAsia="Noto Sans CJK SC"/>
                <w:sz w:val="18"/>
              </w:rPr>
              <w:t>int25 与 int26 使用同一个分页头、同一个 section body、同一个 track record。int25 是全量配置；int26 是局部 Patch。官方名称仍未知。</w:t>
            </w:r>
          </w:p>
        </w:tc>
      </w:tr>
    </w:tbl>
    <w:p>
      <w:pPr>
        <w:pStyle w:val="Heading2"/>
      </w:pPr>
      <w:r>
        <w:rPr>
          <w:sz w:val="21"/>
        </w:rPr>
        <w:t>7.1 共同的 12B 分页头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0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offset</w:t>
            </w:r>
          </w:p>
        </w:tc>
        <w:tc>
          <w:tcPr>
            <w:tcW w:type="dxa" w:w="864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size</w:t>
            </w:r>
          </w:p>
        </w:tc>
        <w:tc>
          <w:tcPr>
            <w:tcW w:type="dxa" w:w="309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字段</w:t>
            </w:r>
          </w:p>
        </w:tc>
        <w:tc>
          <w:tcPr>
            <w:tcW w:type="dxa" w:w="576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说明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pageCount</w:t>
            </w:r>
          </w:p>
        </w:tc>
        <w:tc>
          <w:tcPr>
            <w:tcW w:type="dxa" w:w="57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总页数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1..4</w:t>
            </w:r>
          </w:p>
        </w:tc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totalBodyLen u32LE</w:t>
            </w:r>
          </w:p>
        </w:tc>
        <w:tc>
          <w:tcPr>
            <w:tcW w:type="dxa" w:w="57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所有 pageData 拼接后的 body 长度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pageIndex</w:t>
            </w:r>
          </w:p>
        </w:tc>
        <w:tc>
          <w:tcPr>
            <w:tcW w:type="dxa" w:w="57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0-based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6..9</w:t>
            </w:r>
          </w:p>
        </w:tc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pageDataLen u32LE</w:t>
            </w:r>
          </w:p>
        </w:tc>
        <w:tc>
          <w:tcPr>
            <w:tcW w:type="dxa" w:w="57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当前页 pageData 长度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10..11</w:t>
            </w:r>
          </w:p>
        </w:tc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reserved</w:t>
            </w:r>
          </w:p>
        </w:tc>
        <w:tc>
          <w:tcPr>
            <w:tcW w:type="dxa" w:w="57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当前抓包为 00 00</w:t>
            </w:r>
          </w:p>
        </w:tc>
      </w:tr>
      <w:tr>
        <w:tc>
          <w:tcPr>
            <w:tcW w:type="dxa" w:w="10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12..</w:t>
            </w:r>
          </w:p>
        </w:tc>
        <w:tc>
          <w:tcPr>
            <w:tcW w:type="dxa" w:w="86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</w:t>
            </w:r>
          </w:p>
        </w:tc>
        <w:tc>
          <w:tcPr>
            <w:tcW w:type="dxa" w:w="30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pageData</w:t>
            </w:r>
          </w:p>
        </w:tc>
        <w:tc>
          <w:tcPr>
            <w:tcW w:type="dxa" w:w="57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拼接成 body</w:t>
            </w:r>
          </w:p>
        </w:tc>
      </w:tr>
    </w:tbl>
    <w:p>
      <w:pPr>
        <w:pStyle w:val="Heading2"/>
      </w:pPr>
      <w:r>
        <w:rPr>
          <w:sz w:val="21"/>
        </w:rPr>
        <w:t>7.2 Body 结构（已完整走通）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sectionCount u8</w:t>
        <w:br/>
      </w:r>
      <w:r>
        <w:rPr>
          <w:rFonts w:ascii="Noto Sans Mono CJK SC" w:hAnsi="Noto Sans Mono CJK SC" w:eastAsia="Noto Sans Mono CJK SC"/>
          <w:sz w:val="17"/>
        </w:rPr>
        <w:t>repeat sectionCount:</w:t>
        <w:br/>
      </w:r>
      <w:r>
        <w:rPr>
          <w:rFonts w:ascii="Noto Sans Mono CJK SC" w:hAnsi="Noto Sans Mono CJK SC" w:eastAsia="Noto Sans Mono CJK SC"/>
          <w:sz w:val="17"/>
        </w:rPr>
        <w:t xml:space="preserve">  sectionType u8</w:t>
        <w:br/>
      </w:r>
      <w:r>
        <w:rPr>
          <w:rFonts w:ascii="Noto Sans Mono CJK SC" w:hAnsi="Noto Sans Mono CJK SC" w:eastAsia="Noto Sans Mono CJK SC"/>
          <w:sz w:val="17"/>
        </w:rPr>
        <w:t xml:space="preserve">  sectionStart f32LE</w:t>
        <w:br/>
      </w:r>
      <w:r>
        <w:rPr>
          <w:rFonts w:ascii="Noto Sans Mono CJK SC" w:hAnsi="Noto Sans Mono CJK SC" w:eastAsia="Noto Sans Mono CJK SC"/>
          <w:sz w:val="17"/>
        </w:rPr>
        <w:t xml:space="preserve">  sectionEnd   f32LE</w:t>
        <w:br/>
      </w:r>
      <w:r>
        <w:rPr>
          <w:rFonts w:ascii="Noto Sans Mono CJK SC" w:hAnsi="Noto Sans Mono CJK SC" w:eastAsia="Noto Sans Mono CJK SC"/>
          <w:sz w:val="17"/>
        </w:rPr>
        <w:t xml:space="preserve">  trackCount u8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repeat trackCount:</w:t>
        <w:br/>
      </w:r>
      <w:r>
        <w:rPr>
          <w:rFonts w:ascii="Noto Sans Mono CJK SC" w:hAnsi="Noto Sans Mono CJK SC" w:eastAsia="Noto Sans Mono CJK SC"/>
          <w:sz w:val="17"/>
        </w:rPr>
        <w:t xml:space="preserve">    tkid       u8</w:t>
        <w:br/>
      </w:r>
      <w:r>
        <w:rPr>
          <w:rFonts w:ascii="Noto Sans Mono CJK SC" w:hAnsi="Noto Sans Mono CJK SC" w:eastAsia="Noto Sans Mono CJK SC"/>
          <w:sz w:val="17"/>
        </w:rPr>
        <w:t xml:space="preserve">    fieldA     u8   // 语义仍未完全命名</w:t>
        <w:br/>
      </w:r>
      <w:r>
        <w:rPr>
          <w:rFonts w:ascii="Noto Sans Mono CJK SC" w:hAnsi="Noto Sans Mono CJK SC" w:eastAsia="Noto Sans Mono CJK SC"/>
          <w:sz w:val="17"/>
        </w:rPr>
        <w:t xml:space="preserve">    fieldB     u8   // 语义仍未完全命名</w:t>
        <w:br/>
      </w:r>
      <w:r>
        <w:rPr>
          <w:rFonts w:ascii="Noto Sans Mono CJK SC" w:hAnsi="Noto Sans Mono CJK SC" w:eastAsia="Noto Sans Mono CJK SC"/>
          <w:sz w:val="17"/>
        </w:rPr>
        <w:t xml:space="preserve">    value      u8   // extraTrack与OurTime tk0中已证实对应音量/值</w:t>
        <w:br/>
      </w:r>
      <w:r>
        <w:rPr>
          <w:rFonts w:ascii="Noto Sans Mono CJK SC" w:hAnsi="Noto Sans Mono CJK SC" w:eastAsia="Noto Sans Mono CJK SC"/>
          <w:sz w:val="17"/>
        </w:rPr>
        <w:t xml:space="preserve">    cardLen    u8</w:t>
        <w:br/>
      </w:r>
      <w:r>
        <w:rPr>
          <w:rFonts w:ascii="Noto Sans Mono CJK SC" w:hAnsi="Noto Sans Mono CJK SC" w:eastAsia="Noto Sans Mono CJK SC"/>
          <w:sz w:val="17"/>
        </w:rPr>
        <w:t xml:space="preserve">    toneLen    u8</w:t>
        <w:br/>
      </w:r>
      <w:r>
        <w:rPr>
          <w:rFonts w:ascii="Noto Sans Mono CJK SC" w:hAnsi="Noto Sans Mono CJK SC" w:eastAsia="Noto Sans Mono CJK SC"/>
          <w:sz w:val="17"/>
        </w:rPr>
        <w:t xml:space="preserve">    rangeCount u8</w:t>
        <w:br/>
      </w:r>
      <w:r>
        <w:rPr>
          <w:rFonts w:ascii="Noto Sans Mono CJK SC" w:hAnsi="Noto Sans Mono CJK SC" w:eastAsia="Noto Sans Mono CJK SC"/>
          <w:sz w:val="17"/>
        </w:rPr>
        <w:t xml:space="preserve">    cardCode[cardLen]</w:t>
        <w:br/>
      </w:r>
      <w:r>
        <w:rPr>
          <w:rFonts w:ascii="Noto Sans Mono CJK SC" w:hAnsi="Noto Sans Mono CJK SC" w:eastAsia="Noto Sans Mono CJK SC"/>
          <w:sz w:val="17"/>
        </w:rPr>
        <w:t xml:space="preserve">    toneCode[toneLen]</w:t>
        <w:br/>
      </w:r>
      <w:r>
        <w:rPr>
          <w:rFonts w:ascii="Noto Sans Mono CJK SC" w:hAnsi="Noto Sans Mono CJK SC" w:eastAsia="Noto Sans Mono CJK SC"/>
          <w:sz w:val="17"/>
        </w:rPr>
        <w:t xml:space="preserve">    repeat rangeCount:</w:t>
        <w:br/>
      </w:r>
      <w:r>
        <w:rPr>
          <w:rFonts w:ascii="Noto Sans Mono CJK SC" w:hAnsi="Noto Sans Mono CJK SC" w:eastAsia="Noto Sans Mono CJK SC"/>
          <w:sz w:val="17"/>
        </w:rPr>
        <w:t xml:space="preserve">      rangeStart f32LE</w:t>
        <w:br/>
      </w:r>
      <w:r>
        <w:rPr>
          <w:rFonts w:ascii="Noto Sans Mono CJK SC" w:hAnsi="Noto Sans Mono CJK SC" w:eastAsia="Noto Sans Mono CJK SC"/>
          <w:sz w:val="17"/>
        </w:rPr>
        <w:t xml:space="preserve">      rangeEnd   f32LE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EAF3F8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解析完整性：</w:t>
            </w:r>
            <w:r>
              <w:rPr>
                <w:rFonts w:ascii="Noto Sans CJK SC" w:hAnsi="Noto Sans CJK SC" w:eastAsia="Noto Sans CJK SC"/>
                <w:sz w:val="18"/>
              </w:rPr>
              <w:t>《我们的时光》int25：309/309 body 字节全部解析；《乌兰巴托》int25：3212/3212 body 字节全部解析。</w:t>
            </w:r>
          </w:p>
        </w:tc>
      </w:tr>
    </w:tbl>
    <w:p>
      <w:pPr>
        <w:pStyle w:val="Heading2"/>
      </w:pPr>
      <w:r>
        <w:rPr>
          <w:sz w:val="21"/>
        </w:rPr>
        <w:t>7.3 JSON → int25 的高置信度映射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int25字段</w:t>
            </w:r>
          </w:p>
        </w:tc>
        <w:tc>
          <w:tcPr>
            <w:tcW w:type="dxa" w:w="691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JSON来源/当前理解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置信度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sectionType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lyrics[].type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section start/end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lyrics 段落 + 播放边界修正规则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A/C（修正规则未全解）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tkid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基础0/1/2；extra track = trackConfig.index+2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cardCode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melodicNote 或 trackConfigs.assetNotes[].timbreCardCode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toneCode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melodicNote 或 trackConfigs.assetNotes[].noteCode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value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extraTrack=trackConfig.volume；OurTime tk0运行Patch 80→100已实锤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ranges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beat.notes / extraTracks.notes 的有效时间区间，经合并/裁剪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A/C</w:t>
            </w:r>
          </w:p>
        </w:tc>
      </w:tr>
      <w:tr>
        <w:tc>
          <w:tcPr>
            <w:tcW w:type="dxa" w:w="18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fieldA/fieldB</w:t>
            </w:r>
          </w:p>
        </w:tc>
        <w:tc>
          <w:tcPr>
            <w:tcW w:type="dxa" w:w="69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主旋律/轨类型相关模式位，乌兰巴托 tk0 会变化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</w:tr>
    </w:tbl>
    <w:p>
      <w:pPr>
        <w:pStyle w:val="Heading2"/>
      </w:pPr>
      <w:r>
        <w:rPr>
          <w:sz w:val="21"/>
        </w:rPr>
        <w:t>7.4 《我们的时光》默认 int25：tk0 全量主旋律调度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6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sec</w:t>
            </w:r>
          </w:p>
        </w:tc>
        <w:tc>
          <w:tcPr>
            <w:tcW w:type="dxa" w:w="6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type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start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end</w:t>
            </w:r>
          </w:p>
        </w:tc>
        <w:tc>
          <w:tcPr>
            <w:tcW w:type="dxa" w:w="5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tk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A/B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value</w:t>
            </w:r>
          </w:p>
        </w:tc>
        <w:tc>
          <w:tcPr>
            <w:tcW w:type="dxa" w:w="273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tone</w:t>
            </w:r>
          </w:p>
        </w:tc>
        <w:tc>
          <w:tcPr>
            <w:tcW w:type="dxa" w:w="24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range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48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0~48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48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48~80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112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80~112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112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144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112~144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144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176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144~176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176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240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176~240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240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370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27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4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240~370</w:t>
            </w:r>
          </w:p>
        </w:tc>
      </w:tr>
    </w:tbl>
    <w:p>
      <w:pPr>
        <w:pStyle w:val="ListBullet"/>
      </w:pPr>
      <w:r>
        <w:rPr>
          <w:sz w:val="21"/>
        </w:rPr>
        <w:t>该 int25 payload=321B，其中分页头12B、body=309B、pageCount=1。</w:t>
      </w:r>
    </w:p>
    <w:p>
      <w:pPr>
        <w:pStyle w:val="ListBullet"/>
      </w:pPr>
      <w:r>
        <w:rPr>
          <w:sz w:val="21"/>
        </w:rPr>
        <w:t>七个 section 的 tk0 都是 fieldA=0, fieldB=0, value=80, sound_c2:PianoStudio，range=整个 section。</w:t>
      </w:r>
    </w:p>
    <w:p>
      <w:pPr>
        <w:pStyle w:val="Heading2"/>
      </w:pPr>
      <w:r>
        <w:rPr>
          <w:sz w:val="21"/>
        </w:rPr>
        <w:t>7.5 《我们的时光》运行中音色/音量修改：int26 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51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time(s)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secType</w:t>
            </w:r>
          </w:p>
        </w:tc>
        <w:tc>
          <w:tcPr>
            <w:tcW w:type="dxa" w:w="144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section</w:t>
            </w:r>
          </w:p>
        </w:tc>
        <w:tc>
          <w:tcPr>
            <w:tcW w:type="dxa" w:w="5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tk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A/B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value</w:t>
            </w:r>
          </w:p>
        </w:tc>
        <w:tc>
          <w:tcPr>
            <w:tcW w:type="dxa" w:w="23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tone</w:t>
            </w:r>
          </w:p>
        </w:tc>
        <w:tc>
          <w:tcPr>
            <w:tcW w:type="dxa" w:w="201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5"/>
              </w:rPr>
              <w:t>range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9427.706605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0~48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80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scard_01:Trumpet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0~48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9428.455747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0~48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0/0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100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scard_01:Trumpet</w:t>
            </w:r>
          </w:p>
        </w:tc>
        <w:tc>
          <w:tcPr>
            <w:tcW w:type="dxa" w:w="201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0~48</w:t>
            </w:r>
          </w:p>
        </w:tc>
      </w:tr>
    </w:tbl>
    <w:p>
      <w:pPr>
        <w:pStyle w:val="ListBullet"/>
      </w:pPr>
      <w:r>
        <w:rPr>
          <w:sz w:val="21"/>
        </w:rPr>
        <w:t>第一次 int26：PianoStudio→scard_01:Trumpet，value仍为80。</w:t>
      </w:r>
    </w:p>
    <w:p>
      <w:pPr>
        <w:pStyle w:val="ListBullet"/>
      </w:pPr>
      <w:r>
        <w:rPr>
          <w:sz w:val="21"/>
        </w:rPr>
        <w:t>第二次 int26：同一个 section/tk0/tone，只把 value 从80改为100。</w:t>
      </w:r>
    </w:p>
    <w:p>
      <w:pPr>
        <w:pStyle w:val="ListBullet"/>
      </w:pPr>
      <w:r>
        <w:rPr>
          <w:sz w:val="21"/>
        </w:rPr>
        <w:t>因此 int26 是无需重新 CREATE/FILL 的局部轨道配置 Patch。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FFF3CD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范围注意：</w:t>
            </w:r>
            <w:r>
              <w:rPr>
                <w:rFonts w:ascii="Noto Sans CJK SC" w:hAnsi="Noto Sans CJK SC" w:eastAsia="Noto Sans CJK SC"/>
                <w:sz w:val="18"/>
              </w:rPr>
              <w:t>本次抓到的 int26 只 Patch section type=0、beat 0~48。它证明“局部 section Patch”机制，但不能仅凭这一包断言 UI 的一次操作必然全局修改所有 section。</w:t>
            </w:r>
          </w:p>
        </w:tc>
      </w:tr>
    </w:tbl>
    <w:p>
      <w:pPr>
        <w:pStyle w:val="Heading3"/>
      </w:pPr>
      <w:r>
        <w:rPr>
          <w:sz w:val="21"/>
        </w:rPr>
        <w:t>7.6 int26 真实53B示例（Trumpet, value=80）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01 29 00 00 00 00 29 00 00 00 00 00</w:t>
        <w:br/>
      </w:r>
      <w:r>
        <w:rPr>
          <w:rFonts w:ascii="Noto Sans Mono CJK SC" w:hAnsi="Noto Sans Mono CJK SC" w:eastAsia="Noto Sans Mono CJK SC"/>
          <w:sz w:val="17"/>
        </w:rPr>
        <w:t>01 00 00 00 00 00 00 00 40 42 01</w:t>
        <w:br/>
      </w:r>
      <w:r>
        <w:rPr>
          <w:rFonts w:ascii="Noto Sans Mono CJK SC" w:hAnsi="Noto Sans Mono CJK SC" w:eastAsia="Noto Sans Mono CJK SC"/>
          <w:sz w:val="17"/>
        </w:rPr>
        <w:t>00 00 00 50 08 07 01</w:t>
        <w:br/>
      </w:r>
      <w:r>
        <w:rPr>
          <w:rFonts w:ascii="Noto Sans Mono CJK SC" w:hAnsi="Noto Sans Mono CJK SC" w:eastAsia="Noto Sans Mono CJK SC"/>
          <w:sz w:val="17"/>
        </w:rPr>
        <w:t>73 63 61 72 64 5F 30 31</w:t>
        <w:br/>
      </w:r>
      <w:r>
        <w:rPr>
          <w:rFonts w:ascii="Noto Sans Mono CJK SC" w:hAnsi="Noto Sans Mono CJK SC" w:eastAsia="Noto Sans Mono CJK SC"/>
          <w:sz w:val="17"/>
        </w:rPr>
        <w:t>54 72 75 6D 70 65 74</w:t>
        <w:br/>
      </w:r>
      <w:r>
        <w:rPr>
          <w:rFonts w:ascii="Noto Sans Mono CJK SC" w:hAnsi="Noto Sans Mono CJK SC" w:eastAsia="Noto Sans Mono CJK SC"/>
          <w:sz w:val="17"/>
        </w:rPr>
        <w:t>00 00 00 00 00 00 40 42</w:t>
      </w:r>
    </w:p>
    <w:p>
      <w:pPr>
        <w:pStyle w:val="Heading1"/>
      </w:pPr>
      <w:r>
        <w:rPr>
          <w:sz w:val="21"/>
        </w:rPr>
        <w:t>8. 《我们的时光（进阶版）》最新官方流程</w:t>
      </w:r>
    </w:p>
    <w:p>
      <w:pPr>
        <w:pStyle w:val="Heading2"/>
      </w:pPr>
      <w:r>
        <w:rPr>
          <w:sz w:val="21"/>
        </w:rPr>
        <w:t>8.1 首次上传/待按键（新日志会话）</w:t>
      </w:r>
    </w:p>
    <w:p>
      <w:pPr>
        <w:pStyle w:val="ListNumber"/>
      </w:pPr>
      <w:r>
        <w:rPr>
          <w:sz w:val="21"/>
        </w:rPr>
        <w:t>0x06 CREATE（3轨）→ C2 A102/整数回包 cmd6 data=01。</w:t>
      </w:r>
    </w:p>
    <w:p>
      <w:pPr>
        <w:pStyle w:val="ListNumber"/>
      </w:pPr>
      <w:r>
        <w:rPr>
          <w:sz w:val="21"/>
        </w:rPr>
        <w:t>set_remind_chord；0x16 SET_SECTION_RANGE；get_midi_info→A102；get_config_v2basic→A102。</w:t>
      </w:r>
    </w:p>
    <w:p>
      <w:pPr>
        <w:pStyle w:val="ListNumber"/>
      </w:pPr>
      <w:r>
        <w:rPr>
          <w:sz w:val="21"/>
        </w:rPr>
        <w:t>set_config_v2pack(100B)；get_volume→A102。</w:t>
      </w:r>
    </w:p>
    <w:p>
      <w:pPr>
        <w:pStyle w:val="ListNumber"/>
      </w:pPr>
      <w:r>
        <w:rPr>
          <w:sz w:val="21"/>
        </w:rPr>
        <w:t>set_volume channel09；发送完整 int25（1页321B，7 section tk0 schedule）。</w:t>
      </w:r>
    </w:p>
    <w:p>
      <w:pPr>
        <w:pStyle w:val="ListNumber"/>
      </w:pPr>
      <w:r>
        <w:rPr>
          <w:sz w:val="21"/>
        </w:rPr>
        <w:t>set_volume channel0A；开始前几包 FILL；set_volume channel0B；继续 FILL；SET_SHEET_BEAT=0；set_volume channel0C；继续 FILL。</w:t>
      </w:r>
    </w:p>
    <w:p>
      <w:pPr>
        <w:pStyle w:val="ListNumber"/>
      </w:pPr>
      <w:r>
        <w:rPr>
          <w:sz w:val="21"/>
        </w:rPr>
        <w:t>C2 Notify int29/0x1D data=01；随后官方连续多次 get_config_v2basic/A102 轮询。</w:t>
      </w:r>
    </w:p>
    <w:p>
      <w:pPr>
        <w:pStyle w:val="ListNumber"/>
      </w:pPr>
      <w:r>
        <w:rPr>
          <w:sz w:val="21"/>
        </w:rPr>
        <w:t>SET_SHEET_BEAT=4（首个可演奏 beat）；0x0F GET_AUTO_PLAY→A102。</w:t>
      </w:r>
    </w:p>
    <w:p>
      <w:pPr>
        <w:pStyle w:val="ListNumber"/>
      </w:pPr>
      <w:r>
        <w:rPr>
          <w:sz w:val="21"/>
        </w:rPr>
        <w:t>set_remind_chord；FILL；set_guitar_mode 02；set_pre_level 04 01；FILL。</w:t>
      </w:r>
    </w:p>
    <w:p>
      <w:pPr>
        <w:pStyle w:val="ListNumber"/>
      </w:pPr>
      <w:r>
        <w:rPr>
          <w:sz w:val="21"/>
        </w:rPr>
        <w:t>0x10 SET_AUTO_PLAY 01 01；FILL；再次 SET_SHEET_BEAT=4；再发若干 FILL。</w:t>
      </w:r>
    </w:p>
    <w:p>
      <w:pPr>
        <w:pStyle w:val="ListNumber"/>
      </w:pPr>
      <w:r>
        <w:rPr>
          <w:sz w:val="21"/>
        </w:rPr>
        <w:t>0x1C/int28 data=01；继续补齐剩余 FILL。</w:t>
      </w:r>
    </w:p>
    <w:p>
      <w:pPr>
        <w:pStyle w:val="ListNumber"/>
      </w:pPr>
      <w:r>
        <w:rPr>
          <w:sz w:val="21"/>
        </w:rPr>
        <w:t>实体按键后 C2 通过 10B noti_chord 回传真实 beat；PC 红线只跟随设备 beat。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EAF3F8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时序兼容：</w:t>
            </w:r>
            <w:r>
              <w:rPr>
                <w:rFonts w:ascii="Noto Sans CJK SC" w:hAnsi="Noto Sans CJK SC" w:eastAsia="Noto Sans CJK SC"/>
                <w:sz w:val="18"/>
              </w:rPr>
              <w:t>不同官方会话在“前几包 FILL”的精确编号/交错位置上有小差异。实现应重点保持 CREATE ACK、int25、int29、SET_BEAT、GET_AUTO/A102、AUTO、int28、Notify 主时钟这些状态节点，而不是把 FILL#N 的绝对序号写死。</w:t>
            </w:r>
          </w:p>
        </w:tc>
      </w:tr>
    </w:tbl>
    <w:p>
      <w:pPr>
        <w:pStyle w:val="Heading2"/>
      </w:pPr>
      <w:r>
        <w:rPr>
          <w:sz w:val="21"/>
        </w:rPr>
        <w:t>8.2 两遍演奏之间的参数修改流程（关键新证据）</w:t>
      </w:r>
    </w:p>
    <w:p>
      <w:pPr>
        <w:pStyle w:val="ListNumber"/>
      </w:pPr>
      <w:r>
        <w:rPr>
          <w:sz w:val="21"/>
        </w:rPr>
        <w:t>第一遍结束，最后已见 noti_chord beat≈368。</w:t>
      </w:r>
    </w:p>
    <w:p>
      <w:pPr>
        <w:pStyle w:val="ListNumber"/>
      </w:pPr>
      <w:r>
        <w:rPr>
          <w:sz w:val="21"/>
        </w:rPr>
        <w:t>App 发送 SET_SHEET_BEAT=4，并恢复 set_pre_level 04 01。</w:t>
      </w:r>
    </w:p>
    <w:p>
      <w:pPr>
        <w:pStyle w:val="ListNumber"/>
      </w:pPr>
      <w:r>
        <w:rPr>
          <w:sz w:val="21"/>
        </w:rPr>
        <w:t>get_lead_prev_en → C2 返回 01。</w:t>
      </w:r>
    </w:p>
    <w:p>
      <w:pPr>
        <w:pStyle w:val="ListNumber"/>
      </w:pPr>
      <w:r>
        <w:rPr>
          <w:sz w:val="21"/>
        </w:rPr>
        <w:t>SET_AUTO_PLAY 02 00。注意：第二遍仍能正常演奏，因此 type2 不能再被解释成“红线推进总开关”。</w:t>
      </w:r>
    </w:p>
    <w:p>
      <w:pPr>
        <w:pStyle w:val="ListNumber"/>
      </w:pPr>
      <w:r>
        <w:rPr>
          <w:sz w:val="21"/>
        </w:rPr>
        <w:t>用户选择 Trumpet：发送 set_lead_preview(card=scard_01, tone=Trumpet, 其余参数仍待完全拆分)。</w:t>
      </w:r>
    </w:p>
    <w:p>
      <w:pPr>
        <w:pStyle w:val="ListNumber"/>
      </w:pPr>
      <w:r>
        <w:rPr>
          <w:sz w:val="21"/>
        </w:rPr>
        <w:t>get_config_v2basic→A102；get_volume→A102。</w:t>
      </w:r>
    </w:p>
    <w:p>
      <w:pPr>
        <w:pStyle w:val="ListNumber"/>
      </w:pPr>
      <w:r>
        <w:rPr>
          <w:sz w:val="21"/>
        </w:rPr>
        <w:t>发送 int26：只 Patch section type0 0~48 的 tk0，tone=Trumpet，value=80。</w:t>
      </w:r>
    </w:p>
    <w:p>
      <w:pPr>
        <w:pStyle w:val="ListNumber"/>
      </w:pPr>
      <w:r>
        <w:rPr>
          <w:sz w:val="21"/>
        </w:rPr>
        <w:t>再次 get_config_v2basic/get_volume。</w:t>
      </w:r>
    </w:p>
    <w:p>
      <w:pPr>
        <w:pStyle w:val="ListNumber"/>
      </w:pPr>
      <w:r>
        <w:rPr>
          <w:sz w:val="21"/>
        </w:rPr>
        <w:t>发送第二个 int26：同一 tk0/Trumpet，value=100。</w:t>
      </w:r>
    </w:p>
    <w:p>
      <w:pPr>
        <w:pStyle w:val="ListNumber"/>
      </w:pPr>
      <w:r>
        <w:rPr>
          <w:sz w:val="21"/>
        </w:rPr>
        <w:t>第二遍实体演奏开始：noti_chord 从 beat≈4、6…继续推进；期间没有重新 CREATE/FILL/int25。</w:t>
      </w:r>
    </w:p>
    <w:p>
      <w:pPr>
        <w:pStyle w:val="Heading2"/>
      </w:pPr>
      <w:r>
        <w:rPr>
          <w:sz w:val="21"/>
        </w:rPr>
        <w:t>8.3 set_lead_preview 与 int26 的职责分离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用户选择音色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set_lead_preview        // 试听/预览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get_config / get_volume // 读取当前设备参数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int26                   // 真正写入当前 sheet 的 section/tk 配置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无需重新 CREATE / FILL</w:t>
      </w:r>
    </w:p>
    <w:p>
      <w:pPr>
        <w:pStyle w:val="Heading1"/>
      </w:pPr>
      <w:r>
        <w:rPr>
          <w:sz w:val="21"/>
        </w:rPr>
        <w:t>9. 《乌兰巴托的夜（进阶版）》最新版 11轨流程</w:t>
      </w:r>
    </w:p>
    <w:p>
      <w:pPr>
        <w:pStyle w:val="Heading2"/>
      </w:pPr>
      <w:r>
        <w:rPr>
          <w:sz w:val="21"/>
        </w:rPr>
        <w:t>9.1 CREATE 轨道表（最新数据库与抓包一致）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轨</w:t>
            </w:r>
          </w:p>
        </w:tc>
        <w:tc>
          <w:tcPr>
            <w:tcW w:type="dxa" w:w="144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类型</w:t>
            </w:r>
          </w:p>
        </w:tc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noteCount</w:t>
            </w:r>
          </w:p>
        </w:tc>
        <w:tc>
          <w:tcPr>
            <w:tcW w:type="dxa" w:w="41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音色</w:t>
            </w:r>
          </w:p>
        </w:tc>
        <w:tc>
          <w:tcPr>
            <w:tcW w:type="dxa" w:w="1944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值/音量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tk0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LEAD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234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PianoStudio（melodicNote）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int25按section控制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tk1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CHORD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94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tk2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tk3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SUBLEAD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scard_01:SummerBell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72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tk4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101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sound_c2:PianoStudio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tk5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304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scard_01:PerfectPad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tk6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scard_01:Pad2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tk7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SUBLEAD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98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scard_01:EGsolo2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58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tk8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SUBLEAD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44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scard_01:Key2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36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tk9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SUBLEAD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55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scard_01:Guzheng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43</w:t>
            </w:r>
          </w:p>
        </w:tc>
      </w:tr>
      <w:tr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tk10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SUBLEAD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679</w:t>
            </w:r>
          </w:p>
        </w:tc>
        <w:tc>
          <w:tcPr>
            <w:tcW w:type="dxa" w:w="41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scard_01:EGsolo2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50</w:t>
            </w:r>
          </w:p>
        </w:tc>
      </w:tr>
    </w:tbl>
    <w:p>
      <w:pPr>
        <w:pStyle w:val="ListBullet"/>
      </w:pPr>
      <w:r>
        <w:rPr>
          <w:sz w:val="21"/>
        </w:rPr>
        <w:t>官方 CREATE tknum=11；官方 FILL=175。旧数据库缺 tk10 时只能生成10轨/171 FILL，这是之前多轨不完整的重要原因。</w:t>
      </w:r>
    </w:p>
    <w:p>
      <w:pPr>
        <w:pStyle w:val="Heading2"/>
      </w:pPr>
      <w:r>
        <w:rPr>
          <w:sz w:val="21"/>
        </w:rPr>
        <w:t>9.2 乌兰巴托 int25：8页 / 3212B body</w:t>
      </w:r>
    </w:p>
    <w:p>
      <w:pPr>
        <w:pStyle w:val="ListBullet"/>
      </w:pPr>
      <w:r>
        <w:rPr>
          <w:sz w:val="21"/>
        </w:rPr>
        <w:t>pageCount=8；前7页 payload=469B（12B头+457B pageData），最后一页 payload=25B（12B头+13B pageData）。</w:t>
      </w:r>
    </w:p>
    <w:p>
      <w:pPr>
        <w:pStyle w:val="ListBullet"/>
      </w:pPr>
      <w:r>
        <w:rPr>
          <w:sz w:val="21"/>
        </w:rPr>
        <w:t>拼接后 body=3212B，解析器完整消费 3212/3212 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6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sec</w:t>
            </w:r>
          </w:p>
        </w:tc>
        <w:tc>
          <w:tcPr>
            <w:tcW w:type="dxa" w:w="64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type</w:t>
            </w:r>
          </w:p>
        </w:tc>
        <w:tc>
          <w:tcPr>
            <w:tcW w:type="dxa" w:w="93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start</w:t>
            </w:r>
          </w:p>
        </w:tc>
        <w:tc>
          <w:tcPr>
            <w:tcW w:type="dxa" w:w="93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end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tracks</w:t>
            </w:r>
          </w:p>
        </w:tc>
        <w:tc>
          <w:tcPr>
            <w:tcW w:type="dxa" w:w="648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轨道摘要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tk0 sound_c2:PianoStudio v=0 r=1; tk4 sound_c2:PianoStudio v=64 r=1; tk5 scard_01:PerfectPad v=25 r=1; tk6 scard_01:Pad2 v=15 r=2; tk3 scard_01:SummerBell v=72 r=1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52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tk0 sound_c2:PianoStudio v=110 r=1; tk4 sound_c2:PianoStudio v=64 r=1; tk5 scard_01:PerfectPad v=25 r=2; tk6 scard_01:Pad2 v=15 r=1; tk3 scard_01:SummerBell v=72 r=1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52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67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tk0 sound_c2:PianoStudio v=0 r=1; tk5 scard_01:PerfectPad v=25 r=1; tk7 scard_01:EGsolo2 v=58 r=3; tk8 scard_01:Key2 v=36 r=1; tk9 scard_01:Guzheng v=43 r=8; tk10 scard_01:EGsolo2 v=50 r=54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67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131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tk0 sound_c2:PianoStudio v=110 r=1; tk4 sound_c2:PianoStudio v=64 r=3; tk5 scard_01:PerfectPad v=25 r=1; tk7 scard_01:EGsolo2 v=58 r=12; tk8 scard_01:Key2 v=36 r=5; tk9 scard_01:Guzheng v=43 r=21; tk10 scard_01:EGsolo2 v=50 r=70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131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166.25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tk0 sound_c2:PianoStudio v=110 r=1; tk5 scard_01:PerfectPad v=25 r=1; tk7 scard_01:EGsolo2 v=58 r=9; tk8 scard_01:Key2 v=36 r=3; tk9 scard_01:Guzheng v=43 r=13; tk10 scard_01:EGsolo2 v=50 r=64</w:t>
            </w:r>
          </w:p>
        </w:tc>
      </w:tr>
      <w:tr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6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166.25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180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648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tk0 sound_c2:PianoStudio v=110 r=1; tk5 scard_01:PerfectPad v=25 r=1; tk3 scard_01:SummerBell v=72 r=1; tk7 scard_01:EGsolo2 v=58 r=2; tk8 scard_01:Key2 v=36 r=2; tk10 scard_01:EGsolo2 v=50 r=1</w:t>
            </w:r>
          </w:p>
        </w:tc>
      </w:tr>
    </w:tbl>
    <w:p>
      <w:pPr>
        <w:pStyle w:val="Heading2"/>
      </w:pPr>
      <w:r>
        <w:rPr>
          <w:sz w:val="21"/>
        </w:rPr>
        <w:t>9.3 乌兰巴托 tk0 的特殊模式字节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5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sec</w:t>
            </w:r>
          </w:p>
        </w:tc>
        <w:tc>
          <w:tcPr>
            <w:tcW w:type="dxa" w:w="57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type</w:t>
            </w:r>
          </w:p>
        </w:tc>
        <w:tc>
          <w:tcPr>
            <w:tcW w:type="dxa" w:w="129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section</w:t>
            </w:r>
          </w:p>
        </w:tc>
        <w:tc>
          <w:tcPr>
            <w:tcW w:type="dxa" w:w="93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fieldA</w:t>
            </w:r>
          </w:p>
        </w:tc>
        <w:tc>
          <w:tcPr>
            <w:tcW w:type="dxa" w:w="93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fieldB</w:t>
            </w:r>
          </w:p>
        </w:tc>
        <w:tc>
          <w:tcPr>
            <w:tcW w:type="dxa" w:w="79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value</w:t>
            </w:r>
          </w:p>
        </w:tc>
        <w:tc>
          <w:tcPr>
            <w:tcW w:type="dxa" w:w="252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tone</w:t>
            </w:r>
          </w:p>
        </w:tc>
        <w:tc>
          <w:tcPr>
            <w:tcW w:type="dxa" w:w="252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4"/>
              </w:rPr>
              <w:t>range</w:t>
            </w:r>
          </w:p>
        </w:tc>
      </w:tr>
      <w:tr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0~19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3~19</w:t>
            </w:r>
          </w:p>
        </w:tc>
      </w:tr>
      <w:tr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19~52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110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19~52</w:t>
            </w:r>
          </w:p>
        </w:tc>
      </w:tr>
      <w:tr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52~67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52~67</w:t>
            </w:r>
          </w:p>
        </w:tc>
      </w:tr>
      <w:tr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67~131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110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67~131</w:t>
            </w:r>
          </w:p>
        </w:tc>
      </w:tr>
      <w:tr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131~166.25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110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131~166.25</w:t>
            </w:r>
          </w:p>
        </w:tc>
      </w:tr>
      <w:tr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5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166.25~180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110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sound_c2:PianoStudio</w:t>
            </w:r>
          </w:p>
        </w:tc>
        <w:tc>
          <w:tcPr>
            <w:tcW w:type="dxa" w:w="252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166.25~180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B8C8"/>
          <w:left w:val="single" w:sz="4" w:space="0" w:color="9AB8C8"/>
          <w:bottom w:val="single" w:sz="4" w:space="0" w:color="9AB8C8"/>
          <w:right w:val="single" w:sz="4" w:space="0" w:color="9AB8C8"/>
          <w:insideH w:val="single" w:sz="4" w:space="0" w:color="9AB8C8"/>
          <w:insideV w:val="single" w:sz="4" w:space="0" w:color="9AB8C8"/>
        </w:tblBorders>
      </w:tblPr>
      <w:tblGrid>
        <w:gridCol w:w="10368"/>
      </w:tblGrid>
      <w:tr>
        <w:tc>
          <w:tcPr>
            <w:tcW w:type="dxa" w:w="10368"/>
            <w:shd w:fill="FFF3CD"/>
          </w:tcPr>
          <w:p>
            <w:r>
              <w:rPr>
                <w:rFonts w:ascii="Noto Sans CJK SC" w:hAnsi="Noto Sans CJK SC" w:eastAsia="Noto Sans CJK SC"/>
                <w:b/>
                <w:color w:val="14465F"/>
                <w:sz w:val="18"/>
              </w:rPr>
              <w:t>未解决字段：</w:t>
            </w:r>
            <w:r>
              <w:rPr>
                <w:rFonts w:ascii="Noto Sans CJK SC" w:hAnsi="Noto Sans CJK SC" w:eastAsia="Noto Sans CJK SC"/>
                <w:sz w:val="18"/>
              </w:rPr>
              <w:t>乌兰巴托 tk0 的 fieldA/fieldB/value 会随 section 变化（如 0/1/0 与 1/0/110），而《我们的时光》是 0/0/80。说明 tk0 还有“主旋律模式/是否自动/增益”等组合语义未完全拆出。当前只能确认 tone/range 以及 int26 对 value 的可修改性；不要把所有 tk0 value 一律简单命名为音量。</w:t>
            </w:r>
          </w:p>
        </w:tc>
      </w:tr>
    </w:tbl>
    <w:p>
      <w:pPr>
        <w:pStyle w:val="Heading2"/>
      </w:pPr>
      <w:r>
        <w:rPr>
          <w:sz w:val="21"/>
        </w:rPr>
        <w:t>9.4 乌兰巴托上传关键时序</w:t>
      </w:r>
    </w:p>
    <w:p>
      <w:pPr>
        <w:pStyle w:val="ListNumber"/>
      </w:pPr>
      <w:r>
        <w:rPr>
          <w:sz w:val="21"/>
        </w:rPr>
        <w:t>0x06 CREATE(11轨) → ACK cmd6=01；get_config_v2basic；set_remind_chord；get_midi_info；0x16 SECTION_RANGE。</w:t>
      </w:r>
    </w:p>
    <w:p>
      <w:pPr>
        <w:pStyle w:val="ListNumber"/>
      </w:pPr>
      <w:r>
        <w:rPr>
          <w:sz w:val="21"/>
        </w:rPr>
        <w:t>get_sys_onoff / get_config_v2basic；set_config_v2pack；继续配置轮询。</w:t>
      </w:r>
    </w:p>
    <w:p>
      <w:pPr>
        <w:pStyle w:val="ListNumber"/>
      </w:pPr>
      <w:r>
        <w:rPr>
          <w:sz w:val="21"/>
        </w:rPr>
        <w:t>set_volume 09/0A/0B/0C 与 int25 8页交错发送；int25 不是上传后的可选补丁，而是正式会话组成。</w:t>
      </w:r>
    </w:p>
    <w:p>
      <w:pPr>
        <w:pStyle w:val="ListNumber"/>
      </w:pPr>
      <w:r>
        <w:rPr>
          <w:sz w:val="21"/>
        </w:rPr>
        <w:t>GET_AUTO_PLAY；继续 int25 page；set_pre_level；set_guitar_mode 02；int28 data=01；SET_AUTO_PLAY 01 01；完成余下 int25 pages。</w:t>
      </w:r>
    </w:p>
    <w:p>
      <w:pPr>
        <w:pStyle w:val="ListNumber"/>
      </w:pPr>
      <w:r>
        <w:rPr>
          <w:sz w:val="21"/>
        </w:rPr>
        <w:t>随后发送额外轨 SET_TRACK_INS / SET_TRACK_VOLUME、SET_SHEET_BEAT(trackCount=11) 与大量 FILL。</w:t>
      </w:r>
    </w:p>
    <w:p>
      <w:pPr>
        <w:pStyle w:val="ListNumber"/>
      </w:pPr>
      <w:r>
        <w:rPr>
          <w:sz w:val="21"/>
        </w:rPr>
        <w:t>C2 Notify int29=01；后续继续 FILL，实体演奏由 noti_chord beat 驱动。</w:t>
      </w:r>
    </w:p>
    <w:p>
      <w:pPr>
        <w:pStyle w:val="Heading1"/>
      </w:pPr>
      <w:r>
        <w:rPr>
          <w:sz w:val="21"/>
        </w:rPr>
        <w:t>10. 跨歌曲状态、重播与 PC 实现规则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规则</w:t>
            </w:r>
          </w:p>
        </w:tc>
        <w:tc>
          <w:tcPr>
            <w:tcW w:type="dxa" w:w="820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建议实现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加载新歌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先 CLOSE/重建当前 sheet 状态；清空PC侧 uploaded/armed/cue/query 缓存。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int25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从当前 JSON 动态生成全量 schedule；不要按歌曲名 hard-code。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int26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运行时修改音色/值/区间时生成局部 patch；不必重新 CREATE/FILL。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tk0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CREATE/FILL负责音符，int25/int26负责 section 中的音色/值/有效区间。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额外轨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trackConfigs + extraTracks 共同决定 tkid/type/tone/value/FILL/ranges。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红线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只跟随 noti_chord 10B beat 或 GET_SHEET_BEAT 的设备位置；相同beat不推进。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AutoPlay 子状态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使用 2026-09-04 差分映射：01=主自动播放/演奏，02=鼓机自动挂挡许可，03=自动转调，05=Solo/模式，06=聪明模式；04保持未标定。不要用某一个子状态推断红线是否能推进。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A102读取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官方在 CREATE、GET_AUTO、get_config、get_volume 等事务中大量读取；PC不要只写不读。</w:t>
            </w:r>
          </w:p>
        </w:tc>
      </w:tr>
      <w:tr>
        <w:tc>
          <w:tcPr>
            <w:tcW w:type="dxa" w:w="21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int28/int29</w:t>
            </w:r>
          </w:p>
        </w:tc>
        <w:tc>
          <w:tcPr>
            <w:tcW w:type="dxa" w:w="82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作为状态节点记录/验证，但官方名称未知，保留工作名。</w:t>
            </w:r>
          </w:p>
        </w:tc>
      </w:tr>
    </w:tbl>
    <w:p>
      <w:pPr>
        <w:pStyle w:val="Heading2"/>
      </w:pPr>
      <w:r>
        <w:rPr>
          <w:sz w:val="21"/>
        </w:rPr>
        <w:t>10.1 建议的通用 TrackScheduleBuilder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JSON</w:t>
        <w:br/>
      </w:r>
      <w:r>
        <w:rPr>
          <w:rFonts w:ascii="Noto Sans Mono CJK SC" w:hAnsi="Noto Sans Mono CJK SC" w:eastAsia="Noto Sans Mono CJK SC"/>
          <w:sz w:val="17"/>
        </w:rPr>
        <w:t xml:space="preserve"> ├─ lyrics[].type / bars / beats</w:t>
        <w:br/>
      </w:r>
      <w:r>
        <w:rPr>
          <w:rFonts w:ascii="Noto Sans Mono CJK SC" w:hAnsi="Noto Sans Mono CJK SC" w:eastAsia="Noto Sans Mono CJK SC"/>
          <w:sz w:val="17"/>
        </w:rPr>
        <w:t xml:space="preserve"> ├─ melodicNote</w:t>
        <w:br/>
      </w:r>
      <w:r>
        <w:rPr>
          <w:rFonts w:ascii="Noto Sans Mono CJK SC" w:hAnsi="Noto Sans Mono CJK SC" w:eastAsia="Noto Sans Mono CJK SC"/>
          <w:sz w:val="17"/>
        </w:rPr>
        <w:t xml:space="preserve"> ├─ beat.notes[]</w:t>
        <w:br/>
      </w:r>
      <w:r>
        <w:rPr>
          <w:rFonts w:ascii="Noto Sans Mono CJK SC" w:hAnsi="Noto Sans Mono CJK SC" w:eastAsia="Noto Sans Mono CJK SC"/>
          <w:sz w:val="17"/>
        </w:rPr>
        <w:t xml:space="preserve"> ├─ trackConfigs[]</w:t>
        <w:br/>
      </w:r>
      <w:r>
        <w:rPr>
          <w:rFonts w:ascii="Noto Sans Mono CJK SC" w:hAnsi="Noto Sans Mono CJK SC" w:eastAsia="Noto Sans Mono CJK SC"/>
          <w:sz w:val="17"/>
        </w:rPr>
        <w:t xml:space="preserve"> ├─ extraTracks[]</w:t>
        <w:br/>
      </w:r>
      <w:r>
        <w:rPr>
          <w:rFonts w:ascii="Noto Sans Mono CJK SC" w:hAnsi="Noto Sans Mono CJK SC" w:eastAsia="Noto Sans Mono CJK SC"/>
          <w:sz w:val="17"/>
        </w:rPr>
        <w:t xml:space="preserve"> └─ extensions[]</w:t>
        <w:br/>
      </w:r>
      <w:r>
        <w:rPr>
          <w:rFonts w:ascii="Noto Sans Mono CJK SC" w:hAnsi="Noto Sans Mono CJK SC" w:eastAsia="Noto Sans Mono CJK SC"/>
          <w:sz w:val="17"/>
        </w:rPr>
        <w:t xml:space="preserve">      ↓</w:t>
        <w:br/>
      </w:r>
      <w:r>
        <w:rPr>
          <w:rFonts w:ascii="Noto Sans Mono CJK SC" w:hAnsi="Noto Sans Mono CJK SC" w:eastAsia="Noto Sans Mono CJK SC"/>
          <w:sz w:val="17"/>
        </w:rPr>
        <w:t>SectionSchedule[]</w:t>
        <w:br/>
      </w:r>
      <w:r>
        <w:rPr>
          <w:rFonts w:ascii="Noto Sans Mono CJK SC" w:hAnsi="Noto Sans Mono CJK SC" w:eastAsia="Noto Sans Mono CJK SC"/>
          <w:sz w:val="17"/>
        </w:rPr>
        <w:t xml:space="preserve">      ↓</w:t>
        <w:br/>
      </w:r>
      <w:r>
        <w:rPr>
          <w:rFonts w:ascii="Noto Sans Mono CJK SC" w:hAnsi="Noto Sans Mono CJK SC" w:eastAsia="Noto Sans Mono CJK SC"/>
          <w:sz w:val="17"/>
        </w:rPr>
        <w:t>TrackSchedule[]</w:t>
        <w:br/>
      </w:r>
      <w:r>
        <w:rPr>
          <w:rFonts w:ascii="Noto Sans Mono CJK SC" w:hAnsi="Noto Sans Mono CJK SC" w:eastAsia="Noto Sans Mono CJK SC"/>
          <w:sz w:val="17"/>
        </w:rPr>
        <w:t xml:space="preserve">      ├─ tkid / fieldA / fieldB / value</w:t>
        <w:br/>
      </w:r>
      <w:r>
        <w:rPr>
          <w:rFonts w:ascii="Noto Sans Mono CJK SC" w:hAnsi="Noto Sans Mono CJK SC" w:eastAsia="Noto Sans Mono CJK SC"/>
          <w:sz w:val="17"/>
        </w:rPr>
        <w:t xml:space="preserve">      ├─ cardCode / toneCode</w:t>
        <w:br/>
      </w:r>
      <w:r>
        <w:rPr>
          <w:rFonts w:ascii="Noto Sans Mono CJK SC" w:hAnsi="Noto Sans Mono CJK SC" w:eastAsia="Noto Sans Mono CJK SC"/>
          <w:sz w:val="17"/>
        </w:rPr>
        <w:t xml:space="preserve">      └─ merged+clipped ranges[]</w:t>
        <w:br/>
      </w:r>
      <w:r>
        <w:rPr>
          <w:rFonts w:ascii="Noto Sans Mono CJK SC" w:hAnsi="Noto Sans Mono CJK SC" w:eastAsia="Noto Sans Mono CJK SC"/>
          <w:sz w:val="17"/>
        </w:rPr>
        <w:t xml:space="preserve">      ↓</w:t>
        <w:br/>
      </w:r>
      <w:r>
        <w:rPr>
          <w:rFonts w:ascii="Noto Sans Mono CJK SC" w:hAnsi="Noto Sans Mono CJK SC" w:eastAsia="Noto Sans Mono CJK SC"/>
          <w:sz w:val="17"/>
        </w:rPr>
        <w:t>INT25 full body</w:t>
        <w:br/>
      </w:r>
      <w:r>
        <w:rPr>
          <w:rFonts w:ascii="Noto Sans Mono CJK SC" w:hAnsi="Noto Sans Mono CJK SC" w:eastAsia="Noto Sans Mono CJK SC"/>
          <w:sz w:val="17"/>
        </w:rPr>
        <w:t xml:space="preserve">      ↓ 运行时编辑</w:t>
        <w:br/>
      </w:r>
      <w:r>
        <w:rPr>
          <w:rFonts w:ascii="Noto Sans Mono CJK SC" w:hAnsi="Noto Sans Mono CJK SC" w:eastAsia="Noto Sans Mono CJK SC"/>
          <w:sz w:val="17"/>
        </w:rPr>
        <w:t>INT26 single-section / single-track patch</w:t>
      </w:r>
    </w:p>
    <w:p>
      <w:pPr>
        <w:pStyle w:val="Heading1"/>
      </w:pPr>
      <w:r>
        <w:rPr>
          <w:sz w:val="21"/>
        </w:rPr>
        <w:t>11. 尚未完全确认的项目（后续抓包优先级）</w:t>
      </w:r>
    </w:p>
    <w:p>
      <w:pPr>
        <w:pStyle w:val="ListBullet"/>
      </w:pPr>
      <w:r>
        <w:rPr>
          <w:sz w:val="21"/>
        </w:rPr>
        <w:t>0x19/0x1A/0x1C/0x1D 的新版官方枚举名。</w:t>
      </w:r>
    </w:p>
    <w:p>
      <w:pPr>
        <w:pStyle w:val="ListBullet"/>
      </w:pPr>
      <w:r>
        <w:rPr>
          <w:sz w:val="21"/>
        </w:rPr>
        <w:t>乌兰巴托 tk0 的 fieldA / fieldB / value 在不同 section 下的精确语义。</w:t>
      </w:r>
    </w:p>
    <w:p>
      <w:pPr>
        <w:pStyle w:val="ListBullet"/>
      </w:pPr>
      <w:r>
        <w:rPr>
          <w:sz w:val="21"/>
        </w:rPr>
        <w:t>int25 sectionStart/End 相对 JSON lyrics 自然边界的修正规则，以及 extensions type14/type15 是否参与边界生成。</w:t>
      </w:r>
    </w:p>
    <w:p>
      <w:pPr>
        <w:pStyle w:val="ListBullet"/>
      </w:pPr>
      <w:r>
        <w:rPr>
          <w:sz w:val="21"/>
        </w:rPr>
        <w:t>一次 UI 修改主旋律音色是否会对所有 section 连续发多个 int26，还是只修改当前 section；需要针对整曲听感+抓包再确认。</w:t>
      </w:r>
    </w:p>
    <w:p>
      <w:pPr>
        <w:pStyle w:val="ListBullet"/>
      </w:pPr>
      <w:r>
        <w:rPr>
          <w:sz w:val="21"/>
        </w:rPr>
        <w:t>高级 chordType（7/m7/maj7/sus/add/dim等）与 transKey 的完整二进制映射。</w:t>
      </w:r>
    </w:p>
    <w:p>
      <w:pPr>
        <w:pStyle w:val="ListBullet"/>
      </w:pPr>
      <w:r>
        <w:rPr>
          <w:sz w:val="21"/>
        </w:rPr>
        <w:t>3/4、6/8、变拍和变速歌曲的 CREATE bnum、int25 range 与 key-trigger 时序。</w:t>
      </w:r>
    </w:p>
    <w:p>
      <w:pPr>
        <w:pStyle w:val="ListBullet"/>
      </w:pPr>
      <w:r>
        <w:rPr>
          <w:sz w:val="21"/>
        </w:rPr>
        <w:t>0x18、0x1B 是否有新版本业务命令。</w:t>
      </w:r>
    </w:p>
    <w:p>
      <w:pPr>
        <w:pStyle w:val="ListBullet"/>
      </w:pPr>
      <w:r>
        <w:rPr>
          <w:sz w:val="21"/>
        </w:rPr>
        <w:t>真正 C2 levelConfig 曲谱的完整加载/切 Level/Style preview/EQ 操作抓包：用于给 get/set_style_pack0、get_curr_level、noti_level/noti_style 定真实 payload。</w:t>
      </w:r>
    </w:p>
    <w:p>
      <w:pPr>
        <w:pStyle w:val="ListBullet"/>
      </w:pPr>
      <w:r>
        <w:rPr>
          <w:sz w:val="21"/>
        </w:rPr>
        <w:t>验证 App 层 C2_BLE_MSG_PREV_MULTI_STYLE/PREV_MULTI_STYLE_EQ/GET_MULTI_STYLE_EQ 与底层 TLVC 字符串/整数命令的调用对应；禁止按 18/19/20 数字直接套 0x12/0x13/0x14。</w:t>
      </w:r>
    </w:p>
    <w:p>
      <w:pPr>
        <w:pStyle w:val="Heading1"/>
      </w:pPr>
      <w:r>
        <w:rPr>
          <w:sz w:val="21"/>
        </w:rPr>
        <w:t>12. 抓包/回归测试快速检查表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800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检查项</w:t>
            </w:r>
          </w:p>
        </w:tc>
        <w:tc>
          <w:tcPr>
            <w:tcW w:type="dxa" w:w="8568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判据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CREATE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tknum、每轨noteCount/maxBeat必须与JSON转换一致；必须确认ACK cmd6=01。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INT25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body能完整解析且无剩余；pageCount/totalBodyLen/pageDataLen一致。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FILL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数量不是总beat数；需要与官方/JSON业务beat逐包回归。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SET_BEAT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先进版《我们的时光》首可演奏beat=4；payload同时含trackCount和noteIndex。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Notify29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记录是否出现 data=01；不要单独作为唯一成功条件。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INT28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记录 data=01；结合后续 noti_chord 验证实体触发状态。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主旋律编辑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预览时观察 set_lead_preview；真正sheet修改应看到 int26。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红线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首个事件可能只是回传起始beat；至少测试连续2~3次正确实体触发。</w:t>
            </w:r>
          </w:p>
        </w:tc>
      </w:tr>
      <w:tr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换歌</w:t>
            </w:r>
          </w:p>
        </w:tc>
        <w:tc>
          <w:tcPr>
            <w:tcW w:type="dxa" w:w="85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不重启C2直接从多轨歌切换到3轨歌，检查状态是否污染。</w:t>
            </w:r>
          </w:p>
        </w:tc>
      </w:tr>
    </w:tbl>
    <w:p>
      <w:pPr>
        <w:pStyle w:val="Heading1"/>
      </w:pPr>
      <w:r>
        <w:rPr>
          <w:sz w:val="21"/>
        </w:rPr>
        <w:t>13. LiberLive 3.7.6 / 62 DEX 新增证据与协议分层</w:t>
      </w:r>
    </w:p>
    <w:p>
      <w:pPr>
        <w:pStyle w:val="Heading2"/>
      </w:pPr>
      <w:r>
        <w:rPr>
          <w:sz w:val="21"/>
        </w:rPr>
        <w:t>13.1 APK 壳与 62 DEX 的使用原则</w:t>
      </w:r>
    </w:p>
    <w:p>
      <w:pPr>
        <w:pStyle w:val="ListBullet"/>
      </w:pPr>
      <w:r>
        <w:rPr>
          <w:sz w:val="21"/>
        </w:rPr>
        <w:t>LiberLive-376.apk 的原始 classes.dex 只有约13.9KB，且与 dump 集合中的 classes37.dex 对应；业务实现主要来自运行时释放/加载后的DEX。</w:t>
      </w:r>
    </w:p>
    <w:p>
      <w:pPr>
        <w:pStyle w:val="ListBullet"/>
      </w:pPr>
      <w:r>
        <w:rPr>
          <w:sz w:val="21"/>
        </w:rPr>
        <w:t>62个DEX可按类/方法集合配成31组。每组较大的DEX具有更完整的 class_data/code_item，建议作为反编译主样本；较小成员用于字符串/类表交叉校验。</w:t>
      </w:r>
    </w:p>
    <w:p>
      <w:pPr>
        <w:pStyle w:val="ListBullet"/>
      </w:pPr>
      <w:r>
        <w:rPr>
          <w:sz w:val="21"/>
        </w:rPr>
        <w:t>当前优先级：classes03.dex = machinecontrol/BLE/TLVC/CRC；classes05.dex = LiberLive业务、C2Cmd、C2Manager、MultiLevel/StylePack。</w:t>
      </w:r>
    </w:p>
    <w:p>
      <w:pPr>
        <w:pStyle w:val="Heading2"/>
      </w:pPr>
      <w:r>
        <w:rPr>
          <w:sz w:val="21"/>
        </w:rPr>
        <w:t>13.2 3.7.6 高层 MultiLevel / 多轨方法</w:t>
      </w:r>
    </w:p>
    <w:p>
      <w:pPr>
        <w:pStyle w:val="Code"/>
      </w:pPr>
      <w:r>
        <w:rPr>
          <w:sz w:val="21"/>
        </w:rPr>
        <w:t>C2Cmd / C2Manager 相关高层方法（3.7.6 DEX）：</w:t>
        <w:br/>
        <w:t>getMultiLevelConfigPacket()</w:t>
        <w:br/>
        <w:t>setMultiLevelConfigPacket()</w:t>
        <w:br/>
        <w:t>prevMultiLevelStylePack()</w:t>
        <w:br/>
        <w:t>prevMultiLevelStylePackEq()</w:t>
        <w:br/>
        <w:t>getStylePackEq()</w:t>
        <w:br/>
        <w:t>setStylePackEq()</w:t>
        <w:br/>
        <w:t>createSongMultiTrack()</w:t>
        <w:br/>
        <w:t>getSongMultiTrack()</w:t>
        <w:br/>
        <w:t>setSongMultiTrack()</w:t>
      </w:r>
    </w:p>
    <w:p>
      <w:pPr>
        <w:pStyle w:val="ListBullet"/>
      </w:pPr>
      <w:r>
        <w:rPr>
          <w:sz w:val="21"/>
        </w:rPr>
        <w:t>这些方法证明 3.7.6 的 MultiLevel/StylePack 与多轨有独立业务链，但方法名本身不能直接给出最终 TLVC cmd；仍需 levelConfig 真机抓包把调用链落到底层。</w:t>
      </w:r>
    </w:p>
    <w:p>
      <w:pPr>
        <w:pStyle w:val="Heading2"/>
      </w:pPr>
      <w:r>
        <w:rPr>
          <w:sz w:val="21"/>
        </w:rPr>
        <w:t>13.3 三层编号必须分开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8"/>
              </w:rPr>
              <w:t>示例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8"/>
              </w:rPr>
              <w:t>当前结论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TLVC integer cmd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0x19 / 25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全量 TrackSchedule；抓包A。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TLVC string cmd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set_config_v2pack / get_style_settings / get_style_pack0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字符串直接出现在解密明文；部分已抓，部分仅DEX候选。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8"/>
              </w:rPr>
              <w:t>App BleMessageCmdType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18 PREV_MULTI_STYLE；19 PREV_MULTI_STYLE_EQ；20 GET_MULTI_STYLE_EQ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  <w:t>App内部消息/回调类型；不可按数字直接当TLVC 0x12/0x13/0x14。</w:t>
            </w:r>
          </w:p>
        </w:tc>
      </w:tr>
    </w:tbl>
    <w:p>
      <w:pPr>
        <w:pStyle w:val="Heading2"/>
      </w:pPr>
      <w:r>
        <w:rPr>
          <w:sz w:val="21"/>
        </w:rPr>
        <w:t>13.4 normalConfig、进阶版、扩展卡、MultiLevel 的关系</w:t>
      </w:r>
    </w:p>
    <w:p>
      <w:pPr>
        <w:pStyle w:val="Code"/>
      </w:pPr>
      <w:r>
        <w:rPr>
          <w:sz w:val="21"/>
        </w:rPr>
        <w:t>推荐判定：</w:t>
        <w:br/>
        <w:t>baseConfig.configType == "levelConfig"  -&gt; MultiLevel 候选</w:t>
        <w:br/>
        <w:t>baseConfig.configType == "normalConfig" -&gt; 普通配置链</w:t>
        <w:br/>
        <w:br/>
        <w:t>注意：set_pre_level 在 normalConfig 也会出现。</w:t>
      </w:r>
    </w:p>
    <w:p>
      <w:pPr>
        <w:pStyle w:val="ListBullet"/>
      </w:pPr>
      <w:r>
        <w:rPr>
          <w:sz w:val="21"/>
        </w:rPr>
        <w:t>《乌兰巴托的夜（进阶版）》最新JSON明确为 normalConfig/defaultLevel=0，同时 trackConfigs 使用多个 scard_01 外置音色；因此“进阶版”“扩展卡”“MultiLevel”是三个不同维度。</w:t>
      </w:r>
    </w:p>
    <w:p>
      <w:pPr>
        <w:pStyle w:val="ListBullet"/>
      </w:pPr>
      <w:r>
        <w:rPr>
          <w:sz w:val="21"/>
        </w:rPr>
        <w:t>《我们的时光》普通版最新JSON同样为 normalConfig/defaultLevel=0。当前三组抓包可用于普通配置、多轨、扩展卡、运行Patch回归，但不能当作真正 MultiLevel 上传样本。</w:t>
      </w:r>
    </w:p>
    <w:p>
      <w:pPr>
        <w:pStyle w:val="Heading2"/>
      </w:pPr>
      <w:r>
        <w:rPr>
          <w:sz w:val="21"/>
        </w:rPr>
        <w:t>13.5 V4 btsnoop 解析器：ACL/L2CAP 重组</w:t>
      </w:r>
    </w:p>
    <w:p>
      <w:pPr>
        <w:pStyle w:val="Code"/>
      </w:pPr>
      <w:r>
        <w:rPr>
          <w:sz w:val="21"/>
        </w:rPr>
        <w:t>btsnoop record</w:t>
        <w:br/>
        <w:t xml:space="preserve">  -&gt; H4 ACL (0x02)</w:t>
        <w:br/>
        <w:t xml:space="preserve">  -&gt; key=(SourceFile, ConnHandle, Direction)</w:t>
        <w:br/>
        <w:t xml:space="preserve">  -&gt; PB=0/2 start, PB=1 continuation</w:t>
        <w:br/>
        <w:t xml:space="preserve">  -&gt; reassemble L2CAP length + CID</w:t>
        <w:br/>
        <w:t xml:space="preserve">  -&gt; ATT fixed channel CID 0x0004</w:t>
        <w:br/>
        <w:t xml:space="preserve">  -&gt; A103 Write / A102 ReadRsp / A101 Notify</w:t>
        <w:br/>
        <w:t xml:space="preserve">  -&gt; C2 TLVC $M/$A</w:t>
        <w:br/>
        <w:t xml:space="preserve">  -&gt; CRC8 / decrypt / CRC16 / cmd / data</w:t>
      </w:r>
    </w:p>
    <w:p>
      <w:pPr>
        <w:pStyle w:val="ListBullet"/>
      </w:pPr>
      <w:r>
        <w:rPr>
          <w:sz w:val="21"/>
        </w:rPr>
        <w:t>《乌兰巴托》INT25 前7页每页 data=469B（12B分页头+457B pageData），最后一页25B（12+13）。如果不做HCI ACL/L2CAP重组，大页会被截断或漏掉。</w:t>
      </w:r>
    </w:p>
    <w:p>
      <w:pPr>
        <w:pStyle w:val="ListBullet"/>
      </w:pPr>
      <w:r>
        <w:rPr>
          <w:sz w:val="21"/>
        </w:rPr>
        <w:t>V4脚本同时保留 orphan continuation、EOF未完成、pending被新start覆盖、L2CAP overrun 等诊断。抓包头部MTU建立前的短A101会进入 Incomplete_C2，不参与CRC成功统计。</w:t>
      </w:r>
    </w:p>
    <w:p>
      <w:pPr>
        <w:pStyle w:val="Heading2"/>
      </w:pPr>
      <w:r>
        <w:rPr>
          <w:sz w:val="21"/>
        </w:rPr>
        <w:t>13.6 三组抓包 V4 回归结果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抓包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完整TLVC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CRC失败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L2CAP多片重组事件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Incomplete_C2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关键业务结果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乌兰巴托的夜_进阶版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4359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累计日志含前一首OurTime；目标乌兰=175 FILL，INT25 8页/3212B。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我们的时光（累计历史）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29235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含多首历史会话；目标普通版会话=162 FILL；多种INT25/int26样本共存。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我们的时光2遍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10846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累计含OurTime→乌兰→OurTime；目标两遍会话INT25=309B，第二遍前2个INT26均41B。</w:t>
            </w:r>
          </w:p>
        </w:tc>
      </w:tr>
    </w:tbl>
    <w:p>
      <w:pPr>
        <w:pStyle w:val="ListBullet"/>
      </w:pPr>
      <w:r>
        <w:rPr>
          <w:sz w:val="21"/>
        </w:rPr>
        <w:t>因此以后比较新命令时，优先清空 btsnoop 再抓单一操作；V4 的 Song_Sessions 会按 CREATE_SHEET 自动切窗口，避免把累计历史误当成当前歌曲。</w:t>
      </w:r>
    </w:p>
    <w:p>
      <w:pPr>
        <w:pStyle w:val="Heading2"/>
      </w:pPr>
      <w:r>
        <w:rPr>
          <w:sz w:val="21"/>
        </w:rPr>
        <w:t>13.7 c2_btsnoop_to_excel.py V4.0 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Sheet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C2_Communication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每条完整TLVC：方向、ATT、cmd/data、CRC、明文、原始帧、V4命令备注。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Command_Summary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命令统计，并标记 MultiLevel/StylePack candidate。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INT25_INT26_Schedule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分页重组+section/track/card/tone/range解析。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Song_Sessions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按0x06 CREATE切会话，统计FILL、INT25/26、扩展卡、level/style候选、noti_chord。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Protocol_Catalog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TLVC整数、App层Multi枚举、3.7.6字符串候选分层展示。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Reassembly_Diagnostics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HCI/L2CAP分片重组和异常诊断。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Incomplete_C2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抓包头尾/MTU前被截断的$M/$A候选；不冒充完整协议帧。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README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版本、key/CRC、实现规则与重要分层说明。</w:t>
            </w:r>
          </w:p>
        </w:tc>
      </w:tr>
    </w:tbl>
    <w:p>
      <w:pPr>
        <w:pStyle w:val="Heading1"/>
      </w:pPr>
      <w:r>
        <w:rPr>
          <w:sz w:val="21"/>
        </w:rPr>
        <w:t>14. 下一轮 MultiLevel 抓包规范</w:t>
      </w:r>
    </w:p>
    <w:p>
      <w:pPr>
        <w:pStyle w:val="ListNumber"/>
      </w:pPr>
      <w:r>
        <w:rPr>
          <w:sz w:val="21"/>
        </w:rPr>
        <w:t>选择 JSON 明确满足 baseConfig.model=C2 且 baseConfig.configType=levelConfig 的曲谱；不要仅按“进阶版”名称选择。</w:t>
      </w:r>
    </w:p>
    <w:p>
      <w:pPr>
        <w:pStyle w:val="ListNumber"/>
      </w:pPr>
      <w:r>
        <w:rPr>
          <w:sz w:val="21"/>
        </w:rPr>
        <w:t>测试前清空 btsnoop，确保日志只含一个测试场景。</w:t>
      </w:r>
    </w:p>
    <w:p>
      <w:pPr>
        <w:pStyle w:val="ListNumber"/>
      </w:pPr>
      <w:r>
        <w:rPr>
          <w:sz w:val="21"/>
        </w:rPr>
        <w:t>依次执行：打开曲谱 → 进入演奏页 → Level 1→2→3→1 → Style preview → 若可用则修改一次 Style EQ → 开始一次演奏 → 停止。</w:t>
      </w:r>
    </w:p>
    <w:p>
      <w:pPr>
        <w:pStyle w:val="ListNumber"/>
      </w:pPr>
      <w:r>
        <w:rPr>
          <w:sz w:val="21"/>
        </w:rPr>
        <w:t>重点观察：get_curr_level、get/set/prev_style_pack0、style_pack_mode、style_pack_seq、noti_level、noti_style，以及0x11~0x15是否真正出现。</w:t>
      </w:r>
    </w:p>
    <w:p>
      <w:pPr>
        <w:pStyle w:val="ListNumber"/>
      </w:pPr>
      <w:r>
        <w:rPr>
          <w:sz w:val="21"/>
        </w:rPr>
        <w:t>同时保存该曲谱JSON；将 levelConfigs/configPack/eqConfigPack 与抓包 payload 逐字段对照，才能完成 getMultiLevelConfigPacket/setMultiLevelConfigPacket 的真实底层映射。</w:t>
      </w:r>
    </w:p>
    <w:p>
      <w:pPr>
        <w:pStyle w:val="Heading1"/>
      </w:pPr>
      <w:r>
        <w:rPr>
          <w:sz w:val="21"/>
        </w:rPr>
        <w:t>附录 A. 关键真实 payload 示例</w:t>
      </w:r>
    </w:p>
    <w:p>
      <w:pPr>
        <w:pStyle w:val="Heading2"/>
      </w:pPr>
      <w:r>
        <w:rPr>
          <w:sz w:val="21"/>
        </w:rPr>
        <w:t>A.1 《我们的时光》INT25 头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01 35 01 00 00 00 35 01 00 00 00 00</w:t>
        <w:br/>
      </w:r>
      <w:r>
        <w:rPr>
          <w:rFonts w:ascii="Noto Sans Mono CJK SC" w:hAnsi="Noto Sans Mono CJK SC" w:eastAsia="Noto Sans Mono CJK SC"/>
          <w:sz w:val="17"/>
        </w:rPr>
        <w:t>// pageCount=1, totalBody=0x135=309, pageIndex=0, pageDataLen=309, reserved=0000</w:t>
      </w:r>
    </w:p>
    <w:p>
      <w:pPr>
        <w:pStyle w:val="Heading2"/>
      </w:pPr>
      <w:r>
        <w:rPr>
          <w:sz w:val="21"/>
        </w:rPr>
        <w:t>A.2 GET_AUTO_PLAY 回包示例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06 01 01 02 01 03 00 04 00 05 01 06 00</w:t>
        <w:br/>
      </w:r>
      <w:r>
        <w:rPr>
          <w:rFonts w:ascii="Noto Sans Mono CJK SC" w:hAnsi="Noto Sans Mono CJK SC" w:eastAsia="Noto Sans Mono CJK SC"/>
          <w:sz w:val="17"/>
        </w:rPr>
        <w:t>// count=6, (type,state) pairs follow. 不要把 type2 单独当成 sheet transport 总开关。</w:t>
      </w:r>
    </w:p>
    <w:p>
      <w:pPr>
        <w:pStyle w:val="Heading2"/>
      </w:pPr>
      <w:r>
        <w:rPr>
          <w:sz w:val="21"/>
        </w:rPr>
        <w:t>A.3 int28 / int29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TX int28: cmd=0x1C, data=01</w:t>
        <w:br/>
      </w:r>
      <w:r>
        <w:rPr>
          <w:rFonts w:ascii="Noto Sans Mono CJK SC" w:hAnsi="Noto Sans Mono CJK SC" w:eastAsia="Noto Sans Mono CJK SC"/>
          <w:sz w:val="17"/>
        </w:rPr>
        <w:t>RX int29: cmd=0x1D, data=01</w:t>
      </w:r>
    </w:p>
    <w:p>
      <w:pPr>
        <w:pStyle w:val="Heading2"/>
      </w:pPr>
      <w:r>
        <w:rPr>
          <w:sz w:val="21"/>
        </w:rPr>
        <w:t>A.4 Trumpet int26 Patch 差异</w:t>
      </w:r>
    </w:p>
    <w:p>
      <w:pPr>
        <w:pStyle w:val="Code"/>
      </w:pPr>
      <w:r>
        <w:rPr>
          <w:rFonts w:ascii="Noto Sans Mono CJK SC" w:hAnsi="Noto Sans Mono CJK SC" w:eastAsia="Noto Sans Mono CJK SC"/>
          <w:sz w:val="17"/>
        </w:rPr>
        <w:t>第一次: ... tk0 fieldA=00 fieldB=00 value=50h(80) card=scard_01 tone=Trumpet range=0~48</w:t>
        <w:br/>
      </w:r>
      <w:r>
        <w:rPr>
          <w:rFonts w:ascii="Noto Sans Mono CJK SC" w:hAnsi="Noto Sans Mono CJK SC" w:eastAsia="Noto Sans Mono CJK SC"/>
          <w:sz w:val="17"/>
        </w:rPr>
        <w:t>第二次: ... 同结构，仅 value=64h(100)</w:t>
      </w:r>
    </w:p>
    <w:p>
      <w:pPr>
        <w:pStyle w:val="Heading1"/>
      </w:pPr>
      <w:r>
        <w:rPr>
          <w:sz w:val="21"/>
        </w:rPr>
        <w:t>附录 B. 版本历史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版本</w:t>
            </w:r>
          </w:p>
        </w:tc>
        <w:tc>
          <w:tcPr>
            <w:tcW w:type="dxa" w:w="1656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日期</w:t>
            </w:r>
          </w:p>
        </w:tc>
        <w:tc>
          <w:tcPr>
            <w:tcW w:type="dxa" w:w="7632"/>
            <w:shd w:fill="D9EAF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3F54"/>
                <w:sz w:val="16"/>
              </w:rPr>
              <w:t>主要内容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V3.0</w:t>
            </w:r>
          </w:p>
        </w:tc>
        <w:tc>
          <w:tcPr>
            <w:tcW w:type="dxa" w:w="165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2026-08-21</w:t>
            </w:r>
          </w:p>
        </w:tc>
        <w:tc>
          <w:tcPr>
            <w:tcW w:type="dxa" w:w="76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CREATE/FILL/SECTION、noti_chord设备主时钟、《我们的时光》292/292 FILL、configV2pack等基线。</w:t>
            </w:r>
          </w:p>
        </w:tc>
      </w:tr>
      <w:t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V3.1</w:t>
            </w:r>
          </w:p>
        </w:tc>
        <w:tc>
          <w:tcPr>
            <w:tcW w:type="dxa" w:w="165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2026-08-21</w:t>
            </w:r>
          </w:p>
        </w:tc>
        <w:tc>
          <w:tcPr>
            <w:tcW w:type="dxa" w:w="76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新增 int25 全量 schedule、int26 局部 patch；修正 tk0/lead preview 关系；纳入乌兰巴托11轨/175 FILL/8页int25；撤销 type2=0 单因果判断。</w:t>
            </w:r>
          </w:p>
        </w:tc>
      </w:tr>
      <w:tr>
        <w:tc>
          <w:tcPr>
            <w:tcW w:type="dxa" w:w="3456"/>
          </w:tcPr>
          <w:p>
            <w:r>
              <w:t>V4.0</w:t>
            </w:r>
          </w:p>
        </w:tc>
        <w:tc>
          <w:tcPr>
            <w:tcW w:type="dxa" w:w="3456"/>
          </w:tcPr>
          <w:p>
            <w:r>
              <w:t>2026-08-23</w:t>
            </w:r>
          </w:p>
        </w:tc>
        <w:tc>
          <w:tcPr>
            <w:tcW w:type="dxa" w:w="3456"/>
          </w:tcPr>
          <w:p>
            <w:r>
              <w:t>纳入 LiberLive 3.7.6 / 62 DEX；明确进阶版/扩展卡/MultiLevel分离；区分App层枚举与TLVC命令；新增ACL/L2CAP重组与Incomplete_C2诊断；加入StylePack/MultiLevel候选命令与三组抓包V4回归。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6464"/>
          <w:sz w:val="17"/>
        </w:rPr>
        <w:t>— End of V4.0 Internal Backup —</w:t>
      </w:r>
    </w:p>
    <w:p>
      <w:r>
        <w:br w:type="page"/>
      </w:r>
    </w:p>
    <w:p>
      <w:pPr>
        <w:pStyle w:val="Heading1"/>
      </w:pPr>
      <w:r>
        <w:t>15. V4.1 增补：多轨音色与逻辑主旋律</w:t>
      </w:r>
    </w:p>
    <w:p>
      <w:pPr>
        <w:pStyle w:val="ListBullet"/>
      </w:pPr>
      <w:r>
        <w:t>物理轨（CREATE/FILL tkid）与官方 App 逻辑轨道（主旋律01/02、铺底、加花）分离。一个 tk0 可以按 INT25/INT26 的 cardCode/toneCode/range 被 UI 拆成多个逻辑主旋律条目。</w:t>
      </w:r>
    </w:p>
    <w:p>
      <w:pPr>
        <w:pStyle w:val="ListBullet"/>
      </w:pPr>
      <w:r>
        <w:t>《月亮代表我的心》回归：物理 CREATE 仍只有一个 LEAD tk0=270 notes；官方 App 将小提琴与大钢琴分别显示为主旋律01/02。PC V2.3.18c/d 按 TrackSchedule 分组后得到 57/213 notes，合计仍为270。</w:t>
      </w:r>
    </w:p>
    <w:p>
      <w:pPr>
        <w:pStyle w:val="ListBullet"/>
      </w:pPr>
      <w:r>
        <w:t>因此“第二主旋律”不是新增 FILL track，而是同一 tk0 的逻辑 schedule group。该模型能同时解释官方 App 两条主旋律 UI 与抓包 CREATE 只有一个 tk0 的现象。</w:t>
      </w:r>
    </w:p>
    <w:p>
      <w:pPr>
        <w:pStyle w:val="Heading2"/>
      </w:pPr>
      <w:r>
        <w:t>15.1 轨道静音/恢复：INT26 Patch 规则</w:t>
      </w:r>
    </w:p>
    <w:p>
      <w:pPr>
        <w:pStyle w:val="Code"/>
      </w:pPr>
      <w:r>
        <w:t>取消勾选逻辑轨</w:t>
        <w:br/>
        <w:t xml:space="preserve">  -&gt; 找到匹配 tkid + tone/range 的 TrackSchedule record</w:t>
        <w:br/>
        <w:t xml:space="preserve">  -&gt; INT26: value=0，保留 cardCode/toneCode/range/fieldA/fieldB</w:t>
        <w:br/>
        <w:t>重新勾选</w:t>
        <w:br/>
        <w:t xml:space="preserve">  -&gt; 逐 record 恢复静音前原始 value</w:t>
        <w:br/>
        <w:t xml:space="preserve">  -&gt; 禁止用一个统一值覆盖全曲</w:t>
      </w:r>
    </w:p>
    <w:p>
      <w:pPr>
        <w:pStyle w:val="ListBullet"/>
      </w:pPr>
      <w:r>
        <w:t>对 tk3+ 普通轨按 tkid 处理；对 tk0 双主旋律必须额外按 tone/range 过滤，否则静音小提琴会连带大钢琴。</w:t>
      </w:r>
    </w:p>
    <w:p>
      <w:pPr>
        <w:pStyle w:val="ListBullet"/>
      </w:pPr>
      <w:r>
        <w:t>这是一种 PC 控制层实现规则；协议证据基础仍是 int26 与 int25 同构、可只修改 value/tone 且无需重发 CREATE/FILL。</w:t>
      </w:r>
    </w:p>
    <w:p>
      <w:pPr>
        <w:pStyle w:val="Heading1"/>
      </w:pPr>
      <w:r>
        <w:t>16. 设备页 330~429B Style/Resource 包结构（新增）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Offset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结论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B0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未知；4样本=00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B1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版本/子类型候选；4样本=01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B2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模式候选；PREV样本00，其余常见04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Header BPM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已确认 u8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Meter enum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01=4/4；03=6/8；02待3/4确认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B5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未知；样本=00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6..7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Style/Queue ID?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16-bit LE 候选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MelodicCount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已确认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DrumCount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已确认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10..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ResourceRecord[]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先Melodic后Drum；每条=[BPM][meter][nameLen][UTF8 nameCode]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after resources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Tail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Level1~7 编排；不是额外 nameCode</w:t>
            </w:r>
          </w:p>
        </w:tc>
      </w:tr>
    </w:tbl>
    <w:p>
      <w:pPr>
        <w:pStyle w:val="ListBullet"/>
      </w:pPr>
      <w:r>
        <w:t>当前样本：Seq2828 payload429/Tail93；Seq3421 payload392/Tail87；Seq3594 payload330/Tail87；Seq4028 payload420/Tail126。</w:t>
      </w:r>
    </w:p>
    <w:p>
      <w:pPr>
        <w:pStyle w:val="Heading1"/>
      </w:pPr>
      <w:r>
        <w:t>17. Tail Level1~7 二进制结构定稿</w:t>
      </w:r>
    </w:p>
    <w:p>
      <w:pPr>
        <w:pStyle w:val="Code"/>
      </w:pPr>
      <w:r>
        <w:t>Tail:</w:t>
        <w:br/>
      </w:r>
      <w:r>
        <w:t xml:space="preserve">  02</w:t>
        <w:br/>
      </w:r>
      <w:r>
        <w:t xml:space="preserve">  repeat level=1..7: MelCount:u8 + MelCount * [P1:u8, 01, MelResourceIndex:u8]</w:t>
        <w:br/>
      </w:r>
      <w:r>
        <w:t xml:space="preserve">  repeat level=1..7: DrumCount:u8 + DrumCount * [P1:u8, P2:u8, DrumResourceIndex:u8]</w:t>
        <w:br/>
      </w:r>
      <w:r>
        <w:t>TailLen = 1 + Σ7(1+3*MelCount) + Σ7(1+3*DrumCount)</w:t>
      </w:r>
    </w:p>
    <w:p>
      <w:pPr>
        <w:pStyle w:val="ListBullet"/>
      </w:pPr>
      <w:r>
        <w:t>87/87/93/126B 四个 Tail 均按公式完整解析且资源 index 全合法；结构置信度极高。</w:t>
      </w:r>
    </w:p>
    <w:p>
      <w:pPr>
        <w:pStyle w:val="ListBullet"/>
      </w:pPr>
      <w:r>
        <w:t>Melodic Entry 第二字节在当前样本恒 0x01；P1 多为0..100的强度/音量类参数。Drum P1/P2 可出现105/110/120，因此不能直接套用0..100音量字段名。</w:t>
      </w:r>
    </w:p>
    <w:p>
      <w:pPr>
        <w:pStyle w:val="Heading2"/>
      </w:pPr>
      <w:r>
        <w:t>17.1 四组 Level 编排摘要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7"/>
              </w:rPr>
              <w:t>Seq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BPM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拍号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L1 Mel/Drum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L7 Mel/Drum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2828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4/4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1 / 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2 / 1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3421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4/4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1 / 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4 / 1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3594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6/8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1 / 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3 / 1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4028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4/4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1 / 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6 / 2</w:t>
            </w:r>
          </w:p>
        </w:tc>
      </w:tr>
    </w:tbl>
    <w:p>
      <w:pPr>
        <w:pStyle w:val="ListBullet"/>
      </w:pPr>
      <w:r>
        <w:t>Level 提升时资源数通常增加并替换音色，例如 Seq3421 L3 已出现 PianoStudio_86 + Violin_1，L7 为 GN_22 + PianoStudio_90 + StringSet2_1 + GEC1_19；这说明 Level 是编排层而非单一 volume 档位。</w:t>
      </w:r>
    </w:p>
    <w:p>
      <w:pPr>
        <w:pStyle w:val="Heading1"/>
      </w:pPr>
      <w:r>
        <w:t>18. configPack 与设备资源池的关系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7"/>
              </w:rPr>
              <w:t>层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内容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当前规模/特征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歌曲 JSON configPack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A/B Chord + A/B Drum Pattern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3674首；Chord 194 codes，Drum 116 codes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设备页资源池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PREV/ENUM style resource records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发现大量曲库未出现 code，如 PianoStudio_81~90、GN_18~22、GS_33~45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多轨 TrackSchedule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tk0/tk3+ 的 cardCode:toneCode + value + ranges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由 int25 全量、int26 Patch；与 configPack 是不同层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Level Tail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7档 Melodic/Drum 对资源池 index 的引用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严格7档；与 MultiLevel 业务高度相关，但需与 levelConfig 真机链路继续对齐</w:t>
            </w:r>
          </w:p>
        </w:tc>
      </w:tr>
    </w:tbl>
    <w:p>
      <w:pPr>
        <w:pStyle w:val="Heading1"/>
      </w:pPr>
      <w:r>
        <w:t>19. MultiLevel 判定与协议分层更新</w:t>
      </w:r>
    </w:p>
    <w:p>
      <w:pPr>
        <w:pStyle w:val="ListBullet"/>
      </w:pPr>
      <w:r>
        <w:t>歌曲级 MultiLevel 的首要 JSON 判据仍是 baseConfig.configType=levelConfig。defaultLevel/levelConfigs/eqConfigPack 作为辅助；normalConfig 出现 set_pre_level 不能反推为 MultiLevel。</w:t>
      </w:r>
    </w:p>
    <w:p>
      <w:pPr>
        <w:pStyle w:val="ListBullet"/>
      </w:pPr>
      <w:r>
        <w:t>设备资源包 Tail 已证明存在严格 Level1~7 编排结构，提供了 getMultiLevelConfigPacket/prevMultiLevelStylePack 等 DEX 方法之外的二进制结构证据。</w:t>
      </w:r>
    </w:p>
    <w:p>
      <w:pPr>
        <w:pStyle w:val="ListBullet"/>
      </w:pPr>
      <w:r>
        <w:t>仍禁止把 App 层 C2_BLE_MSG_* 枚举数字直接映射为 TLVC 0x12/0x13/0x14/0x17。当前样本中 0x12/0x17 只是抓包整数 cmd 观测值，正式厂商符号名未知。</w:t>
      </w:r>
    </w:p>
    <w:p>
      <w:pPr>
        <w:pStyle w:val="Heading1"/>
      </w:pPr>
      <w:r>
        <w:t>20. V4.1 PC 端建议状态模型</w:t>
      </w:r>
    </w:p>
    <w:p>
      <w:pPr>
        <w:pStyle w:val="Code"/>
      </w:pPr>
      <w:r>
        <w:t>PhysicalTrack(tkid, type, notes[])</w:t>
        <w:br/>
      </w:r>
      <w:r>
        <w:t xml:space="preserve">  + TrackSchedule(section, range, tone, value, fieldA/B)</w:t>
        <w:br/>
      </w:r>
      <w:r>
        <w:t xml:space="preserve">      -&gt; LogicalTrack(UI name, tone group, checkbox)</w:t>
        <w:br/>
        <w:br/>
      </w:r>
      <w:r>
        <w:t>StyleResourcePack(Header, MelodicPool[], DrumPool[], Level1..7 refs)</w:t>
        <w:br/>
      </w:r>
      <w:r>
        <w:t>SongConfigPack(A/B chord/drum)  // separate layer</w:t>
      </w:r>
    </w:p>
    <w:p>
      <w:pPr>
        <w:pStyle w:val="ListBullet"/>
      </w:pPr>
      <w:r>
        <w:t>UI 修改逻辑轨音色/音量时，先解析到 PhysicalTrack + Schedule record，再发 int26；不要直接改 FILL note。</w:t>
      </w:r>
    </w:p>
    <w:p>
      <w:pPr>
        <w:pStyle w:val="ListBullet"/>
      </w:pPr>
      <w:r>
        <w:t>StylePack 预览/Level 切换需要独立状态机，不能复用曲谱 TrackSchedule 的 int26 逻辑。</w:t>
      </w:r>
    </w:p>
    <w:p>
      <w:pPr>
        <w:pStyle w:val="Heading1"/>
      </w:pPr>
      <w:r>
        <w:t>21. V4.1 新的抓包优先级</w:t>
      </w:r>
    </w:p>
    <w:p>
      <w:pPr/>
      <w:r>
        <w:t>1. 选一首 baseConfig.configType=levelConfig 的真曲谱，清空 btsnoop 后完整抓 Level1→2→…→7→1。</w:t>
      </w:r>
    </w:p>
    <w:p>
      <w:pPr/>
      <w:r>
        <w:t>2. 对同一设备页 7档资源包逐 Level 单独点击预览，建立 Tail Level entry 与 UI 中文名称/音量变化的单操作差分。</w:t>
      </w:r>
    </w:p>
    <w:p>
      <w:pPr/>
      <w:r>
        <w:t>3. 抓 3/4 资源包，确认 meterEnum=02；同时确认 CREATE bnum 与 Style ResourceRecord meter 枚举是否同一套。</w:t>
      </w:r>
    </w:p>
    <w:p>
      <w:pPr/>
      <w:r>
        <w:t>4. 对 Drum Entry P1/P2 做单变量 UI 实验，避免过早命名为 pickVolume/bassVolume。</w:t>
      </w:r>
    </w:p>
    <w:p>
      <w:pPr/>
      <w:r>
        <w:t>5. 继续验证主旋律01/02在其它歌曲是否都共享 tk0；若出现真正第二 LEAD tkid，则在 UI 模型中兼容“一逻辑轨一物理轨”和“一物理轨多逻辑轨”两种情况。</w:t>
      </w:r>
    </w:p>
    <w:p>
      <w:pPr>
        <w:pStyle w:val="Heading1"/>
      </w:pPr>
      <w:r>
        <w:t>附录 C. V4.1 数据基线</w:t>
      </w:r>
    </w:p>
    <w:p>
      <w:pPr>
        <w:pStyle w:val="ListBullet"/>
      </w:pPr>
      <w:r>
        <w:t>LiberLive_C2_configPack_nameCode_summary_UI_BPM_BLE_Tail_Level7.xlsx</w:t>
      </w:r>
    </w:p>
    <w:p>
      <w:pPr>
        <w:pStyle w:val="ListBullet"/>
      </w:pPr>
      <w:r>
        <w:t>LiberLive MDS Player V2.3.18e（多轨音色双语、tk0 双逻辑主旋律、复选框静音/恢复）</w:t>
      </w:r>
    </w:p>
    <w:p>
      <w:pPr>
        <w:pStyle w:val="ListBullet"/>
      </w:pPr>
      <w:r>
        <w:t>《月亮代表我的心》多轨设置截图与扩展轨设置 btsnoop</w:t>
      </w:r>
    </w:p>
    <w:p>
      <w:pPr>
        <w:jc w:val="center"/>
      </w:pPr>
      <w:r>
        <w:rPr>
          <w:b/>
        </w:rPr>
        <w:t>— V4.1 历史基线结束；以下为 V4.2 增补 —</w:t>
      </w:r>
    </w:p>
    <w:p>
      <w:pPr>
        <w:pStyle w:val="Heading1"/>
      </w:pPr>
      <w:r>
        <w:t>22. V4.2 增补：2026-09-04 AutoPlay / Level / Extension 真机差分</w:t>
      </w:r>
    </w:p>
    <w:p>
      <w:pPr>
        <w:keepLines/>
      </w:pPr>
      <w:r>
        <w:t>本节以 2026-09-04 三组独立开关/演奏抓包为增量证据。SET_AUTO_PLAY 的 type、JSON extensions.type 和 Mixer channel 均为独立编号空间；协议解析器必须分别命名。</w:t>
      </w:r>
    </w:p>
    <w:p>
      <w:pPr>
        <w:pStyle w:val="Heading2"/>
      </w:pPr>
      <w:r>
        <w:t>22.1 SET_AUTO_PLAY 0x10 最新映射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wire type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payload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当前功能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证据状态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 00 / 01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主自动播放 / 演奏模式总状态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既有抓包；保留既有联动约束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 00 / 02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鼓机自动挂挡许可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当前工作映射；不是鼓 Mixer 硬静音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 00 / 03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自动转调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2026-09-04 独立开关差分，两轮重复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04 00 / 04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未标定 / 实验保留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当前不写死业务名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05 00 / 05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Solo / 演奏模式相关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既有抓包/DEX 联动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06 00 / 06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聪明模式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2026-09-04 独立开关差分，两轮重复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 00 / 07 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未确认 / 保留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本轮不作为聪明模式</w:t>
            </w:r>
          </w:p>
        </w:tc>
      </w:tr>
    </w:tbl>
    <w:p>
      <w:pPr>
        <w:pStyle w:val="ListBullet"/>
        <w:keepLines/>
      </w:pPr>
      <w:r>
        <w:t>自动转调差分：rel 2673.224758 发送 SET_AUTO_PLAY 03 00；rel 2681.263746 发送 03 01；后续第二轮又出现 03 00 / 03 01。</w:t>
      </w:r>
    </w:p>
    <w:p>
      <w:pPr>
        <w:pStyle w:val="ListBullet"/>
        <w:keepLines/>
      </w:pPr>
      <w:r>
        <w:t>聪明模式差分：rel 2014.631047 发送 06 00，rel 2015.648057 发送 06 01；同一会话前段也有一轮 06 00 / 06 01。</w:t>
      </w:r>
    </w:p>
    <w:p>
      <w:pPr>
        <w:pStyle w:val="Heading2"/>
      </w:pPr>
      <w:r>
        <w:t>22.2 自动换挡：set_pre_level 与 SET_AUTO_PLAY 分层</w:t>
      </w:r>
    </w:p>
    <w:p>
      <w:pPr>
        <w:keepLines/>
      </w:pPr>
      <w:r>
        <w:t>在本次 C2 自动转调/自动换挡会话中，实际可见的 Level 运行命令为字符串 set_pre_level，payload=[level][enable]。例如 rel 2690.454552 与 rel 2755.187698 均出现 set_pre_level 02 01。当前证据不足以把某个独立 SET_AUTO_PLAY wire type 正式命名为“C2 自动换挡”。</w:t>
      </w:r>
    </w:p>
    <w:p>
      <w:pPr>
        <w:pStyle w:val="ListBullet"/>
        <w:keepLines/>
      </w:pPr>
      <w:r>
        <w:t>JSON Extension type10 提供曲谱时间线上的 Level Cue；播放器根据进度执行 set_pre_level。</w:t>
      </w:r>
    </w:p>
    <w:p>
      <w:pPr>
        <w:pStyle w:val="ListBullet"/>
        <w:keepLines/>
      </w:pPr>
      <w:r>
        <w:t>normalConfig 也可能出现 set_pre_level，因此该命令本身不能作为 MultiLevel 曲谱分类的唯一判据；曲谱分类仍优先看 baseConfig.configType/结构证据。</w:t>
      </w:r>
    </w:p>
    <w:p>
      <w:pPr>
        <w:pStyle w:val="Heading2"/>
      </w:pPr>
      <w:r>
        <w:t>22.3 JSON Extension 与设备动作的最新关系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Extension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工作语义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BLE/播放器关系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鼓机运行 Cue：进A/进B/关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C2MusicCmdDataTransformer -&gt; EVENT / CmdDrumEventBean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鼓相关单点/段落动作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暂只无损保留/显示，待单变量抓包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待精标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自动转调/调性 Cue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 MusicExtensionsKeyBean + SET_AUTO_PLAY 03 许可/Key 命令链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拨片 Cue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 / CmdPickEventBean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Level 换挡 Cue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运行时 set_pre_level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Drum Pattern / 鼓资源配置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与 type3 分工：资源/位置配置 vs 运行 Cue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中-高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音色 / Program 区间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运行音色调度输入；保留 card/code/start/length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中-高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轨道/分组自动化区间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与 INT25/INT26 TrackSchedule/range 高度相关；含 tone/volume/mute/choice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高（区间层）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高级区间/段落 Envelope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暂不发未经证实的设备动作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待标定</w:t>
            </w:r>
          </w:p>
        </w:tc>
      </w:tr>
    </w:tbl>
    <w:p>
      <w:pPr>
        <w:pStyle w:val="Heading2"/>
      </w:pPr>
      <w:r>
        <w:t>22.4 “全部轨道”四个演奏槽的 BLE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UI 行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Mixer channel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写入动作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恢复值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A拨片和弦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0x09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set_volume 09 00 / 原音量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设备当前非零值优先，其次 JSON pickVolume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B拨片和弦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set_volume 0A 00 / 原音量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同上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0x0B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set_volume 0B 00 / 原音量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同上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0x0C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set_volume 0C 00 / 原音量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同上</w:t>
            </w:r>
          </w:p>
        </w:tc>
      </w:tr>
    </w:tbl>
    <w:p>
      <w:pPr>
        <w:keepLines/>
      </w:pPr>
      <w:r>
        <w:t>这四个复选框是运行时 Mixer 静音/恢复，不改变 JSON configPack，不改变 INT25/INT26 音符或 TrackSchedule。资源名称、节拍、BPM 由播放器显示层组合；主谱 BPM 与资源试听 BPM 必须继续分离。</w:t>
      </w:r>
    </w:p>
    <w:p>
      <w:pPr>
        <w:pStyle w:val="Heading2"/>
      </w:pPr>
      <w:r>
        <w:t>22.5 主旋律前奏/间奏的上传与 UI 一致性</w:t>
      </w:r>
    </w:p>
    <w:p>
      <w:pPr>
        <w:keepLines/>
      </w:pPr>
      <w:r>
        <w:t>CREATE/FILL 中 tk0 的真实 note 是物理事实。PC 端不得因为 section type=0/4 而隐藏或跳过实际存在的 tk0。以《红日（进阶版）》为回归样本：type0 前奏有 29 个 lead notes，C2 真机演奏正常；V2.3.20m 已把 UI/PC MIDI 判断改为“该段 tk0 note count &gt; 0”。</w:t>
      </w:r>
    </w:p>
    <w:p>
      <w:pPr>
        <w:pStyle w:val="Heading1"/>
      </w:pPr>
      <w:r>
        <w:t>附录 D. V4.2 新增数据基线</w:t>
      </w:r>
    </w:p>
    <w:p>
      <w:pPr>
        <w:pStyle w:val="ListBullet"/>
        <w:keepLines/>
      </w:pPr>
      <w:r>
        <w:t>auto_key_level.xlsx / btsnoop_hci自动转调开关自动换挡开关：03 00/03 01、set_pre_level 02 01。</w:t>
      </w:r>
    </w:p>
    <w:p>
      <w:pPr>
        <w:pStyle w:val="ListBullet"/>
        <w:keepLines/>
      </w:pPr>
      <w:r>
        <w:t>smart_mode.xlsx / btsnoop_hci聪明模式开关：06 00/06 01 重复差分。</w:t>
      </w:r>
    </w:p>
    <w:p>
      <w:pPr>
        <w:pStyle w:val="ListBullet"/>
        <w:keepLines/>
      </w:pPr>
      <w:r>
        <w:t>bpm_knob_pick_detail.xlsx：BPM 锁定、变调钮、A/B 拨片细节开关的同日设备控制基线。</w:t>
      </w:r>
    </w:p>
    <w:p>
      <w:pPr>
        <w:pStyle w:val="ListBullet"/>
        <w:keepLines/>
      </w:pPr>
      <w:r>
        <w:t>1950086662919942146_红日（进阶版）.json + 红日下载/演奏抓包：A/B 四槽、BPM=120、前奏 tk0 notes 与鼓/演奏时序回归。</w:t>
      </w:r>
    </w:p>
    <w:p>
      <w:pPr>
        <w:jc w:val="center"/>
      </w:pPr>
      <w:r>
        <w:t>— End of V4.2 Internal Backup 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936" w:bottom="835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LiberLive C2 BLE / MDS 逆向开发备份 · V4.2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F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2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3F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59" w:right="115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LiberLive C2 BLE / MultiLevel Reverse Engineering Spec V4.0</dc:title>
  <dc:subject>LiberLive 3.7.6 C2 BLE, ACL/L2CAP, multi-track, external tone card, MultiLevel/StylePack</dc:subject>
  <dc:creator/>
  <cp:keywords/>
  <dc:description>Updated 2026-08-23 from V3.1 with 3.7.6 DEX and btsnoop validation.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