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B3A5C"/>
          <w:sz w:val="32"/>
          <w:szCs w:val="32"/>
        </w:rPr>
        <w:t xml:space="preserve">数据只读访问授权书</w:t>
      </w:r>
    </w:p>
    <w:p>
      <w:pPr>
        <w:spacing w:after="300"/>
        <w:jc w:val="center"/>
      </w:pPr>
      <w:r>
        <w:rPr>
          <w:rFonts w:ascii="Arial" w:cs="Arial" w:eastAsia="Arial" w:hAnsi="Arial"/>
          <w:i/>
          <w:iCs/>
          <w:color w:val="666666"/>
          <w:sz w:val="20"/>
          <w:szCs w:val="20"/>
        </w:rPr>
        <w:t xml:space="preserve">Read-Only Data Access Authorization · Co2Lion / CL-MAT</w:t>
      </w:r>
    </w:p>
    <w:p>
      <w:pPr>
        <w:pBdr>
          <w:bottom w:val="single" w:color="C9A84C" w:sz="6" w:space="4"/>
        </w:pBdr>
        <w:spacing w:after="200" w:before="0"/>
      </w:pPr>
      <w:r>
        <w:t xml:space="preserve"/>
      </w:r>
    </w:p>
    <w:p>
      <w:pPr>
        <w:spacing w:after="100" w:before="240"/>
      </w:pPr>
      <w:r>
        <w:rPr>
          <w:rFonts w:ascii="Arial" w:cs="Arial" w:eastAsia="Arial" w:hAnsi="Arial"/>
          <w:b/>
          <w:bCs/>
          <w:color w:val="1B3A5C"/>
          <w:sz w:val="24"/>
          <w:szCs w:val="24"/>
        </w:rPr>
        <w:t xml:space="preserve">一、授权方信息</w:t>
      </w:r>
    </w:p>
    <w:p>
      <w:pPr>
        <w:spacing w:after="120" w:before="120"/>
      </w:pPr>
      <w:r>
        <w:rPr>
          <w:rFonts w:ascii="Arial" w:cs="Arial" w:eastAsia="Arial" w:hAnsi="Arial"/>
          <w:sz w:val="22"/>
          <w:szCs w:val="22"/>
        </w:rPr>
        <w:t xml:space="preserve">企业名称（授权方）：</w:t>
      </w:r>
      <w:r>
        <w:rPr>
          <w:rFonts w:ascii="Arial" w:cs="Arial" w:eastAsia="Arial" w:hAnsi="Arial"/>
          <w:sz w:val="22"/>
          <w:szCs w:val="22"/>
        </w:rPr>
        <w:t xml:space="preserve">____________________________________</w:t>
      </w:r>
    </w:p>
    <w:p>
      <w:pPr>
        <w:spacing w:after="120" w:before="120"/>
      </w:pPr>
      <w:r>
        <w:rPr>
          <w:rFonts w:ascii="Arial" w:cs="Arial" w:eastAsia="Arial" w:hAnsi="Arial"/>
          <w:sz w:val="22"/>
          <w:szCs w:val="22"/>
        </w:rPr>
        <w:t xml:space="preserve">统一社会信用代码：</w:t>
      </w:r>
      <w:r>
        <w:rPr>
          <w:rFonts w:ascii="Arial" w:cs="Arial" w:eastAsia="Arial" w:hAnsi="Arial"/>
          <w:sz w:val="22"/>
          <w:szCs w:val="22"/>
        </w:rPr>
        <w:t xml:space="preserve">____________________________________</w:t>
      </w:r>
    </w:p>
    <w:p>
      <w:pPr>
        <w:spacing w:after="120" w:before="120"/>
      </w:pPr>
      <w:r>
        <w:rPr>
          <w:rFonts w:ascii="Arial" w:cs="Arial" w:eastAsia="Arial" w:hAnsi="Arial"/>
          <w:sz w:val="22"/>
          <w:szCs w:val="22"/>
        </w:rPr>
        <w:t xml:space="preserve">所属行业：</w:t>
      </w:r>
      <w:r>
        <w:rPr>
          <w:rFonts w:ascii="Arial" w:cs="Arial" w:eastAsia="Arial" w:hAnsi="Arial"/>
          <w:sz w:val="22"/>
          <w:szCs w:val="22"/>
        </w:rPr>
        <w:t xml:space="preserve">____________________</w:t>
      </w:r>
    </w:p>
    <w:p>
      <w:pPr>
        <w:spacing w:after="120" w:before="120"/>
      </w:pPr>
      <w:r>
        <w:rPr>
          <w:rFonts w:ascii="Arial" w:cs="Arial" w:eastAsia="Arial" w:hAnsi="Arial"/>
          <w:sz w:val="22"/>
          <w:szCs w:val="22"/>
        </w:rPr>
        <w:t xml:space="preserve">能耗在线监测/端设备系统厂商：</w:t>
      </w:r>
      <w:r>
        <w:rPr>
          <w:rFonts w:ascii="Arial" w:cs="Arial" w:eastAsia="Arial" w:hAnsi="Arial"/>
          <w:sz w:val="22"/>
          <w:szCs w:val="22"/>
        </w:rPr>
        <w:t xml:space="preserve">______________________________</w:t>
      </w:r>
    </w:p>
    <w:p>
      <w:pPr>
        <w:spacing w:after="120" w:before="120"/>
      </w:pPr>
      <w:r>
        <w:rPr>
          <w:rFonts w:ascii="Arial" w:cs="Arial" w:eastAsia="Arial" w:hAnsi="Arial"/>
          <w:sz w:val="22"/>
          <w:szCs w:val="22"/>
        </w:rPr>
        <w:t xml:space="preserve">授权签署人姓名及职务：</w:t>
      </w:r>
      <w:r>
        <w:rPr>
          <w:rFonts w:ascii="Arial" w:cs="Arial" w:eastAsia="Arial" w:hAnsi="Arial"/>
          <w:sz w:val="22"/>
          <w:szCs w:val="22"/>
        </w:rPr>
        <w:t xml:space="preserve">______________________________</w:t>
      </w:r>
    </w:p>
    <w:p>
      <w:pPr>
        <w:spacing w:after="100" w:before="240"/>
      </w:pPr>
      <w:r>
        <w:rPr>
          <w:rFonts w:ascii="Arial" w:cs="Arial" w:eastAsia="Arial" w:hAnsi="Arial"/>
          <w:b/>
          <w:bCs/>
          <w:color w:val="1B3A5C"/>
          <w:sz w:val="24"/>
          <w:szCs w:val="24"/>
        </w:rPr>
        <w:t xml:space="preserve">二、授权内容</w:t>
      </w:r>
    </w:p>
    <w:p>
      <w:pPr>
        <w:spacing w:after="100" w:before="60" w:line="360"/>
        <w:jc w:val="both"/>
      </w:pPr>
      <w:r>
        <w:rPr>
          <w:rFonts w:ascii="Arial" w:cs="Arial" w:eastAsia="Arial" w:hAnsi="Arial"/>
          <w:b w:val="false"/>
          <w:bCs w:val="false"/>
          <w:sz w:val="22"/>
          <w:szCs w:val="22"/>
        </w:rPr>
        <w:t xml:space="preserve">授权方确认并同意，授予Co2Lion（方舟数字科技有限公司，以下简称"被授权方"）以下范围内的数据只读访问权限：</w:t>
      </w:r>
    </w:p>
    <w:p>
      <w:pPr>
        <w:spacing w:after="60" w:before="40" w:line="340"/>
        <w:ind w:left="360"/>
      </w:pPr>
      <w:r>
        <w:rPr>
          <w:rFonts w:ascii="Arial" w:cs="Arial" w:eastAsia="Arial" w:hAnsi="Arial"/>
          <w:sz w:val="22"/>
          <w:szCs w:val="22"/>
        </w:rPr>
        <w:t xml:space="preserve">· 访问对象：授权方已部署的"重点用能单位能耗在线监测系统"接入端本地存储的能耗数据（以下简称"目标数据"）</w:t>
      </w:r>
    </w:p>
    <w:p>
      <w:pPr>
        <w:spacing w:after="60" w:before="40" w:line="340"/>
        <w:ind w:left="360"/>
      </w:pPr>
      <w:r>
        <w:rPr>
          <w:rFonts w:ascii="Arial" w:cs="Arial" w:eastAsia="Arial" w:hAnsi="Arial"/>
          <w:sz w:val="22"/>
          <w:szCs w:val="22"/>
        </w:rPr>
        <w:t xml:space="preserve">· 访问方式：只读访问（Read-Only），被授权方不获得、不行使任何写入、修改、删除目标数据的权限</w:t>
      </w:r>
    </w:p>
    <w:p>
      <w:pPr>
        <w:spacing w:after="60" w:before="40" w:line="340"/>
        <w:ind w:left="360"/>
      </w:pPr>
      <w:r>
        <w:rPr>
          <w:rFonts w:ascii="Arial" w:cs="Arial" w:eastAsia="Arial" w:hAnsi="Arial"/>
          <w:sz w:val="22"/>
          <w:szCs w:val="22"/>
        </w:rPr>
        <w:t xml:space="preserve">· 访问内容：按工序/设备归一化后的能耗读数（电力、燃气、燃料等能源消耗数值），不包括原始生产工艺参数、配方比例、成本结构等商业机密信息</w:t>
      </w:r>
    </w:p>
    <w:p>
      <w:pPr>
        <w:spacing w:after="60" w:before="40" w:line="340"/>
        <w:ind w:left="360"/>
      </w:pPr>
      <w:r>
        <w:rPr>
          <w:rFonts w:ascii="Arial" w:cs="Arial" w:eastAsia="Arial" w:hAnsi="Arial"/>
          <w:sz w:val="22"/>
          <w:szCs w:val="22"/>
        </w:rPr>
        <w:t xml:space="preserve">· 访问频率：定时拉取（建议每分钟一次或按双方约定频率），用于碳强度精算与CL-MAT/精算芯确权</w:t>
      </w:r>
    </w:p>
    <w:p>
      <w:pPr>
        <w:spacing w:after="60" w:before="40" w:line="340"/>
        <w:ind w:left="360"/>
      </w:pPr>
      <w:r>
        <w:rPr>
          <w:rFonts w:ascii="Arial" w:cs="Arial" w:eastAsia="Arial" w:hAnsi="Arial"/>
          <w:sz w:val="22"/>
          <w:szCs w:val="22"/>
        </w:rPr>
        <w:t xml:space="preserve">· 历史数据：双方同意，被授权方可一次性回填导入授权方依法本地留存的历史能耗数据（不超过6个月窗口）</w:t>
      </w:r>
    </w:p>
    <w:p>
      <w:pPr>
        <w:spacing w:after="100" w:before="240"/>
      </w:pPr>
      <w:r>
        <w:rPr>
          <w:rFonts w:ascii="Arial" w:cs="Arial" w:eastAsia="Arial" w:hAnsi="Arial"/>
          <w:b/>
          <w:bCs/>
          <w:color w:val="1B3A5C"/>
          <w:sz w:val="24"/>
          <w:szCs w:val="24"/>
        </w:rPr>
        <w:t xml:space="preserve">三、数据安全承诺</w:t>
      </w:r>
    </w:p>
    <w:p>
      <w:pPr>
        <w:spacing w:after="100" w:before="60" w:line="360"/>
        <w:jc w:val="both"/>
      </w:pPr>
      <w:r>
        <w:rPr>
          <w:rFonts w:ascii="Arial" w:cs="Arial" w:eastAsia="Arial" w:hAnsi="Arial"/>
          <w:b w:val="false"/>
          <w:bCs w:val="false"/>
          <w:sz w:val="22"/>
          <w:szCs w:val="22"/>
        </w:rPr>
        <w:t xml:space="preserve">被授权方承诺：</w:t>
      </w:r>
    </w:p>
    <w:p>
      <w:pPr>
        <w:spacing w:after="60" w:before="40" w:line="340"/>
        <w:ind w:left="360"/>
      </w:pPr>
      <w:r>
        <w:rPr>
          <w:rFonts w:ascii="Arial" w:cs="Arial" w:eastAsia="Arial" w:hAnsi="Arial"/>
          <w:sz w:val="22"/>
          <w:szCs w:val="22"/>
        </w:rPr>
        <w:t xml:space="preserve">· 对目标数据严格遵循"数据不出域"原则：原始工序级数据仅用于本地碳强度计算，不上传至任何服务器；上传的仅为经脱敏处理后的碳强度系数结果</w:t>
      </w:r>
    </w:p>
    <w:p>
      <w:pPr>
        <w:spacing w:after="60" w:before="40" w:line="340"/>
        <w:ind w:left="360"/>
      </w:pPr>
      <w:r>
        <w:rPr>
          <w:rFonts w:ascii="Arial" w:cs="Arial" w:eastAsia="Arial" w:hAnsi="Arial"/>
          <w:sz w:val="22"/>
          <w:szCs w:val="22"/>
        </w:rPr>
        <w:t xml:space="preserve">· 不将目标数据用于本授权书约定范围之外的任何商业用途</w:t>
      </w:r>
    </w:p>
    <w:p>
      <w:pPr>
        <w:spacing w:after="60" w:before="40" w:line="340"/>
        <w:ind w:left="360"/>
      </w:pPr>
      <w:r>
        <w:rPr>
          <w:rFonts w:ascii="Arial" w:cs="Arial" w:eastAsia="Arial" w:hAnsi="Arial"/>
          <w:sz w:val="22"/>
          <w:szCs w:val="22"/>
        </w:rPr>
        <w:t xml:space="preserve">· 不向任何第三方披露、出售、转让目标数据，除非获得授权方另行书面同意或依法律法规要求</w:t>
      </w:r>
    </w:p>
    <w:p>
      <w:pPr>
        <w:spacing w:after="60" w:before="40" w:line="340"/>
        <w:ind w:left="360"/>
      </w:pPr>
      <w:r>
        <w:rPr>
          <w:rFonts w:ascii="Arial" w:cs="Arial" w:eastAsia="Arial" w:hAnsi="Arial"/>
          <w:sz w:val="22"/>
          <w:szCs w:val="22"/>
        </w:rPr>
        <w:t xml:space="preserve">· 采取不低于行业标准的技术与管理措施，保护目标数据的安全性和保密性</w:t>
      </w:r>
    </w:p>
    <w:p>
      <w:pPr>
        <w:spacing w:after="60" w:before="40" w:line="340"/>
        <w:ind w:left="360"/>
      </w:pPr>
      <w:r>
        <w:rPr>
          <w:rFonts w:ascii="Arial" w:cs="Arial" w:eastAsia="Arial" w:hAnsi="Arial"/>
          <w:sz w:val="22"/>
          <w:szCs w:val="22"/>
        </w:rPr>
        <w:t xml:space="preserve">· 本访问行为不干扰、不影响授权方既有能耗在线监测系统向政府监管平台的正常合规上报</w:t>
      </w:r>
    </w:p>
    <w:p>
      <w:pPr>
        <w:spacing w:after="100" w:before="240"/>
      </w:pPr>
      <w:r>
        <w:rPr>
          <w:rFonts w:ascii="Arial" w:cs="Arial" w:eastAsia="Arial" w:hAnsi="Arial"/>
          <w:b/>
          <w:bCs/>
          <w:color w:val="1B3A5C"/>
          <w:sz w:val="24"/>
          <w:szCs w:val="24"/>
        </w:rPr>
        <w:t xml:space="preserve">四、授权期限与终止</w:t>
      </w:r>
    </w:p>
    <w:p>
      <w:pPr>
        <w:spacing w:after="100" w:before="60" w:line="360"/>
        <w:jc w:val="both"/>
      </w:pPr>
      <w:r>
        <w:rPr>
          <w:rFonts w:ascii="Arial" w:cs="Arial" w:eastAsia="Arial" w:hAnsi="Arial"/>
          <w:b w:val="false"/>
          <w:bCs w:val="false"/>
          <w:sz w:val="22"/>
          <w:szCs w:val="22"/>
        </w:rPr>
        <w:t xml:space="preserve">本授权书自双方签署之日起生效，有效期为一年，期满前双方未提出异议的，自动续期一年。</w:t>
      </w:r>
    </w:p>
    <w:p>
      <w:pPr>
        <w:spacing w:after="100" w:before="60" w:line="360"/>
        <w:jc w:val="both"/>
      </w:pPr>
      <w:r>
        <w:rPr>
          <w:rFonts w:ascii="Arial" w:cs="Arial" w:eastAsia="Arial" w:hAnsi="Arial"/>
          <w:b w:val="false"/>
          <w:bCs w:val="false"/>
          <w:sz w:val="22"/>
          <w:szCs w:val="22"/>
        </w:rPr>
        <w:t xml:space="preserve">授权方可随时书面通知被授权方终止本授权，被授权方应在收到终止通知后5个工作日内停止访问目标数据，并删除已缓存的本地副本（不影响已生成的碳强度确权证书的有效性）。</w:t>
      </w:r>
    </w:p>
    <w:p>
      <w:pPr>
        <w:spacing w:after="100" w:before="240"/>
      </w:pPr>
      <w:r>
        <w:rPr>
          <w:rFonts w:ascii="Arial" w:cs="Arial" w:eastAsia="Arial" w:hAnsi="Arial"/>
          <w:b/>
          <w:bCs/>
          <w:color w:val="1B3A5C"/>
          <w:sz w:val="24"/>
          <w:szCs w:val="24"/>
        </w:rPr>
        <w:t xml:space="preserve">五、其他约定</w:t>
      </w:r>
    </w:p>
    <w:p>
      <w:pPr>
        <w:spacing w:after="60" w:before="40" w:line="340"/>
        <w:ind w:left="360"/>
      </w:pPr>
      <w:r>
        <w:rPr>
          <w:rFonts w:ascii="Arial" w:cs="Arial" w:eastAsia="Arial" w:hAnsi="Arial"/>
          <w:sz w:val="22"/>
          <w:szCs w:val="22"/>
        </w:rPr>
        <w:t xml:space="preserve">· 本授权书项下产生的碳强度确权证书及相关数据，归属关系另行约定，不在本授权书范围内</w:t>
      </w:r>
    </w:p>
    <w:p>
      <w:pPr>
        <w:spacing w:after="60" w:before="40" w:line="340"/>
        <w:ind w:left="360"/>
      </w:pPr>
      <w:r>
        <w:rPr>
          <w:rFonts w:ascii="Arial" w:cs="Arial" w:eastAsia="Arial" w:hAnsi="Arial"/>
          <w:sz w:val="22"/>
          <w:szCs w:val="22"/>
        </w:rPr>
        <w:t xml:space="preserve">· 本授权书与双方另行签署的商业服务协议为相互独立的法律文件，本授权书内容如与商业服务协议存在冲突，以商业服务协议约定为准</w:t>
      </w:r>
    </w:p>
    <w:p>
      <w:pPr>
        <w:spacing w:after="60" w:before="40" w:line="340"/>
        <w:ind w:left="360"/>
      </w:pPr>
      <w:r>
        <w:rPr>
          <w:rFonts w:ascii="Arial" w:cs="Arial" w:eastAsia="Arial" w:hAnsi="Arial"/>
          <w:sz w:val="22"/>
          <w:szCs w:val="22"/>
        </w:rPr>
        <w:t xml:space="preserve">· 因本授权书产生的争议，双方应友好协商解决；协商不成的，提交深圳仲裁委员会按其仲裁规则裁决</w:t>
      </w:r>
    </w:p>
    <w:p>
      <w:pPr>
        <w:spacing w:after="40" w:before="40"/>
      </w:pPr>
      <w:r>
        <w:t xml:space="preserve"/>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AAAAAA" w:sz="1"/>
              <w:left w:val="single" w:color="AAAAAA" w:sz="1"/>
              <w:bottom w:val="single" w:color="AAAAAA" w:sz="1"/>
              <w:right w:val="single" w:color="AAAAAA" w:sz="1"/>
            </w:tcBorders>
            <w:tcMar>
              <w:top w:type="dxa" w:w="200"/>
              <w:left w:type="dxa" w:w="200"/>
              <w:bottom w:type="dxa" w:w="200"/>
              <w:right w:type="dxa" w:w="200"/>
            </w:tcMar>
          </w:tcPr>
          <w:p>
            <w:r>
              <w:rPr>
                <w:rFonts w:ascii="Arial" w:cs="Arial" w:eastAsia="Arial" w:hAnsi="Arial"/>
                <w:b/>
                <w:bCs/>
                <w:sz w:val="22"/>
                <w:szCs w:val="22"/>
              </w:rPr>
              <w:t xml:space="preserve">授权方（盖章）：</w:t>
            </w:r>
          </w:p>
          <w:p>
            <w:pPr>
              <w:spacing w:after="40" w:before="40"/>
            </w:pPr>
            <w:r>
              <w:t xml:space="preserve"/>
            </w:r>
          </w:p>
          <w:p>
            <w:pPr>
              <w:spacing w:after="40" w:before="40"/>
            </w:pPr>
            <w:r>
              <w:t xml:space="preserve"/>
            </w:r>
          </w:p>
          <w:p>
            <w:r>
              <w:rPr>
                <w:rFonts w:ascii="Arial" w:cs="Arial" w:eastAsia="Arial" w:hAnsi="Arial"/>
                <w:sz w:val="22"/>
                <w:szCs w:val="22"/>
              </w:rPr>
              <w:t xml:space="preserve">签署人：______________</w:t>
            </w:r>
          </w:p>
          <w:p>
            <w:r>
              <w:rPr>
                <w:rFonts w:ascii="Arial" w:cs="Arial" w:eastAsia="Arial" w:hAnsi="Arial"/>
                <w:sz w:val="22"/>
                <w:szCs w:val="22"/>
              </w:rPr>
              <w:t xml:space="preserve">日期：______年____月____日</w:t>
            </w:r>
          </w:p>
        </w:tc>
        <w:tc>
          <w:tcPr>
            <w:tcW w:type="dxa" w:w="4500"/>
            <w:tcBorders>
              <w:top w:val="single" w:color="AAAAAA" w:sz="1"/>
              <w:left w:val="single" w:color="AAAAAA" w:sz="1"/>
              <w:bottom w:val="single" w:color="AAAAAA" w:sz="1"/>
              <w:right w:val="single" w:color="AAAAAA" w:sz="1"/>
            </w:tcBorders>
            <w:tcMar>
              <w:top w:type="dxa" w:w="200"/>
              <w:left w:type="dxa" w:w="200"/>
              <w:bottom w:type="dxa" w:w="200"/>
              <w:right w:type="dxa" w:w="200"/>
            </w:tcMar>
          </w:tcPr>
          <w:p>
            <w:r>
              <w:rPr>
                <w:rFonts w:ascii="Arial" w:cs="Arial" w:eastAsia="Arial" w:hAnsi="Arial"/>
                <w:b/>
                <w:bCs/>
                <w:sz w:val="22"/>
                <w:szCs w:val="22"/>
              </w:rPr>
              <w:t xml:space="preserve">被授权方（盖章）：</w:t>
            </w:r>
          </w:p>
          <w:p>
            <w:r>
              <w:rPr>
                <w:rFonts w:ascii="Arial" w:cs="Arial" w:eastAsia="Arial" w:hAnsi="Arial"/>
                <w:color w:val="666666"/>
                <w:sz w:val="20"/>
                <w:szCs w:val="20"/>
              </w:rPr>
              <w:t xml:space="preserve">Co2Lion · 方舟数字科技有限公司</w:t>
            </w:r>
          </w:p>
          <w:p>
            <w:pPr>
              <w:spacing w:after="40" w:before="40"/>
            </w:pPr>
            <w:r>
              <w:t xml:space="preserve"/>
            </w:r>
          </w:p>
          <w:p>
            <w:r>
              <w:rPr>
                <w:rFonts w:ascii="Arial" w:cs="Arial" w:eastAsia="Arial" w:hAnsi="Arial"/>
                <w:sz w:val="22"/>
                <w:szCs w:val="22"/>
              </w:rPr>
              <w:t xml:space="preserve">签署人：______________</w:t>
            </w:r>
          </w:p>
          <w:p>
            <w:r>
              <w:rPr>
                <w:rFonts w:ascii="Arial" w:cs="Arial" w:eastAsia="Arial" w:hAnsi="Arial"/>
                <w:sz w:val="22"/>
                <w:szCs w:val="22"/>
              </w:rPr>
              <w:t xml:space="preserve">日期：______年____月____日</w:t>
            </w:r>
          </w:p>
        </w:tc>
      </w:tr>
    </w:tbl>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2026-06-24T03:25:16.414Z</dcterms:created>
  <dcterms:modified xsi:type="dcterms:W3CDTF">2026-06-24T03:25:16.432Z</dcterms:modified>
</cp:coreProperties>
</file>

<file path=docProps/custom.xml><?xml version="1.0" encoding="utf-8"?>
<Properties xmlns="http://schemas.openxmlformats.org/officeDocument/2006/custom-properties" xmlns:vt="http://schemas.openxmlformats.org/officeDocument/2006/docPropsVTypes"/>
</file>