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7A" w:rsidRDefault="00AA277A" w:rsidP="00AA277A">
      <w:pPr>
        <w:pStyle w:val="a5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Supplementary Materials</w:t>
      </w:r>
    </w:p>
    <w:p w:rsidR="002B5AE8" w:rsidRDefault="00EE0D58" w:rsidP="00AA277A">
      <w:pPr>
        <w:pStyle w:val="4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Results of validation of </w:t>
      </w:r>
      <w:r w:rsidRPr="00EE0D58">
        <w:rPr>
          <w:rFonts w:ascii="Times New Roman" w:hAnsi="Times New Roman" w:cs="Times New Roman" w:hint="eastAsia"/>
          <w:i/>
        </w:rPr>
        <w:t>Yeast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</w:rPr>
        <w:t>gene expression data with size 10 and 100(DREAM3)</w:t>
      </w:r>
    </w:p>
    <w:p w:rsidR="00EE0D58" w:rsidRDefault="00EE0D58" w:rsidP="00EE0D58">
      <w:pPr>
        <w:rPr>
          <w:rFonts w:hint="eastAsia"/>
        </w:rPr>
      </w:pPr>
      <w:r>
        <w:rPr>
          <w:rFonts w:hint="eastAsia"/>
        </w:rPr>
        <w:t>To describe the efficiency of DC-based methods, we compare our methods with MI-based methods in datasets with different size</w:t>
      </w:r>
      <w:r w:rsidR="00C7728B">
        <w:rPr>
          <w:rFonts w:hint="eastAsia"/>
        </w:rPr>
        <w:t xml:space="preserve">. </w:t>
      </w:r>
    </w:p>
    <w:p w:rsidR="00C7728B" w:rsidRDefault="00C7728B" w:rsidP="00EE0D58">
      <w:pPr>
        <w:rPr>
          <w:rFonts w:hint="eastAsia"/>
        </w:rPr>
      </w:pPr>
      <w:r>
        <w:rPr>
          <w:rFonts w:hint="eastAsia"/>
        </w:rPr>
        <w:tab/>
      </w:r>
      <w:r w:rsidR="00935AF0">
        <w:rPr>
          <w:rFonts w:hint="eastAsia"/>
          <w:noProof/>
        </w:rPr>
        <w:drawing>
          <wp:inline distT="0" distB="0" distL="0" distR="0">
            <wp:extent cx="4705350" cy="3267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r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35AF0" w:rsidRDefault="00935AF0" w:rsidP="00EE0D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05350" cy="3267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roc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F0" w:rsidRDefault="00935AF0" w:rsidP="00EE0D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05350" cy="3267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r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F0" w:rsidRPr="00EE0D58" w:rsidRDefault="00935AF0" w:rsidP="00EE0D58">
      <w:bookmarkStart w:id="0" w:name="_GoBack"/>
      <w:r>
        <w:rPr>
          <w:noProof/>
        </w:rPr>
        <w:drawing>
          <wp:inline distT="0" distB="0" distL="0" distR="0">
            <wp:extent cx="4705350" cy="3267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roc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277A" w:rsidRDefault="00DD117B" w:rsidP="00AA277A"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Performance comparison of different methods in noisy data</w:t>
      </w:r>
    </w:p>
    <w:p w:rsidR="00DD117B" w:rsidRDefault="006E44DF" w:rsidP="00DD117B">
      <w:r>
        <w:rPr>
          <w:rFonts w:hint="eastAsia"/>
        </w:rPr>
        <w:t xml:space="preserve">To access the performance of DC-based methods in noisy data, we compare </w:t>
      </w:r>
      <w:r w:rsidR="009C1C37">
        <w:rPr>
          <w:rFonts w:hint="eastAsia"/>
        </w:rPr>
        <w:t>REL-</w:t>
      </w:r>
      <w:r>
        <w:rPr>
          <w:rFonts w:hint="eastAsia"/>
        </w:rPr>
        <w:t xml:space="preserve">DC with </w:t>
      </w:r>
      <w:r w:rsidR="009C1C37">
        <w:rPr>
          <w:rFonts w:hint="eastAsia"/>
        </w:rPr>
        <w:t>REL-</w:t>
      </w:r>
      <w:r>
        <w:rPr>
          <w:rFonts w:hint="eastAsia"/>
        </w:rPr>
        <w:t xml:space="preserve">MI, DC-MRNET with MI-MRNET and DC-CLR with MI-CLR in datasets with different levels of noise. Those networks which contained 200 nodes and </w:t>
      </w:r>
      <w:r w:rsidR="00557A52">
        <w:rPr>
          <w:rFonts w:hint="eastAsia"/>
        </w:rPr>
        <w:t xml:space="preserve">corresponding datasets </w:t>
      </w:r>
      <w:r>
        <w:rPr>
          <w:rFonts w:hint="eastAsia"/>
        </w:rPr>
        <w:t xml:space="preserve">were generated by </w:t>
      </w:r>
      <w:proofErr w:type="spellStart"/>
      <w:r>
        <w:rPr>
          <w:rFonts w:hint="eastAsia"/>
        </w:rPr>
        <w:t>SynTReN</w:t>
      </w:r>
      <w:proofErr w:type="spellEnd"/>
      <w:r>
        <w:rPr>
          <w:rFonts w:hint="eastAsia"/>
        </w:rPr>
        <w:t xml:space="preserve"> []</w:t>
      </w:r>
      <w:r w:rsidR="00557A52">
        <w:rPr>
          <w:rFonts w:hint="eastAsia"/>
        </w:rPr>
        <w:t>. Moreover we compare the performance of different DC-based methods.</w:t>
      </w:r>
    </w:p>
    <w:p w:rsidR="00D7198E" w:rsidRDefault="00D7198E" w:rsidP="00D7198E">
      <w:pPr>
        <w:ind w:firstLine="420"/>
      </w:pPr>
      <w:r>
        <w:rPr>
          <w:rFonts w:hint="eastAsia"/>
        </w:rPr>
        <w:t>From these figures, we got that DC-based methods performed similarly to MI-</w:t>
      </w:r>
      <w:proofErr w:type="gramStart"/>
      <w:r>
        <w:rPr>
          <w:rFonts w:hint="eastAsia"/>
        </w:rPr>
        <w:t>based  methods</w:t>
      </w:r>
      <w:proofErr w:type="gramEnd"/>
      <w:r>
        <w:rPr>
          <w:rFonts w:hint="eastAsia"/>
        </w:rPr>
        <w:t xml:space="preserve">, however, they obtained better results which is more obvious in datasets with higher </w:t>
      </w:r>
      <w:r>
        <w:rPr>
          <w:rFonts w:hint="eastAsia"/>
        </w:rPr>
        <w:lastRenderedPageBreak/>
        <w:t xml:space="preserve">noise. </w:t>
      </w:r>
    </w:p>
    <w:p w:rsidR="00D7198E" w:rsidRDefault="00D7198E" w:rsidP="00D7198E">
      <w:pPr>
        <w:ind w:firstLine="420"/>
      </w:pPr>
      <w:r>
        <w:rPr>
          <w:rFonts w:hint="eastAsia"/>
        </w:rPr>
        <w:t>Yet, the performance of both DC-based methods and MI-based m</w:t>
      </w:r>
      <w:r w:rsidR="00060AAF">
        <w:rPr>
          <w:rFonts w:hint="eastAsia"/>
        </w:rPr>
        <w:t xml:space="preserve">ethods got worse significantly. However, as we can draw from Table 3, the difference between the performance of DC-based methods and MI-based methods remained nearly constant, which indicate </w:t>
      </w:r>
      <w:r w:rsidR="00E4604C">
        <w:rPr>
          <w:rFonts w:hint="eastAsia"/>
        </w:rPr>
        <w:t>that DC-based methods is</w:t>
      </w:r>
      <w:r w:rsidR="00060AAF">
        <w:rPr>
          <w:rFonts w:hint="eastAsia"/>
        </w:rPr>
        <w:t xml:space="preserve"> robust</w:t>
      </w:r>
      <w:r w:rsidR="00E4604C">
        <w:rPr>
          <w:rFonts w:hint="eastAsia"/>
        </w:rPr>
        <w:t xml:space="preserve"> in a sense</w:t>
      </w:r>
      <w:r w:rsidR="00060AAF">
        <w:rPr>
          <w:rFonts w:hint="eastAsia"/>
        </w:rPr>
        <w:t>.</w:t>
      </w:r>
    </w:p>
    <w:p w:rsidR="00557A52" w:rsidRDefault="002B5AE8" w:rsidP="00DD117B">
      <w:r>
        <w:rPr>
          <w:noProof/>
        </w:rPr>
        <w:drawing>
          <wp:inline distT="0" distB="0" distL="0" distR="0">
            <wp:extent cx="5274310" cy="2865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_noise_1_p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52" w:rsidRDefault="00557A52" w:rsidP="0038693D">
      <w:pPr>
        <w:jc w:val="center"/>
      </w:pPr>
      <w:r w:rsidRPr="0038693D">
        <w:rPr>
          <w:rFonts w:hint="eastAsia"/>
          <w:b/>
        </w:rPr>
        <w:t>Fig.S1</w:t>
      </w:r>
      <w:r>
        <w:rPr>
          <w:rFonts w:hint="eastAsia"/>
        </w:rPr>
        <w:t xml:space="preserve"> PR curves of </w:t>
      </w:r>
      <w:r w:rsidR="0038693D">
        <w:rPr>
          <w:rFonts w:hint="eastAsia"/>
        </w:rPr>
        <w:t xml:space="preserve">different methods in data with 0.1 </w:t>
      </w:r>
      <w:proofErr w:type="gramStart"/>
      <w:r w:rsidR="0038693D">
        <w:rPr>
          <w:rFonts w:hint="eastAsia"/>
        </w:rPr>
        <w:t>noise</w:t>
      </w:r>
      <w:proofErr w:type="gramEnd"/>
    </w:p>
    <w:p w:rsidR="0038693D" w:rsidRDefault="002B5AE8" w:rsidP="0038693D">
      <w:pPr>
        <w:jc w:val="center"/>
      </w:pPr>
      <w:r>
        <w:rPr>
          <w:noProof/>
        </w:rPr>
        <w:drawing>
          <wp:inline distT="0" distB="0" distL="0" distR="0">
            <wp:extent cx="5274310" cy="2865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_noise_1_ro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3D" w:rsidRDefault="0038693D" w:rsidP="0038693D">
      <w:pPr>
        <w:jc w:val="center"/>
      </w:pPr>
      <w:r w:rsidRPr="00E67DBC">
        <w:rPr>
          <w:rFonts w:hint="eastAsia"/>
          <w:b/>
        </w:rPr>
        <w:t>Fig.S2</w:t>
      </w:r>
      <w:r>
        <w:rPr>
          <w:rFonts w:hint="eastAsia"/>
        </w:rPr>
        <w:t xml:space="preserve"> ROC curves of different methods in data with 0.1 </w:t>
      </w:r>
      <w:proofErr w:type="gramStart"/>
      <w:r>
        <w:rPr>
          <w:rFonts w:hint="eastAsia"/>
        </w:rPr>
        <w:t>noise</w:t>
      </w:r>
      <w:proofErr w:type="gramEnd"/>
    </w:p>
    <w:p w:rsidR="00DA18B9" w:rsidRDefault="00CA2F74"/>
    <w:p w:rsidR="00E67DBC" w:rsidRDefault="00E67DBC"/>
    <w:p w:rsidR="00E67DBC" w:rsidRDefault="002B5AE8">
      <w:r>
        <w:rPr>
          <w:noProof/>
        </w:rPr>
        <w:lastRenderedPageBreak/>
        <w:drawing>
          <wp:inline distT="0" distB="0" distL="0" distR="0">
            <wp:extent cx="5274310" cy="2865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_noise_2_p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BC" w:rsidRDefault="00E67DBC" w:rsidP="00E67DBC">
      <w:pPr>
        <w:jc w:val="center"/>
      </w:pPr>
      <w:r>
        <w:rPr>
          <w:rFonts w:hint="eastAsia"/>
          <w:b/>
        </w:rPr>
        <w:t>Fig.S3</w:t>
      </w:r>
      <w:r>
        <w:rPr>
          <w:rFonts w:hint="eastAsia"/>
        </w:rPr>
        <w:t xml:space="preserve"> PR curves of different methods in data with 0.2 </w:t>
      </w:r>
      <w:proofErr w:type="gramStart"/>
      <w:r>
        <w:rPr>
          <w:rFonts w:hint="eastAsia"/>
        </w:rPr>
        <w:t>noise</w:t>
      </w:r>
      <w:proofErr w:type="gramEnd"/>
    </w:p>
    <w:p w:rsidR="00E67DBC" w:rsidRDefault="00E67DBC" w:rsidP="00E67DBC">
      <w:pPr>
        <w:jc w:val="center"/>
      </w:pPr>
    </w:p>
    <w:p w:rsidR="00E67DBC" w:rsidRDefault="002B5AE8">
      <w:r>
        <w:rPr>
          <w:noProof/>
        </w:rPr>
        <w:drawing>
          <wp:inline distT="0" distB="0" distL="0" distR="0">
            <wp:extent cx="5274310" cy="2865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_noise_2_ro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BC" w:rsidRDefault="00E67DBC" w:rsidP="00E67DBC">
      <w:pPr>
        <w:jc w:val="center"/>
      </w:pPr>
      <w:r>
        <w:rPr>
          <w:rFonts w:hint="eastAsia"/>
          <w:b/>
        </w:rPr>
        <w:t>Fig.S4</w:t>
      </w:r>
      <w:r>
        <w:rPr>
          <w:rFonts w:hint="eastAsia"/>
        </w:rPr>
        <w:t xml:space="preserve"> ROC curves of different methods in data with 0.2 </w:t>
      </w:r>
      <w:proofErr w:type="gramStart"/>
      <w:r>
        <w:rPr>
          <w:rFonts w:hint="eastAsia"/>
        </w:rPr>
        <w:t>noise</w:t>
      </w:r>
      <w:proofErr w:type="gramEnd"/>
    </w:p>
    <w:p w:rsidR="007A52B5" w:rsidRDefault="007A52B5" w:rsidP="00E67DBC">
      <w:pPr>
        <w:jc w:val="center"/>
      </w:pPr>
    </w:p>
    <w:p w:rsidR="007A52B5" w:rsidRDefault="002B5AE8" w:rsidP="00E67DBC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28651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_noise_3_p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B5" w:rsidRDefault="007A52B5" w:rsidP="007A52B5">
      <w:pPr>
        <w:jc w:val="center"/>
      </w:pPr>
      <w:r>
        <w:rPr>
          <w:rFonts w:hint="eastAsia"/>
          <w:b/>
        </w:rPr>
        <w:t>Fig.S5</w:t>
      </w:r>
      <w:r>
        <w:rPr>
          <w:rFonts w:hint="eastAsia"/>
        </w:rPr>
        <w:t xml:space="preserve"> PR curves of different methods in data with 0.3 </w:t>
      </w:r>
      <w:proofErr w:type="gramStart"/>
      <w:r>
        <w:rPr>
          <w:rFonts w:hint="eastAsia"/>
        </w:rPr>
        <w:t>noise</w:t>
      </w:r>
      <w:proofErr w:type="gramEnd"/>
    </w:p>
    <w:p w:rsidR="007A52B5" w:rsidRDefault="002B5AE8" w:rsidP="007A52B5">
      <w:pPr>
        <w:jc w:val="center"/>
      </w:pPr>
      <w:r>
        <w:rPr>
          <w:noProof/>
        </w:rPr>
        <w:drawing>
          <wp:inline distT="0" distB="0" distL="0" distR="0">
            <wp:extent cx="5274310" cy="28651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_noise_3_ro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B5" w:rsidRDefault="007A52B5" w:rsidP="007A52B5">
      <w:pPr>
        <w:jc w:val="center"/>
      </w:pPr>
      <w:r>
        <w:rPr>
          <w:rFonts w:hint="eastAsia"/>
          <w:b/>
        </w:rPr>
        <w:t>Fig.S6</w:t>
      </w:r>
      <w:r>
        <w:rPr>
          <w:rFonts w:hint="eastAsia"/>
        </w:rPr>
        <w:t xml:space="preserve"> ROC curves of different methods in data with 0.3 </w:t>
      </w:r>
      <w:proofErr w:type="gramStart"/>
      <w:r>
        <w:rPr>
          <w:rFonts w:hint="eastAsia"/>
        </w:rPr>
        <w:t>noise</w:t>
      </w:r>
      <w:proofErr w:type="gramEnd"/>
    </w:p>
    <w:p w:rsidR="00E67DBC" w:rsidRPr="007A52B5" w:rsidRDefault="00E67DBC"/>
    <w:p w:rsidR="00E67DBC" w:rsidRPr="00D7198E" w:rsidRDefault="00E67DBC"/>
    <w:sectPr w:rsidR="00E67DBC" w:rsidRPr="00D71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F74" w:rsidRDefault="00CA2F74" w:rsidP="00AA277A">
      <w:r>
        <w:separator/>
      </w:r>
    </w:p>
  </w:endnote>
  <w:endnote w:type="continuationSeparator" w:id="0">
    <w:p w:rsidR="00CA2F74" w:rsidRDefault="00CA2F74" w:rsidP="00AA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F74" w:rsidRDefault="00CA2F74" w:rsidP="00AA277A">
      <w:r>
        <w:separator/>
      </w:r>
    </w:p>
  </w:footnote>
  <w:footnote w:type="continuationSeparator" w:id="0">
    <w:p w:rsidR="00CA2F74" w:rsidRDefault="00CA2F74" w:rsidP="00AA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3550F"/>
    <w:multiLevelType w:val="hybridMultilevel"/>
    <w:tmpl w:val="CA1C354E"/>
    <w:lvl w:ilvl="0" w:tplc="D4E2A2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65"/>
    <w:rsid w:val="00060AAF"/>
    <w:rsid w:val="002B5AE8"/>
    <w:rsid w:val="002E7B3B"/>
    <w:rsid w:val="0038693D"/>
    <w:rsid w:val="0052607D"/>
    <w:rsid w:val="00557A52"/>
    <w:rsid w:val="0067472F"/>
    <w:rsid w:val="006E44DF"/>
    <w:rsid w:val="00705174"/>
    <w:rsid w:val="007A52B5"/>
    <w:rsid w:val="007C1F90"/>
    <w:rsid w:val="00836FA6"/>
    <w:rsid w:val="00935AF0"/>
    <w:rsid w:val="009C1C37"/>
    <w:rsid w:val="009F1335"/>
    <w:rsid w:val="00A8540A"/>
    <w:rsid w:val="00AA277A"/>
    <w:rsid w:val="00C7728B"/>
    <w:rsid w:val="00C96E65"/>
    <w:rsid w:val="00CA2F74"/>
    <w:rsid w:val="00D7198E"/>
    <w:rsid w:val="00DD117B"/>
    <w:rsid w:val="00E4604C"/>
    <w:rsid w:val="00E67DBC"/>
    <w:rsid w:val="00EE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277A"/>
    <w:pPr>
      <w:keepNext/>
      <w:keepLines/>
      <w:spacing w:before="280" w:after="290" w:line="374" w:lineRule="auto"/>
      <w:outlineLvl w:val="3"/>
    </w:pPr>
    <w:rPr>
      <w:rFonts w:ascii="Cambria" w:eastAsia="宋体" w:hAnsi="Cambria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7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77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A277A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A277A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A277A"/>
    <w:rPr>
      <w:rFonts w:ascii="Cambria" w:eastAsia="宋体" w:hAnsi="Cambria" w:cs="宋体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557A5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57A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277A"/>
    <w:pPr>
      <w:keepNext/>
      <w:keepLines/>
      <w:spacing w:before="280" w:after="290" w:line="374" w:lineRule="auto"/>
      <w:outlineLvl w:val="3"/>
    </w:pPr>
    <w:rPr>
      <w:rFonts w:ascii="Cambria" w:eastAsia="宋体" w:hAnsi="Cambria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7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77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A277A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A277A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A277A"/>
    <w:rPr>
      <w:rFonts w:ascii="Cambria" w:eastAsia="宋体" w:hAnsi="Cambria" w:cs="宋体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557A5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57A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BMI02</dc:creator>
  <cp:keywords/>
  <dc:description/>
  <cp:lastModifiedBy>BMI02</cp:lastModifiedBy>
  <cp:revision>10</cp:revision>
  <dcterms:created xsi:type="dcterms:W3CDTF">2013-03-06T08:04:00Z</dcterms:created>
  <dcterms:modified xsi:type="dcterms:W3CDTF">2013-03-07T13:40:00Z</dcterms:modified>
</cp:coreProperties>
</file>