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A026" w14:textId="77777777" w:rsidR="001319B6" w:rsidRDefault="001319B6" w:rsidP="001319B6">
      <w:pPr>
        <w:tabs>
          <w:tab w:val="left" w:pos="-720"/>
          <w:tab w:val="left" w:pos="0"/>
        </w:tabs>
        <w:jc w:val="center"/>
        <w:rPr>
          <w:b/>
          <w:sz w:val="28"/>
          <w:szCs w:val="28"/>
        </w:rPr>
      </w:pPr>
      <w:r w:rsidRPr="003369FB">
        <w:rPr>
          <w:rFonts w:hint="eastAsia"/>
          <w:b/>
          <w:sz w:val="28"/>
          <w:szCs w:val="28"/>
        </w:rPr>
        <w:t>C</w:t>
      </w:r>
      <w:r w:rsidRPr="003369FB">
        <w:rPr>
          <w:b/>
          <w:sz w:val="28"/>
          <w:szCs w:val="28"/>
        </w:rPr>
        <w:t>ourse Design Principle</w:t>
      </w:r>
    </w:p>
    <w:p w14:paraId="7285ADAA" w14:textId="77777777" w:rsidR="001319B6" w:rsidRPr="003369FB" w:rsidRDefault="001319B6" w:rsidP="001319B6">
      <w:pPr>
        <w:tabs>
          <w:tab w:val="left" w:pos="-720"/>
          <w:tab w:val="left" w:pos="0"/>
        </w:tabs>
        <w:jc w:val="center"/>
        <w:rPr>
          <w:b/>
          <w:sz w:val="28"/>
          <w:szCs w:val="28"/>
        </w:rPr>
      </w:pPr>
    </w:p>
    <w:p w14:paraId="0D644720" w14:textId="77777777" w:rsidR="001319B6" w:rsidRDefault="001319B6" w:rsidP="001319B6">
      <w:pPr>
        <w:jc w:val="left"/>
        <w:rPr>
          <w:bCs/>
          <w:sz w:val="22"/>
          <w:szCs w:val="22"/>
        </w:rPr>
      </w:pPr>
      <w:bookmarkStart w:id="0" w:name="OLE_LINK2"/>
      <w:r w:rsidRPr="00C86242">
        <w:rPr>
          <w:bCs/>
          <w:sz w:val="22"/>
          <w:szCs w:val="22"/>
        </w:rPr>
        <w:t xml:space="preserve">This course is to </w:t>
      </w:r>
      <w:r>
        <w:rPr>
          <w:bCs/>
          <w:sz w:val="22"/>
          <w:szCs w:val="22"/>
        </w:rPr>
        <w:t xml:space="preserve">introduce and </w:t>
      </w:r>
      <w:r w:rsidRPr="00C86242">
        <w:rPr>
          <w:bCs/>
          <w:sz w:val="22"/>
          <w:szCs w:val="22"/>
        </w:rPr>
        <w:t>equip students with the knowledge and skills to use artificial intelligence (AI) tools, especially large language models, for language learning</w:t>
      </w:r>
      <w:r>
        <w:rPr>
          <w:bCs/>
          <w:sz w:val="22"/>
          <w:szCs w:val="22"/>
        </w:rPr>
        <w:t>, so that students can improve their language skills throughout their undergraduate study</w:t>
      </w:r>
      <w:r w:rsidRPr="00C86242">
        <w:rPr>
          <w:bCs/>
          <w:sz w:val="22"/>
          <w:szCs w:val="22"/>
        </w:rPr>
        <w:t xml:space="preserve">. </w:t>
      </w:r>
    </w:p>
    <w:p w14:paraId="5B094D8C" w14:textId="77777777" w:rsidR="001319B6" w:rsidRPr="005E3A80" w:rsidRDefault="001319B6" w:rsidP="001319B6">
      <w:pPr>
        <w:jc w:val="left"/>
        <w:rPr>
          <w:bCs/>
          <w:sz w:val="12"/>
          <w:szCs w:val="12"/>
        </w:rPr>
      </w:pPr>
    </w:p>
    <w:p w14:paraId="0EF0D32C" w14:textId="72515BA5" w:rsidR="001319B6" w:rsidRDefault="001319B6" w:rsidP="001319B6">
      <w:pPr>
        <w:jc w:val="left"/>
        <w:rPr>
          <w:bCs/>
          <w:sz w:val="22"/>
          <w:szCs w:val="22"/>
        </w:rPr>
      </w:pPr>
      <w:r w:rsidRPr="00C86242">
        <w:rPr>
          <w:bCs/>
          <w:sz w:val="22"/>
          <w:szCs w:val="22"/>
        </w:rPr>
        <w:t xml:space="preserve">Teachers serve as </w:t>
      </w:r>
      <w:r>
        <w:rPr>
          <w:bCs/>
          <w:sz w:val="22"/>
          <w:szCs w:val="22"/>
        </w:rPr>
        <w:t>facilitators</w:t>
      </w:r>
      <w:r w:rsidRPr="00CD1F44">
        <w:rPr>
          <w:bCs/>
          <w:sz w:val="22"/>
          <w:szCs w:val="22"/>
        </w:rPr>
        <w:t xml:space="preserve"> </w:t>
      </w:r>
      <w:r>
        <w:rPr>
          <w:bCs/>
          <w:sz w:val="22"/>
          <w:szCs w:val="22"/>
        </w:rPr>
        <w:t>in AI-assisted language learning. T</w:t>
      </w:r>
      <w:r w:rsidRPr="00CD1F44">
        <w:rPr>
          <w:bCs/>
          <w:sz w:val="22"/>
          <w:szCs w:val="22"/>
        </w:rPr>
        <w:t>heir key responsibilities include</w:t>
      </w:r>
      <w:r>
        <w:rPr>
          <w:bCs/>
          <w:sz w:val="22"/>
          <w:szCs w:val="22"/>
        </w:rPr>
        <w:t xml:space="preserve"> </w:t>
      </w:r>
      <w:r>
        <w:rPr>
          <w:rFonts w:hint="eastAsia"/>
          <w:bCs/>
          <w:sz w:val="22"/>
          <w:szCs w:val="22"/>
        </w:rPr>
        <w:t>introduc</w:t>
      </w:r>
      <w:r>
        <w:rPr>
          <w:bCs/>
          <w:sz w:val="22"/>
          <w:szCs w:val="22"/>
        </w:rPr>
        <w:t xml:space="preserve">ing </w:t>
      </w:r>
      <w:r>
        <w:rPr>
          <w:rFonts w:hint="eastAsia"/>
          <w:bCs/>
          <w:sz w:val="22"/>
          <w:szCs w:val="22"/>
        </w:rPr>
        <w:t>a</w:t>
      </w:r>
      <w:r>
        <w:rPr>
          <w:bCs/>
          <w:sz w:val="22"/>
          <w:szCs w:val="22"/>
        </w:rPr>
        <w:t xml:space="preserve">nd </w:t>
      </w:r>
      <w:r w:rsidRPr="00C86242">
        <w:rPr>
          <w:bCs/>
          <w:sz w:val="22"/>
          <w:szCs w:val="22"/>
        </w:rPr>
        <w:t>recommend</w:t>
      </w:r>
      <w:r>
        <w:rPr>
          <w:bCs/>
          <w:sz w:val="22"/>
          <w:szCs w:val="22"/>
        </w:rPr>
        <w:t>ing</w:t>
      </w:r>
      <w:r w:rsidRPr="00C86242">
        <w:rPr>
          <w:bCs/>
          <w:sz w:val="22"/>
          <w:szCs w:val="22"/>
        </w:rPr>
        <w:t xml:space="preserve"> AI tools</w:t>
      </w:r>
      <w:r>
        <w:rPr>
          <w:bCs/>
          <w:sz w:val="22"/>
          <w:szCs w:val="22"/>
        </w:rPr>
        <w:t>, p</w:t>
      </w:r>
      <w:r w:rsidRPr="00C86242">
        <w:rPr>
          <w:bCs/>
          <w:sz w:val="22"/>
          <w:szCs w:val="22"/>
        </w:rPr>
        <w:t>rovid</w:t>
      </w:r>
      <w:r>
        <w:rPr>
          <w:bCs/>
          <w:sz w:val="22"/>
          <w:szCs w:val="22"/>
        </w:rPr>
        <w:t>ing</w:t>
      </w:r>
      <w:r w:rsidRPr="00C86242">
        <w:rPr>
          <w:bCs/>
          <w:sz w:val="22"/>
          <w:szCs w:val="22"/>
        </w:rPr>
        <w:t xml:space="preserve"> guidance</w:t>
      </w:r>
      <w:r>
        <w:rPr>
          <w:bCs/>
          <w:sz w:val="22"/>
          <w:szCs w:val="22"/>
        </w:rPr>
        <w:t xml:space="preserve"> </w:t>
      </w:r>
      <w:r w:rsidRPr="00C86242">
        <w:rPr>
          <w:bCs/>
          <w:sz w:val="22"/>
          <w:szCs w:val="22"/>
        </w:rPr>
        <w:t>on language learning strategies</w:t>
      </w:r>
      <w:r>
        <w:rPr>
          <w:bCs/>
          <w:sz w:val="22"/>
          <w:szCs w:val="22"/>
        </w:rPr>
        <w:t xml:space="preserve"> using AI tools, and</w:t>
      </w:r>
      <w:r w:rsidRPr="00C86242">
        <w:rPr>
          <w:bCs/>
          <w:sz w:val="22"/>
          <w:szCs w:val="22"/>
        </w:rPr>
        <w:t xml:space="preserve"> introduc</w:t>
      </w:r>
      <w:r>
        <w:rPr>
          <w:bCs/>
          <w:sz w:val="22"/>
          <w:szCs w:val="22"/>
        </w:rPr>
        <w:t>ing</w:t>
      </w:r>
      <w:r w:rsidRPr="00C86242">
        <w:rPr>
          <w:bCs/>
          <w:sz w:val="22"/>
          <w:szCs w:val="22"/>
        </w:rPr>
        <w:t xml:space="preserve"> ethical guidelines for responsible AI use. </w:t>
      </w:r>
    </w:p>
    <w:p w14:paraId="47E1F442" w14:textId="77777777" w:rsidR="001319B6" w:rsidRPr="00984CC4" w:rsidRDefault="001319B6" w:rsidP="001319B6">
      <w:pPr>
        <w:tabs>
          <w:tab w:val="left" w:pos="-720"/>
          <w:tab w:val="left" w:pos="0"/>
        </w:tabs>
        <w:jc w:val="left"/>
        <w:rPr>
          <w:bCs/>
          <w:sz w:val="12"/>
          <w:szCs w:val="12"/>
        </w:rPr>
      </w:pPr>
    </w:p>
    <w:p w14:paraId="4264676F" w14:textId="77777777" w:rsidR="001319B6" w:rsidRPr="00CD1F44" w:rsidRDefault="001319B6" w:rsidP="001319B6">
      <w:pPr>
        <w:tabs>
          <w:tab w:val="left" w:pos="-720"/>
          <w:tab w:val="left" w:pos="0"/>
        </w:tabs>
        <w:jc w:val="left"/>
        <w:rPr>
          <w:bCs/>
          <w:sz w:val="22"/>
          <w:szCs w:val="22"/>
        </w:rPr>
      </w:pPr>
      <w:r w:rsidRPr="00CD1F44">
        <w:rPr>
          <w:b/>
          <w:sz w:val="22"/>
          <w:szCs w:val="22"/>
        </w:rPr>
        <w:t>Resource Recommendation:</w:t>
      </w:r>
      <w:r w:rsidRPr="00CD1F44">
        <w:rPr>
          <w:bCs/>
          <w:sz w:val="22"/>
          <w:szCs w:val="22"/>
        </w:rPr>
        <w:t xml:space="preserve"> </w:t>
      </w:r>
      <w:r>
        <w:rPr>
          <w:bCs/>
          <w:sz w:val="22"/>
          <w:szCs w:val="22"/>
        </w:rPr>
        <w:t xml:space="preserve">IHERD will </w:t>
      </w:r>
      <w:r w:rsidRPr="00CD1F44">
        <w:rPr>
          <w:bCs/>
          <w:sz w:val="22"/>
          <w:szCs w:val="22"/>
        </w:rPr>
        <w:t xml:space="preserve">recommend appropriate AI tools and resources tailored to students’ </w:t>
      </w:r>
      <w:r>
        <w:rPr>
          <w:bCs/>
          <w:sz w:val="22"/>
          <w:szCs w:val="22"/>
        </w:rPr>
        <w:t xml:space="preserve">language </w:t>
      </w:r>
      <w:r w:rsidRPr="00CD1F44">
        <w:rPr>
          <w:bCs/>
          <w:sz w:val="22"/>
          <w:szCs w:val="22"/>
        </w:rPr>
        <w:t xml:space="preserve">learning objectives and proficiency levels, ensuring that students have access to high-quality, relevant technologies </w:t>
      </w:r>
      <w:r>
        <w:rPr>
          <w:bCs/>
          <w:sz w:val="22"/>
          <w:szCs w:val="22"/>
        </w:rPr>
        <w:t>to complete various language learning tasks</w:t>
      </w:r>
      <w:r w:rsidRPr="00CD1F44">
        <w:rPr>
          <w:rFonts w:hint="eastAsia"/>
          <w:bCs/>
          <w:sz w:val="22"/>
          <w:szCs w:val="22"/>
        </w:rPr>
        <w:t>.</w:t>
      </w:r>
    </w:p>
    <w:p w14:paraId="20E0F6E7" w14:textId="77777777" w:rsidR="001319B6" w:rsidRPr="005E3A80" w:rsidRDefault="001319B6" w:rsidP="001319B6">
      <w:pPr>
        <w:tabs>
          <w:tab w:val="left" w:pos="-720"/>
          <w:tab w:val="left" w:pos="0"/>
        </w:tabs>
        <w:jc w:val="left"/>
        <w:rPr>
          <w:b/>
          <w:sz w:val="12"/>
          <w:szCs w:val="12"/>
        </w:rPr>
      </w:pPr>
    </w:p>
    <w:p w14:paraId="716CACC5" w14:textId="1B651BE2" w:rsidR="001319B6" w:rsidRPr="005E3A80" w:rsidRDefault="001319B6" w:rsidP="001319B6">
      <w:pPr>
        <w:tabs>
          <w:tab w:val="left" w:pos="-720"/>
          <w:tab w:val="left" w:pos="0"/>
        </w:tabs>
        <w:jc w:val="left"/>
        <w:rPr>
          <w:bCs/>
          <w:sz w:val="22"/>
          <w:szCs w:val="22"/>
        </w:rPr>
      </w:pPr>
      <w:r>
        <w:rPr>
          <w:b/>
          <w:sz w:val="22"/>
          <w:szCs w:val="22"/>
        </w:rPr>
        <w:t>Teacher Responsibility</w:t>
      </w:r>
      <w:r w:rsidRPr="00CD1F44">
        <w:rPr>
          <w:b/>
          <w:sz w:val="22"/>
          <w:szCs w:val="22"/>
        </w:rPr>
        <w:t>:</w:t>
      </w:r>
      <w:r w:rsidRPr="00CD1F44">
        <w:rPr>
          <w:bCs/>
          <w:sz w:val="22"/>
          <w:szCs w:val="22"/>
        </w:rPr>
        <w:t xml:space="preserve"> </w:t>
      </w:r>
      <w:r>
        <w:rPr>
          <w:bCs/>
          <w:sz w:val="22"/>
          <w:szCs w:val="22"/>
        </w:rPr>
        <w:t>T</w:t>
      </w:r>
      <w:r w:rsidRPr="00CD1F44">
        <w:rPr>
          <w:bCs/>
          <w:sz w:val="22"/>
          <w:szCs w:val="22"/>
        </w:rPr>
        <w:t xml:space="preserve">eachers </w:t>
      </w:r>
      <w:r>
        <w:rPr>
          <w:bCs/>
          <w:sz w:val="22"/>
          <w:szCs w:val="22"/>
        </w:rPr>
        <w:t xml:space="preserve">should </w:t>
      </w:r>
      <w:r w:rsidRPr="00CD1F44">
        <w:rPr>
          <w:bCs/>
          <w:sz w:val="22"/>
          <w:szCs w:val="22"/>
        </w:rPr>
        <w:t xml:space="preserve">serve as </w:t>
      </w:r>
      <w:r>
        <w:rPr>
          <w:bCs/>
          <w:sz w:val="22"/>
          <w:szCs w:val="22"/>
        </w:rPr>
        <w:t>facilitat</w:t>
      </w:r>
      <w:r w:rsidRPr="00CD1F44">
        <w:rPr>
          <w:bCs/>
          <w:sz w:val="22"/>
          <w:szCs w:val="22"/>
        </w:rPr>
        <w:t>ors</w:t>
      </w:r>
      <w:r>
        <w:rPr>
          <w:bCs/>
          <w:sz w:val="22"/>
          <w:szCs w:val="22"/>
        </w:rPr>
        <w:t xml:space="preserve"> </w:t>
      </w:r>
      <w:r>
        <w:rPr>
          <w:rFonts w:hint="eastAsia"/>
          <w:bCs/>
          <w:sz w:val="22"/>
          <w:szCs w:val="22"/>
        </w:rPr>
        <w:t>to</w:t>
      </w:r>
      <w:r>
        <w:rPr>
          <w:bCs/>
          <w:sz w:val="22"/>
          <w:szCs w:val="22"/>
        </w:rPr>
        <w:t xml:space="preserve"> </w:t>
      </w:r>
      <w:r w:rsidRPr="00CD1F44">
        <w:rPr>
          <w:bCs/>
          <w:sz w:val="22"/>
          <w:szCs w:val="22"/>
        </w:rPr>
        <w:t>provide expert guidance on strategies</w:t>
      </w:r>
      <w:r>
        <w:rPr>
          <w:bCs/>
          <w:sz w:val="22"/>
          <w:szCs w:val="22"/>
        </w:rPr>
        <w:t xml:space="preserve"> of language learning with AI and assist students to develop strategies </w:t>
      </w:r>
      <w:r w:rsidRPr="00CD1F44">
        <w:rPr>
          <w:bCs/>
          <w:sz w:val="22"/>
          <w:szCs w:val="22"/>
        </w:rPr>
        <w:t xml:space="preserve">to master language skills and </w:t>
      </w:r>
      <w:r>
        <w:rPr>
          <w:bCs/>
          <w:sz w:val="22"/>
          <w:szCs w:val="22"/>
        </w:rPr>
        <w:t>basic AI literacy</w:t>
      </w:r>
      <w:r w:rsidRPr="00CD1F44">
        <w:rPr>
          <w:bCs/>
          <w:sz w:val="22"/>
          <w:szCs w:val="22"/>
        </w:rPr>
        <w:t>.</w:t>
      </w:r>
    </w:p>
    <w:p w14:paraId="712CEBE3" w14:textId="77777777" w:rsidR="001319B6" w:rsidRPr="00984CC4" w:rsidRDefault="001319B6" w:rsidP="001319B6">
      <w:pPr>
        <w:tabs>
          <w:tab w:val="left" w:pos="-720"/>
          <w:tab w:val="left" w:pos="0"/>
        </w:tabs>
        <w:jc w:val="left"/>
        <w:rPr>
          <w:b/>
          <w:sz w:val="12"/>
          <w:szCs w:val="12"/>
        </w:rPr>
      </w:pPr>
    </w:p>
    <w:p w14:paraId="63625A13" w14:textId="2F1FDB6A" w:rsidR="001319B6" w:rsidRPr="00CD1F44" w:rsidRDefault="001319B6" w:rsidP="001319B6">
      <w:pPr>
        <w:tabs>
          <w:tab w:val="left" w:pos="-720"/>
          <w:tab w:val="left" w:pos="0"/>
        </w:tabs>
        <w:jc w:val="left"/>
        <w:rPr>
          <w:bCs/>
          <w:sz w:val="22"/>
          <w:szCs w:val="22"/>
        </w:rPr>
      </w:pPr>
      <w:r w:rsidRPr="00CD1F44">
        <w:rPr>
          <w:b/>
          <w:sz w:val="22"/>
          <w:szCs w:val="22"/>
        </w:rPr>
        <w:t>Ethical Oversight:</w:t>
      </w:r>
      <w:r w:rsidRPr="00CD1F44">
        <w:rPr>
          <w:bCs/>
          <w:sz w:val="22"/>
          <w:szCs w:val="22"/>
        </w:rPr>
        <w:t xml:space="preserve"> Teachers</w:t>
      </w:r>
      <w:r>
        <w:rPr>
          <w:bCs/>
          <w:sz w:val="22"/>
          <w:szCs w:val="22"/>
        </w:rPr>
        <w:t xml:space="preserve"> reinforce the</w:t>
      </w:r>
      <w:r w:rsidRPr="00CD1F44">
        <w:rPr>
          <w:bCs/>
          <w:sz w:val="22"/>
          <w:szCs w:val="22"/>
        </w:rPr>
        <w:t xml:space="preserve"> ethical guidelines for AI use</w:t>
      </w:r>
      <w:r>
        <w:rPr>
          <w:bCs/>
          <w:sz w:val="22"/>
          <w:szCs w:val="22"/>
        </w:rPr>
        <w:t xml:space="preserve"> students learn in their AIDA subject.  These include</w:t>
      </w:r>
      <w:r w:rsidRPr="00CD1F44">
        <w:rPr>
          <w:bCs/>
          <w:sz w:val="22"/>
          <w:szCs w:val="22"/>
        </w:rPr>
        <w:t xml:space="preserve"> academic integrity, data privacy, and responsible engagement with AI-generated content. They </w:t>
      </w:r>
      <w:r>
        <w:rPr>
          <w:bCs/>
          <w:sz w:val="22"/>
          <w:szCs w:val="22"/>
        </w:rPr>
        <w:t xml:space="preserve">should </w:t>
      </w:r>
      <w:r w:rsidRPr="00CD1F44">
        <w:rPr>
          <w:bCs/>
          <w:sz w:val="22"/>
          <w:szCs w:val="22"/>
        </w:rPr>
        <w:t>guide students in drafting personal AI usage policies and foster awareness of biases and limitations in AI outputs.</w:t>
      </w:r>
    </w:p>
    <w:p w14:paraId="4F26796C" w14:textId="77777777" w:rsidR="001319B6" w:rsidRPr="00984CC4" w:rsidRDefault="001319B6" w:rsidP="001319B6">
      <w:pPr>
        <w:tabs>
          <w:tab w:val="left" w:pos="-720"/>
          <w:tab w:val="left" w:pos="0"/>
        </w:tabs>
        <w:jc w:val="left"/>
        <w:rPr>
          <w:b/>
          <w:sz w:val="12"/>
          <w:szCs w:val="12"/>
        </w:rPr>
      </w:pPr>
    </w:p>
    <w:p w14:paraId="120CFB01" w14:textId="49FF7A75" w:rsidR="001319B6" w:rsidRDefault="001319B6" w:rsidP="001319B6">
      <w:pPr>
        <w:tabs>
          <w:tab w:val="left" w:pos="-720"/>
          <w:tab w:val="left" w:pos="0"/>
        </w:tabs>
        <w:jc w:val="left"/>
        <w:rPr>
          <w:bCs/>
          <w:sz w:val="22"/>
          <w:szCs w:val="22"/>
        </w:rPr>
      </w:pPr>
      <w:r w:rsidRPr="00CD1F44">
        <w:rPr>
          <w:b/>
          <w:sz w:val="22"/>
          <w:szCs w:val="22"/>
        </w:rPr>
        <w:t>Assessment and Feedback:</w:t>
      </w:r>
      <w:r w:rsidRPr="00CD1F44">
        <w:rPr>
          <w:bCs/>
          <w:sz w:val="22"/>
          <w:szCs w:val="22"/>
        </w:rPr>
        <w:t xml:space="preserve"> Teachers </w:t>
      </w:r>
      <w:r>
        <w:rPr>
          <w:bCs/>
          <w:sz w:val="22"/>
          <w:szCs w:val="22"/>
        </w:rPr>
        <w:t xml:space="preserve">should </w:t>
      </w:r>
      <w:r w:rsidRPr="00CD1F44">
        <w:rPr>
          <w:bCs/>
          <w:sz w:val="22"/>
          <w:szCs w:val="22"/>
        </w:rPr>
        <w:t>design and implement diverse evaluation methods</w:t>
      </w:r>
      <w:r>
        <w:rPr>
          <w:bCs/>
          <w:sz w:val="22"/>
          <w:szCs w:val="22"/>
        </w:rPr>
        <w:t xml:space="preserve"> facilitated by AI</w:t>
      </w:r>
      <w:r w:rsidRPr="00CD1F44">
        <w:rPr>
          <w:bCs/>
          <w:sz w:val="22"/>
          <w:szCs w:val="22"/>
        </w:rPr>
        <w:t xml:space="preserve">, </w:t>
      </w:r>
      <w:r>
        <w:rPr>
          <w:bCs/>
          <w:sz w:val="22"/>
          <w:szCs w:val="22"/>
        </w:rPr>
        <w:t xml:space="preserve">such as </w:t>
      </w:r>
      <w:r w:rsidRPr="00CD1F44">
        <w:rPr>
          <w:bCs/>
          <w:sz w:val="22"/>
          <w:szCs w:val="22"/>
        </w:rPr>
        <w:t xml:space="preserve">critical evaluation assignments, </w:t>
      </w:r>
      <w:r>
        <w:rPr>
          <w:bCs/>
          <w:sz w:val="22"/>
          <w:szCs w:val="22"/>
        </w:rPr>
        <w:t>reflection</w:t>
      </w:r>
      <w:r w:rsidRPr="00CD1F44">
        <w:rPr>
          <w:bCs/>
          <w:sz w:val="22"/>
          <w:szCs w:val="22"/>
        </w:rPr>
        <w:t xml:space="preserve">, and projects. They </w:t>
      </w:r>
      <w:r>
        <w:rPr>
          <w:bCs/>
          <w:sz w:val="22"/>
          <w:szCs w:val="22"/>
        </w:rPr>
        <w:t xml:space="preserve">should also </w:t>
      </w:r>
      <w:r w:rsidRPr="00CD1F44">
        <w:rPr>
          <w:bCs/>
          <w:sz w:val="22"/>
          <w:szCs w:val="22"/>
        </w:rPr>
        <w:t xml:space="preserve">provide individualized feedback, monitor student progress, and ensure assessments are aligned with </w:t>
      </w:r>
      <w:r>
        <w:rPr>
          <w:bCs/>
          <w:sz w:val="22"/>
          <w:szCs w:val="22"/>
        </w:rPr>
        <w:t xml:space="preserve">the </w:t>
      </w:r>
      <w:r w:rsidRPr="00CD1F44">
        <w:rPr>
          <w:bCs/>
          <w:sz w:val="22"/>
          <w:szCs w:val="22"/>
        </w:rPr>
        <w:t>intended learning outcomes.</w:t>
      </w:r>
    </w:p>
    <w:p w14:paraId="170615E1" w14:textId="77777777" w:rsidR="001319B6" w:rsidRPr="005E3A80" w:rsidRDefault="001319B6" w:rsidP="001319B6">
      <w:pPr>
        <w:tabs>
          <w:tab w:val="left" w:pos="-720"/>
          <w:tab w:val="left" w:pos="0"/>
        </w:tabs>
        <w:jc w:val="left"/>
        <w:rPr>
          <w:bCs/>
          <w:sz w:val="18"/>
          <w:szCs w:val="18"/>
        </w:rPr>
      </w:pPr>
    </w:p>
    <w:p w14:paraId="5F821B46" w14:textId="0248094E" w:rsidR="001319B6" w:rsidRDefault="001319B6" w:rsidP="001319B6">
      <w:pPr>
        <w:jc w:val="left"/>
        <w:rPr>
          <w:bCs/>
          <w:sz w:val="22"/>
          <w:szCs w:val="22"/>
        </w:rPr>
      </w:pPr>
      <w:r w:rsidRPr="00C86242">
        <w:rPr>
          <w:bCs/>
          <w:sz w:val="22"/>
          <w:szCs w:val="22"/>
        </w:rPr>
        <w:t xml:space="preserve">Students will develop language learning </w:t>
      </w:r>
      <w:r>
        <w:rPr>
          <w:bCs/>
          <w:sz w:val="22"/>
          <w:szCs w:val="22"/>
        </w:rPr>
        <w:t>plans</w:t>
      </w:r>
      <w:r w:rsidRPr="00C86242">
        <w:rPr>
          <w:bCs/>
          <w:sz w:val="22"/>
          <w:szCs w:val="22"/>
        </w:rPr>
        <w:t xml:space="preserve"> with AI, learn effective prompt design, critically evaluate and select appropriate learning resources with AI, and set personalized learning goals with adaptive practice and tailored content.</w:t>
      </w:r>
      <w:r>
        <w:rPr>
          <w:bCs/>
          <w:sz w:val="22"/>
          <w:szCs w:val="22"/>
        </w:rPr>
        <w:t xml:space="preserve"> </w:t>
      </w:r>
      <w:r w:rsidRPr="00C86242">
        <w:rPr>
          <w:bCs/>
          <w:sz w:val="22"/>
          <w:szCs w:val="22"/>
        </w:rPr>
        <w:t xml:space="preserve">Students </w:t>
      </w:r>
      <w:r>
        <w:rPr>
          <w:bCs/>
          <w:sz w:val="22"/>
          <w:szCs w:val="22"/>
        </w:rPr>
        <w:t>will</w:t>
      </w:r>
      <w:r w:rsidRPr="00C86242">
        <w:rPr>
          <w:bCs/>
          <w:sz w:val="22"/>
          <w:szCs w:val="22"/>
        </w:rPr>
        <w:t xml:space="preserve"> also investigate AI tools with hands-on </w:t>
      </w:r>
      <w:r w:rsidR="00775E53">
        <w:rPr>
          <w:bCs/>
          <w:sz w:val="22"/>
          <w:szCs w:val="22"/>
        </w:rPr>
        <w:t>experience of</w:t>
      </w:r>
      <w:r w:rsidRPr="00C86242">
        <w:rPr>
          <w:bCs/>
          <w:sz w:val="22"/>
          <w:szCs w:val="22"/>
        </w:rPr>
        <w:t xml:space="preserve"> various language tasks</w:t>
      </w:r>
      <w:r w:rsidR="00775E53">
        <w:rPr>
          <w:bCs/>
          <w:sz w:val="22"/>
          <w:szCs w:val="22"/>
        </w:rPr>
        <w:t xml:space="preserve"> and</w:t>
      </w:r>
      <w:r w:rsidRPr="00C86242">
        <w:rPr>
          <w:bCs/>
          <w:sz w:val="22"/>
          <w:szCs w:val="22"/>
        </w:rPr>
        <w:t xml:space="preserve"> apply their knowledge through collaborative, activities that foster engagement and real-world language skills. The course also cultivates ethical awareness, critical thinking, and reflective habits, ensuring students can responsibly and effectively integrate AI into their lifelong language learning strategies.</w:t>
      </w:r>
      <w:r>
        <w:rPr>
          <w:bCs/>
          <w:sz w:val="22"/>
          <w:szCs w:val="22"/>
        </w:rPr>
        <w:t xml:space="preserve"> </w:t>
      </w:r>
      <w:r w:rsidRPr="006427E3">
        <w:rPr>
          <w:bCs/>
          <w:sz w:val="22"/>
          <w:szCs w:val="22"/>
        </w:rPr>
        <w:t>Students are expected to actively engage in both the study and practice of language learning by:</w:t>
      </w:r>
    </w:p>
    <w:p w14:paraId="1D5D31A9" w14:textId="77777777" w:rsidR="001319B6" w:rsidRPr="00984CC4" w:rsidRDefault="001319B6" w:rsidP="001319B6">
      <w:pPr>
        <w:tabs>
          <w:tab w:val="left" w:pos="-720"/>
          <w:tab w:val="left" w:pos="0"/>
        </w:tabs>
        <w:jc w:val="left"/>
        <w:rPr>
          <w:bCs/>
          <w:sz w:val="12"/>
          <w:szCs w:val="12"/>
        </w:rPr>
      </w:pPr>
    </w:p>
    <w:p w14:paraId="1B46E315" w14:textId="7959A4A2" w:rsidR="001319B6" w:rsidRPr="00C24894" w:rsidRDefault="001319B6" w:rsidP="001319B6">
      <w:pPr>
        <w:tabs>
          <w:tab w:val="left" w:pos="-720"/>
          <w:tab w:val="left" w:pos="0"/>
        </w:tabs>
        <w:jc w:val="left"/>
        <w:rPr>
          <w:bCs/>
          <w:sz w:val="22"/>
          <w:szCs w:val="22"/>
        </w:rPr>
      </w:pPr>
      <w:r w:rsidRPr="00CD1F44">
        <w:rPr>
          <w:b/>
          <w:sz w:val="22"/>
          <w:szCs w:val="22"/>
        </w:rPr>
        <w:t>Exploration and Critical Use of AI</w:t>
      </w:r>
      <w:r w:rsidRPr="00CD1F44">
        <w:rPr>
          <w:bCs/>
          <w:sz w:val="22"/>
          <w:szCs w:val="22"/>
        </w:rPr>
        <w:t xml:space="preserve">: </w:t>
      </w:r>
      <w:r w:rsidRPr="00C24894">
        <w:rPr>
          <w:bCs/>
          <w:sz w:val="22"/>
          <w:szCs w:val="22"/>
        </w:rPr>
        <w:t>Students should develop foundational AI literacy</w:t>
      </w:r>
      <w:r w:rsidR="00775E53">
        <w:rPr>
          <w:bCs/>
          <w:sz w:val="22"/>
          <w:szCs w:val="22"/>
        </w:rPr>
        <w:t xml:space="preserve"> for</w:t>
      </w:r>
      <w:r w:rsidRPr="00C24894">
        <w:rPr>
          <w:bCs/>
          <w:sz w:val="22"/>
          <w:szCs w:val="22"/>
        </w:rPr>
        <w:t xml:space="preserve"> the responsible and effective use of AI</w:t>
      </w:r>
      <w:r>
        <w:rPr>
          <w:bCs/>
          <w:sz w:val="22"/>
          <w:szCs w:val="22"/>
        </w:rPr>
        <w:t xml:space="preserve"> for language learning</w:t>
      </w:r>
      <w:r w:rsidRPr="00C24894">
        <w:rPr>
          <w:bCs/>
          <w:sz w:val="22"/>
          <w:szCs w:val="22"/>
        </w:rPr>
        <w:t xml:space="preserve">. They are expected to explore and investigate </w:t>
      </w:r>
      <w:r>
        <w:rPr>
          <w:bCs/>
          <w:sz w:val="22"/>
          <w:szCs w:val="22"/>
        </w:rPr>
        <w:t>various</w:t>
      </w:r>
      <w:r w:rsidRPr="00C24894">
        <w:rPr>
          <w:bCs/>
          <w:sz w:val="22"/>
          <w:szCs w:val="22"/>
        </w:rPr>
        <w:t xml:space="preserve"> AI </w:t>
      </w:r>
      <w:r>
        <w:rPr>
          <w:bCs/>
          <w:sz w:val="22"/>
          <w:szCs w:val="22"/>
        </w:rPr>
        <w:t xml:space="preserve">language tools, </w:t>
      </w:r>
      <w:r w:rsidRPr="00C24894">
        <w:rPr>
          <w:bCs/>
          <w:sz w:val="22"/>
          <w:szCs w:val="22"/>
        </w:rPr>
        <w:t xml:space="preserve">and cultivate the ability to critically </w:t>
      </w:r>
      <w:proofErr w:type="spellStart"/>
      <w:r w:rsidRPr="00C24894">
        <w:rPr>
          <w:bCs/>
          <w:sz w:val="22"/>
          <w:szCs w:val="22"/>
        </w:rPr>
        <w:t>analyze</w:t>
      </w:r>
      <w:proofErr w:type="spellEnd"/>
      <w:r w:rsidRPr="00C24894">
        <w:rPr>
          <w:bCs/>
          <w:sz w:val="22"/>
          <w:szCs w:val="22"/>
        </w:rPr>
        <w:t xml:space="preserve"> AI-generated content to assess its quality, relevance, and reliability.</w:t>
      </w:r>
    </w:p>
    <w:p w14:paraId="0982696F" w14:textId="77777777" w:rsidR="001319B6" w:rsidRPr="00984CC4" w:rsidRDefault="001319B6" w:rsidP="001319B6">
      <w:pPr>
        <w:tabs>
          <w:tab w:val="left" w:pos="-720"/>
          <w:tab w:val="left" w:pos="0"/>
        </w:tabs>
        <w:jc w:val="left"/>
        <w:rPr>
          <w:bCs/>
          <w:sz w:val="12"/>
          <w:szCs w:val="12"/>
        </w:rPr>
      </w:pPr>
    </w:p>
    <w:p w14:paraId="6B1381C4" w14:textId="77777777" w:rsidR="001319B6" w:rsidRPr="00E00EA3" w:rsidRDefault="001319B6" w:rsidP="001319B6">
      <w:pPr>
        <w:tabs>
          <w:tab w:val="left" w:pos="-720"/>
          <w:tab w:val="left" w:pos="0"/>
        </w:tabs>
        <w:jc w:val="left"/>
        <w:rPr>
          <w:b/>
          <w:sz w:val="22"/>
          <w:szCs w:val="22"/>
        </w:rPr>
      </w:pPr>
      <w:r w:rsidRPr="00E00EA3">
        <w:rPr>
          <w:b/>
          <w:sz w:val="22"/>
          <w:szCs w:val="22"/>
        </w:rPr>
        <w:t>Mastery of AI Techniques</w:t>
      </w:r>
      <w:r>
        <w:rPr>
          <w:b/>
          <w:sz w:val="22"/>
          <w:szCs w:val="22"/>
        </w:rPr>
        <w:t xml:space="preserve"> for Language Learning</w:t>
      </w:r>
      <w:r w:rsidRPr="00E00EA3">
        <w:rPr>
          <w:b/>
          <w:sz w:val="22"/>
          <w:szCs w:val="22"/>
        </w:rPr>
        <w:t>:</w:t>
      </w:r>
      <w:r>
        <w:rPr>
          <w:rFonts w:hint="eastAsia"/>
          <w:b/>
          <w:sz w:val="22"/>
          <w:szCs w:val="22"/>
        </w:rPr>
        <w:t xml:space="preserve"> </w:t>
      </w:r>
      <w:r w:rsidRPr="00E00EA3">
        <w:rPr>
          <w:bCs/>
          <w:sz w:val="22"/>
          <w:szCs w:val="22"/>
        </w:rPr>
        <w:t xml:space="preserve">Students will learn effective strategies for using AI tools, including understanding which types of AI tools are best suited for specific language learning tasks. They are </w:t>
      </w:r>
      <w:r>
        <w:rPr>
          <w:bCs/>
          <w:sz w:val="22"/>
          <w:szCs w:val="22"/>
        </w:rPr>
        <w:t xml:space="preserve">also </w:t>
      </w:r>
      <w:r w:rsidRPr="00E00EA3">
        <w:rPr>
          <w:bCs/>
          <w:sz w:val="22"/>
          <w:szCs w:val="22"/>
        </w:rPr>
        <w:t xml:space="preserve">expected to </w:t>
      </w:r>
      <w:r>
        <w:rPr>
          <w:bCs/>
          <w:sz w:val="22"/>
          <w:szCs w:val="22"/>
        </w:rPr>
        <w:t xml:space="preserve">learn </w:t>
      </w:r>
      <w:r w:rsidRPr="00E00EA3">
        <w:rPr>
          <w:bCs/>
          <w:sz w:val="22"/>
          <w:szCs w:val="22"/>
        </w:rPr>
        <w:t xml:space="preserve">prompting techniques </w:t>
      </w:r>
      <w:r>
        <w:rPr>
          <w:bCs/>
          <w:sz w:val="22"/>
          <w:szCs w:val="22"/>
        </w:rPr>
        <w:t xml:space="preserve">for LLMs </w:t>
      </w:r>
      <w:r w:rsidRPr="00E00EA3">
        <w:rPr>
          <w:bCs/>
          <w:sz w:val="22"/>
          <w:szCs w:val="22"/>
        </w:rPr>
        <w:t xml:space="preserve">to </w:t>
      </w:r>
      <w:r>
        <w:rPr>
          <w:bCs/>
          <w:sz w:val="22"/>
          <w:szCs w:val="22"/>
        </w:rPr>
        <w:t>obtain</w:t>
      </w:r>
      <w:r w:rsidRPr="00E00EA3">
        <w:rPr>
          <w:bCs/>
          <w:sz w:val="22"/>
          <w:szCs w:val="22"/>
        </w:rPr>
        <w:t xml:space="preserve"> </w:t>
      </w:r>
      <w:r>
        <w:rPr>
          <w:bCs/>
          <w:sz w:val="22"/>
          <w:szCs w:val="22"/>
        </w:rPr>
        <w:t xml:space="preserve">high-quality </w:t>
      </w:r>
      <w:r w:rsidRPr="00E00EA3">
        <w:rPr>
          <w:bCs/>
          <w:sz w:val="22"/>
          <w:szCs w:val="22"/>
        </w:rPr>
        <w:t>results</w:t>
      </w:r>
      <w:r>
        <w:rPr>
          <w:bCs/>
          <w:sz w:val="22"/>
          <w:szCs w:val="22"/>
        </w:rPr>
        <w:t xml:space="preserve"> and </w:t>
      </w:r>
      <w:r w:rsidRPr="00E00EA3">
        <w:rPr>
          <w:bCs/>
          <w:sz w:val="22"/>
          <w:szCs w:val="22"/>
        </w:rPr>
        <w:t>continually refin</w:t>
      </w:r>
      <w:r>
        <w:rPr>
          <w:bCs/>
          <w:sz w:val="22"/>
          <w:szCs w:val="22"/>
        </w:rPr>
        <w:t>e</w:t>
      </w:r>
      <w:r w:rsidRPr="00E00EA3">
        <w:rPr>
          <w:bCs/>
          <w:sz w:val="22"/>
          <w:szCs w:val="22"/>
        </w:rPr>
        <w:t xml:space="preserve"> their approach to maximize the effectiveness of AI-assisted language learning.</w:t>
      </w:r>
    </w:p>
    <w:p w14:paraId="6666301D" w14:textId="77777777" w:rsidR="001319B6" w:rsidRPr="00984CC4" w:rsidRDefault="001319B6" w:rsidP="001319B6">
      <w:pPr>
        <w:tabs>
          <w:tab w:val="left" w:pos="-720"/>
          <w:tab w:val="left" w:pos="0"/>
        </w:tabs>
        <w:jc w:val="left"/>
        <w:rPr>
          <w:bCs/>
          <w:sz w:val="12"/>
          <w:szCs w:val="12"/>
        </w:rPr>
      </w:pPr>
    </w:p>
    <w:p w14:paraId="7950C8BC" w14:textId="42F5AAAF" w:rsidR="001319B6" w:rsidRDefault="001319B6" w:rsidP="001319B6">
      <w:pPr>
        <w:tabs>
          <w:tab w:val="left" w:pos="-720"/>
          <w:tab w:val="left" w:pos="0"/>
        </w:tabs>
        <w:jc w:val="left"/>
        <w:rPr>
          <w:bCs/>
          <w:sz w:val="22"/>
          <w:szCs w:val="22"/>
        </w:rPr>
      </w:pPr>
      <w:r>
        <w:rPr>
          <w:b/>
          <w:sz w:val="22"/>
          <w:szCs w:val="22"/>
        </w:rPr>
        <w:t xml:space="preserve">Guided </w:t>
      </w:r>
      <w:r w:rsidRPr="00CD1F44">
        <w:rPr>
          <w:b/>
          <w:sz w:val="22"/>
          <w:szCs w:val="22"/>
        </w:rPr>
        <w:t>Self</w:t>
      </w:r>
      <w:r>
        <w:rPr>
          <w:b/>
          <w:sz w:val="22"/>
          <w:szCs w:val="22"/>
        </w:rPr>
        <w:t>-</w:t>
      </w:r>
      <w:r w:rsidRPr="00CD1F44">
        <w:rPr>
          <w:b/>
          <w:sz w:val="22"/>
          <w:szCs w:val="22"/>
        </w:rPr>
        <w:t>Learning:</w:t>
      </w:r>
      <w:r w:rsidRPr="00CD1F44">
        <w:rPr>
          <w:bCs/>
          <w:sz w:val="22"/>
          <w:szCs w:val="22"/>
        </w:rPr>
        <w:t xml:space="preserve"> Students are expected to </w:t>
      </w:r>
      <w:r w:rsidR="00775E53">
        <w:rPr>
          <w:bCs/>
          <w:sz w:val="22"/>
          <w:szCs w:val="22"/>
        </w:rPr>
        <w:t xml:space="preserve">develop </w:t>
      </w:r>
      <w:r w:rsidRPr="00CD1F44">
        <w:rPr>
          <w:bCs/>
          <w:sz w:val="22"/>
          <w:szCs w:val="22"/>
        </w:rPr>
        <w:t>their</w:t>
      </w:r>
      <w:r>
        <w:rPr>
          <w:bCs/>
          <w:sz w:val="22"/>
          <w:szCs w:val="22"/>
        </w:rPr>
        <w:t xml:space="preserve"> </w:t>
      </w:r>
      <w:r>
        <w:rPr>
          <w:rFonts w:hint="eastAsia"/>
          <w:bCs/>
          <w:sz w:val="22"/>
          <w:szCs w:val="22"/>
        </w:rPr>
        <w:t>indi</w:t>
      </w:r>
      <w:r>
        <w:rPr>
          <w:bCs/>
          <w:sz w:val="22"/>
          <w:szCs w:val="22"/>
        </w:rPr>
        <w:t>vidual</w:t>
      </w:r>
      <w:r w:rsidRPr="00CD1F44">
        <w:rPr>
          <w:bCs/>
          <w:sz w:val="22"/>
          <w:szCs w:val="22"/>
        </w:rPr>
        <w:t xml:space="preserve"> language learning goals, select or create content that fits their </w:t>
      </w:r>
      <w:r>
        <w:rPr>
          <w:bCs/>
          <w:sz w:val="22"/>
          <w:szCs w:val="22"/>
        </w:rPr>
        <w:t xml:space="preserve">language background and </w:t>
      </w:r>
      <w:r w:rsidRPr="006427E3">
        <w:rPr>
          <w:bCs/>
          <w:sz w:val="22"/>
          <w:szCs w:val="22"/>
        </w:rPr>
        <w:t>proficiency</w:t>
      </w:r>
      <w:r>
        <w:rPr>
          <w:bCs/>
          <w:sz w:val="22"/>
          <w:szCs w:val="22"/>
        </w:rPr>
        <w:t xml:space="preserve"> levels</w:t>
      </w:r>
      <w:r w:rsidRPr="00CD1F44">
        <w:rPr>
          <w:rFonts w:hint="eastAsia"/>
          <w:bCs/>
          <w:sz w:val="22"/>
          <w:szCs w:val="22"/>
        </w:rPr>
        <w:t>,</w:t>
      </w:r>
      <w:r w:rsidRPr="00CD1F44">
        <w:rPr>
          <w:bCs/>
          <w:sz w:val="22"/>
          <w:szCs w:val="22"/>
        </w:rPr>
        <w:t xml:space="preserve"> and determine the pace and direction of their studies.</w:t>
      </w:r>
      <w:r>
        <w:rPr>
          <w:bCs/>
          <w:sz w:val="22"/>
          <w:szCs w:val="22"/>
        </w:rPr>
        <w:t xml:space="preserve"> S</w:t>
      </w:r>
      <w:r w:rsidRPr="00CD1F44">
        <w:rPr>
          <w:bCs/>
          <w:sz w:val="22"/>
          <w:szCs w:val="22"/>
        </w:rPr>
        <w:t xml:space="preserve">tudents </w:t>
      </w:r>
      <w:r>
        <w:rPr>
          <w:bCs/>
          <w:sz w:val="22"/>
          <w:szCs w:val="22"/>
        </w:rPr>
        <w:t xml:space="preserve">should also </w:t>
      </w:r>
      <w:r w:rsidRPr="00CD1F44">
        <w:rPr>
          <w:bCs/>
          <w:sz w:val="22"/>
          <w:szCs w:val="22"/>
        </w:rPr>
        <w:t xml:space="preserve">monitor their </w:t>
      </w:r>
      <w:r>
        <w:rPr>
          <w:bCs/>
          <w:sz w:val="22"/>
          <w:szCs w:val="22"/>
        </w:rPr>
        <w:t xml:space="preserve">learning </w:t>
      </w:r>
      <w:r w:rsidRPr="00CD1F44">
        <w:rPr>
          <w:bCs/>
          <w:sz w:val="22"/>
          <w:szCs w:val="22"/>
        </w:rPr>
        <w:t>progress</w:t>
      </w:r>
      <w:r w:rsidR="00775E53">
        <w:rPr>
          <w:bCs/>
          <w:sz w:val="22"/>
          <w:szCs w:val="22"/>
        </w:rPr>
        <w:t xml:space="preserve"> and keep a record of their learning in a format personalised to their preference</w:t>
      </w:r>
      <w:r w:rsidRPr="00CD1F44">
        <w:rPr>
          <w:bCs/>
          <w:sz w:val="22"/>
          <w:szCs w:val="22"/>
        </w:rPr>
        <w:t>.</w:t>
      </w:r>
    </w:p>
    <w:p w14:paraId="2B31CC55" w14:textId="77777777" w:rsidR="001319B6" w:rsidRPr="00984CC4" w:rsidRDefault="001319B6" w:rsidP="001319B6">
      <w:pPr>
        <w:tabs>
          <w:tab w:val="left" w:pos="-720"/>
          <w:tab w:val="left" w:pos="0"/>
        </w:tabs>
        <w:jc w:val="left"/>
        <w:rPr>
          <w:bCs/>
          <w:sz w:val="12"/>
          <w:szCs w:val="12"/>
        </w:rPr>
      </w:pPr>
    </w:p>
    <w:p w14:paraId="3078B26B" w14:textId="77777777" w:rsidR="001319B6" w:rsidRDefault="001319B6" w:rsidP="001319B6">
      <w:pPr>
        <w:tabs>
          <w:tab w:val="left" w:pos="-720"/>
          <w:tab w:val="left" w:pos="0"/>
        </w:tabs>
        <w:jc w:val="left"/>
        <w:rPr>
          <w:bCs/>
          <w:sz w:val="22"/>
          <w:szCs w:val="22"/>
        </w:rPr>
      </w:pPr>
      <w:r w:rsidRPr="00CD1F44">
        <w:rPr>
          <w:b/>
          <w:sz w:val="22"/>
          <w:szCs w:val="22"/>
        </w:rPr>
        <w:t xml:space="preserve">Collaboration and Peer Learning: </w:t>
      </w:r>
      <w:r w:rsidRPr="00CD1F44">
        <w:rPr>
          <w:bCs/>
          <w:sz w:val="22"/>
          <w:szCs w:val="22"/>
        </w:rPr>
        <w:t xml:space="preserve"> Students </w:t>
      </w:r>
      <w:r>
        <w:rPr>
          <w:rFonts w:hint="eastAsia"/>
          <w:bCs/>
          <w:sz w:val="22"/>
          <w:szCs w:val="22"/>
        </w:rPr>
        <w:t>shou</w:t>
      </w:r>
      <w:r>
        <w:rPr>
          <w:bCs/>
          <w:sz w:val="22"/>
          <w:szCs w:val="22"/>
        </w:rPr>
        <w:t xml:space="preserve">ld </w:t>
      </w:r>
      <w:r w:rsidRPr="00CD1F44">
        <w:rPr>
          <w:bCs/>
          <w:sz w:val="22"/>
          <w:szCs w:val="22"/>
        </w:rPr>
        <w:t>participate in collaborative activities, sharing findings, strategies, and feedback with peers to enhance collective understanding and skill development.</w:t>
      </w:r>
    </w:p>
    <w:p w14:paraId="21618F09" w14:textId="77777777" w:rsidR="001319B6" w:rsidRPr="00984CC4" w:rsidRDefault="001319B6" w:rsidP="001319B6">
      <w:pPr>
        <w:tabs>
          <w:tab w:val="left" w:pos="-720"/>
          <w:tab w:val="left" w:pos="0"/>
        </w:tabs>
        <w:jc w:val="left"/>
        <w:rPr>
          <w:bCs/>
          <w:sz w:val="12"/>
          <w:szCs w:val="12"/>
        </w:rPr>
      </w:pPr>
    </w:p>
    <w:p w14:paraId="36B90FC8" w14:textId="69F82E49" w:rsidR="001319B6" w:rsidRDefault="001319B6" w:rsidP="001319B6">
      <w:pPr>
        <w:jc w:val="left"/>
        <w:rPr>
          <w:bCs/>
          <w:sz w:val="22"/>
          <w:szCs w:val="22"/>
        </w:rPr>
      </w:pPr>
      <w:r w:rsidRPr="00CD1F44">
        <w:rPr>
          <w:b/>
          <w:sz w:val="22"/>
          <w:szCs w:val="22"/>
        </w:rPr>
        <w:t xml:space="preserve">Ethical Engagement: </w:t>
      </w:r>
      <w:r>
        <w:rPr>
          <w:rFonts w:hint="eastAsia"/>
          <w:bCs/>
          <w:sz w:val="22"/>
          <w:szCs w:val="22"/>
        </w:rPr>
        <w:t>S</w:t>
      </w:r>
      <w:r w:rsidRPr="00CD1F44">
        <w:rPr>
          <w:bCs/>
          <w:sz w:val="22"/>
          <w:szCs w:val="22"/>
        </w:rPr>
        <w:t>tudent</w:t>
      </w:r>
      <w:r>
        <w:rPr>
          <w:bCs/>
          <w:sz w:val="22"/>
          <w:szCs w:val="22"/>
        </w:rPr>
        <w:t>s</w:t>
      </w:r>
      <w:r w:rsidRPr="00CD1F44">
        <w:rPr>
          <w:bCs/>
          <w:sz w:val="22"/>
          <w:szCs w:val="22"/>
        </w:rPr>
        <w:t xml:space="preserve"> must adhere to </w:t>
      </w:r>
      <w:proofErr w:type="spellStart"/>
      <w:r w:rsidR="00775E53">
        <w:rPr>
          <w:bCs/>
          <w:sz w:val="22"/>
          <w:szCs w:val="22"/>
        </w:rPr>
        <w:t>PolyU’s</w:t>
      </w:r>
      <w:proofErr w:type="spellEnd"/>
      <w:r w:rsidR="00775E53">
        <w:rPr>
          <w:bCs/>
          <w:sz w:val="22"/>
          <w:szCs w:val="22"/>
        </w:rPr>
        <w:t xml:space="preserve"> </w:t>
      </w:r>
      <w:r w:rsidRPr="00CD1F44">
        <w:rPr>
          <w:bCs/>
          <w:sz w:val="22"/>
          <w:szCs w:val="22"/>
        </w:rPr>
        <w:t>ethical guidelines when using AI, including maintaining academic integrity, protecting personal data, and recognizing bias in AI output.</w:t>
      </w:r>
    </w:p>
    <w:bookmarkEnd w:id="0"/>
    <w:p w14:paraId="749F3861" w14:textId="77777777" w:rsidR="001319B6" w:rsidRDefault="001319B6" w:rsidP="001319B6">
      <w:pPr>
        <w:jc w:val="left"/>
        <w:rPr>
          <w:b/>
          <w:sz w:val="28"/>
          <w:szCs w:val="28"/>
        </w:rPr>
      </w:pPr>
      <w:r>
        <w:rPr>
          <w:b/>
          <w:sz w:val="28"/>
          <w:szCs w:val="28"/>
        </w:rPr>
        <w:br w:type="page"/>
      </w:r>
    </w:p>
    <w:p w14:paraId="62BDD144" w14:textId="60F5523F" w:rsidR="0091356E" w:rsidRPr="00F93733" w:rsidRDefault="0091356E" w:rsidP="0091356E">
      <w:pPr>
        <w:jc w:val="right"/>
        <w:rPr>
          <w:rFonts w:ascii="Arial" w:eastAsia="DengXian" w:hAnsi="Arial" w:cs="Arial"/>
        </w:rPr>
      </w:pPr>
      <w:r w:rsidRPr="00F93733">
        <w:rPr>
          <w:rFonts w:ascii="Arial" w:eastAsia="DengXian" w:hAnsi="Arial" w:cs="Arial"/>
        </w:rPr>
        <w:lastRenderedPageBreak/>
        <w:t xml:space="preserve">Form </w:t>
      </w:r>
      <w:r w:rsidR="000D4B69" w:rsidRPr="00F93733">
        <w:rPr>
          <w:rFonts w:ascii="Arial" w:eastAsia="DengXian" w:hAnsi="Arial" w:cs="Arial"/>
        </w:rPr>
        <w:t>AR 140</w:t>
      </w:r>
    </w:p>
    <w:p w14:paraId="2712058E" w14:textId="77777777" w:rsidR="0091356E" w:rsidRPr="00F93733" w:rsidRDefault="0091356E" w:rsidP="0091356E">
      <w:pPr>
        <w:jc w:val="right"/>
        <w:rPr>
          <w:rFonts w:eastAsia="DengXian"/>
          <w:sz w:val="28"/>
          <w:szCs w:val="28"/>
        </w:rPr>
      </w:pPr>
    </w:p>
    <w:p w14:paraId="796BE8FB" w14:textId="77777777" w:rsidR="00BC603C" w:rsidRPr="00F93733" w:rsidRDefault="001D0DDA" w:rsidP="00BB24D7">
      <w:pPr>
        <w:jc w:val="center"/>
        <w:rPr>
          <w:b/>
          <w:sz w:val="28"/>
          <w:szCs w:val="28"/>
        </w:rPr>
      </w:pPr>
      <w:r w:rsidRPr="00F93733">
        <w:rPr>
          <w:rFonts w:eastAsia="DengXian"/>
          <w:b/>
          <w:sz w:val="28"/>
          <w:szCs w:val="28"/>
        </w:rPr>
        <w:t>The Hong Kong Polytechnic University</w:t>
      </w:r>
    </w:p>
    <w:p w14:paraId="3BD5E191" w14:textId="77777777" w:rsidR="00BC603C" w:rsidRPr="00F93733" w:rsidRDefault="00BC603C" w:rsidP="00E15340">
      <w:pPr>
        <w:pStyle w:val="Heading1"/>
        <w:rPr>
          <w:b w:val="0"/>
          <w:szCs w:val="24"/>
          <w:u w:val="single"/>
          <w:lang w:eastAsia="zh-TW"/>
        </w:rPr>
      </w:pPr>
    </w:p>
    <w:p w14:paraId="173B3F3C" w14:textId="77777777" w:rsidR="00BC603C" w:rsidRPr="00F93733" w:rsidRDefault="001D0DDA" w:rsidP="0091356E">
      <w:pPr>
        <w:jc w:val="center"/>
        <w:rPr>
          <w:b/>
          <w:sz w:val="28"/>
          <w:szCs w:val="28"/>
          <w:lang w:eastAsia="zh-TW"/>
        </w:rPr>
      </w:pPr>
      <w:r w:rsidRPr="00F93733">
        <w:rPr>
          <w:rFonts w:eastAsia="DengXian"/>
          <w:b/>
          <w:sz w:val="28"/>
          <w:szCs w:val="28"/>
        </w:rPr>
        <w:t>Subject Description Form</w:t>
      </w:r>
    </w:p>
    <w:p w14:paraId="56F5A62E" w14:textId="77777777" w:rsidR="00BC603C" w:rsidRPr="00F93733" w:rsidRDefault="00BC603C" w:rsidP="00B174E0">
      <w:pPr>
        <w:rPr>
          <w:b/>
          <w:szCs w:val="24"/>
          <w:lang w:eastAsia="zh-TW"/>
        </w:rPr>
      </w:pPr>
    </w:p>
    <w:p w14:paraId="28F51432" w14:textId="77777777" w:rsidR="00CF1330" w:rsidRPr="00F93733" w:rsidRDefault="00CF1330" w:rsidP="00CF1330">
      <w:pPr>
        <w:jc w:val="left"/>
        <w:rPr>
          <w:i/>
          <w:szCs w:val="24"/>
          <w:lang w:eastAsia="zh-TW"/>
        </w:rPr>
      </w:pPr>
      <w:r w:rsidRPr="00F93733">
        <w:rPr>
          <w:i/>
          <w:szCs w:val="24"/>
          <w:lang w:eastAsia="zh-TW"/>
        </w:rPr>
        <w:t>Please read the notes at the end of the table carefully before completing the form.</w:t>
      </w:r>
    </w:p>
    <w:p w14:paraId="5D1481B4" w14:textId="77777777" w:rsidR="00CF1330" w:rsidRPr="00F93733" w:rsidRDefault="00CF1330" w:rsidP="00CF1330">
      <w:pPr>
        <w:jc w:val="left"/>
        <w:rPr>
          <w:szCs w:val="24"/>
          <w:lang w:eastAsia="zh-TW"/>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2"/>
        <w:gridCol w:w="3300"/>
        <w:gridCol w:w="3300"/>
      </w:tblGrid>
      <w:tr w:rsidR="00C83D6C" w:rsidRPr="00F93733" w14:paraId="5CA61899" w14:textId="77777777" w:rsidTr="14A6E658">
        <w:tc>
          <w:tcPr>
            <w:tcW w:w="2472" w:type="dxa"/>
          </w:tcPr>
          <w:p w14:paraId="76C0B16D" w14:textId="77777777" w:rsidR="00CF1330" w:rsidRPr="00F93733" w:rsidRDefault="00CF1330" w:rsidP="00CF1330">
            <w:pPr>
              <w:spacing w:before="120" w:after="120"/>
              <w:jc w:val="left"/>
              <w:rPr>
                <w:b/>
                <w:szCs w:val="24"/>
              </w:rPr>
            </w:pPr>
            <w:r w:rsidRPr="00F93733">
              <w:rPr>
                <w:b/>
                <w:szCs w:val="24"/>
              </w:rPr>
              <w:t>Subject Code</w:t>
            </w:r>
          </w:p>
        </w:tc>
        <w:tc>
          <w:tcPr>
            <w:tcW w:w="6600" w:type="dxa"/>
            <w:gridSpan w:val="2"/>
          </w:tcPr>
          <w:p w14:paraId="59639709" w14:textId="15362A6F" w:rsidR="00CF1330" w:rsidRPr="00F93733" w:rsidRDefault="00E47462" w:rsidP="00CF1330">
            <w:pPr>
              <w:spacing w:before="120" w:after="120"/>
              <w:jc w:val="left"/>
            </w:pPr>
            <w:commentRangeStart w:id="1"/>
            <w:r>
              <w:t>LEI1001</w:t>
            </w:r>
            <w:commentRangeEnd w:id="1"/>
            <w:r>
              <w:rPr>
                <w:rStyle w:val="CommentReference"/>
                <w:rFonts w:ascii="Courier" w:hAnsi="Courier"/>
              </w:rPr>
              <w:commentReference w:id="1"/>
            </w:r>
          </w:p>
        </w:tc>
      </w:tr>
      <w:tr w:rsidR="00C83D6C" w:rsidRPr="00F93733" w14:paraId="1F413E9D" w14:textId="77777777" w:rsidTr="14A6E658">
        <w:tc>
          <w:tcPr>
            <w:tcW w:w="2472" w:type="dxa"/>
          </w:tcPr>
          <w:p w14:paraId="6B0A87BC" w14:textId="77777777" w:rsidR="00CF1330" w:rsidRPr="00F93733" w:rsidRDefault="00CF1330" w:rsidP="00CF1330">
            <w:pPr>
              <w:spacing w:before="120" w:after="120"/>
              <w:jc w:val="left"/>
              <w:rPr>
                <w:b/>
                <w:szCs w:val="24"/>
              </w:rPr>
            </w:pPr>
            <w:r w:rsidRPr="00F93733">
              <w:rPr>
                <w:b/>
                <w:szCs w:val="24"/>
              </w:rPr>
              <w:t>Subject Title</w:t>
            </w:r>
          </w:p>
        </w:tc>
        <w:tc>
          <w:tcPr>
            <w:tcW w:w="6600" w:type="dxa"/>
            <w:gridSpan w:val="2"/>
          </w:tcPr>
          <w:p w14:paraId="0E06358E" w14:textId="0C0DBE52" w:rsidR="00242D92" w:rsidRPr="003C1292" w:rsidRDefault="00D87753" w:rsidP="00CF1330">
            <w:pPr>
              <w:spacing w:before="120" w:after="120"/>
              <w:jc w:val="left"/>
              <w:rPr>
                <w:lang w:eastAsia="zh-TW"/>
              </w:rPr>
            </w:pPr>
            <w:r w:rsidRPr="003C1292">
              <w:t>AI as a Tool for Language Learning</w:t>
            </w:r>
          </w:p>
        </w:tc>
      </w:tr>
      <w:tr w:rsidR="00C83D6C" w:rsidRPr="00F93733" w14:paraId="1AB28ECF" w14:textId="77777777" w:rsidTr="14A6E658">
        <w:tc>
          <w:tcPr>
            <w:tcW w:w="2472" w:type="dxa"/>
          </w:tcPr>
          <w:p w14:paraId="250BBF17" w14:textId="77777777" w:rsidR="00CF1330" w:rsidRPr="00F93733" w:rsidRDefault="00CF1330" w:rsidP="00CF1330">
            <w:pPr>
              <w:spacing w:before="120" w:after="120"/>
              <w:jc w:val="left"/>
              <w:rPr>
                <w:b/>
                <w:szCs w:val="24"/>
              </w:rPr>
            </w:pPr>
            <w:r w:rsidRPr="00F93733">
              <w:rPr>
                <w:b/>
                <w:szCs w:val="24"/>
              </w:rPr>
              <w:t>Credit Value</w:t>
            </w:r>
          </w:p>
        </w:tc>
        <w:tc>
          <w:tcPr>
            <w:tcW w:w="6600" w:type="dxa"/>
            <w:gridSpan w:val="2"/>
          </w:tcPr>
          <w:p w14:paraId="4EAE95B8" w14:textId="6BACA583" w:rsidR="00CF1330" w:rsidRPr="00F93733" w:rsidRDefault="33E5EB4E" w:rsidP="49687FBC">
            <w:pPr>
              <w:spacing w:before="120" w:after="120"/>
              <w:jc w:val="left"/>
            </w:pPr>
            <w:r>
              <w:t>3</w:t>
            </w:r>
          </w:p>
        </w:tc>
      </w:tr>
      <w:tr w:rsidR="00C83D6C" w:rsidRPr="00F93733" w14:paraId="07106B10" w14:textId="77777777" w:rsidTr="14A6E658">
        <w:tc>
          <w:tcPr>
            <w:tcW w:w="2472" w:type="dxa"/>
          </w:tcPr>
          <w:p w14:paraId="4F1D624E" w14:textId="77777777" w:rsidR="00CF1330" w:rsidRPr="00F93733" w:rsidRDefault="00CF1330" w:rsidP="00CF1330">
            <w:pPr>
              <w:spacing w:before="120" w:after="120"/>
              <w:jc w:val="left"/>
              <w:rPr>
                <w:b/>
                <w:szCs w:val="24"/>
              </w:rPr>
            </w:pPr>
            <w:r w:rsidRPr="00F93733">
              <w:rPr>
                <w:b/>
                <w:szCs w:val="24"/>
              </w:rPr>
              <w:t>Level</w:t>
            </w:r>
          </w:p>
        </w:tc>
        <w:tc>
          <w:tcPr>
            <w:tcW w:w="6600" w:type="dxa"/>
            <w:gridSpan w:val="2"/>
          </w:tcPr>
          <w:p w14:paraId="355132A3" w14:textId="54C32D25" w:rsidR="00CF1330" w:rsidRPr="00F93733" w:rsidRDefault="00247A1A" w:rsidP="00CF1330">
            <w:pPr>
              <w:spacing w:before="120" w:after="120"/>
              <w:jc w:val="left"/>
              <w:rPr>
                <w:szCs w:val="24"/>
              </w:rPr>
            </w:pPr>
            <w:r>
              <w:rPr>
                <w:szCs w:val="24"/>
              </w:rPr>
              <w:t>1</w:t>
            </w:r>
          </w:p>
        </w:tc>
      </w:tr>
      <w:tr w:rsidR="00C83D6C" w:rsidRPr="00F93733" w14:paraId="208350A8" w14:textId="77777777" w:rsidTr="00126A97">
        <w:trPr>
          <w:trHeight w:val="878"/>
        </w:trPr>
        <w:tc>
          <w:tcPr>
            <w:tcW w:w="2472" w:type="dxa"/>
          </w:tcPr>
          <w:p w14:paraId="189FD8A7" w14:textId="5AF9FA99" w:rsidR="00CC04E2" w:rsidRPr="00126A97" w:rsidRDefault="00CC04E2" w:rsidP="00421277">
            <w:pPr>
              <w:jc w:val="left"/>
              <w:rPr>
                <w:b/>
                <w:szCs w:val="24"/>
                <w:highlight w:val="yellow"/>
              </w:rPr>
            </w:pPr>
            <w:commentRangeStart w:id="2"/>
            <w:commentRangeStart w:id="3"/>
          </w:p>
          <w:p w14:paraId="1BE8021B" w14:textId="301B823C" w:rsidR="00CF1330" w:rsidRPr="00126A97" w:rsidRDefault="003C1292" w:rsidP="00421277">
            <w:pPr>
              <w:jc w:val="left"/>
              <w:rPr>
                <w:b/>
                <w:szCs w:val="24"/>
                <w:highlight w:val="yellow"/>
              </w:rPr>
            </w:pPr>
            <w:r>
              <w:rPr>
                <w:b/>
                <w:szCs w:val="24"/>
                <w:highlight w:val="yellow"/>
              </w:rPr>
              <w:t xml:space="preserve">Pre-requisite / </w:t>
            </w:r>
            <w:r w:rsidR="00CF1330" w:rsidRPr="00126A97">
              <w:rPr>
                <w:b/>
                <w:szCs w:val="24"/>
                <w:highlight w:val="yellow"/>
              </w:rPr>
              <w:t>Co-requisite/</w:t>
            </w:r>
            <w:r w:rsidR="00CF1330" w:rsidRPr="00126A97">
              <w:rPr>
                <w:b/>
                <w:szCs w:val="24"/>
                <w:highlight w:val="yellow"/>
              </w:rPr>
              <w:br/>
            </w:r>
            <w:commentRangeEnd w:id="2"/>
            <w:r>
              <w:rPr>
                <w:rStyle w:val="CommentReference"/>
                <w:rFonts w:ascii="Courier" w:hAnsi="Courier"/>
              </w:rPr>
              <w:commentReference w:id="2"/>
            </w:r>
            <w:commentRangeEnd w:id="3"/>
            <w:r w:rsidR="00E47462">
              <w:rPr>
                <w:rStyle w:val="CommentReference"/>
                <w:rFonts w:ascii="Courier" w:hAnsi="Courier"/>
              </w:rPr>
              <w:commentReference w:id="3"/>
            </w:r>
          </w:p>
        </w:tc>
        <w:tc>
          <w:tcPr>
            <w:tcW w:w="6600" w:type="dxa"/>
            <w:gridSpan w:val="2"/>
          </w:tcPr>
          <w:p w14:paraId="60A4875B" w14:textId="77777777" w:rsidR="003C1292" w:rsidRDefault="003C1292" w:rsidP="00126A97">
            <w:pPr>
              <w:spacing w:before="240"/>
              <w:jc w:val="left"/>
              <w:rPr>
                <w:sz w:val="22"/>
                <w:szCs w:val="22"/>
                <w:highlight w:val="yellow"/>
              </w:rPr>
            </w:pPr>
            <w:r>
              <w:rPr>
                <w:sz w:val="22"/>
                <w:szCs w:val="22"/>
                <w:highlight w:val="yellow"/>
              </w:rPr>
              <w:t>Students should have taken or be taking concurrently one of these subjects:</w:t>
            </w:r>
          </w:p>
          <w:p w14:paraId="2A7F0115" w14:textId="145A20AF" w:rsidR="003C1292" w:rsidRDefault="003C1292" w:rsidP="00126A97">
            <w:pPr>
              <w:spacing w:before="240"/>
              <w:jc w:val="left"/>
              <w:rPr>
                <w:sz w:val="22"/>
                <w:szCs w:val="22"/>
                <w:highlight w:val="yellow"/>
              </w:rPr>
            </w:pPr>
            <w:r>
              <w:rPr>
                <w:sz w:val="22"/>
                <w:szCs w:val="22"/>
                <w:highlight w:val="yellow"/>
              </w:rPr>
              <w:t>AAE1001 Introduction to Artificial Intelligence and Data Analytics in Aerospace and Aviation Engineering</w:t>
            </w:r>
          </w:p>
          <w:p w14:paraId="2C5D9163" w14:textId="1228B4DB" w:rsidR="003C1292" w:rsidRDefault="003C1292" w:rsidP="00126A97">
            <w:pPr>
              <w:spacing w:before="240"/>
              <w:jc w:val="left"/>
              <w:rPr>
                <w:sz w:val="22"/>
                <w:szCs w:val="22"/>
                <w:highlight w:val="yellow"/>
              </w:rPr>
            </w:pPr>
            <w:r>
              <w:rPr>
                <w:sz w:val="22"/>
                <w:szCs w:val="22"/>
                <w:highlight w:val="yellow"/>
              </w:rPr>
              <w:t xml:space="preserve">CBS1903 </w:t>
            </w:r>
            <w:r w:rsidRPr="00126A97">
              <w:rPr>
                <w:sz w:val="22"/>
                <w:szCs w:val="22"/>
                <w:highlight w:val="yellow"/>
              </w:rPr>
              <w:t xml:space="preserve">Introduction to </w:t>
            </w:r>
            <w:r>
              <w:rPr>
                <w:sz w:val="22"/>
                <w:szCs w:val="22"/>
                <w:highlight w:val="yellow"/>
              </w:rPr>
              <w:t>AI</w:t>
            </w:r>
            <w:r w:rsidRPr="00126A97">
              <w:rPr>
                <w:sz w:val="22"/>
                <w:szCs w:val="22"/>
                <w:highlight w:val="yellow"/>
              </w:rPr>
              <w:t xml:space="preserve"> and Data Analytics</w:t>
            </w:r>
            <w:r>
              <w:rPr>
                <w:sz w:val="22"/>
                <w:szCs w:val="22"/>
                <w:highlight w:val="yellow"/>
              </w:rPr>
              <w:t xml:space="preserve"> for Language Professionals</w:t>
            </w:r>
          </w:p>
          <w:p w14:paraId="1E3A22EE" w14:textId="2E278B2E" w:rsidR="003C1292" w:rsidRDefault="003C1292" w:rsidP="00126A97">
            <w:pPr>
              <w:spacing w:before="240"/>
              <w:jc w:val="left"/>
              <w:rPr>
                <w:sz w:val="22"/>
                <w:szCs w:val="22"/>
                <w:highlight w:val="yellow"/>
              </w:rPr>
            </w:pPr>
            <w:r>
              <w:rPr>
                <w:sz w:val="22"/>
                <w:szCs w:val="22"/>
                <w:highlight w:val="yellow"/>
              </w:rPr>
              <w:t xml:space="preserve">CE1002 </w:t>
            </w:r>
            <w:r w:rsidRPr="00126A97">
              <w:rPr>
                <w:sz w:val="22"/>
                <w:szCs w:val="22"/>
                <w:highlight w:val="yellow"/>
              </w:rPr>
              <w:t xml:space="preserve">Introduction to </w:t>
            </w:r>
            <w:r>
              <w:rPr>
                <w:sz w:val="22"/>
                <w:szCs w:val="22"/>
                <w:highlight w:val="yellow"/>
              </w:rPr>
              <w:t>AI</w:t>
            </w:r>
            <w:r w:rsidRPr="00126A97">
              <w:rPr>
                <w:sz w:val="22"/>
                <w:szCs w:val="22"/>
                <w:highlight w:val="yellow"/>
              </w:rPr>
              <w:t xml:space="preserve"> and Data Analytics</w:t>
            </w:r>
            <w:r>
              <w:rPr>
                <w:sz w:val="22"/>
                <w:szCs w:val="22"/>
                <w:highlight w:val="yellow"/>
              </w:rPr>
              <w:t xml:space="preserve"> for Construction and Environment</w:t>
            </w:r>
          </w:p>
          <w:p w14:paraId="5C0CC398" w14:textId="77777777" w:rsidR="003C1292" w:rsidRDefault="00D87753" w:rsidP="00126A97">
            <w:pPr>
              <w:spacing w:before="240"/>
              <w:jc w:val="left"/>
              <w:rPr>
                <w:sz w:val="22"/>
                <w:szCs w:val="22"/>
                <w:highlight w:val="yellow"/>
              </w:rPr>
            </w:pPr>
            <w:r w:rsidRPr="00E47462">
              <w:rPr>
                <w:color w:val="FF0000"/>
                <w:sz w:val="22"/>
                <w:szCs w:val="22"/>
                <w:highlight w:val="yellow"/>
              </w:rPr>
              <w:t xml:space="preserve">COMP1004 Introduction to </w:t>
            </w:r>
            <w:r w:rsidR="00FA21EB" w:rsidRPr="00E47462">
              <w:rPr>
                <w:color w:val="FF0000"/>
                <w:sz w:val="22"/>
                <w:szCs w:val="22"/>
                <w:highlight w:val="yellow"/>
              </w:rPr>
              <w:t>A</w:t>
            </w:r>
            <w:r w:rsidRPr="00E47462">
              <w:rPr>
                <w:color w:val="FF0000"/>
                <w:sz w:val="22"/>
                <w:szCs w:val="22"/>
                <w:highlight w:val="yellow"/>
              </w:rPr>
              <w:t>rtificial Intelligence</w:t>
            </w:r>
            <w:r w:rsidR="00FA21EB" w:rsidRPr="00E47462">
              <w:rPr>
                <w:color w:val="FF0000"/>
                <w:sz w:val="22"/>
                <w:szCs w:val="22"/>
                <w:highlight w:val="yellow"/>
              </w:rPr>
              <w:t xml:space="preserve"> and Data Analytics</w:t>
            </w:r>
          </w:p>
          <w:p w14:paraId="6D052B99" w14:textId="3E3C9F12" w:rsidR="00FA21EB" w:rsidRDefault="003C1292" w:rsidP="00126A97">
            <w:pPr>
              <w:spacing w:before="240"/>
              <w:jc w:val="left"/>
              <w:rPr>
                <w:sz w:val="22"/>
                <w:szCs w:val="22"/>
                <w:highlight w:val="yellow"/>
              </w:rPr>
            </w:pPr>
            <w:r w:rsidRPr="00E47462">
              <w:rPr>
                <w:color w:val="FF0000"/>
                <w:sz w:val="22"/>
                <w:szCs w:val="22"/>
                <w:highlight w:val="yellow"/>
              </w:rPr>
              <w:t>DSAI1101 Fundamentals of AI and Data Analytics</w:t>
            </w:r>
            <w:r w:rsidR="00FA21EB" w:rsidRPr="00E47462">
              <w:rPr>
                <w:color w:val="FF0000"/>
                <w:sz w:val="22"/>
                <w:szCs w:val="22"/>
                <w:highlight w:val="yellow"/>
              </w:rPr>
              <w:t xml:space="preserve"> </w:t>
            </w:r>
          </w:p>
          <w:p w14:paraId="025B4557" w14:textId="4C5C88CD" w:rsidR="003C1292" w:rsidRDefault="003C1292" w:rsidP="00126A97">
            <w:pPr>
              <w:spacing w:before="240"/>
              <w:jc w:val="left"/>
              <w:rPr>
                <w:sz w:val="22"/>
                <w:szCs w:val="22"/>
                <w:highlight w:val="yellow"/>
              </w:rPr>
            </w:pPr>
            <w:r>
              <w:rPr>
                <w:sz w:val="22"/>
                <w:szCs w:val="22"/>
                <w:highlight w:val="yellow"/>
              </w:rPr>
              <w:t>EIE1005 Fundamentals of AI and Data Analytics</w:t>
            </w:r>
          </w:p>
          <w:p w14:paraId="22F1C829" w14:textId="77777777" w:rsidR="003C1292" w:rsidRDefault="003C1292" w:rsidP="00126A97">
            <w:pPr>
              <w:tabs>
                <w:tab w:val="left" w:pos="656"/>
                <w:tab w:val="left" w:pos="2456"/>
                <w:tab w:val="left" w:pos="3896"/>
              </w:tabs>
              <w:spacing w:before="120" w:after="120"/>
              <w:rPr>
                <w:sz w:val="22"/>
                <w:szCs w:val="22"/>
                <w:highlight w:val="yellow"/>
              </w:rPr>
            </w:pPr>
            <w:r>
              <w:rPr>
                <w:sz w:val="22"/>
                <w:szCs w:val="22"/>
                <w:highlight w:val="yellow"/>
              </w:rPr>
              <w:t>ISE1001 Basic Artificial Intelligence and Data Analytics for efficiency and effectiveness in daily life</w:t>
            </w:r>
          </w:p>
          <w:p w14:paraId="3B783210" w14:textId="77777777" w:rsidR="00CF1330" w:rsidRDefault="003C1292" w:rsidP="00126A97">
            <w:pPr>
              <w:tabs>
                <w:tab w:val="left" w:pos="656"/>
                <w:tab w:val="left" w:pos="2456"/>
                <w:tab w:val="left" w:pos="3896"/>
              </w:tabs>
              <w:spacing w:before="120" w:after="120"/>
              <w:rPr>
                <w:sz w:val="22"/>
                <w:szCs w:val="22"/>
                <w:highlight w:val="yellow"/>
              </w:rPr>
            </w:pPr>
            <w:r>
              <w:rPr>
                <w:szCs w:val="24"/>
                <w:highlight w:val="yellow"/>
              </w:rPr>
              <w:t>ISE1002</w:t>
            </w:r>
            <w:r w:rsidRPr="00126A97">
              <w:rPr>
                <w:szCs w:val="24"/>
                <w:highlight w:val="yellow"/>
              </w:rPr>
              <w:t xml:space="preserve"> </w:t>
            </w:r>
            <w:r>
              <w:rPr>
                <w:sz w:val="22"/>
                <w:szCs w:val="22"/>
                <w:highlight w:val="yellow"/>
              </w:rPr>
              <w:t>Basic Artificial Intelligence and Data Analytics: From data to decisions</w:t>
            </w:r>
          </w:p>
          <w:p w14:paraId="3E8F6CDA" w14:textId="77777777" w:rsidR="003C1292" w:rsidRDefault="003C1292" w:rsidP="00126A97">
            <w:pPr>
              <w:tabs>
                <w:tab w:val="left" w:pos="656"/>
                <w:tab w:val="left" w:pos="2456"/>
                <w:tab w:val="left" w:pos="3896"/>
              </w:tabs>
              <w:spacing w:before="120" w:after="120"/>
              <w:rPr>
                <w:sz w:val="22"/>
                <w:szCs w:val="22"/>
                <w:highlight w:val="yellow"/>
              </w:rPr>
            </w:pPr>
            <w:r>
              <w:rPr>
                <w:szCs w:val="24"/>
                <w:highlight w:val="yellow"/>
              </w:rPr>
              <w:t>LGT1041</w:t>
            </w:r>
            <w:r>
              <w:rPr>
                <w:sz w:val="22"/>
                <w:szCs w:val="22"/>
                <w:highlight w:val="yellow"/>
              </w:rPr>
              <w:t xml:space="preserve"> Introduction to Artificial Intelligence and Data Analytics in Business</w:t>
            </w:r>
          </w:p>
          <w:p w14:paraId="36AF47B5" w14:textId="77777777" w:rsidR="003C1292" w:rsidRDefault="003C1292" w:rsidP="00126A97">
            <w:pPr>
              <w:tabs>
                <w:tab w:val="left" w:pos="656"/>
                <w:tab w:val="left" w:pos="2456"/>
                <w:tab w:val="left" w:pos="3896"/>
              </w:tabs>
              <w:spacing w:before="120" w:after="120"/>
              <w:rPr>
                <w:sz w:val="22"/>
                <w:szCs w:val="22"/>
                <w:highlight w:val="yellow"/>
              </w:rPr>
            </w:pPr>
            <w:r>
              <w:rPr>
                <w:szCs w:val="24"/>
                <w:highlight w:val="yellow"/>
              </w:rPr>
              <w:t xml:space="preserve">MM1041 </w:t>
            </w:r>
            <w:r>
              <w:rPr>
                <w:sz w:val="22"/>
                <w:szCs w:val="22"/>
                <w:highlight w:val="yellow"/>
              </w:rPr>
              <w:t>Introduction to Artificial Intelligence and Data Analytics in Business</w:t>
            </w:r>
          </w:p>
          <w:p w14:paraId="16DA8376" w14:textId="77777777" w:rsidR="003C1292" w:rsidRDefault="003C1292" w:rsidP="00126A97">
            <w:pPr>
              <w:tabs>
                <w:tab w:val="left" w:pos="656"/>
                <w:tab w:val="left" w:pos="2456"/>
                <w:tab w:val="left" w:pos="3896"/>
              </w:tabs>
              <w:spacing w:before="120" w:after="120"/>
              <w:rPr>
                <w:sz w:val="22"/>
                <w:szCs w:val="22"/>
                <w:highlight w:val="yellow"/>
              </w:rPr>
            </w:pPr>
            <w:r>
              <w:rPr>
                <w:szCs w:val="24"/>
                <w:highlight w:val="yellow"/>
              </w:rPr>
              <w:t xml:space="preserve">RS1000 </w:t>
            </w:r>
            <w:r>
              <w:rPr>
                <w:sz w:val="22"/>
                <w:szCs w:val="22"/>
                <w:highlight w:val="yellow"/>
              </w:rPr>
              <w:t>Artificial Intelligence and Data Analytics in Health Sciences</w:t>
            </w:r>
          </w:p>
          <w:p w14:paraId="5A490DAE" w14:textId="77777777" w:rsidR="003C1292" w:rsidRDefault="003C1292" w:rsidP="00126A97">
            <w:pPr>
              <w:tabs>
                <w:tab w:val="left" w:pos="656"/>
                <w:tab w:val="left" w:pos="2456"/>
                <w:tab w:val="left" w:pos="3896"/>
              </w:tabs>
              <w:spacing w:before="120" w:after="120"/>
              <w:rPr>
                <w:sz w:val="22"/>
                <w:szCs w:val="22"/>
                <w:highlight w:val="yellow"/>
              </w:rPr>
            </w:pPr>
            <w:r>
              <w:rPr>
                <w:szCs w:val="24"/>
                <w:highlight w:val="yellow"/>
              </w:rPr>
              <w:t xml:space="preserve">SFT101FY </w:t>
            </w:r>
            <w:r>
              <w:rPr>
                <w:sz w:val="22"/>
                <w:szCs w:val="22"/>
                <w:highlight w:val="yellow"/>
              </w:rPr>
              <w:t>Introduction to AI and Data Analytics in Fashion</w:t>
            </w:r>
          </w:p>
          <w:p w14:paraId="2EA58F9D" w14:textId="5F076177" w:rsidR="003C1292" w:rsidRPr="00126A97" w:rsidRDefault="003C1292" w:rsidP="00126A97">
            <w:pPr>
              <w:tabs>
                <w:tab w:val="left" w:pos="656"/>
                <w:tab w:val="left" w:pos="2456"/>
                <w:tab w:val="left" w:pos="3896"/>
              </w:tabs>
              <w:spacing w:before="120" w:after="120"/>
              <w:rPr>
                <w:szCs w:val="24"/>
                <w:highlight w:val="yellow"/>
              </w:rPr>
            </w:pPr>
            <w:r>
              <w:rPr>
                <w:szCs w:val="24"/>
                <w:highlight w:val="yellow"/>
              </w:rPr>
              <w:t xml:space="preserve">SN1002 </w:t>
            </w:r>
            <w:r>
              <w:rPr>
                <w:sz w:val="22"/>
                <w:szCs w:val="22"/>
                <w:highlight w:val="yellow"/>
              </w:rPr>
              <w:t>Artificial Intelligence and Data Analytics in Nursing</w:t>
            </w:r>
          </w:p>
        </w:tc>
      </w:tr>
      <w:tr w:rsidR="00C83D6C" w:rsidRPr="00F93733" w14:paraId="219BDE68" w14:textId="77777777" w:rsidTr="14A6E658">
        <w:tc>
          <w:tcPr>
            <w:tcW w:w="2472" w:type="dxa"/>
          </w:tcPr>
          <w:p w14:paraId="68B9EF9B" w14:textId="77777777" w:rsidR="00CF1330" w:rsidRPr="00F93733" w:rsidRDefault="00CF1330" w:rsidP="00CF1330">
            <w:pPr>
              <w:spacing w:before="120" w:after="120"/>
              <w:jc w:val="left"/>
              <w:rPr>
                <w:b/>
                <w:szCs w:val="24"/>
              </w:rPr>
            </w:pPr>
            <w:r w:rsidRPr="00F93733">
              <w:rPr>
                <w:b/>
                <w:szCs w:val="24"/>
              </w:rPr>
              <w:t>Objectives</w:t>
            </w:r>
          </w:p>
          <w:p w14:paraId="4029FE73" w14:textId="77777777" w:rsidR="00CF1330" w:rsidRPr="00F93733" w:rsidRDefault="00CF1330" w:rsidP="00CF1330">
            <w:pPr>
              <w:spacing w:before="120" w:after="120"/>
              <w:jc w:val="left"/>
              <w:rPr>
                <w:b/>
                <w:szCs w:val="24"/>
              </w:rPr>
            </w:pPr>
          </w:p>
        </w:tc>
        <w:tc>
          <w:tcPr>
            <w:tcW w:w="6600" w:type="dxa"/>
            <w:gridSpan w:val="2"/>
          </w:tcPr>
          <w:p w14:paraId="6D4F0B78" w14:textId="5D249BAA" w:rsidR="00247A1A" w:rsidRPr="00247A1A" w:rsidRDefault="00247A1A" w:rsidP="419F9F55">
            <w:pPr>
              <w:spacing w:before="120" w:after="120"/>
              <w:jc w:val="left"/>
              <w:rPr>
                <w:lang w:eastAsia="zh-TW"/>
              </w:rPr>
            </w:pPr>
            <w:r w:rsidRPr="419F9F55">
              <w:rPr>
                <w:lang w:eastAsia="zh-TW"/>
              </w:rPr>
              <w:t xml:space="preserve">Develop foundational </w:t>
            </w:r>
            <w:r w:rsidR="59ED3F44" w:rsidRPr="419F9F55">
              <w:rPr>
                <w:lang w:eastAsia="zh-TW"/>
              </w:rPr>
              <w:t xml:space="preserve">research and </w:t>
            </w:r>
            <w:r w:rsidRPr="419F9F55">
              <w:rPr>
                <w:lang w:eastAsia="zh-TW"/>
              </w:rPr>
              <w:t>AI literacy for language learning and effectively articulate AI choices and reasoning in English and Chinese.</w:t>
            </w:r>
          </w:p>
          <w:p w14:paraId="5146BBB5" w14:textId="77777777" w:rsidR="00CF1330" w:rsidRPr="00F93733" w:rsidRDefault="00CF1330" w:rsidP="00CF1330">
            <w:pPr>
              <w:spacing w:before="120" w:after="120"/>
              <w:jc w:val="left"/>
              <w:rPr>
                <w:szCs w:val="24"/>
              </w:rPr>
            </w:pPr>
          </w:p>
        </w:tc>
      </w:tr>
      <w:tr w:rsidR="00C83D6C" w:rsidRPr="00F93733" w14:paraId="6B1E5F70" w14:textId="77777777" w:rsidTr="14A6E658">
        <w:trPr>
          <w:trHeight w:val="1273"/>
        </w:trPr>
        <w:tc>
          <w:tcPr>
            <w:tcW w:w="2472" w:type="dxa"/>
          </w:tcPr>
          <w:p w14:paraId="73AFF27A" w14:textId="77777777" w:rsidR="00CF1330" w:rsidRPr="00F93733" w:rsidRDefault="00CF1330" w:rsidP="00CF1330">
            <w:pPr>
              <w:spacing w:before="120" w:after="120"/>
              <w:jc w:val="left"/>
              <w:rPr>
                <w:b/>
                <w:szCs w:val="24"/>
              </w:rPr>
            </w:pPr>
            <w:r w:rsidRPr="00F93733">
              <w:rPr>
                <w:b/>
                <w:szCs w:val="24"/>
              </w:rPr>
              <w:lastRenderedPageBreak/>
              <w:t>Intended Learning Outcomes</w:t>
            </w:r>
          </w:p>
          <w:p w14:paraId="3FF62316" w14:textId="77777777" w:rsidR="00CF1330" w:rsidRPr="00F93733" w:rsidRDefault="00CF1330" w:rsidP="00CF1330">
            <w:pPr>
              <w:spacing w:before="120" w:after="120"/>
              <w:jc w:val="left"/>
              <w:rPr>
                <w:i/>
                <w:sz w:val="20"/>
              </w:rPr>
            </w:pPr>
            <w:r w:rsidRPr="00F93733">
              <w:rPr>
                <w:i/>
                <w:sz w:val="20"/>
              </w:rPr>
              <w:t>(Note 1)</w:t>
            </w:r>
          </w:p>
        </w:tc>
        <w:tc>
          <w:tcPr>
            <w:tcW w:w="6600" w:type="dxa"/>
            <w:gridSpan w:val="2"/>
          </w:tcPr>
          <w:p w14:paraId="60ACEB11" w14:textId="77777777" w:rsidR="00CF1330" w:rsidRPr="00F93733" w:rsidRDefault="00CF1330" w:rsidP="00CF1330">
            <w:pPr>
              <w:spacing w:before="120"/>
              <w:jc w:val="left"/>
              <w:rPr>
                <w:sz w:val="22"/>
                <w:szCs w:val="22"/>
              </w:rPr>
            </w:pPr>
            <w:r w:rsidRPr="0431A8FD">
              <w:rPr>
                <w:sz w:val="22"/>
                <w:szCs w:val="22"/>
              </w:rPr>
              <w:t>Upon completion of the subject, students will be able to:</w:t>
            </w:r>
          </w:p>
          <w:p w14:paraId="3CCC6947" w14:textId="2FBA3B1E" w:rsidR="5DC399C5" w:rsidRDefault="5DC399C5" w:rsidP="0431A8FD">
            <w:pPr>
              <w:pStyle w:val="ListParagraph"/>
              <w:numPr>
                <w:ilvl w:val="0"/>
                <w:numId w:val="6"/>
              </w:numPr>
              <w:pBdr>
                <w:top w:val="nil"/>
                <w:left w:val="nil"/>
                <w:bottom w:val="nil"/>
                <w:right w:val="nil"/>
                <w:between w:val="nil"/>
              </w:pBdr>
              <w:spacing w:before="280" w:after="160" w:line="280" w:lineRule="auto"/>
              <w:ind w:left="357" w:hanging="357"/>
              <w:jc w:val="left"/>
              <w:rPr>
                <w:rFonts w:ascii="Times New Roman" w:eastAsia="Times New Roman" w:hAnsi="Times New Roman"/>
                <w:color w:val="000000" w:themeColor="text1"/>
                <w:sz w:val="24"/>
                <w:szCs w:val="24"/>
              </w:rPr>
            </w:pPr>
            <w:r w:rsidRPr="0431A8FD">
              <w:rPr>
                <w:rFonts w:ascii="Times New Roman" w:eastAsia="Times New Roman" w:hAnsi="Times New Roman"/>
                <w:b/>
                <w:bCs/>
                <w:color w:val="000000" w:themeColor="text1"/>
                <w:lang w:val="en-US"/>
              </w:rPr>
              <w:t>Use, Explain and Evaluate AI Tools in Language Learning</w:t>
            </w:r>
            <w:r>
              <w:br/>
            </w:r>
            <w:r w:rsidRPr="0431A8FD">
              <w:rPr>
                <w:rFonts w:ascii="Times New Roman" w:eastAsia="Times New Roman" w:hAnsi="Times New Roman"/>
                <w:color w:val="000000" w:themeColor="text1"/>
                <w:lang w:val="en-US"/>
              </w:rPr>
              <w:t xml:space="preserve">Use and describe how AI tools (e.g., chatbots, translators) </w:t>
            </w:r>
            <w:r w:rsidR="4A944BEB" w:rsidRPr="0431A8FD">
              <w:rPr>
                <w:rFonts w:ascii="Times New Roman" w:eastAsia="Times New Roman" w:hAnsi="Times New Roman"/>
                <w:color w:val="000000" w:themeColor="text1"/>
                <w:lang w:val="en-US"/>
              </w:rPr>
              <w:t xml:space="preserve">function for different stages of language production </w:t>
            </w:r>
            <w:r w:rsidRPr="0431A8FD">
              <w:rPr>
                <w:rFonts w:ascii="Times New Roman" w:eastAsia="Times New Roman" w:hAnsi="Times New Roman"/>
                <w:color w:val="000000" w:themeColor="text1"/>
                <w:lang w:val="en-US"/>
              </w:rPr>
              <w:t xml:space="preserve">and assess their benefits and limitations in supporting English and Chinese language development. </w:t>
            </w:r>
          </w:p>
          <w:p w14:paraId="3F97F3B7" w14:textId="051CCB27" w:rsidR="5DC399C5" w:rsidRDefault="5DC399C5" w:rsidP="0431A8FD">
            <w:pPr>
              <w:pStyle w:val="ListParagraph"/>
              <w:numPr>
                <w:ilvl w:val="0"/>
                <w:numId w:val="6"/>
              </w:numPr>
              <w:pBdr>
                <w:top w:val="nil"/>
                <w:left w:val="nil"/>
                <w:bottom w:val="nil"/>
                <w:right w:val="nil"/>
                <w:between w:val="nil"/>
              </w:pBdr>
              <w:spacing w:before="280" w:after="160" w:line="280" w:lineRule="auto"/>
              <w:ind w:left="357" w:hanging="357"/>
              <w:jc w:val="left"/>
              <w:rPr>
                <w:rFonts w:ascii="Times New Roman" w:eastAsia="Times New Roman" w:hAnsi="Times New Roman"/>
                <w:color w:val="000000" w:themeColor="text1"/>
                <w:sz w:val="24"/>
                <w:szCs w:val="24"/>
              </w:rPr>
            </w:pPr>
            <w:r w:rsidRPr="0431A8FD">
              <w:rPr>
                <w:rFonts w:ascii="Times New Roman" w:eastAsia="Times New Roman" w:hAnsi="Times New Roman"/>
                <w:b/>
                <w:bCs/>
                <w:color w:val="000000" w:themeColor="text1"/>
                <w:lang w:val="en-US"/>
              </w:rPr>
              <w:t>Apply Ethical Guidelines in the use of AI</w:t>
            </w:r>
            <w:r>
              <w:br/>
            </w:r>
            <w:r w:rsidRPr="0431A8FD">
              <w:rPr>
                <w:rFonts w:ascii="Times New Roman" w:eastAsia="Times New Roman" w:hAnsi="Times New Roman"/>
                <w:color w:val="000000" w:themeColor="text1"/>
                <w:lang w:val="en-US"/>
              </w:rPr>
              <w:t>Demonstrate responsible use of AI by adhering to academic integrity standards, protecting personal data, a</w:t>
            </w:r>
            <w:r w:rsidR="077E59A9" w:rsidRPr="0431A8FD">
              <w:rPr>
                <w:rFonts w:ascii="Times New Roman" w:eastAsia="Times New Roman" w:hAnsi="Times New Roman"/>
                <w:color w:val="000000" w:themeColor="text1"/>
                <w:lang w:val="en-US"/>
              </w:rPr>
              <w:t>nd</w:t>
            </w:r>
            <w:r w:rsidRPr="0431A8FD">
              <w:rPr>
                <w:rFonts w:ascii="Times New Roman" w:eastAsia="Times New Roman" w:hAnsi="Times New Roman"/>
                <w:color w:val="000000" w:themeColor="text1"/>
                <w:lang w:val="en-US"/>
              </w:rPr>
              <w:t xml:space="preserve"> recognizing and addressing algorithmic bias. </w:t>
            </w:r>
          </w:p>
          <w:p w14:paraId="723FDD49" w14:textId="5F5753C5" w:rsidR="5DC399C5" w:rsidRDefault="5DC399C5" w:rsidP="0431A8FD">
            <w:pPr>
              <w:pStyle w:val="ListParagraph"/>
              <w:numPr>
                <w:ilvl w:val="0"/>
                <w:numId w:val="6"/>
              </w:numPr>
              <w:pBdr>
                <w:top w:val="nil"/>
                <w:left w:val="nil"/>
                <w:bottom w:val="nil"/>
                <w:right w:val="nil"/>
                <w:between w:val="nil"/>
              </w:pBdr>
              <w:spacing w:before="280" w:after="160" w:line="280" w:lineRule="auto"/>
              <w:ind w:left="357" w:hanging="357"/>
              <w:jc w:val="left"/>
              <w:rPr>
                <w:rFonts w:ascii="Times New Roman" w:eastAsia="Times New Roman" w:hAnsi="Times New Roman"/>
                <w:color w:val="000000" w:themeColor="text1"/>
                <w:sz w:val="24"/>
                <w:szCs w:val="24"/>
              </w:rPr>
            </w:pPr>
            <w:r w:rsidRPr="0431A8FD">
              <w:rPr>
                <w:rFonts w:ascii="Times New Roman" w:eastAsia="Times New Roman" w:hAnsi="Times New Roman"/>
                <w:b/>
                <w:bCs/>
                <w:color w:val="000000" w:themeColor="text1"/>
                <w:lang w:val="en-US"/>
              </w:rPr>
              <w:t>Design and Refine Effective Prompts</w:t>
            </w:r>
            <w:r>
              <w:br/>
            </w:r>
            <w:r w:rsidRPr="0431A8FD">
              <w:rPr>
                <w:rFonts w:ascii="Times New Roman" w:eastAsia="Times New Roman" w:hAnsi="Times New Roman"/>
                <w:color w:val="000000" w:themeColor="text1"/>
                <w:lang w:val="en-US"/>
              </w:rPr>
              <w:t xml:space="preserve">Create and iteratively improve prompts to obtain meaningful and context-appropriate support from AI tools for various language tasks. </w:t>
            </w:r>
          </w:p>
          <w:p w14:paraId="2EA0ACF2" w14:textId="6D803CEA" w:rsidR="5DC399C5" w:rsidRDefault="5DC399C5" w:rsidP="0431A8FD">
            <w:pPr>
              <w:pStyle w:val="ListParagraph"/>
              <w:numPr>
                <w:ilvl w:val="0"/>
                <w:numId w:val="6"/>
              </w:numPr>
              <w:spacing w:after="160" w:line="280" w:lineRule="auto"/>
              <w:ind w:left="357" w:hanging="357"/>
              <w:jc w:val="left"/>
              <w:rPr>
                <w:rFonts w:ascii="Times New Roman" w:eastAsia="Times New Roman" w:hAnsi="Times New Roman"/>
                <w:color w:val="000000" w:themeColor="text1"/>
                <w:sz w:val="24"/>
                <w:szCs w:val="24"/>
              </w:rPr>
            </w:pPr>
            <w:r w:rsidRPr="0431A8FD">
              <w:rPr>
                <w:rFonts w:ascii="Times New Roman" w:eastAsia="Times New Roman" w:hAnsi="Times New Roman"/>
                <w:b/>
                <w:bCs/>
                <w:color w:val="000000" w:themeColor="text1"/>
                <w:lang w:val="en-US"/>
              </w:rPr>
              <w:t>Critically Assess AI-Generated Language Output</w:t>
            </w:r>
            <w:r>
              <w:br/>
            </w:r>
            <w:r w:rsidRPr="0431A8FD">
              <w:rPr>
                <w:rFonts w:ascii="Times New Roman" w:eastAsia="Times New Roman" w:hAnsi="Times New Roman"/>
                <w:color w:val="000000" w:themeColor="text1"/>
                <w:lang w:val="en-US"/>
              </w:rPr>
              <w:t xml:space="preserve">Analyze and verify AI-generated content for linguistic accuracy, cultural appropriateness, and alignment with learning goals, using reliable references and personal judgment. </w:t>
            </w:r>
          </w:p>
          <w:p w14:paraId="22DFAB8F" w14:textId="4C5DE913" w:rsidR="5DC399C5" w:rsidRDefault="5DC399C5" w:rsidP="0431A8FD">
            <w:pPr>
              <w:pStyle w:val="ListParagraph"/>
              <w:numPr>
                <w:ilvl w:val="0"/>
                <w:numId w:val="6"/>
              </w:numPr>
              <w:spacing w:after="160" w:line="280" w:lineRule="auto"/>
              <w:ind w:left="357" w:hanging="357"/>
              <w:jc w:val="left"/>
              <w:rPr>
                <w:rFonts w:ascii="Times New Roman" w:eastAsia="Times New Roman" w:hAnsi="Times New Roman"/>
                <w:color w:val="000000" w:themeColor="text1"/>
                <w:sz w:val="24"/>
                <w:szCs w:val="24"/>
              </w:rPr>
            </w:pPr>
            <w:r w:rsidRPr="0431A8FD">
              <w:rPr>
                <w:rFonts w:ascii="Times New Roman" w:eastAsia="Times New Roman" w:hAnsi="Times New Roman"/>
                <w:b/>
                <w:bCs/>
                <w:color w:val="000000" w:themeColor="text1"/>
                <w:lang w:val="en-US"/>
              </w:rPr>
              <w:t xml:space="preserve">Integrate AI into Personalized Learning </w:t>
            </w:r>
            <w:r>
              <w:br/>
            </w:r>
            <w:r w:rsidRPr="0431A8FD">
              <w:rPr>
                <w:rFonts w:ascii="Times New Roman" w:eastAsia="Times New Roman" w:hAnsi="Times New Roman"/>
                <w:color w:val="000000" w:themeColor="text1"/>
                <w:lang w:val="en-US"/>
              </w:rPr>
              <w:t xml:space="preserve">Use AI to support self-directed learning strategies, including goal setting, progress monitoring, and reflective practices, while self-maintaining control over learning decisions and outcomes. </w:t>
            </w:r>
          </w:p>
          <w:p w14:paraId="3E876444" w14:textId="255B95B8" w:rsidR="001319B6" w:rsidRPr="00F93733" w:rsidRDefault="001319B6" w:rsidP="00CF1330">
            <w:pPr>
              <w:jc w:val="left"/>
              <w:rPr>
                <w:sz w:val="22"/>
                <w:szCs w:val="22"/>
              </w:rPr>
            </w:pPr>
          </w:p>
        </w:tc>
      </w:tr>
      <w:tr w:rsidR="00C83D6C" w:rsidRPr="00F93733" w14:paraId="552B83A2" w14:textId="77777777" w:rsidTr="14A6E658">
        <w:trPr>
          <w:trHeight w:val="962"/>
        </w:trPr>
        <w:tc>
          <w:tcPr>
            <w:tcW w:w="2472" w:type="dxa"/>
          </w:tcPr>
          <w:p w14:paraId="07404A9F" w14:textId="77777777" w:rsidR="00CF1330" w:rsidRPr="00F93733" w:rsidRDefault="00CF1330" w:rsidP="00CF1330">
            <w:pPr>
              <w:spacing w:before="120" w:after="120"/>
              <w:jc w:val="left"/>
              <w:rPr>
                <w:b/>
                <w:szCs w:val="24"/>
              </w:rPr>
            </w:pPr>
            <w:r w:rsidRPr="00F93733">
              <w:rPr>
                <w:b/>
                <w:szCs w:val="24"/>
              </w:rPr>
              <w:t>Subject Synopsis/ Indicative Syllabus</w:t>
            </w:r>
          </w:p>
          <w:p w14:paraId="487B5DD9" w14:textId="77777777" w:rsidR="00CF1330" w:rsidRPr="00F93733" w:rsidRDefault="00CF1330" w:rsidP="00CF1330">
            <w:pPr>
              <w:spacing w:before="120" w:after="120"/>
              <w:jc w:val="left"/>
              <w:rPr>
                <w:b/>
                <w:sz w:val="20"/>
              </w:rPr>
            </w:pPr>
            <w:r w:rsidRPr="00F93733">
              <w:rPr>
                <w:i/>
                <w:sz w:val="20"/>
              </w:rPr>
              <w:t>(Note 2)</w:t>
            </w:r>
            <w:r w:rsidRPr="00F93733">
              <w:rPr>
                <w:b/>
                <w:sz w:val="20"/>
              </w:rPr>
              <w:t xml:space="preserve"> </w:t>
            </w:r>
          </w:p>
        </w:tc>
        <w:tc>
          <w:tcPr>
            <w:tcW w:w="6600" w:type="dxa"/>
            <w:gridSpan w:val="2"/>
          </w:tcPr>
          <w:p w14:paraId="3774C1C8" w14:textId="77777777" w:rsidR="00FA21EB" w:rsidRPr="003C1292" w:rsidRDefault="00FA21EB" w:rsidP="00FA21EB">
            <w:pPr>
              <w:autoSpaceDE w:val="0"/>
              <w:autoSpaceDN w:val="0"/>
              <w:adjustRightInd w:val="0"/>
              <w:jc w:val="left"/>
              <w:rPr>
                <w:rFonts w:eastAsiaTheme="minorEastAsia"/>
                <w:szCs w:val="24"/>
                <w:lang w:eastAsia="zh-TW"/>
              </w:rPr>
            </w:pPr>
            <w:r w:rsidRPr="003C1292">
              <w:rPr>
                <w:rFonts w:eastAsiaTheme="minorEastAsia"/>
                <w:szCs w:val="24"/>
                <w:lang w:eastAsia="zh-TW"/>
              </w:rPr>
              <w:t>This course adopts a student-</w:t>
            </w:r>
            <w:proofErr w:type="spellStart"/>
            <w:r w:rsidRPr="003C1292">
              <w:rPr>
                <w:rFonts w:eastAsiaTheme="minorEastAsia"/>
                <w:szCs w:val="24"/>
                <w:lang w:eastAsia="zh-TW"/>
              </w:rPr>
              <w:t>centered</w:t>
            </w:r>
            <w:proofErr w:type="spellEnd"/>
            <w:r w:rsidRPr="003C1292">
              <w:rPr>
                <w:rFonts w:eastAsiaTheme="minorEastAsia"/>
                <w:szCs w:val="24"/>
                <w:lang w:eastAsia="zh-TW"/>
              </w:rPr>
              <w:t>, scenario-based approach, empowering learners to use AI tools—such as large language models (LLMs)—to independently develop language skills, tackle authentic language tasks, and cultivate lifelong learning habits. Students will engage in collaborative projects that investigate topics related to local culture, using AI to support research, content creation, and presentation. The course emphasizes the development of critical thinking, digital literacy, and ethical awareness in the use of AI for language learning.</w:t>
            </w:r>
          </w:p>
          <w:p w14:paraId="153AEADA" w14:textId="77777777" w:rsidR="00FA21EB" w:rsidRPr="003C1292" w:rsidRDefault="00FA21EB" w:rsidP="00FA21EB">
            <w:pPr>
              <w:autoSpaceDE w:val="0"/>
              <w:autoSpaceDN w:val="0"/>
              <w:adjustRightInd w:val="0"/>
              <w:jc w:val="left"/>
              <w:rPr>
                <w:rFonts w:eastAsiaTheme="minorEastAsia"/>
                <w:szCs w:val="24"/>
                <w:lang w:eastAsia="zh-TW"/>
              </w:rPr>
            </w:pPr>
          </w:p>
          <w:p w14:paraId="105074D4" w14:textId="77777777" w:rsidR="00FA21EB" w:rsidRPr="003C1292" w:rsidRDefault="00FA21EB" w:rsidP="00FA21EB">
            <w:pPr>
              <w:autoSpaceDE w:val="0"/>
              <w:autoSpaceDN w:val="0"/>
              <w:adjustRightInd w:val="0"/>
              <w:jc w:val="left"/>
              <w:rPr>
                <w:rFonts w:eastAsiaTheme="minorEastAsia"/>
                <w:szCs w:val="24"/>
                <w:lang w:eastAsia="zh-TW"/>
              </w:rPr>
            </w:pPr>
            <w:r w:rsidRPr="003C1292">
              <w:rPr>
                <w:rFonts w:eastAsiaTheme="minorEastAsia"/>
                <w:szCs w:val="24"/>
                <w:lang w:eastAsia="zh-TW"/>
              </w:rPr>
              <w:t>Students will learn to:</w:t>
            </w:r>
          </w:p>
          <w:p w14:paraId="799EB55D" w14:textId="77777777" w:rsidR="00FA21EB" w:rsidRPr="003C1292" w:rsidRDefault="00FA21EB" w:rsidP="00FA21EB">
            <w:pPr>
              <w:autoSpaceDE w:val="0"/>
              <w:autoSpaceDN w:val="0"/>
              <w:adjustRightInd w:val="0"/>
              <w:jc w:val="left"/>
              <w:rPr>
                <w:rFonts w:eastAsiaTheme="minorEastAsia"/>
                <w:szCs w:val="24"/>
                <w:lang w:eastAsia="zh-TW"/>
              </w:rPr>
            </w:pPr>
          </w:p>
          <w:p w14:paraId="58A0B482" w14:textId="1A8B7D5A" w:rsidR="00FA21EB" w:rsidRPr="003C1292" w:rsidRDefault="00FA21EB" w:rsidP="00BA2150">
            <w:pPr>
              <w:pStyle w:val="ListParagraph"/>
              <w:numPr>
                <w:ilvl w:val="0"/>
                <w:numId w:val="121"/>
              </w:numPr>
              <w:autoSpaceDE w:val="0"/>
              <w:autoSpaceDN w:val="0"/>
              <w:adjustRightInd w:val="0"/>
              <w:jc w:val="left"/>
              <w:rPr>
                <w:rFonts w:ascii="Times New Roman" w:eastAsiaTheme="minorEastAsia" w:hAnsi="Times New Roman"/>
                <w:sz w:val="24"/>
                <w:szCs w:val="24"/>
                <w:lang w:eastAsia="zh-TW"/>
              </w:rPr>
            </w:pPr>
            <w:r w:rsidRPr="003C1292">
              <w:rPr>
                <w:rFonts w:ascii="Times New Roman" w:eastAsiaTheme="minorEastAsia" w:hAnsi="Times New Roman"/>
                <w:sz w:val="24"/>
                <w:szCs w:val="24"/>
                <w:lang w:eastAsia="zh-TW"/>
              </w:rPr>
              <w:t>Understand the Foundations of AI in Language Learning: Grasp the core functions, operational principles, and limitations of contemporary AI language tools, and establish ethical guidelines for responsible use</w:t>
            </w:r>
            <w:r w:rsidR="00D87753" w:rsidRPr="003C1292">
              <w:rPr>
                <w:rFonts w:ascii="Times New Roman" w:eastAsiaTheme="minorEastAsia" w:hAnsi="Times New Roman"/>
                <w:sz w:val="24"/>
                <w:szCs w:val="24"/>
                <w:lang w:eastAsia="zh-TW"/>
              </w:rPr>
              <w:t xml:space="preserve"> of AI</w:t>
            </w:r>
            <w:r w:rsidRPr="003C1292">
              <w:rPr>
                <w:rFonts w:ascii="Times New Roman" w:eastAsiaTheme="minorEastAsia" w:hAnsi="Times New Roman"/>
                <w:sz w:val="24"/>
                <w:szCs w:val="24"/>
                <w:lang w:eastAsia="zh-TW"/>
              </w:rPr>
              <w:t>.</w:t>
            </w:r>
          </w:p>
          <w:p w14:paraId="2839C581" w14:textId="77777777" w:rsidR="00FA21EB" w:rsidRPr="003C1292" w:rsidRDefault="00FA21EB" w:rsidP="00206A8C">
            <w:pPr>
              <w:pStyle w:val="ListParagraph"/>
              <w:numPr>
                <w:ilvl w:val="0"/>
                <w:numId w:val="121"/>
              </w:numPr>
              <w:autoSpaceDE w:val="0"/>
              <w:autoSpaceDN w:val="0"/>
              <w:adjustRightInd w:val="0"/>
              <w:jc w:val="left"/>
              <w:rPr>
                <w:rFonts w:ascii="Times New Roman" w:eastAsiaTheme="minorEastAsia" w:hAnsi="Times New Roman"/>
                <w:sz w:val="24"/>
                <w:szCs w:val="24"/>
                <w:lang w:eastAsia="zh-TW"/>
              </w:rPr>
            </w:pPr>
            <w:r w:rsidRPr="003C1292">
              <w:rPr>
                <w:rFonts w:ascii="Times New Roman" w:eastAsiaTheme="minorEastAsia" w:hAnsi="Times New Roman"/>
                <w:sz w:val="24"/>
                <w:szCs w:val="24"/>
                <w:lang w:eastAsia="zh-TW"/>
              </w:rPr>
              <w:t>Explore and Critically Evaluate AI Tools: Engage in hands-on exploration and comparison of emerging AI tools for language learning, including peer-led workshops and critical evaluation of AI-generated content for linguistic accuracy and cultural appropriateness.</w:t>
            </w:r>
          </w:p>
          <w:p w14:paraId="4B5ABD61" w14:textId="77777777" w:rsidR="00FA21EB" w:rsidRPr="003C1292" w:rsidRDefault="00FA21EB" w:rsidP="00206A8C">
            <w:pPr>
              <w:pStyle w:val="ListParagraph"/>
              <w:numPr>
                <w:ilvl w:val="0"/>
                <w:numId w:val="121"/>
              </w:numPr>
              <w:autoSpaceDE w:val="0"/>
              <w:autoSpaceDN w:val="0"/>
              <w:adjustRightInd w:val="0"/>
              <w:jc w:val="left"/>
              <w:rPr>
                <w:rFonts w:ascii="Times New Roman" w:eastAsiaTheme="minorEastAsia" w:hAnsi="Times New Roman"/>
                <w:sz w:val="24"/>
                <w:szCs w:val="24"/>
                <w:lang w:eastAsia="zh-TW"/>
              </w:rPr>
            </w:pPr>
            <w:r w:rsidRPr="003C1292">
              <w:rPr>
                <w:rFonts w:ascii="Times New Roman" w:eastAsiaTheme="minorEastAsia" w:hAnsi="Times New Roman"/>
                <w:sz w:val="24"/>
                <w:szCs w:val="24"/>
                <w:lang w:eastAsia="zh-TW"/>
              </w:rPr>
              <w:t xml:space="preserve">Develop Effective Prompting Skills: Master prompt engineering techniques, including advanced methods such </w:t>
            </w:r>
            <w:r w:rsidRPr="003C1292">
              <w:rPr>
                <w:rFonts w:ascii="Times New Roman" w:eastAsiaTheme="minorEastAsia" w:hAnsi="Times New Roman"/>
                <w:sz w:val="24"/>
                <w:szCs w:val="24"/>
                <w:lang w:eastAsia="zh-TW"/>
              </w:rPr>
              <w:lastRenderedPageBreak/>
              <w:t>as Chain-of-Thought, through iterative writing, testing, and refinement, as well as collaborative sharing of strategies.</w:t>
            </w:r>
          </w:p>
          <w:p w14:paraId="73201212" w14:textId="77777777" w:rsidR="00FA21EB" w:rsidRPr="003C1292" w:rsidRDefault="00FA21EB" w:rsidP="00206A8C">
            <w:pPr>
              <w:pStyle w:val="ListParagraph"/>
              <w:numPr>
                <w:ilvl w:val="0"/>
                <w:numId w:val="121"/>
              </w:numPr>
              <w:autoSpaceDE w:val="0"/>
              <w:autoSpaceDN w:val="0"/>
              <w:adjustRightInd w:val="0"/>
              <w:jc w:val="left"/>
              <w:rPr>
                <w:rFonts w:ascii="Times New Roman" w:eastAsiaTheme="minorEastAsia" w:hAnsi="Times New Roman"/>
                <w:sz w:val="24"/>
                <w:szCs w:val="24"/>
                <w:lang w:eastAsia="zh-TW"/>
              </w:rPr>
            </w:pPr>
            <w:r w:rsidRPr="003C1292">
              <w:rPr>
                <w:rFonts w:ascii="Times New Roman" w:eastAsiaTheme="minorEastAsia" w:hAnsi="Times New Roman"/>
                <w:sz w:val="24"/>
                <w:szCs w:val="24"/>
                <w:lang w:eastAsia="zh-TW"/>
              </w:rPr>
              <w:t>Apply AI to Language Tasks: Utilize AI tools to support translation, reading comprehension, vocabulary building, and writing practice, and to receive automated feedback for improvement.</w:t>
            </w:r>
          </w:p>
          <w:p w14:paraId="30622298" w14:textId="2C18773C" w:rsidR="00FA21EB" w:rsidRPr="003C1292" w:rsidRDefault="00FA21EB" w:rsidP="00BA2150">
            <w:pPr>
              <w:pStyle w:val="ListParagraph"/>
              <w:numPr>
                <w:ilvl w:val="0"/>
                <w:numId w:val="121"/>
              </w:numPr>
              <w:autoSpaceDE w:val="0"/>
              <w:autoSpaceDN w:val="0"/>
              <w:adjustRightInd w:val="0"/>
              <w:jc w:val="left"/>
              <w:rPr>
                <w:rFonts w:ascii="Times New Roman" w:eastAsiaTheme="minorEastAsia" w:hAnsi="Times New Roman"/>
                <w:sz w:val="24"/>
                <w:szCs w:val="24"/>
                <w:lang w:eastAsia="zh-TW"/>
              </w:rPr>
            </w:pPr>
            <w:r w:rsidRPr="003C1292">
              <w:rPr>
                <w:rFonts w:ascii="Times New Roman" w:eastAsiaTheme="minorEastAsia" w:hAnsi="Times New Roman"/>
                <w:sz w:val="24"/>
                <w:szCs w:val="24"/>
                <w:lang w:eastAsia="zh-TW"/>
              </w:rPr>
              <w:t>Personalize Learning Pathways: Set individual learning goals, curate or create tailored content, and track progress using AI-assisted tools.</w:t>
            </w:r>
          </w:p>
          <w:p w14:paraId="3FD5E3D5" w14:textId="3A185F54" w:rsidR="00FA21EB" w:rsidRPr="003C1292" w:rsidRDefault="00FA21EB" w:rsidP="00206A8C">
            <w:pPr>
              <w:pStyle w:val="ListParagraph"/>
              <w:numPr>
                <w:ilvl w:val="0"/>
                <w:numId w:val="121"/>
              </w:numPr>
              <w:autoSpaceDE w:val="0"/>
              <w:autoSpaceDN w:val="0"/>
              <w:adjustRightInd w:val="0"/>
              <w:jc w:val="left"/>
              <w:rPr>
                <w:rFonts w:ascii="Times New Roman" w:eastAsiaTheme="minorEastAsia" w:hAnsi="Times New Roman"/>
                <w:sz w:val="24"/>
                <w:szCs w:val="24"/>
                <w:lang w:eastAsia="zh-TW"/>
              </w:rPr>
            </w:pPr>
            <w:r w:rsidRPr="003C1292">
              <w:rPr>
                <w:rFonts w:ascii="Times New Roman" w:eastAsiaTheme="minorEastAsia" w:hAnsi="Times New Roman"/>
                <w:sz w:val="24"/>
                <w:szCs w:val="24"/>
                <w:lang w:eastAsia="zh-TW"/>
              </w:rPr>
              <w:t>Synthesize and Reflect: Analy</w:t>
            </w:r>
            <w:r w:rsidR="002E5644" w:rsidRPr="003C1292">
              <w:rPr>
                <w:rFonts w:ascii="Times New Roman" w:eastAsiaTheme="minorEastAsia" w:hAnsi="Times New Roman"/>
                <w:sz w:val="24"/>
                <w:szCs w:val="24"/>
                <w:lang w:eastAsia="zh-TW"/>
              </w:rPr>
              <w:t>s</w:t>
            </w:r>
            <w:r w:rsidRPr="003C1292">
              <w:rPr>
                <w:rFonts w:ascii="Times New Roman" w:eastAsiaTheme="minorEastAsia" w:hAnsi="Times New Roman"/>
                <w:sz w:val="24"/>
                <w:szCs w:val="24"/>
                <w:lang w:eastAsia="zh-TW"/>
              </w:rPr>
              <w:t>e case studies, evaluate personal experiences with AI tools, and assess the effectiveness of different tools across language abilities (listening, speaking, reading, writing).</w:t>
            </w:r>
          </w:p>
          <w:p w14:paraId="29F272D1" w14:textId="77777777" w:rsidR="00CF1330" w:rsidRPr="003C1292" w:rsidRDefault="00CF1330" w:rsidP="00206A8C">
            <w:pPr>
              <w:spacing w:before="120"/>
              <w:jc w:val="left"/>
              <w:rPr>
                <w:szCs w:val="24"/>
              </w:rPr>
            </w:pPr>
          </w:p>
        </w:tc>
      </w:tr>
      <w:tr w:rsidR="00C83D6C" w:rsidRPr="00F93733" w14:paraId="60107424" w14:textId="77777777" w:rsidTr="14A6E658">
        <w:trPr>
          <w:trHeight w:val="1069"/>
        </w:trPr>
        <w:tc>
          <w:tcPr>
            <w:tcW w:w="2472" w:type="dxa"/>
          </w:tcPr>
          <w:p w14:paraId="0165B12D" w14:textId="77777777" w:rsidR="00CF1330" w:rsidRPr="00F93733" w:rsidRDefault="00CF1330" w:rsidP="00CF1330">
            <w:pPr>
              <w:spacing w:before="120" w:after="120"/>
              <w:jc w:val="left"/>
              <w:rPr>
                <w:b/>
                <w:szCs w:val="24"/>
              </w:rPr>
            </w:pPr>
            <w:r w:rsidRPr="00F93733">
              <w:rPr>
                <w:b/>
                <w:szCs w:val="24"/>
              </w:rPr>
              <w:lastRenderedPageBreak/>
              <w:t xml:space="preserve">Teaching/Learning Methodology </w:t>
            </w:r>
          </w:p>
          <w:p w14:paraId="354ABE3A" w14:textId="77777777" w:rsidR="00CF1330" w:rsidRPr="00F93733" w:rsidRDefault="00CF1330" w:rsidP="00CF1330">
            <w:pPr>
              <w:spacing w:before="120" w:after="120"/>
              <w:rPr>
                <w:i/>
                <w:sz w:val="20"/>
              </w:rPr>
            </w:pPr>
            <w:r w:rsidRPr="00F93733">
              <w:rPr>
                <w:i/>
                <w:sz w:val="20"/>
              </w:rPr>
              <w:t>(Note 3)</w:t>
            </w:r>
          </w:p>
        </w:tc>
        <w:tc>
          <w:tcPr>
            <w:tcW w:w="6600" w:type="dxa"/>
            <w:gridSpan w:val="2"/>
            <w:tcBorders>
              <w:bottom w:val="single" w:sz="4" w:space="0" w:color="auto"/>
            </w:tcBorders>
          </w:tcPr>
          <w:p w14:paraId="6ECBC969" w14:textId="72684C80" w:rsidR="009672C8" w:rsidRPr="00A23CF0" w:rsidRDefault="00FA21EB" w:rsidP="009672C8">
            <w:pPr>
              <w:autoSpaceDE w:val="0"/>
              <w:autoSpaceDN w:val="0"/>
              <w:adjustRightInd w:val="0"/>
              <w:jc w:val="left"/>
              <w:rPr>
                <w:rFonts w:eastAsiaTheme="minorEastAsia"/>
                <w:szCs w:val="24"/>
                <w:lang w:eastAsia="zh-TW"/>
              </w:rPr>
            </w:pPr>
            <w:r w:rsidRPr="00A23CF0">
              <w:rPr>
                <w:rFonts w:eastAsiaTheme="minorEastAsia"/>
                <w:szCs w:val="24"/>
                <w:lang w:eastAsia="zh-TW"/>
              </w:rPr>
              <w:t>This course adopts a scenario-based, project-driven approach to foster authentic, student-</w:t>
            </w:r>
            <w:proofErr w:type="spellStart"/>
            <w:r w:rsidRPr="00A23CF0">
              <w:rPr>
                <w:rFonts w:eastAsiaTheme="minorEastAsia"/>
                <w:szCs w:val="24"/>
                <w:lang w:eastAsia="zh-TW"/>
              </w:rPr>
              <w:t>centered</w:t>
            </w:r>
            <w:proofErr w:type="spellEnd"/>
            <w:r w:rsidRPr="00A23CF0">
              <w:rPr>
                <w:rFonts w:eastAsiaTheme="minorEastAsia"/>
                <w:szCs w:val="24"/>
                <w:lang w:eastAsia="zh-TW"/>
              </w:rPr>
              <w:t xml:space="preserve"> learning and the strategic use of AI </w:t>
            </w:r>
            <w:r w:rsidR="002E5644" w:rsidRPr="00A23CF0">
              <w:rPr>
                <w:rFonts w:eastAsiaTheme="minorEastAsia"/>
                <w:szCs w:val="24"/>
                <w:lang w:eastAsia="zh-TW"/>
              </w:rPr>
              <w:t>for language learning</w:t>
            </w:r>
            <w:r w:rsidRPr="00A23CF0">
              <w:rPr>
                <w:rFonts w:eastAsiaTheme="minorEastAsia"/>
                <w:szCs w:val="24"/>
                <w:lang w:eastAsia="zh-TW"/>
              </w:rPr>
              <w:t>. Students work in teams to investigate topics</w:t>
            </w:r>
            <w:r w:rsidR="00206A8C" w:rsidRPr="00A23CF0">
              <w:rPr>
                <w:rFonts w:eastAsiaTheme="minorEastAsia"/>
                <w:szCs w:val="24"/>
                <w:lang w:eastAsia="zh-TW"/>
              </w:rPr>
              <w:t xml:space="preserve"> of interest</w:t>
            </w:r>
            <w:r w:rsidRPr="00A23CF0">
              <w:rPr>
                <w:rFonts w:eastAsiaTheme="minorEastAsia"/>
                <w:szCs w:val="24"/>
                <w:lang w:eastAsia="zh-TW"/>
              </w:rPr>
              <w:t>, planning and presenting a mini online exhibition or similar project that integrates research, writing, design, and oral presentation. The project-based structure allows for flexibility in topic selection, enabling both student- and teacher-initiated projects that reflect diverse interests and learning goals.</w:t>
            </w:r>
            <w:r w:rsidR="00F704C9" w:rsidRPr="00A23CF0">
              <w:rPr>
                <w:rFonts w:eastAsiaTheme="minorEastAsia"/>
                <w:szCs w:val="24"/>
                <w:lang w:eastAsia="zh-TW"/>
              </w:rPr>
              <w:t xml:space="preserve"> </w:t>
            </w:r>
            <w:r w:rsidR="5598306C" w:rsidRPr="00A23CF0">
              <w:rPr>
                <w:rFonts w:eastAsia="Times New Roman"/>
                <w:szCs w:val="24"/>
                <w:lang w:val="en-US"/>
              </w:rPr>
              <w:t>The teaching methods in this course are highly interactive, student-centered, and adaptive, designed to cultivate critical thinking, ethical awareness, and autonomous learning through hands-on engagement with AI tools</w:t>
            </w:r>
          </w:p>
          <w:p w14:paraId="0D4CDFBC" w14:textId="77777777" w:rsidR="00126A97" w:rsidRPr="00A23CF0" w:rsidRDefault="00126A97" w:rsidP="00126A97">
            <w:pPr>
              <w:autoSpaceDE w:val="0"/>
              <w:autoSpaceDN w:val="0"/>
              <w:adjustRightInd w:val="0"/>
              <w:ind w:left="360"/>
              <w:jc w:val="left"/>
              <w:rPr>
                <w:rStyle w:val="CommentReference"/>
                <w:rFonts w:ascii="Courier" w:hAnsi="Courier"/>
                <w:sz w:val="24"/>
                <w:szCs w:val="24"/>
              </w:rPr>
            </w:pPr>
          </w:p>
          <w:p w14:paraId="6553EB85" w14:textId="16986EFA" w:rsidR="00A23CF0" w:rsidRPr="00A23CF0" w:rsidRDefault="00126A97" w:rsidP="00126A97">
            <w:pPr>
              <w:pStyle w:val="ListParagraph"/>
              <w:numPr>
                <w:ilvl w:val="0"/>
                <w:numId w:val="126"/>
              </w:numPr>
              <w:autoSpaceDE w:val="0"/>
              <w:autoSpaceDN w:val="0"/>
              <w:adjustRightInd w:val="0"/>
              <w:ind w:left="751" w:hanging="450"/>
              <w:jc w:val="left"/>
              <w:rPr>
                <w:rFonts w:ascii="Times New Roman" w:eastAsiaTheme="minorEastAsia" w:hAnsi="Times New Roman"/>
                <w:sz w:val="24"/>
                <w:szCs w:val="24"/>
                <w:lang w:eastAsia="zh-TW"/>
              </w:rPr>
            </w:pPr>
            <w:r w:rsidRPr="00A23CF0">
              <w:rPr>
                <w:rFonts w:ascii="Times New Roman" w:eastAsiaTheme="minorEastAsia" w:hAnsi="Times New Roman"/>
                <w:sz w:val="24"/>
                <w:szCs w:val="24"/>
                <w:lang w:eastAsia="zh-TW"/>
              </w:rPr>
              <w:t>Active</w:t>
            </w:r>
            <w:r w:rsidR="00925EE7" w:rsidRPr="00A23CF0">
              <w:rPr>
                <w:rFonts w:ascii="Times New Roman" w:eastAsiaTheme="minorEastAsia" w:hAnsi="Times New Roman"/>
                <w:sz w:val="24"/>
                <w:szCs w:val="24"/>
                <w:lang w:eastAsia="zh-TW"/>
              </w:rPr>
              <w:t xml:space="preserve"> Authentic Learning:</w:t>
            </w:r>
            <w:r w:rsidR="00A23CF0" w:rsidRPr="00A23CF0">
              <w:rPr>
                <w:rFonts w:ascii="Times New Roman" w:eastAsiaTheme="minorEastAsia" w:hAnsi="Times New Roman"/>
                <w:sz w:val="24"/>
                <w:szCs w:val="24"/>
                <w:lang w:eastAsia="zh-TW"/>
              </w:rPr>
              <w:t xml:space="preserve"> </w:t>
            </w:r>
            <w:r w:rsidR="00A23CF0" w:rsidRPr="00A23CF0">
              <w:rPr>
                <w:rFonts w:ascii="Times New Roman" w:eastAsiaTheme="minorEastAsia" w:hAnsi="Times New Roman"/>
                <w:sz w:val="24"/>
                <w:szCs w:val="24"/>
                <w:highlight w:val="yellow"/>
                <w:lang w:eastAsia="zh-TW"/>
              </w:rPr>
              <w:t>Students engage in</w:t>
            </w:r>
            <w:r w:rsidR="00925EE7" w:rsidRPr="00A23CF0">
              <w:rPr>
                <w:rFonts w:ascii="Times New Roman" w:eastAsiaTheme="minorEastAsia" w:hAnsi="Times New Roman"/>
                <w:sz w:val="24"/>
                <w:szCs w:val="24"/>
                <w:highlight w:val="yellow"/>
                <w:lang w:eastAsia="zh-TW"/>
              </w:rPr>
              <w:t xml:space="preserve"> </w:t>
            </w:r>
            <w:r w:rsidR="00A23CF0" w:rsidRPr="00A23CF0">
              <w:rPr>
                <w:rFonts w:ascii="Times New Roman" w:eastAsiaTheme="minorEastAsia" w:hAnsi="Times New Roman"/>
                <w:sz w:val="24"/>
                <w:szCs w:val="24"/>
                <w:highlight w:val="yellow"/>
                <w:lang w:eastAsia="zh-TW"/>
              </w:rPr>
              <w:t>scenario-based, project-driven tasks that replicate real-world communicative situations, aligning with situated learning theory</w:t>
            </w:r>
            <w:r w:rsidR="009672C8">
              <w:rPr>
                <w:rFonts w:ascii="Times New Roman" w:eastAsiaTheme="minorEastAsia" w:hAnsi="Times New Roman"/>
                <w:sz w:val="24"/>
                <w:szCs w:val="24"/>
                <w:highlight w:val="yellow"/>
                <w:lang w:eastAsia="zh-TW"/>
              </w:rPr>
              <w:t xml:space="preserve"> (see Table </w:t>
            </w:r>
            <w:r w:rsidR="00261168">
              <w:rPr>
                <w:rFonts w:ascii="Times New Roman" w:eastAsiaTheme="minorEastAsia" w:hAnsi="Times New Roman"/>
                <w:sz w:val="24"/>
                <w:szCs w:val="24"/>
                <w:highlight w:val="yellow"/>
                <w:lang w:eastAsia="zh-TW"/>
              </w:rPr>
              <w:t xml:space="preserve">below </w:t>
            </w:r>
            <w:r w:rsidR="009672C8">
              <w:rPr>
                <w:rFonts w:ascii="Times New Roman" w:eastAsiaTheme="minorEastAsia" w:hAnsi="Times New Roman"/>
                <w:sz w:val="24"/>
                <w:szCs w:val="24"/>
                <w:highlight w:val="yellow"/>
                <w:lang w:eastAsia="zh-TW"/>
              </w:rPr>
              <w:t>for details)</w:t>
            </w:r>
            <w:r w:rsidR="00A23CF0" w:rsidRPr="00A23CF0">
              <w:rPr>
                <w:rFonts w:ascii="Times New Roman" w:eastAsiaTheme="minorEastAsia" w:hAnsi="Times New Roman"/>
                <w:sz w:val="24"/>
                <w:szCs w:val="24"/>
                <w:highlight w:val="yellow"/>
                <w:lang w:eastAsia="zh-TW"/>
              </w:rPr>
              <w:t>. Tasks such as cultural curation, exhibition design, and bilingual public communication position language learning within meaningful social purposes. These contexts promote deeper engagement, pragmatic competence, and</w:t>
            </w:r>
            <w:r w:rsidR="00A23CF0" w:rsidRPr="00A23CF0">
              <w:rPr>
                <w:rFonts w:ascii="Times New Roman" w:eastAsiaTheme="minorEastAsia" w:hAnsi="Times New Roman"/>
                <w:sz w:val="24"/>
                <w:szCs w:val="24"/>
                <w:lang w:eastAsia="zh-TW"/>
              </w:rPr>
              <w:t xml:space="preserve"> transferability beyond the classroom </w:t>
            </w:r>
          </w:p>
          <w:p w14:paraId="7100FDE0" w14:textId="19071BCC" w:rsidR="00FA21EB" w:rsidRPr="00A23CF0" w:rsidRDefault="00FA21EB" w:rsidP="001F34CF">
            <w:pPr>
              <w:pStyle w:val="ListParagraph"/>
              <w:numPr>
                <w:ilvl w:val="0"/>
                <w:numId w:val="126"/>
              </w:numPr>
              <w:autoSpaceDE w:val="0"/>
              <w:autoSpaceDN w:val="0"/>
              <w:adjustRightInd w:val="0"/>
              <w:ind w:left="751" w:hanging="450"/>
              <w:jc w:val="left"/>
              <w:rPr>
                <w:rFonts w:ascii="Times New Roman" w:eastAsiaTheme="minorEastAsia" w:hAnsi="Times New Roman"/>
                <w:sz w:val="24"/>
                <w:szCs w:val="24"/>
                <w:lang w:eastAsia="zh-TW"/>
              </w:rPr>
            </w:pPr>
            <w:r w:rsidRPr="00A23CF0">
              <w:rPr>
                <w:rFonts w:ascii="Times New Roman" w:eastAsiaTheme="minorEastAsia" w:hAnsi="Times New Roman"/>
                <w:sz w:val="24"/>
                <w:szCs w:val="24"/>
                <w:lang w:eastAsia="zh-TW"/>
              </w:rPr>
              <w:t xml:space="preserve">Integrated </w:t>
            </w:r>
            <w:r w:rsidR="00A23CF0" w:rsidRPr="00A23CF0">
              <w:rPr>
                <w:rFonts w:ascii="Times New Roman" w:eastAsiaTheme="minorEastAsia" w:hAnsi="Times New Roman"/>
                <w:sz w:val="24"/>
                <w:szCs w:val="24"/>
                <w:highlight w:val="yellow"/>
                <w:lang w:eastAsia="zh-TW"/>
              </w:rPr>
              <w:t>Critical</w:t>
            </w:r>
            <w:r w:rsidR="00A23CF0" w:rsidRPr="00A23CF0">
              <w:rPr>
                <w:rFonts w:ascii="Times New Roman" w:eastAsiaTheme="minorEastAsia" w:hAnsi="Times New Roman"/>
                <w:sz w:val="24"/>
                <w:szCs w:val="24"/>
                <w:lang w:eastAsia="zh-TW"/>
              </w:rPr>
              <w:t xml:space="preserve"> </w:t>
            </w:r>
            <w:r w:rsidRPr="00A23CF0">
              <w:rPr>
                <w:rFonts w:ascii="Times New Roman" w:eastAsiaTheme="minorEastAsia" w:hAnsi="Times New Roman"/>
                <w:sz w:val="24"/>
                <w:szCs w:val="24"/>
                <w:lang w:eastAsia="zh-TW"/>
              </w:rPr>
              <w:t xml:space="preserve">AI Literacy: </w:t>
            </w:r>
            <w:r w:rsidR="00A23CF0" w:rsidRPr="00E47462">
              <w:rPr>
                <w:rFonts w:ascii="Times New Roman" w:eastAsiaTheme="minorEastAsia" w:hAnsi="Times New Roman"/>
                <w:sz w:val="24"/>
                <w:szCs w:val="24"/>
                <w:highlight w:val="yellow"/>
                <w:lang w:val="en-HK" w:eastAsia="zh-TW"/>
              </w:rPr>
              <w:t>AI tools are embedded throughout the project cycle not as stand-alone aids but as catalysts for metacognitive engagement. Students learn to interrogate AI outputs for linguistic accuracy, discourse appropriateness, and cultural alignment, developing what can be termed critical AI agency.</w:t>
            </w:r>
            <w:r w:rsidR="00A23CF0" w:rsidRPr="00A23CF0">
              <w:rPr>
                <w:rFonts w:eastAsiaTheme="minorEastAsia"/>
                <w:sz w:val="24"/>
                <w:szCs w:val="24"/>
                <w:lang w:val="en-HK" w:eastAsia="zh-TW"/>
              </w:rPr>
              <w:t xml:space="preserve"> </w:t>
            </w:r>
            <w:r w:rsidR="00A23CF0" w:rsidRPr="00F704C9">
              <w:rPr>
                <w:rFonts w:ascii="Times New Roman" w:eastAsiaTheme="minorEastAsia" w:hAnsi="Times New Roman"/>
                <w:sz w:val="24"/>
                <w:szCs w:val="24"/>
                <w:lang w:val="en-HK" w:eastAsia="zh-TW"/>
              </w:rPr>
              <w:t>This involves both understanding AI affordances and recognizing its constraints, biases, and potential for reinforcing inequities</w:t>
            </w:r>
            <w:r w:rsidR="00F704C9">
              <w:rPr>
                <w:rFonts w:ascii="Times New Roman" w:eastAsiaTheme="minorEastAsia" w:hAnsi="Times New Roman"/>
                <w:sz w:val="24"/>
                <w:szCs w:val="24"/>
                <w:lang w:val="en-HK" w:eastAsia="zh-TW"/>
              </w:rPr>
              <w:t>.</w:t>
            </w:r>
            <w:r w:rsidR="00A23CF0" w:rsidRPr="00F704C9">
              <w:rPr>
                <w:rFonts w:ascii="Times New Roman" w:eastAsiaTheme="minorEastAsia" w:hAnsi="Times New Roman"/>
                <w:sz w:val="24"/>
                <w:szCs w:val="24"/>
                <w:lang w:val="en-HK" w:eastAsia="zh-TW"/>
              </w:rPr>
              <w:t xml:space="preserve"> </w:t>
            </w:r>
            <w:r w:rsidRPr="00F704C9">
              <w:rPr>
                <w:rFonts w:ascii="Times New Roman" w:eastAsiaTheme="minorEastAsia" w:hAnsi="Times New Roman"/>
                <w:sz w:val="24"/>
                <w:szCs w:val="24"/>
                <w:lang w:eastAsia="zh-TW"/>
              </w:rPr>
              <w:t>At each project stage, students are guided to use AI tools purposefully—to brainstorm, organize,</w:t>
            </w:r>
            <w:r w:rsidRPr="00A23CF0">
              <w:rPr>
                <w:rFonts w:ascii="Times New Roman" w:eastAsiaTheme="minorEastAsia" w:hAnsi="Times New Roman"/>
                <w:sz w:val="24"/>
                <w:szCs w:val="24"/>
                <w:lang w:eastAsia="zh-TW"/>
              </w:rPr>
              <w:t xml:space="preserve"> draft, revise, and present—while critically evaluating the strengths and limitations of AI-generated content.</w:t>
            </w:r>
          </w:p>
          <w:p w14:paraId="4E185F3A" w14:textId="6EFD9F54" w:rsidR="00FA21EB" w:rsidRPr="00A23CF0" w:rsidRDefault="00FA21EB" w:rsidP="009057A4">
            <w:pPr>
              <w:pStyle w:val="ListParagraph"/>
              <w:numPr>
                <w:ilvl w:val="0"/>
                <w:numId w:val="124"/>
              </w:numPr>
              <w:autoSpaceDE w:val="0"/>
              <w:autoSpaceDN w:val="0"/>
              <w:adjustRightInd w:val="0"/>
              <w:jc w:val="left"/>
              <w:rPr>
                <w:rFonts w:ascii="Times New Roman" w:eastAsiaTheme="minorEastAsia" w:hAnsi="Times New Roman"/>
                <w:sz w:val="24"/>
                <w:szCs w:val="24"/>
                <w:lang w:eastAsia="zh-TW"/>
              </w:rPr>
            </w:pPr>
            <w:r w:rsidRPr="00A23CF0">
              <w:rPr>
                <w:rFonts w:ascii="Times New Roman" w:eastAsiaTheme="minorEastAsia" w:hAnsi="Times New Roman"/>
                <w:sz w:val="24"/>
                <w:szCs w:val="24"/>
                <w:lang w:eastAsia="zh-TW"/>
              </w:rPr>
              <w:t xml:space="preserve">Collaborative </w:t>
            </w:r>
            <w:r w:rsidR="00A23CF0" w:rsidRPr="00A23CF0">
              <w:rPr>
                <w:rFonts w:ascii="Times New Roman" w:eastAsiaTheme="minorEastAsia" w:hAnsi="Times New Roman"/>
                <w:sz w:val="24"/>
                <w:szCs w:val="24"/>
                <w:highlight w:val="yellow"/>
                <w:lang w:eastAsia="zh-TW"/>
              </w:rPr>
              <w:t>Knowledge Constructions</w:t>
            </w:r>
            <w:r w:rsidR="00A23CF0" w:rsidRPr="00A23CF0">
              <w:rPr>
                <w:rFonts w:ascii="Times New Roman" w:eastAsiaTheme="minorEastAsia" w:hAnsi="Times New Roman"/>
                <w:sz w:val="24"/>
                <w:szCs w:val="24"/>
                <w:lang w:eastAsia="zh-TW"/>
              </w:rPr>
              <w:t xml:space="preserve"> </w:t>
            </w:r>
            <w:r w:rsidRPr="00A23CF0">
              <w:rPr>
                <w:rFonts w:ascii="Times New Roman" w:eastAsiaTheme="minorEastAsia" w:hAnsi="Times New Roman"/>
                <w:sz w:val="24"/>
                <w:szCs w:val="24"/>
                <w:lang w:eastAsia="zh-TW"/>
              </w:rPr>
              <w:t xml:space="preserve">and Reflective Practice: </w:t>
            </w:r>
            <w:r w:rsidR="00A23CF0" w:rsidRPr="00E47462">
              <w:rPr>
                <w:rFonts w:ascii="Times New Roman" w:eastAsiaTheme="minorEastAsia" w:hAnsi="Times New Roman"/>
                <w:sz w:val="24"/>
                <w:szCs w:val="24"/>
                <w:highlight w:val="yellow"/>
                <w:lang w:val="en-HK" w:eastAsia="zh-TW"/>
              </w:rPr>
              <w:t xml:space="preserve">Drawing from Vygotskian perspectives, the course fosters learning as a socially mediated process. Peer collaboration supports co-construction of meaning, </w:t>
            </w:r>
            <w:r w:rsidR="00A23CF0" w:rsidRPr="00E47462">
              <w:rPr>
                <w:rFonts w:ascii="Times New Roman" w:eastAsiaTheme="minorEastAsia" w:hAnsi="Times New Roman"/>
                <w:sz w:val="24"/>
                <w:szCs w:val="24"/>
                <w:highlight w:val="yellow"/>
                <w:lang w:val="en-HK" w:eastAsia="zh-TW"/>
              </w:rPr>
              <w:lastRenderedPageBreak/>
              <w:t>reciprocal scaffolding, and the sharing of AI use strategies. Structured reflection—through journals and guided self-assessment—encourages metacognitive awareness, enabling learners to monitor and adapt both language strategies and AI engagement patterns over time.</w:t>
            </w:r>
            <w:r w:rsidR="00A23CF0" w:rsidRPr="00E47462">
              <w:rPr>
                <w:rFonts w:ascii="Times New Roman" w:eastAsiaTheme="minorEastAsia" w:hAnsi="Times New Roman"/>
                <w:sz w:val="24"/>
                <w:szCs w:val="24"/>
                <w:lang w:val="en-HK" w:eastAsia="zh-TW"/>
              </w:rPr>
              <w:t xml:space="preserve"> </w:t>
            </w:r>
            <w:r w:rsidRPr="00A23CF0">
              <w:rPr>
                <w:rFonts w:ascii="Times New Roman" w:eastAsiaTheme="minorEastAsia" w:hAnsi="Times New Roman"/>
                <w:sz w:val="24"/>
                <w:szCs w:val="24"/>
                <w:lang w:eastAsia="zh-TW"/>
              </w:rPr>
              <w:t>Projects are conducted in teams, fostering peer learning and collective problem-solving. Students maintain reflective journals to document their use of AI, challenges encountered, and ethical considerations.</w:t>
            </w:r>
          </w:p>
          <w:p w14:paraId="180A20A5" w14:textId="3F0B2838" w:rsidR="00FA21EB" w:rsidRPr="00A23CF0" w:rsidRDefault="00FA21EB" w:rsidP="00126A97">
            <w:pPr>
              <w:pStyle w:val="ListParagraph"/>
              <w:numPr>
                <w:ilvl w:val="0"/>
                <w:numId w:val="124"/>
              </w:numPr>
              <w:autoSpaceDE w:val="0"/>
              <w:autoSpaceDN w:val="0"/>
              <w:adjustRightInd w:val="0"/>
              <w:jc w:val="left"/>
              <w:rPr>
                <w:rFonts w:ascii="Times New Roman" w:eastAsiaTheme="minorEastAsia" w:hAnsi="Times New Roman"/>
                <w:sz w:val="24"/>
                <w:szCs w:val="24"/>
                <w:lang w:eastAsia="zh-TW"/>
              </w:rPr>
            </w:pPr>
            <w:r w:rsidRPr="00A23CF0">
              <w:rPr>
                <w:rFonts w:ascii="Times New Roman" w:eastAsiaTheme="minorEastAsia" w:hAnsi="Times New Roman"/>
                <w:sz w:val="24"/>
                <w:szCs w:val="24"/>
                <w:lang w:eastAsia="zh-TW"/>
              </w:rPr>
              <w:t>Teacher as Facilitator</w:t>
            </w:r>
            <w:r w:rsidR="00A23CF0" w:rsidRPr="00A23CF0">
              <w:rPr>
                <w:rFonts w:ascii="Times New Roman" w:eastAsiaTheme="minorEastAsia" w:hAnsi="Times New Roman"/>
                <w:sz w:val="24"/>
                <w:szCs w:val="24"/>
                <w:lang w:eastAsia="zh-TW"/>
              </w:rPr>
              <w:t xml:space="preserve">, Mentor and </w:t>
            </w:r>
            <w:r w:rsidR="00A23CF0" w:rsidRPr="00A23CF0">
              <w:rPr>
                <w:rFonts w:ascii="Times New Roman" w:eastAsiaTheme="minorEastAsia" w:hAnsi="Times New Roman"/>
                <w:sz w:val="24"/>
                <w:szCs w:val="24"/>
                <w:highlight w:val="yellow"/>
                <w:lang w:eastAsia="zh-TW"/>
              </w:rPr>
              <w:t>Ethical Guide</w:t>
            </w:r>
            <w:r w:rsidRPr="00A23CF0">
              <w:rPr>
                <w:rFonts w:ascii="Times New Roman" w:eastAsiaTheme="minorEastAsia" w:hAnsi="Times New Roman"/>
                <w:sz w:val="24"/>
                <w:szCs w:val="24"/>
                <w:lang w:eastAsia="zh-TW"/>
              </w:rPr>
              <w:t xml:space="preserve">: </w:t>
            </w:r>
            <w:r w:rsidR="00A23CF0" w:rsidRPr="00A23CF0">
              <w:rPr>
                <w:rFonts w:ascii="Times New Roman" w:eastAsiaTheme="minorEastAsia" w:hAnsi="Times New Roman"/>
                <w:sz w:val="24"/>
                <w:szCs w:val="24"/>
                <w:highlight w:val="yellow"/>
                <w:lang w:eastAsia="zh-TW"/>
              </w:rPr>
              <w:t>Instructors provide expert scaffolding informed by the zone of proximal development (ZPD)—</w:t>
            </w:r>
            <w:proofErr w:type="spellStart"/>
            <w:r w:rsidR="00A23CF0" w:rsidRPr="00A23CF0">
              <w:rPr>
                <w:rFonts w:ascii="Times New Roman" w:eastAsiaTheme="minorEastAsia" w:hAnsi="Times New Roman"/>
                <w:sz w:val="24"/>
                <w:szCs w:val="24"/>
                <w:highlight w:val="yellow"/>
                <w:lang w:eastAsia="zh-TW"/>
              </w:rPr>
              <w:t>modeling</w:t>
            </w:r>
            <w:proofErr w:type="spellEnd"/>
            <w:r w:rsidR="00A23CF0" w:rsidRPr="00A23CF0">
              <w:rPr>
                <w:rFonts w:ascii="Times New Roman" w:eastAsiaTheme="minorEastAsia" w:hAnsi="Times New Roman"/>
                <w:sz w:val="24"/>
                <w:szCs w:val="24"/>
                <w:highlight w:val="yellow"/>
                <w:lang w:eastAsia="zh-TW"/>
              </w:rPr>
              <w:t xml:space="preserve"> advanced AI-mediated strategies, providing timely feedback, and gradually transferring control to students. Teachers also guide students through nuanced ethical considerations, ensuring AI use supports—not supplants—personal learning processes.</w:t>
            </w:r>
            <w:r w:rsidR="00A23CF0" w:rsidRPr="00A23CF0">
              <w:rPr>
                <w:rFonts w:ascii="Times New Roman" w:eastAsiaTheme="minorEastAsia" w:hAnsi="Times New Roman"/>
                <w:sz w:val="24"/>
                <w:szCs w:val="24"/>
                <w:lang w:eastAsia="zh-TW"/>
              </w:rPr>
              <w:t xml:space="preserve"> </w:t>
            </w:r>
            <w:r w:rsidRPr="00A23CF0">
              <w:rPr>
                <w:rFonts w:ascii="Times New Roman" w:eastAsiaTheme="minorEastAsia" w:hAnsi="Times New Roman"/>
                <w:sz w:val="24"/>
                <w:szCs w:val="24"/>
                <w:lang w:eastAsia="zh-TW"/>
              </w:rPr>
              <w:t xml:space="preserve">Instructors provide scaffolding through </w:t>
            </w:r>
            <w:r w:rsidR="00266A0E" w:rsidRPr="00A23CF0">
              <w:rPr>
                <w:rFonts w:ascii="Times New Roman" w:eastAsiaTheme="minorEastAsia" w:hAnsi="Times New Roman"/>
                <w:sz w:val="24"/>
                <w:szCs w:val="24"/>
                <w:lang w:eastAsia="zh-TW"/>
              </w:rPr>
              <w:t>dedicated sessions</w:t>
            </w:r>
            <w:r w:rsidRPr="00A23CF0">
              <w:rPr>
                <w:rFonts w:ascii="Times New Roman" w:eastAsiaTheme="minorEastAsia" w:hAnsi="Times New Roman"/>
                <w:sz w:val="24"/>
                <w:szCs w:val="24"/>
                <w:lang w:eastAsia="zh-TW"/>
              </w:rPr>
              <w:t xml:space="preserve"> on AI tool usage, feedback on project drafts, and guidance on ethical and effective AI integration. Teachers monitor progress, support </w:t>
            </w:r>
            <w:r w:rsidR="0052207A" w:rsidRPr="00A23CF0">
              <w:rPr>
                <w:rFonts w:ascii="Times New Roman" w:eastAsiaTheme="minorEastAsia" w:hAnsi="Times New Roman"/>
                <w:sz w:val="24"/>
                <w:szCs w:val="24"/>
                <w:lang w:eastAsia="zh-TW"/>
              </w:rPr>
              <w:t>independent</w:t>
            </w:r>
            <w:r w:rsidRPr="00A23CF0">
              <w:rPr>
                <w:rFonts w:ascii="Times New Roman" w:eastAsiaTheme="minorEastAsia" w:hAnsi="Times New Roman"/>
                <w:sz w:val="24"/>
                <w:szCs w:val="24"/>
                <w:lang w:eastAsia="zh-TW"/>
              </w:rPr>
              <w:t xml:space="preserve"> learning, and ensure alignment with learning outcomes.</w:t>
            </w:r>
          </w:p>
          <w:p w14:paraId="579314FC" w14:textId="77777777" w:rsidR="00FA21EB" w:rsidRPr="00A23CF0" w:rsidRDefault="00FA21EB" w:rsidP="00126A97">
            <w:pPr>
              <w:pStyle w:val="ListParagraph"/>
              <w:numPr>
                <w:ilvl w:val="0"/>
                <w:numId w:val="124"/>
              </w:numPr>
              <w:autoSpaceDE w:val="0"/>
              <w:autoSpaceDN w:val="0"/>
              <w:adjustRightInd w:val="0"/>
              <w:jc w:val="left"/>
              <w:rPr>
                <w:rFonts w:ascii="Times New Roman" w:eastAsiaTheme="minorEastAsia" w:hAnsi="Times New Roman"/>
                <w:sz w:val="24"/>
                <w:szCs w:val="24"/>
                <w:lang w:eastAsia="zh-TW"/>
              </w:rPr>
            </w:pPr>
            <w:r w:rsidRPr="00A23CF0">
              <w:rPr>
                <w:rFonts w:ascii="Times New Roman" w:eastAsiaTheme="minorEastAsia" w:hAnsi="Times New Roman"/>
                <w:sz w:val="24"/>
                <w:szCs w:val="24"/>
                <w:lang w:eastAsia="zh-TW"/>
              </w:rPr>
              <w:t>Assessment for Learning: Evaluation is based on the quality of the project (content, language, creativity, and use of AI), oral presentation skills, and reflective documentation of the learning process.</w:t>
            </w:r>
          </w:p>
          <w:p w14:paraId="4098E67B" w14:textId="77777777" w:rsidR="00FA21EB" w:rsidRPr="00A23CF0" w:rsidRDefault="00FA21EB" w:rsidP="00FA21EB">
            <w:pPr>
              <w:autoSpaceDE w:val="0"/>
              <w:autoSpaceDN w:val="0"/>
              <w:adjustRightInd w:val="0"/>
              <w:jc w:val="left"/>
              <w:rPr>
                <w:rFonts w:eastAsiaTheme="minorEastAsia"/>
                <w:szCs w:val="24"/>
                <w:lang w:eastAsia="zh-TW"/>
              </w:rPr>
            </w:pPr>
          </w:p>
          <w:p w14:paraId="44CEDBD8" w14:textId="77777777" w:rsidR="00FA21EB" w:rsidRPr="00A23CF0" w:rsidRDefault="00FA21EB" w:rsidP="00FA21EB">
            <w:pPr>
              <w:autoSpaceDE w:val="0"/>
              <w:autoSpaceDN w:val="0"/>
              <w:adjustRightInd w:val="0"/>
              <w:jc w:val="left"/>
              <w:rPr>
                <w:rFonts w:eastAsiaTheme="minorEastAsia"/>
                <w:szCs w:val="24"/>
                <w:lang w:eastAsia="zh-TW"/>
              </w:rPr>
            </w:pPr>
            <w:r w:rsidRPr="00A23CF0">
              <w:rPr>
                <w:rFonts w:eastAsiaTheme="minorEastAsia"/>
                <w:szCs w:val="24"/>
                <w:lang w:eastAsia="zh-TW"/>
              </w:rPr>
              <w:t>Through this methodology, students will develop:</w:t>
            </w:r>
          </w:p>
          <w:p w14:paraId="4ED4BB2B" w14:textId="77777777" w:rsidR="00FA21EB" w:rsidRPr="00A23CF0" w:rsidRDefault="00FA21EB" w:rsidP="00126A97">
            <w:pPr>
              <w:pStyle w:val="ListParagraph"/>
              <w:numPr>
                <w:ilvl w:val="0"/>
                <w:numId w:val="125"/>
              </w:numPr>
              <w:autoSpaceDE w:val="0"/>
              <w:autoSpaceDN w:val="0"/>
              <w:adjustRightInd w:val="0"/>
              <w:jc w:val="left"/>
              <w:rPr>
                <w:rFonts w:eastAsiaTheme="minorEastAsia"/>
                <w:sz w:val="24"/>
                <w:szCs w:val="24"/>
                <w:lang w:eastAsia="zh-TW"/>
              </w:rPr>
            </w:pPr>
            <w:r w:rsidRPr="00A23CF0">
              <w:rPr>
                <w:rFonts w:ascii="Times New Roman" w:eastAsiaTheme="minorEastAsia" w:hAnsi="Times New Roman"/>
                <w:sz w:val="24"/>
                <w:szCs w:val="24"/>
                <w:lang w:eastAsia="zh-TW"/>
              </w:rPr>
              <w:t>AI usage skills and ethical awareness</w:t>
            </w:r>
          </w:p>
          <w:p w14:paraId="521D4852" w14:textId="77777777" w:rsidR="00FA21EB" w:rsidRPr="00A23CF0" w:rsidRDefault="00FA21EB" w:rsidP="00126A97">
            <w:pPr>
              <w:pStyle w:val="ListParagraph"/>
              <w:numPr>
                <w:ilvl w:val="0"/>
                <w:numId w:val="125"/>
              </w:numPr>
              <w:autoSpaceDE w:val="0"/>
              <w:autoSpaceDN w:val="0"/>
              <w:adjustRightInd w:val="0"/>
              <w:jc w:val="left"/>
              <w:rPr>
                <w:rFonts w:eastAsiaTheme="minorEastAsia"/>
                <w:sz w:val="24"/>
                <w:szCs w:val="24"/>
                <w:lang w:eastAsia="zh-TW"/>
              </w:rPr>
            </w:pPr>
            <w:r w:rsidRPr="00A23CF0">
              <w:rPr>
                <w:rFonts w:ascii="Times New Roman" w:eastAsiaTheme="minorEastAsia" w:hAnsi="Times New Roman"/>
                <w:sz w:val="24"/>
                <w:szCs w:val="24"/>
                <w:lang w:eastAsia="zh-TW"/>
              </w:rPr>
              <w:t>Critical thinking skills (analysis, evaluation, and problem-solving)</w:t>
            </w:r>
          </w:p>
          <w:p w14:paraId="425CBB87" w14:textId="300CAF25" w:rsidR="00FA21EB" w:rsidRPr="00A23CF0" w:rsidRDefault="00FA21EB">
            <w:pPr>
              <w:pStyle w:val="ListParagraph"/>
              <w:numPr>
                <w:ilvl w:val="0"/>
                <w:numId w:val="125"/>
              </w:numPr>
              <w:rPr>
                <w:rFonts w:ascii="Times New Roman" w:eastAsiaTheme="minorEastAsia" w:hAnsi="Times New Roman"/>
                <w:sz w:val="24"/>
                <w:szCs w:val="24"/>
                <w:lang w:eastAsia="zh-TW"/>
              </w:rPr>
            </w:pPr>
            <w:r w:rsidRPr="00A23CF0">
              <w:rPr>
                <w:rFonts w:ascii="Times New Roman" w:eastAsiaTheme="minorEastAsia" w:hAnsi="Times New Roman"/>
                <w:sz w:val="24"/>
                <w:szCs w:val="24"/>
                <w:lang w:eastAsia="zh-TW"/>
              </w:rPr>
              <w:t>Reflection skills for deeper and more effective learning</w:t>
            </w:r>
          </w:p>
          <w:p w14:paraId="57602FFB" w14:textId="331B7CCA" w:rsidR="001319B6" w:rsidRPr="00A23CF0" w:rsidRDefault="00FA21EB" w:rsidP="00126A97">
            <w:pPr>
              <w:pStyle w:val="ListParagraph"/>
              <w:numPr>
                <w:ilvl w:val="0"/>
                <w:numId w:val="125"/>
              </w:numPr>
              <w:rPr>
                <w:sz w:val="24"/>
                <w:szCs w:val="24"/>
              </w:rPr>
            </w:pPr>
            <w:r w:rsidRPr="00A23CF0">
              <w:rPr>
                <w:rFonts w:ascii="Times New Roman" w:eastAsiaTheme="minorEastAsia" w:hAnsi="Times New Roman"/>
                <w:sz w:val="24"/>
                <w:szCs w:val="24"/>
                <w:lang w:eastAsia="zh-TW"/>
              </w:rPr>
              <w:t>Communication skills for both written and oral contexts</w:t>
            </w:r>
          </w:p>
          <w:p w14:paraId="28FB0D9C" w14:textId="77777777" w:rsidR="001319B6" w:rsidRPr="00A23CF0" w:rsidRDefault="001319B6" w:rsidP="00CF1330">
            <w:pPr>
              <w:jc w:val="left"/>
              <w:rPr>
                <w:szCs w:val="24"/>
              </w:rPr>
            </w:pPr>
          </w:p>
          <w:p w14:paraId="7AEBE506" w14:textId="0BF195CF" w:rsidR="009672C8" w:rsidRPr="00A23CF0" w:rsidRDefault="009672C8" w:rsidP="009672C8">
            <w:pPr>
              <w:jc w:val="left"/>
              <w:rPr>
                <w:rFonts w:eastAsiaTheme="minorEastAsia"/>
                <w:szCs w:val="24"/>
                <w:lang w:eastAsia="zh-TW"/>
              </w:rPr>
            </w:pPr>
            <w:r w:rsidRPr="00A23CF0">
              <w:rPr>
                <w:rFonts w:eastAsiaTheme="minorEastAsia"/>
                <w:szCs w:val="24"/>
                <w:lang w:eastAsia="zh-TW"/>
              </w:rPr>
              <w:t>The project is organized into four key stages, each leveraging AI tools to enhance learning, creativity, and language skills</w:t>
            </w:r>
            <w:r w:rsidR="00F91F9F">
              <w:rPr>
                <w:rFonts w:eastAsiaTheme="minorEastAsia"/>
                <w:szCs w:val="24"/>
                <w:lang w:eastAsia="zh-TW"/>
              </w:rPr>
              <w:t>.</w:t>
            </w:r>
          </w:p>
          <w:tbl>
            <w:tblPr>
              <w:tblW w:w="0" w:type="auto"/>
              <w:shd w:val="clear" w:color="auto" w:fill="F1F1F1"/>
              <w:tblCellMar>
                <w:top w:w="15" w:type="dxa"/>
                <w:left w:w="15" w:type="dxa"/>
                <w:bottom w:w="15" w:type="dxa"/>
                <w:right w:w="15" w:type="dxa"/>
              </w:tblCellMar>
              <w:tblLook w:val="04A0" w:firstRow="1" w:lastRow="0" w:firstColumn="1" w:lastColumn="0" w:noHBand="0" w:noVBand="1"/>
            </w:tblPr>
            <w:tblGrid>
              <w:gridCol w:w="1460"/>
              <w:gridCol w:w="1451"/>
              <w:gridCol w:w="1782"/>
              <w:gridCol w:w="1675"/>
            </w:tblGrid>
            <w:tr w:rsidR="009672C8" w:rsidRPr="00A23CF0" w14:paraId="1F40DF61" w14:textId="77777777" w:rsidTr="00FA6442">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46BE02ED" w14:textId="77777777" w:rsidR="009672C8" w:rsidRPr="00A23CF0" w:rsidRDefault="009672C8" w:rsidP="009672C8">
                  <w:pPr>
                    <w:jc w:val="center"/>
                    <w:rPr>
                      <w:b/>
                      <w:bCs/>
                      <w:spacing w:val="2"/>
                      <w:szCs w:val="24"/>
                    </w:rPr>
                  </w:pPr>
                  <w:r w:rsidRPr="00A23CF0">
                    <w:rPr>
                      <w:b/>
                      <w:bCs/>
                      <w:spacing w:val="2"/>
                      <w:szCs w:val="24"/>
                      <w:highlight w:val="yellow"/>
                    </w:rPr>
                    <w:t>Stage</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02831FBC" w14:textId="77777777" w:rsidR="009672C8" w:rsidRPr="00A23CF0" w:rsidRDefault="009672C8" w:rsidP="009672C8">
                  <w:pPr>
                    <w:jc w:val="center"/>
                    <w:rPr>
                      <w:b/>
                      <w:bCs/>
                      <w:spacing w:val="2"/>
                      <w:szCs w:val="24"/>
                    </w:rPr>
                  </w:pPr>
                  <w:r w:rsidRPr="00A23CF0">
                    <w:rPr>
                      <w:b/>
                      <w:bCs/>
                      <w:spacing w:val="2"/>
                      <w:szCs w:val="24"/>
                    </w:rPr>
                    <w:t>Task</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7B651668" w14:textId="77777777" w:rsidR="009672C8" w:rsidRPr="00A23CF0" w:rsidRDefault="009672C8" w:rsidP="009672C8">
                  <w:pPr>
                    <w:jc w:val="center"/>
                    <w:rPr>
                      <w:b/>
                      <w:bCs/>
                      <w:spacing w:val="2"/>
                      <w:szCs w:val="24"/>
                    </w:rPr>
                  </w:pPr>
                  <w:r w:rsidRPr="00A23CF0">
                    <w:rPr>
                      <w:b/>
                      <w:bCs/>
                      <w:spacing w:val="2"/>
                      <w:szCs w:val="24"/>
                    </w:rPr>
                    <w:t>Description</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70198CF1" w14:textId="77777777" w:rsidR="009672C8" w:rsidRPr="00A23CF0" w:rsidRDefault="009672C8" w:rsidP="009672C8">
                  <w:pPr>
                    <w:jc w:val="center"/>
                    <w:rPr>
                      <w:b/>
                      <w:bCs/>
                      <w:spacing w:val="2"/>
                      <w:szCs w:val="24"/>
                    </w:rPr>
                  </w:pPr>
                  <w:r w:rsidRPr="00A23CF0">
                    <w:rPr>
                      <w:b/>
                      <w:bCs/>
                      <w:spacing w:val="2"/>
                      <w:szCs w:val="24"/>
                    </w:rPr>
                    <w:t>AI Support</w:t>
                  </w:r>
                </w:p>
              </w:tc>
            </w:tr>
            <w:tr w:rsidR="009672C8" w:rsidRPr="00A23CF0" w14:paraId="401FC0FC" w14:textId="77777777" w:rsidTr="00FA6442">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16C66063" w14:textId="77777777" w:rsidR="009672C8" w:rsidRPr="00A23CF0" w:rsidRDefault="009672C8" w:rsidP="009672C8">
                  <w:pPr>
                    <w:jc w:val="left"/>
                    <w:rPr>
                      <w:spacing w:val="2"/>
                      <w:szCs w:val="24"/>
                    </w:rPr>
                  </w:pPr>
                  <w:r w:rsidRPr="00A23CF0">
                    <w:rPr>
                      <w:spacing w:val="2"/>
                      <w:szCs w:val="24"/>
                    </w:rPr>
                    <w:t>1. Define Theme &amp; Goals</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536C68C4" w14:textId="77777777" w:rsidR="009672C8" w:rsidRPr="00A23CF0" w:rsidRDefault="009672C8" w:rsidP="009672C8">
                  <w:pPr>
                    <w:jc w:val="left"/>
                    <w:rPr>
                      <w:spacing w:val="2"/>
                      <w:szCs w:val="24"/>
                    </w:rPr>
                  </w:pPr>
                  <w:r w:rsidRPr="00A23CF0">
                    <w:rPr>
                      <w:spacing w:val="2"/>
                      <w:szCs w:val="24"/>
                    </w:rPr>
                    <w:t>Topic selection and project planning</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00FC06E4" w14:textId="77777777" w:rsidR="009672C8" w:rsidRPr="00A23CF0" w:rsidRDefault="009672C8" w:rsidP="009672C8">
                  <w:pPr>
                    <w:jc w:val="left"/>
                    <w:rPr>
                      <w:spacing w:val="2"/>
                      <w:szCs w:val="24"/>
                    </w:rPr>
                  </w:pPr>
                  <w:r w:rsidRPr="00A23CF0">
                    <w:rPr>
                      <w:spacing w:val="2"/>
                      <w:szCs w:val="24"/>
                    </w:rPr>
                    <w:t>Students collaboratively choose a theme, define objectives, and outline the project’s structure and concept.</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5FA10A94" w14:textId="77777777" w:rsidR="009672C8" w:rsidRPr="00A23CF0" w:rsidRDefault="009672C8" w:rsidP="009672C8">
                  <w:pPr>
                    <w:jc w:val="left"/>
                    <w:rPr>
                      <w:spacing w:val="2"/>
                      <w:szCs w:val="24"/>
                    </w:rPr>
                  </w:pPr>
                  <w:r w:rsidRPr="00A23CF0">
                    <w:rPr>
                      <w:spacing w:val="2"/>
                      <w:szCs w:val="24"/>
                    </w:rPr>
                    <w:t>AI assists with brainstorming topics, generating outlines, and refining written proposals.</w:t>
                  </w:r>
                </w:p>
              </w:tc>
            </w:tr>
            <w:tr w:rsidR="009672C8" w:rsidRPr="00A23CF0" w14:paraId="50560FC4" w14:textId="77777777" w:rsidTr="00FA6442">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1D3B5419" w14:textId="77777777" w:rsidR="009672C8" w:rsidRPr="00A23CF0" w:rsidRDefault="009672C8" w:rsidP="009672C8">
                  <w:pPr>
                    <w:jc w:val="left"/>
                    <w:rPr>
                      <w:spacing w:val="2"/>
                      <w:szCs w:val="24"/>
                    </w:rPr>
                  </w:pPr>
                  <w:r w:rsidRPr="00A23CF0">
                    <w:rPr>
                      <w:spacing w:val="2"/>
                      <w:szCs w:val="24"/>
                    </w:rPr>
                    <w:t>2. Data Collection</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081600AD" w14:textId="77777777" w:rsidR="009672C8" w:rsidRPr="00A23CF0" w:rsidRDefault="009672C8" w:rsidP="009672C8">
                  <w:pPr>
                    <w:jc w:val="left"/>
                    <w:rPr>
                      <w:spacing w:val="2"/>
                      <w:szCs w:val="24"/>
                    </w:rPr>
                  </w:pPr>
                  <w:r w:rsidRPr="00A23CF0">
                    <w:rPr>
                      <w:spacing w:val="2"/>
                      <w:szCs w:val="24"/>
                    </w:rPr>
                    <w:t>Research and material gathering</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4F24AC29" w14:textId="77777777" w:rsidR="009672C8" w:rsidRPr="00A23CF0" w:rsidRDefault="009672C8" w:rsidP="009672C8">
                  <w:pPr>
                    <w:jc w:val="left"/>
                    <w:rPr>
                      <w:spacing w:val="2"/>
                      <w:szCs w:val="24"/>
                    </w:rPr>
                  </w:pPr>
                  <w:r w:rsidRPr="00A23CF0">
                    <w:rPr>
                      <w:spacing w:val="2"/>
                      <w:szCs w:val="24"/>
                    </w:rPr>
                    <w:t xml:space="preserve">Students collect and organize information </w:t>
                  </w:r>
                  <w:r w:rsidRPr="00A23CF0">
                    <w:rPr>
                      <w:spacing w:val="2"/>
                      <w:szCs w:val="24"/>
                    </w:rPr>
                    <w:lastRenderedPageBreak/>
                    <w:t>from interviews, fieldwork, online sources, and multimedia content, selecting representative items for their project.</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4CED8D64" w14:textId="77777777" w:rsidR="009672C8" w:rsidRPr="00A23CF0" w:rsidRDefault="009672C8" w:rsidP="009672C8">
                  <w:pPr>
                    <w:jc w:val="left"/>
                    <w:rPr>
                      <w:spacing w:val="2"/>
                      <w:szCs w:val="24"/>
                    </w:rPr>
                  </w:pPr>
                  <w:r w:rsidRPr="00A23CF0">
                    <w:rPr>
                      <w:spacing w:val="2"/>
                      <w:szCs w:val="24"/>
                    </w:rPr>
                    <w:lastRenderedPageBreak/>
                    <w:t xml:space="preserve">AI helps generate interview questions, </w:t>
                  </w:r>
                  <w:r w:rsidRPr="00A23CF0">
                    <w:rPr>
                      <w:spacing w:val="2"/>
                      <w:szCs w:val="24"/>
                    </w:rPr>
                    <w:lastRenderedPageBreak/>
                    <w:t>summarize findings, organize notes, and extract key points from research.</w:t>
                  </w:r>
                </w:p>
              </w:tc>
            </w:tr>
            <w:tr w:rsidR="009672C8" w:rsidRPr="00A23CF0" w14:paraId="6D97AB10" w14:textId="77777777" w:rsidTr="00FA6442">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10A7B543" w14:textId="77777777" w:rsidR="009672C8" w:rsidRPr="00A23CF0" w:rsidRDefault="009672C8" w:rsidP="009672C8">
                  <w:pPr>
                    <w:jc w:val="left"/>
                    <w:rPr>
                      <w:spacing w:val="2"/>
                      <w:szCs w:val="24"/>
                    </w:rPr>
                  </w:pPr>
                  <w:r w:rsidRPr="00A23CF0">
                    <w:rPr>
                      <w:spacing w:val="2"/>
                      <w:szCs w:val="24"/>
                    </w:rPr>
                    <w:lastRenderedPageBreak/>
                    <w:t>3. Content Creation</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0CE183C4" w14:textId="77777777" w:rsidR="009672C8" w:rsidRPr="00A23CF0" w:rsidRDefault="009672C8" w:rsidP="009672C8">
                  <w:pPr>
                    <w:jc w:val="left"/>
                    <w:rPr>
                      <w:spacing w:val="2"/>
                      <w:szCs w:val="24"/>
                    </w:rPr>
                  </w:pPr>
                  <w:r w:rsidRPr="00A23CF0">
                    <w:rPr>
                      <w:spacing w:val="2"/>
                      <w:szCs w:val="24"/>
                    </w:rPr>
                    <w:t>Writing and curatorial text</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4288A110" w14:textId="77777777" w:rsidR="009672C8" w:rsidRPr="00A23CF0" w:rsidRDefault="009672C8" w:rsidP="009672C8">
                  <w:pPr>
                    <w:jc w:val="left"/>
                    <w:rPr>
                      <w:spacing w:val="2"/>
                      <w:szCs w:val="24"/>
                    </w:rPr>
                  </w:pPr>
                  <w:r w:rsidRPr="00A23CF0">
                    <w:rPr>
                      <w:spacing w:val="2"/>
                      <w:szCs w:val="24"/>
                    </w:rPr>
                    <w:t>Students compose written content such as introductions, thematic explanations, project statements, and descriptive labels.</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0E97B8C2" w14:textId="77777777" w:rsidR="009672C8" w:rsidRPr="00A23CF0" w:rsidRDefault="009672C8" w:rsidP="009672C8">
                  <w:pPr>
                    <w:jc w:val="left"/>
                    <w:rPr>
                      <w:spacing w:val="2"/>
                      <w:szCs w:val="24"/>
                    </w:rPr>
                  </w:pPr>
                  <w:r w:rsidRPr="00A23CF0">
                    <w:rPr>
                      <w:spacing w:val="2"/>
                      <w:szCs w:val="24"/>
                    </w:rPr>
                    <w:t xml:space="preserve">AI supports drafting, polishing </w:t>
                  </w:r>
                  <w:proofErr w:type="gramStart"/>
                  <w:r w:rsidRPr="00A23CF0">
                    <w:rPr>
                      <w:spacing w:val="2"/>
                      <w:szCs w:val="24"/>
                    </w:rPr>
                    <w:t>tone</w:t>
                  </w:r>
                  <w:proofErr w:type="gramEnd"/>
                  <w:r w:rsidRPr="00A23CF0">
                    <w:rPr>
                      <w:spacing w:val="2"/>
                      <w:szCs w:val="24"/>
                    </w:rPr>
                    <w:t xml:space="preserve"> and style, and ensuring clarity and coherence in writing.</w:t>
                  </w:r>
                </w:p>
              </w:tc>
            </w:tr>
            <w:tr w:rsidR="009672C8" w:rsidRPr="00A23CF0" w14:paraId="6A0AD69D" w14:textId="77777777" w:rsidTr="00FA6442">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6E8A74AE" w14:textId="77777777" w:rsidR="009672C8" w:rsidRPr="00A23CF0" w:rsidRDefault="009672C8" w:rsidP="009672C8">
                  <w:pPr>
                    <w:jc w:val="left"/>
                    <w:rPr>
                      <w:spacing w:val="2"/>
                      <w:szCs w:val="24"/>
                    </w:rPr>
                  </w:pPr>
                  <w:r w:rsidRPr="00A23CF0">
                    <w:rPr>
                      <w:spacing w:val="2"/>
                      <w:szCs w:val="24"/>
                    </w:rPr>
                    <w:t>4. Presentation &amp; Promotion</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50AB1864" w14:textId="77777777" w:rsidR="009672C8" w:rsidRPr="00A23CF0" w:rsidRDefault="009672C8" w:rsidP="009672C8">
                  <w:pPr>
                    <w:jc w:val="left"/>
                    <w:rPr>
                      <w:spacing w:val="2"/>
                      <w:szCs w:val="24"/>
                    </w:rPr>
                  </w:pPr>
                  <w:r w:rsidRPr="00A23CF0">
                    <w:rPr>
                      <w:spacing w:val="2"/>
                      <w:szCs w:val="24"/>
                    </w:rPr>
                    <w:t>Guided presentation and visual materials</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4ED3A4CB" w14:textId="77777777" w:rsidR="009672C8" w:rsidRPr="00A23CF0" w:rsidRDefault="009672C8" w:rsidP="009672C8">
                  <w:pPr>
                    <w:jc w:val="left"/>
                    <w:rPr>
                      <w:spacing w:val="2"/>
                      <w:szCs w:val="24"/>
                    </w:rPr>
                  </w:pPr>
                  <w:r w:rsidRPr="00A23CF0">
                    <w:rPr>
                      <w:spacing w:val="2"/>
                      <w:szCs w:val="24"/>
                    </w:rPr>
                    <w:t>Students deliver a live or recorded presentation (e.g., guided tour, thematic talk) with supporting visuals such as posters, slides, or promotional materials.</w:t>
                  </w:r>
                </w:p>
              </w:tc>
              <w:tc>
                <w:tcPr>
                  <w:tcW w:w="0" w:type="auto"/>
                  <w:tcBorders>
                    <w:top w:val="single" w:sz="6" w:space="0" w:color="808080"/>
                    <w:left w:val="single" w:sz="6" w:space="0" w:color="808080"/>
                    <w:bottom w:val="single" w:sz="6" w:space="0" w:color="808080"/>
                    <w:right w:val="single" w:sz="6" w:space="0" w:color="808080"/>
                  </w:tcBorders>
                  <w:shd w:val="clear" w:color="auto" w:fill="F1F1F1"/>
                  <w:tcMar>
                    <w:top w:w="120" w:type="dxa"/>
                    <w:left w:w="120" w:type="dxa"/>
                    <w:bottom w:w="120" w:type="dxa"/>
                    <w:right w:w="120" w:type="dxa"/>
                  </w:tcMar>
                  <w:vAlign w:val="center"/>
                  <w:hideMark/>
                </w:tcPr>
                <w:p w14:paraId="2865F23D" w14:textId="77777777" w:rsidR="009672C8" w:rsidRPr="00A23CF0" w:rsidRDefault="009672C8" w:rsidP="009672C8">
                  <w:pPr>
                    <w:jc w:val="left"/>
                    <w:rPr>
                      <w:spacing w:val="2"/>
                      <w:szCs w:val="24"/>
                    </w:rPr>
                  </w:pPr>
                  <w:r w:rsidRPr="00A23CF0">
                    <w:rPr>
                      <w:spacing w:val="2"/>
                      <w:szCs w:val="24"/>
                    </w:rPr>
                    <w:t>AI aids in script drafting, pronunciation guidance, pacing/tone practice, and generating slogans or visual-text combinations.</w:t>
                  </w:r>
                </w:p>
              </w:tc>
            </w:tr>
          </w:tbl>
          <w:p w14:paraId="3CD837AD" w14:textId="77777777" w:rsidR="009672C8" w:rsidRPr="00A23CF0" w:rsidRDefault="009672C8" w:rsidP="009672C8">
            <w:pPr>
              <w:jc w:val="left"/>
              <w:rPr>
                <w:rFonts w:eastAsia="Times New Roman"/>
                <w:szCs w:val="24"/>
              </w:rPr>
            </w:pPr>
          </w:p>
          <w:p w14:paraId="6E236CC3" w14:textId="2CC55282" w:rsidR="001319B6" w:rsidRPr="00A23CF0" w:rsidRDefault="001319B6" w:rsidP="00CF1330">
            <w:pPr>
              <w:jc w:val="left"/>
              <w:rPr>
                <w:rFonts w:eastAsia="Times New Roman"/>
                <w:szCs w:val="24"/>
              </w:rPr>
            </w:pPr>
          </w:p>
        </w:tc>
      </w:tr>
      <w:tr w:rsidR="00C83D6C" w:rsidRPr="00F93733" w14:paraId="15975AD8" w14:textId="77777777" w:rsidTr="14A6E658">
        <w:trPr>
          <w:trHeight w:val="5912"/>
        </w:trPr>
        <w:tc>
          <w:tcPr>
            <w:tcW w:w="2472" w:type="dxa"/>
          </w:tcPr>
          <w:p w14:paraId="72447A4B" w14:textId="77777777" w:rsidR="00CF1330" w:rsidRPr="00F93733" w:rsidRDefault="00CF1330" w:rsidP="00CF1330">
            <w:pPr>
              <w:spacing w:before="120" w:after="120"/>
              <w:jc w:val="left"/>
              <w:rPr>
                <w:b/>
                <w:szCs w:val="24"/>
              </w:rPr>
            </w:pPr>
            <w:r w:rsidRPr="00F93733">
              <w:rPr>
                <w:b/>
                <w:szCs w:val="24"/>
              </w:rPr>
              <w:lastRenderedPageBreak/>
              <w:t>Assessment Methods in Alignment with Intended Learning Outcomes</w:t>
            </w:r>
          </w:p>
          <w:p w14:paraId="48147AB1" w14:textId="77777777" w:rsidR="00CF1330" w:rsidRPr="00F93733" w:rsidRDefault="00CF1330" w:rsidP="00CF1330">
            <w:pPr>
              <w:spacing w:before="120" w:after="120"/>
              <w:jc w:val="left"/>
              <w:rPr>
                <w:b/>
                <w:sz w:val="20"/>
              </w:rPr>
            </w:pPr>
            <w:r w:rsidRPr="00F93733">
              <w:rPr>
                <w:i/>
                <w:sz w:val="20"/>
              </w:rPr>
              <w:t>(Note 4)</w:t>
            </w:r>
          </w:p>
        </w:tc>
        <w:tc>
          <w:tcPr>
            <w:tcW w:w="6600" w:type="dxa"/>
            <w:gridSpan w:val="2"/>
          </w:tcPr>
          <w:p w14:paraId="54B3C46C" w14:textId="77777777" w:rsidR="00CF1330" w:rsidRPr="00F93733" w:rsidRDefault="00CF1330" w:rsidP="00CF1330">
            <w:pPr>
              <w:jc w:val="left"/>
              <w:rPr>
                <w:szCs w:val="24"/>
              </w:rPr>
            </w:pPr>
          </w:p>
          <w:tbl>
            <w:tblPr>
              <w:tblW w:w="5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144"/>
              <w:gridCol w:w="556"/>
              <w:gridCol w:w="556"/>
              <w:gridCol w:w="556"/>
              <w:gridCol w:w="556"/>
              <w:gridCol w:w="489"/>
            </w:tblGrid>
            <w:tr w:rsidR="00C83D6C" w:rsidRPr="00F93733" w14:paraId="1B828020" w14:textId="77777777" w:rsidTr="14A6E658">
              <w:trPr>
                <w:trHeight w:val="300"/>
              </w:trPr>
              <w:tc>
                <w:tcPr>
                  <w:tcW w:w="2047" w:type="dxa"/>
                  <w:vMerge w:val="restart"/>
                </w:tcPr>
                <w:p w14:paraId="0F834133" w14:textId="77777777" w:rsidR="00CF1330" w:rsidRPr="00F93733" w:rsidRDefault="00CF1330" w:rsidP="00CF1330">
                  <w:pPr>
                    <w:spacing w:before="120" w:after="120"/>
                    <w:jc w:val="left"/>
                    <w:rPr>
                      <w:sz w:val="22"/>
                      <w:szCs w:val="22"/>
                    </w:rPr>
                  </w:pPr>
                  <w:r w:rsidRPr="00F93733">
                    <w:rPr>
                      <w:sz w:val="22"/>
                      <w:szCs w:val="22"/>
                    </w:rPr>
                    <w:t xml:space="preserve">Specific assessment methods/tasks </w:t>
                  </w:r>
                </w:p>
              </w:tc>
              <w:tc>
                <w:tcPr>
                  <w:tcW w:w="1144" w:type="dxa"/>
                  <w:vMerge w:val="restart"/>
                </w:tcPr>
                <w:p w14:paraId="3968EC76" w14:textId="77777777" w:rsidR="00CF1330" w:rsidRPr="00F93733" w:rsidRDefault="00CF1330" w:rsidP="00CF1330">
                  <w:pPr>
                    <w:spacing w:before="120" w:after="120"/>
                    <w:jc w:val="center"/>
                    <w:rPr>
                      <w:sz w:val="22"/>
                      <w:szCs w:val="22"/>
                    </w:rPr>
                  </w:pPr>
                  <w:r w:rsidRPr="00F93733">
                    <w:rPr>
                      <w:sz w:val="22"/>
                      <w:szCs w:val="22"/>
                    </w:rPr>
                    <w:t>% weighting</w:t>
                  </w:r>
                </w:p>
              </w:tc>
              <w:tc>
                <w:tcPr>
                  <w:tcW w:w="2713" w:type="dxa"/>
                  <w:gridSpan w:val="5"/>
                </w:tcPr>
                <w:p w14:paraId="094447C8" w14:textId="77777777" w:rsidR="00CF1330" w:rsidRPr="00F93733" w:rsidRDefault="00CF1330" w:rsidP="00CF1330">
                  <w:pPr>
                    <w:spacing w:before="120" w:after="120"/>
                    <w:jc w:val="left"/>
                    <w:rPr>
                      <w:sz w:val="22"/>
                      <w:szCs w:val="22"/>
                    </w:rPr>
                  </w:pPr>
                  <w:r w:rsidRPr="00F93733">
                    <w:rPr>
                      <w:sz w:val="22"/>
                      <w:szCs w:val="22"/>
                    </w:rPr>
                    <w:t>Intended subject learning outcomes to be assessed (Please tick as appropriate)</w:t>
                  </w:r>
                </w:p>
              </w:tc>
            </w:tr>
            <w:tr w:rsidR="00C83D6C" w:rsidRPr="00F93733" w14:paraId="300D4C21" w14:textId="77777777" w:rsidTr="14A6E658">
              <w:trPr>
                <w:trHeight w:val="300"/>
              </w:trPr>
              <w:tc>
                <w:tcPr>
                  <w:tcW w:w="2047" w:type="dxa"/>
                  <w:vMerge/>
                </w:tcPr>
                <w:p w14:paraId="787A1580" w14:textId="77777777" w:rsidR="00CF1330" w:rsidRPr="00F93733" w:rsidRDefault="00CF1330" w:rsidP="00CF1330">
                  <w:pPr>
                    <w:spacing w:before="120" w:after="120"/>
                    <w:jc w:val="left"/>
                    <w:rPr>
                      <w:sz w:val="22"/>
                      <w:szCs w:val="22"/>
                    </w:rPr>
                  </w:pPr>
                </w:p>
              </w:tc>
              <w:tc>
                <w:tcPr>
                  <w:tcW w:w="1144" w:type="dxa"/>
                  <w:vMerge/>
                </w:tcPr>
                <w:p w14:paraId="7E97D372" w14:textId="77777777" w:rsidR="00CF1330" w:rsidRPr="00F93733" w:rsidRDefault="00CF1330" w:rsidP="00CF1330">
                  <w:pPr>
                    <w:spacing w:before="120" w:after="120"/>
                    <w:jc w:val="left"/>
                    <w:rPr>
                      <w:sz w:val="22"/>
                      <w:szCs w:val="22"/>
                    </w:rPr>
                  </w:pPr>
                </w:p>
              </w:tc>
              <w:tc>
                <w:tcPr>
                  <w:tcW w:w="556" w:type="dxa"/>
                </w:tcPr>
                <w:p w14:paraId="2197B7AC" w14:textId="77777777" w:rsidR="00CF1330" w:rsidRPr="00F93733" w:rsidRDefault="00CF1330" w:rsidP="00CF1330">
                  <w:pPr>
                    <w:spacing w:before="120" w:after="120"/>
                    <w:jc w:val="center"/>
                    <w:rPr>
                      <w:sz w:val="22"/>
                      <w:szCs w:val="22"/>
                    </w:rPr>
                  </w:pPr>
                  <w:r w:rsidRPr="00F93733">
                    <w:rPr>
                      <w:sz w:val="22"/>
                      <w:szCs w:val="22"/>
                    </w:rPr>
                    <w:t>a</w:t>
                  </w:r>
                </w:p>
              </w:tc>
              <w:tc>
                <w:tcPr>
                  <w:tcW w:w="556" w:type="dxa"/>
                </w:tcPr>
                <w:p w14:paraId="546E13AE" w14:textId="77777777" w:rsidR="00CF1330" w:rsidRPr="00F93733" w:rsidRDefault="00CF1330" w:rsidP="00CF1330">
                  <w:pPr>
                    <w:spacing w:before="120" w:after="120"/>
                    <w:jc w:val="center"/>
                    <w:rPr>
                      <w:sz w:val="22"/>
                      <w:szCs w:val="22"/>
                    </w:rPr>
                  </w:pPr>
                  <w:r w:rsidRPr="00F93733">
                    <w:rPr>
                      <w:sz w:val="22"/>
                      <w:szCs w:val="22"/>
                    </w:rPr>
                    <w:t>b</w:t>
                  </w:r>
                </w:p>
              </w:tc>
              <w:tc>
                <w:tcPr>
                  <w:tcW w:w="556" w:type="dxa"/>
                </w:tcPr>
                <w:p w14:paraId="1DF5DE05" w14:textId="77777777" w:rsidR="00CF1330" w:rsidRPr="00F93733" w:rsidRDefault="00CF1330" w:rsidP="00CF1330">
                  <w:pPr>
                    <w:spacing w:before="120" w:after="120"/>
                    <w:jc w:val="center"/>
                    <w:rPr>
                      <w:sz w:val="22"/>
                      <w:szCs w:val="22"/>
                    </w:rPr>
                  </w:pPr>
                  <w:r w:rsidRPr="00F93733">
                    <w:rPr>
                      <w:sz w:val="22"/>
                      <w:szCs w:val="22"/>
                    </w:rPr>
                    <w:t>c</w:t>
                  </w:r>
                </w:p>
              </w:tc>
              <w:tc>
                <w:tcPr>
                  <w:tcW w:w="556" w:type="dxa"/>
                </w:tcPr>
                <w:p w14:paraId="7C531731" w14:textId="77777777" w:rsidR="00CF1330" w:rsidRPr="00F93733" w:rsidRDefault="00CF1330" w:rsidP="00CF1330">
                  <w:pPr>
                    <w:spacing w:before="120" w:after="120"/>
                    <w:jc w:val="center"/>
                    <w:rPr>
                      <w:sz w:val="22"/>
                      <w:szCs w:val="22"/>
                    </w:rPr>
                  </w:pPr>
                  <w:r w:rsidRPr="00F93733">
                    <w:rPr>
                      <w:sz w:val="22"/>
                      <w:szCs w:val="22"/>
                    </w:rPr>
                    <w:t>d</w:t>
                  </w:r>
                </w:p>
              </w:tc>
              <w:tc>
                <w:tcPr>
                  <w:tcW w:w="489" w:type="dxa"/>
                </w:tcPr>
                <w:p w14:paraId="1AADA78B" w14:textId="45852064" w:rsidR="00CF1330" w:rsidRPr="00F93733" w:rsidRDefault="2E7CA0A0" w:rsidP="00CF1330">
                  <w:pPr>
                    <w:spacing w:before="120" w:after="120"/>
                    <w:jc w:val="center"/>
                    <w:rPr>
                      <w:sz w:val="22"/>
                      <w:szCs w:val="22"/>
                    </w:rPr>
                  </w:pPr>
                  <w:r w:rsidRPr="0431A8FD">
                    <w:rPr>
                      <w:sz w:val="22"/>
                      <w:szCs w:val="22"/>
                    </w:rPr>
                    <w:t>e</w:t>
                  </w:r>
                </w:p>
              </w:tc>
            </w:tr>
            <w:tr w:rsidR="00C83D6C" w:rsidRPr="00F93733" w14:paraId="0E5B8DF8" w14:textId="77777777" w:rsidTr="14A6E658">
              <w:trPr>
                <w:trHeight w:val="300"/>
              </w:trPr>
              <w:tc>
                <w:tcPr>
                  <w:tcW w:w="2047" w:type="dxa"/>
                </w:tcPr>
                <w:p w14:paraId="092E6762" w14:textId="3D0E5580" w:rsidR="00CF1330" w:rsidRPr="00775E53" w:rsidRDefault="00775E53" w:rsidP="00775E53">
                  <w:pPr>
                    <w:pStyle w:val="ListParagraph"/>
                    <w:numPr>
                      <w:ilvl w:val="0"/>
                      <w:numId w:val="118"/>
                    </w:numPr>
                    <w:spacing w:before="120" w:after="120"/>
                    <w:ind w:left="292"/>
                    <w:jc w:val="left"/>
                  </w:pPr>
                  <w:r>
                    <w:t>English project</w:t>
                  </w:r>
                </w:p>
              </w:tc>
              <w:tc>
                <w:tcPr>
                  <w:tcW w:w="1144" w:type="dxa"/>
                </w:tcPr>
                <w:p w14:paraId="5440C276" w14:textId="030D5700" w:rsidR="00CF1330" w:rsidRPr="00F93733" w:rsidRDefault="5A4035AB" w:rsidP="00CF1330">
                  <w:pPr>
                    <w:spacing w:before="120" w:after="120"/>
                    <w:jc w:val="left"/>
                    <w:rPr>
                      <w:sz w:val="22"/>
                      <w:szCs w:val="22"/>
                    </w:rPr>
                  </w:pPr>
                  <w:r w:rsidRPr="14A6E658">
                    <w:rPr>
                      <w:sz w:val="22"/>
                      <w:szCs w:val="22"/>
                    </w:rPr>
                    <w:t>2</w:t>
                  </w:r>
                  <w:r w:rsidR="00775E53" w:rsidRPr="14A6E658">
                    <w:rPr>
                      <w:sz w:val="22"/>
                      <w:szCs w:val="22"/>
                    </w:rPr>
                    <w:t>0</w:t>
                  </w:r>
                </w:p>
              </w:tc>
              <w:tc>
                <w:tcPr>
                  <w:tcW w:w="556" w:type="dxa"/>
                </w:tcPr>
                <w:p w14:paraId="53711AFB" w14:textId="75D77A2A" w:rsidR="00CF1330" w:rsidRPr="00F93733" w:rsidRDefault="00775E53" w:rsidP="00CF1330">
                  <w:pPr>
                    <w:spacing w:before="120" w:after="120"/>
                    <w:jc w:val="left"/>
                    <w:rPr>
                      <w:sz w:val="22"/>
                      <w:szCs w:val="22"/>
                    </w:rPr>
                  </w:pPr>
                  <w:r w:rsidRPr="00B52F69">
                    <w:rPr>
                      <w:rFonts w:ascii="Wingdings" w:eastAsia="Wingdings" w:hAnsi="Wingdings" w:cs="Wingdings"/>
                      <w:sz w:val="22"/>
                      <w:szCs w:val="22"/>
                    </w:rPr>
                    <w:t></w:t>
                  </w:r>
                </w:p>
              </w:tc>
              <w:tc>
                <w:tcPr>
                  <w:tcW w:w="556" w:type="dxa"/>
                </w:tcPr>
                <w:p w14:paraId="35250186" w14:textId="7B1B53FB" w:rsidR="00CF1330" w:rsidRPr="00F93733" w:rsidRDefault="00775E53" w:rsidP="00CF1330">
                  <w:pPr>
                    <w:spacing w:before="120" w:after="120"/>
                    <w:jc w:val="left"/>
                    <w:rPr>
                      <w:sz w:val="22"/>
                      <w:szCs w:val="22"/>
                    </w:rPr>
                  </w:pPr>
                  <w:r w:rsidRPr="00B52F69">
                    <w:rPr>
                      <w:rFonts w:ascii="Wingdings" w:eastAsia="Wingdings" w:hAnsi="Wingdings" w:cs="Wingdings"/>
                      <w:sz w:val="22"/>
                      <w:szCs w:val="22"/>
                    </w:rPr>
                    <w:t></w:t>
                  </w:r>
                </w:p>
              </w:tc>
              <w:tc>
                <w:tcPr>
                  <w:tcW w:w="556" w:type="dxa"/>
                </w:tcPr>
                <w:p w14:paraId="67B8528F" w14:textId="728422F6" w:rsidR="00CF1330" w:rsidRPr="00F93733" w:rsidRDefault="60FD0513" w:rsidP="00CF1330">
                  <w:pPr>
                    <w:spacing w:before="120" w:after="120"/>
                    <w:jc w:val="left"/>
                    <w:rPr>
                      <w:sz w:val="22"/>
                      <w:szCs w:val="22"/>
                    </w:rPr>
                  </w:pPr>
                  <w:r w:rsidRPr="0431A8FD">
                    <w:rPr>
                      <w:rFonts w:ascii="Wingdings" w:eastAsia="Wingdings" w:hAnsi="Wingdings" w:cs="Wingdings"/>
                      <w:sz w:val="22"/>
                      <w:szCs w:val="22"/>
                    </w:rPr>
                    <w:t></w:t>
                  </w:r>
                </w:p>
              </w:tc>
              <w:tc>
                <w:tcPr>
                  <w:tcW w:w="556" w:type="dxa"/>
                </w:tcPr>
                <w:p w14:paraId="254432D5" w14:textId="5D4E6667" w:rsidR="00CF1330" w:rsidRPr="00F93733" w:rsidRDefault="00775E53" w:rsidP="00CF1330">
                  <w:pPr>
                    <w:spacing w:before="120" w:after="120"/>
                    <w:jc w:val="left"/>
                    <w:rPr>
                      <w:sz w:val="22"/>
                      <w:szCs w:val="22"/>
                    </w:rPr>
                  </w:pPr>
                  <w:r w:rsidRPr="00B52F69">
                    <w:rPr>
                      <w:rFonts w:ascii="Wingdings" w:eastAsia="Wingdings" w:hAnsi="Wingdings" w:cs="Wingdings"/>
                      <w:sz w:val="22"/>
                      <w:szCs w:val="22"/>
                    </w:rPr>
                    <w:t></w:t>
                  </w:r>
                </w:p>
              </w:tc>
              <w:tc>
                <w:tcPr>
                  <w:tcW w:w="489" w:type="dxa"/>
                </w:tcPr>
                <w:p w14:paraId="445EEB06" w14:textId="77777777" w:rsidR="00CF1330" w:rsidRPr="00F93733" w:rsidRDefault="00CF1330" w:rsidP="00CF1330">
                  <w:pPr>
                    <w:spacing w:before="120" w:after="120"/>
                    <w:jc w:val="left"/>
                    <w:rPr>
                      <w:sz w:val="22"/>
                      <w:szCs w:val="22"/>
                    </w:rPr>
                  </w:pPr>
                </w:p>
              </w:tc>
            </w:tr>
            <w:tr w:rsidR="00C83D6C" w:rsidRPr="00F93733" w14:paraId="69DE81E6" w14:textId="77777777" w:rsidTr="14A6E658">
              <w:trPr>
                <w:trHeight w:val="300"/>
              </w:trPr>
              <w:tc>
                <w:tcPr>
                  <w:tcW w:w="2047" w:type="dxa"/>
                </w:tcPr>
                <w:p w14:paraId="69621C56" w14:textId="29402A6C" w:rsidR="00CF1330" w:rsidRPr="00F93733" w:rsidRDefault="00CF1330" w:rsidP="00CF1330">
                  <w:pPr>
                    <w:spacing w:before="120" w:after="120"/>
                    <w:jc w:val="left"/>
                    <w:rPr>
                      <w:sz w:val="22"/>
                      <w:szCs w:val="22"/>
                    </w:rPr>
                  </w:pPr>
                  <w:r w:rsidRPr="0431A8FD">
                    <w:rPr>
                      <w:sz w:val="22"/>
                      <w:szCs w:val="22"/>
                    </w:rPr>
                    <w:t xml:space="preserve">2. </w:t>
                  </w:r>
                  <w:r w:rsidR="28607E47" w:rsidRPr="0431A8FD">
                    <w:rPr>
                      <w:sz w:val="22"/>
                      <w:szCs w:val="22"/>
                    </w:rPr>
                    <w:t>Critical reflection on English project</w:t>
                  </w:r>
                </w:p>
              </w:tc>
              <w:tc>
                <w:tcPr>
                  <w:tcW w:w="1144" w:type="dxa"/>
                </w:tcPr>
                <w:p w14:paraId="73E606C0" w14:textId="617A35AC" w:rsidR="00CF1330" w:rsidRPr="00F93733" w:rsidRDefault="5AAF9ED1" w:rsidP="00CF1330">
                  <w:pPr>
                    <w:spacing w:before="120" w:after="120"/>
                    <w:jc w:val="left"/>
                    <w:rPr>
                      <w:sz w:val="22"/>
                      <w:szCs w:val="22"/>
                    </w:rPr>
                  </w:pPr>
                  <w:r w:rsidRPr="14A6E658">
                    <w:rPr>
                      <w:sz w:val="22"/>
                      <w:szCs w:val="22"/>
                    </w:rPr>
                    <w:t>3</w:t>
                  </w:r>
                  <w:r w:rsidR="00775E53" w:rsidRPr="14A6E658">
                    <w:rPr>
                      <w:sz w:val="22"/>
                      <w:szCs w:val="22"/>
                    </w:rPr>
                    <w:t>0</w:t>
                  </w:r>
                </w:p>
              </w:tc>
              <w:tc>
                <w:tcPr>
                  <w:tcW w:w="556" w:type="dxa"/>
                </w:tcPr>
                <w:p w14:paraId="5A9DE916" w14:textId="36BEB95C" w:rsidR="00CF1330" w:rsidRPr="00F93733" w:rsidRDefault="00775E53" w:rsidP="00CF1330">
                  <w:pPr>
                    <w:spacing w:before="120" w:after="120"/>
                    <w:jc w:val="left"/>
                    <w:rPr>
                      <w:sz w:val="22"/>
                      <w:szCs w:val="22"/>
                    </w:rPr>
                  </w:pPr>
                  <w:r w:rsidRPr="00B52F69">
                    <w:rPr>
                      <w:rFonts w:ascii="Wingdings" w:eastAsia="Wingdings" w:hAnsi="Wingdings" w:cs="Wingdings"/>
                      <w:sz w:val="22"/>
                      <w:szCs w:val="22"/>
                    </w:rPr>
                    <w:t></w:t>
                  </w:r>
                </w:p>
              </w:tc>
              <w:tc>
                <w:tcPr>
                  <w:tcW w:w="556" w:type="dxa"/>
                </w:tcPr>
                <w:p w14:paraId="7703DC36" w14:textId="06B1639B" w:rsidR="00CF1330" w:rsidRPr="00F93733" w:rsidRDefault="00CF1330" w:rsidP="0431A8FD">
                  <w:pPr>
                    <w:spacing w:before="120" w:after="120"/>
                    <w:jc w:val="left"/>
                    <w:rPr>
                      <w:rFonts w:ascii="Wingdings" w:eastAsia="Wingdings" w:hAnsi="Wingdings" w:cs="Wingdings"/>
                      <w:sz w:val="22"/>
                      <w:szCs w:val="22"/>
                    </w:rPr>
                  </w:pPr>
                </w:p>
              </w:tc>
              <w:tc>
                <w:tcPr>
                  <w:tcW w:w="556" w:type="dxa"/>
                </w:tcPr>
                <w:p w14:paraId="6A24010B" w14:textId="41E3A737" w:rsidR="00CF1330" w:rsidRPr="00F93733" w:rsidRDefault="00CF1330" w:rsidP="00CF1330">
                  <w:pPr>
                    <w:spacing w:before="120" w:after="120"/>
                    <w:jc w:val="left"/>
                    <w:rPr>
                      <w:sz w:val="22"/>
                      <w:szCs w:val="22"/>
                    </w:rPr>
                  </w:pPr>
                </w:p>
              </w:tc>
              <w:tc>
                <w:tcPr>
                  <w:tcW w:w="556" w:type="dxa"/>
                </w:tcPr>
                <w:p w14:paraId="024905E6" w14:textId="7FED4B53" w:rsidR="00CF1330" w:rsidRPr="00F93733" w:rsidRDefault="00775E53" w:rsidP="00CF1330">
                  <w:pPr>
                    <w:spacing w:before="120" w:after="120"/>
                    <w:jc w:val="left"/>
                    <w:rPr>
                      <w:sz w:val="22"/>
                      <w:szCs w:val="22"/>
                    </w:rPr>
                  </w:pPr>
                  <w:r w:rsidRPr="00B52F69">
                    <w:rPr>
                      <w:rFonts w:ascii="Wingdings" w:eastAsia="Wingdings" w:hAnsi="Wingdings" w:cs="Wingdings"/>
                      <w:sz w:val="22"/>
                      <w:szCs w:val="22"/>
                    </w:rPr>
                    <w:t></w:t>
                  </w:r>
                </w:p>
              </w:tc>
              <w:tc>
                <w:tcPr>
                  <w:tcW w:w="489" w:type="dxa"/>
                </w:tcPr>
                <w:p w14:paraId="4674088B" w14:textId="2AC8C3F6" w:rsidR="00CF1330" w:rsidRPr="00F93733" w:rsidRDefault="2CFD36D7" w:rsidP="00CF1330">
                  <w:pPr>
                    <w:spacing w:before="120" w:after="120"/>
                    <w:jc w:val="left"/>
                    <w:rPr>
                      <w:sz w:val="22"/>
                      <w:szCs w:val="22"/>
                    </w:rPr>
                  </w:pPr>
                  <w:r w:rsidRPr="0431A8FD">
                    <w:rPr>
                      <w:rFonts w:ascii="Wingdings" w:eastAsia="Wingdings" w:hAnsi="Wingdings" w:cs="Wingdings"/>
                      <w:sz w:val="22"/>
                      <w:szCs w:val="22"/>
                    </w:rPr>
                    <w:t></w:t>
                  </w:r>
                </w:p>
              </w:tc>
            </w:tr>
            <w:tr w:rsidR="00C83D6C" w:rsidRPr="00F93733" w14:paraId="25422030" w14:textId="77777777" w:rsidTr="14A6E658">
              <w:trPr>
                <w:trHeight w:val="300"/>
              </w:trPr>
              <w:tc>
                <w:tcPr>
                  <w:tcW w:w="2047" w:type="dxa"/>
                </w:tcPr>
                <w:p w14:paraId="182A31FE" w14:textId="5541B943" w:rsidR="00CF1330" w:rsidRPr="00F93733" w:rsidRDefault="4200ADD7" w:rsidP="0431A8FD">
                  <w:pPr>
                    <w:spacing w:before="120" w:after="120"/>
                    <w:jc w:val="left"/>
                    <w:rPr>
                      <w:sz w:val="22"/>
                      <w:szCs w:val="22"/>
                    </w:rPr>
                  </w:pPr>
                  <w:r w:rsidRPr="0431A8FD">
                    <w:rPr>
                      <w:sz w:val="22"/>
                      <w:szCs w:val="22"/>
                    </w:rPr>
                    <w:t xml:space="preserve">3. </w:t>
                  </w:r>
                  <w:r w:rsidR="3D6D7360" w:rsidRPr="0431A8FD">
                    <w:rPr>
                      <w:sz w:val="22"/>
                      <w:szCs w:val="22"/>
                    </w:rPr>
                    <w:t xml:space="preserve">Chinese project </w:t>
                  </w:r>
                </w:p>
              </w:tc>
              <w:tc>
                <w:tcPr>
                  <w:tcW w:w="1144" w:type="dxa"/>
                </w:tcPr>
                <w:p w14:paraId="25CCA428" w14:textId="24E96558" w:rsidR="00CF1330" w:rsidRPr="00F93733" w:rsidRDefault="7CD8660E" w:rsidP="00CF1330">
                  <w:pPr>
                    <w:spacing w:before="120" w:after="120"/>
                    <w:jc w:val="left"/>
                    <w:rPr>
                      <w:sz w:val="22"/>
                      <w:szCs w:val="22"/>
                    </w:rPr>
                  </w:pPr>
                  <w:r w:rsidRPr="0431A8FD">
                    <w:rPr>
                      <w:sz w:val="22"/>
                      <w:szCs w:val="22"/>
                    </w:rPr>
                    <w:t>3</w:t>
                  </w:r>
                  <w:r w:rsidR="00775E53" w:rsidRPr="0431A8FD">
                    <w:rPr>
                      <w:sz w:val="22"/>
                      <w:szCs w:val="22"/>
                    </w:rPr>
                    <w:t>0</w:t>
                  </w:r>
                </w:p>
              </w:tc>
              <w:tc>
                <w:tcPr>
                  <w:tcW w:w="556" w:type="dxa"/>
                </w:tcPr>
                <w:p w14:paraId="36C265ED" w14:textId="2076B355" w:rsidR="00CF1330" w:rsidRPr="00F93733" w:rsidRDefault="0CF7E192" w:rsidP="00CF1330">
                  <w:pPr>
                    <w:spacing w:before="120" w:after="120"/>
                    <w:jc w:val="left"/>
                    <w:rPr>
                      <w:sz w:val="22"/>
                      <w:szCs w:val="22"/>
                    </w:rPr>
                  </w:pPr>
                  <w:r w:rsidRPr="0431A8FD">
                    <w:rPr>
                      <w:rFonts w:ascii="Wingdings" w:eastAsia="Wingdings" w:hAnsi="Wingdings" w:cs="Wingdings"/>
                      <w:sz w:val="22"/>
                      <w:szCs w:val="22"/>
                    </w:rPr>
                    <w:t></w:t>
                  </w:r>
                </w:p>
              </w:tc>
              <w:tc>
                <w:tcPr>
                  <w:tcW w:w="556" w:type="dxa"/>
                </w:tcPr>
                <w:p w14:paraId="5ACD154E" w14:textId="330962CB" w:rsidR="00CF1330" w:rsidRPr="00F93733" w:rsidRDefault="0CF7E192" w:rsidP="00CF1330">
                  <w:pPr>
                    <w:spacing w:before="120" w:after="120"/>
                    <w:jc w:val="left"/>
                    <w:rPr>
                      <w:sz w:val="22"/>
                      <w:szCs w:val="22"/>
                    </w:rPr>
                  </w:pPr>
                  <w:r w:rsidRPr="0431A8FD">
                    <w:rPr>
                      <w:rFonts w:ascii="Wingdings" w:eastAsia="Wingdings" w:hAnsi="Wingdings" w:cs="Wingdings"/>
                      <w:sz w:val="22"/>
                      <w:szCs w:val="22"/>
                    </w:rPr>
                    <w:t></w:t>
                  </w:r>
                </w:p>
              </w:tc>
              <w:tc>
                <w:tcPr>
                  <w:tcW w:w="556" w:type="dxa"/>
                </w:tcPr>
                <w:p w14:paraId="08B733DF" w14:textId="102E5E17" w:rsidR="00CF1330" w:rsidRPr="00F93733" w:rsidRDefault="0CF7E192" w:rsidP="00CF1330">
                  <w:pPr>
                    <w:spacing w:before="120" w:after="120"/>
                    <w:jc w:val="left"/>
                    <w:rPr>
                      <w:sz w:val="22"/>
                      <w:szCs w:val="22"/>
                    </w:rPr>
                  </w:pPr>
                  <w:r w:rsidRPr="0431A8FD">
                    <w:rPr>
                      <w:rFonts w:ascii="Wingdings" w:eastAsia="Wingdings" w:hAnsi="Wingdings" w:cs="Wingdings"/>
                      <w:sz w:val="22"/>
                      <w:szCs w:val="22"/>
                    </w:rPr>
                    <w:t></w:t>
                  </w:r>
                </w:p>
              </w:tc>
              <w:tc>
                <w:tcPr>
                  <w:tcW w:w="556" w:type="dxa"/>
                </w:tcPr>
                <w:p w14:paraId="774DA004" w14:textId="214B5B1E" w:rsidR="00CF1330" w:rsidRPr="00F93733" w:rsidRDefault="0CF7E192" w:rsidP="00CF1330">
                  <w:pPr>
                    <w:spacing w:before="120" w:after="120"/>
                    <w:jc w:val="left"/>
                    <w:rPr>
                      <w:sz w:val="22"/>
                      <w:szCs w:val="22"/>
                    </w:rPr>
                  </w:pPr>
                  <w:r w:rsidRPr="0431A8FD">
                    <w:rPr>
                      <w:rFonts w:ascii="Wingdings" w:eastAsia="Wingdings" w:hAnsi="Wingdings" w:cs="Wingdings"/>
                      <w:sz w:val="22"/>
                      <w:szCs w:val="22"/>
                    </w:rPr>
                    <w:t></w:t>
                  </w:r>
                </w:p>
              </w:tc>
              <w:tc>
                <w:tcPr>
                  <w:tcW w:w="489" w:type="dxa"/>
                </w:tcPr>
                <w:p w14:paraId="7800A785" w14:textId="0900473B" w:rsidR="00CF1330" w:rsidRPr="00F93733" w:rsidRDefault="00CF1330" w:rsidP="0431A8FD">
                  <w:pPr>
                    <w:spacing w:before="120" w:after="120"/>
                    <w:jc w:val="left"/>
                    <w:rPr>
                      <w:rFonts w:ascii="Wingdings" w:eastAsia="Wingdings" w:hAnsi="Wingdings" w:cs="Wingdings"/>
                      <w:sz w:val="22"/>
                      <w:szCs w:val="22"/>
                    </w:rPr>
                  </w:pPr>
                </w:p>
              </w:tc>
            </w:tr>
            <w:tr w:rsidR="00C83D6C" w:rsidRPr="00F93733" w14:paraId="4471FE6B" w14:textId="77777777" w:rsidTr="14A6E658">
              <w:trPr>
                <w:trHeight w:val="300"/>
              </w:trPr>
              <w:tc>
                <w:tcPr>
                  <w:tcW w:w="2047" w:type="dxa"/>
                </w:tcPr>
                <w:p w14:paraId="629D3AC4" w14:textId="390AB31A" w:rsidR="5693DC08" w:rsidRDefault="5693DC08" w:rsidP="0431A8FD">
                  <w:pPr>
                    <w:spacing w:before="120" w:after="120"/>
                    <w:jc w:val="left"/>
                    <w:rPr>
                      <w:sz w:val="22"/>
                      <w:szCs w:val="22"/>
                    </w:rPr>
                  </w:pPr>
                  <w:r w:rsidRPr="0431A8FD">
                    <w:rPr>
                      <w:sz w:val="22"/>
                      <w:szCs w:val="22"/>
                    </w:rPr>
                    <w:t>4</w:t>
                  </w:r>
                  <w:r w:rsidR="0431A8FD" w:rsidRPr="0431A8FD">
                    <w:rPr>
                      <w:sz w:val="22"/>
                      <w:szCs w:val="22"/>
                    </w:rPr>
                    <w:t xml:space="preserve">. </w:t>
                  </w:r>
                  <w:r w:rsidR="2957B1CB" w:rsidRPr="0431A8FD">
                    <w:rPr>
                      <w:sz w:val="22"/>
                      <w:szCs w:val="22"/>
                    </w:rPr>
                    <w:t>Critical reflection on Chinese project</w:t>
                  </w:r>
                </w:p>
              </w:tc>
              <w:tc>
                <w:tcPr>
                  <w:tcW w:w="1144" w:type="dxa"/>
                </w:tcPr>
                <w:p w14:paraId="79A3AEE5" w14:textId="70BB63E7" w:rsidR="0431A8FD" w:rsidRDefault="0431A8FD" w:rsidP="0431A8FD">
                  <w:pPr>
                    <w:spacing w:before="120" w:after="120"/>
                    <w:jc w:val="left"/>
                    <w:rPr>
                      <w:sz w:val="22"/>
                      <w:szCs w:val="22"/>
                    </w:rPr>
                  </w:pPr>
                  <w:r w:rsidRPr="0431A8FD">
                    <w:rPr>
                      <w:sz w:val="22"/>
                      <w:szCs w:val="22"/>
                    </w:rPr>
                    <w:t>20</w:t>
                  </w:r>
                </w:p>
              </w:tc>
              <w:tc>
                <w:tcPr>
                  <w:tcW w:w="556" w:type="dxa"/>
                </w:tcPr>
                <w:p w14:paraId="61E363EC" w14:textId="1D415AF4" w:rsidR="2C4B1F91" w:rsidRDefault="2C4B1F91" w:rsidP="0431A8FD">
                  <w:pPr>
                    <w:spacing w:before="120" w:after="120"/>
                    <w:jc w:val="left"/>
                    <w:rPr>
                      <w:sz w:val="22"/>
                      <w:szCs w:val="22"/>
                    </w:rPr>
                  </w:pPr>
                  <w:r w:rsidRPr="0431A8FD">
                    <w:rPr>
                      <w:rFonts w:ascii="Wingdings" w:eastAsia="Wingdings" w:hAnsi="Wingdings" w:cs="Wingdings"/>
                      <w:sz w:val="22"/>
                      <w:szCs w:val="22"/>
                    </w:rPr>
                    <w:t></w:t>
                  </w:r>
                </w:p>
              </w:tc>
              <w:tc>
                <w:tcPr>
                  <w:tcW w:w="556" w:type="dxa"/>
                </w:tcPr>
                <w:p w14:paraId="7F9A91B8" w14:textId="1042C265" w:rsidR="0431A8FD" w:rsidRDefault="0431A8FD" w:rsidP="0431A8FD">
                  <w:pPr>
                    <w:jc w:val="left"/>
                    <w:rPr>
                      <w:sz w:val="22"/>
                      <w:szCs w:val="22"/>
                    </w:rPr>
                  </w:pPr>
                </w:p>
              </w:tc>
              <w:tc>
                <w:tcPr>
                  <w:tcW w:w="556" w:type="dxa"/>
                </w:tcPr>
                <w:p w14:paraId="7BF4A83E" w14:textId="60051ADF" w:rsidR="0431A8FD" w:rsidRDefault="0431A8FD" w:rsidP="0431A8FD">
                  <w:pPr>
                    <w:jc w:val="left"/>
                    <w:rPr>
                      <w:sz w:val="22"/>
                      <w:szCs w:val="22"/>
                    </w:rPr>
                  </w:pPr>
                </w:p>
              </w:tc>
              <w:tc>
                <w:tcPr>
                  <w:tcW w:w="556" w:type="dxa"/>
                </w:tcPr>
                <w:p w14:paraId="3FC39F70" w14:textId="36BEB95C" w:rsidR="2C4B1F91" w:rsidRDefault="2C4B1F91" w:rsidP="0431A8FD">
                  <w:pPr>
                    <w:spacing w:before="120" w:after="120"/>
                    <w:jc w:val="left"/>
                    <w:rPr>
                      <w:sz w:val="22"/>
                      <w:szCs w:val="22"/>
                    </w:rPr>
                  </w:pPr>
                  <w:r w:rsidRPr="0431A8FD">
                    <w:rPr>
                      <w:rFonts w:ascii="Wingdings" w:eastAsia="Wingdings" w:hAnsi="Wingdings" w:cs="Wingdings"/>
                      <w:sz w:val="22"/>
                      <w:szCs w:val="22"/>
                    </w:rPr>
                    <w:t></w:t>
                  </w:r>
                </w:p>
                <w:p w14:paraId="0F891FC6" w14:textId="13B1FA44" w:rsidR="0431A8FD" w:rsidRDefault="0431A8FD" w:rsidP="0431A8FD">
                  <w:pPr>
                    <w:jc w:val="left"/>
                    <w:rPr>
                      <w:sz w:val="22"/>
                      <w:szCs w:val="22"/>
                    </w:rPr>
                  </w:pPr>
                </w:p>
              </w:tc>
              <w:tc>
                <w:tcPr>
                  <w:tcW w:w="489" w:type="dxa"/>
                </w:tcPr>
                <w:p w14:paraId="59D84ED8" w14:textId="36BEB95C" w:rsidR="2C4B1F91" w:rsidRDefault="2C4B1F91" w:rsidP="0431A8FD">
                  <w:pPr>
                    <w:spacing w:before="120" w:after="120"/>
                    <w:jc w:val="left"/>
                    <w:rPr>
                      <w:sz w:val="22"/>
                      <w:szCs w:val="22"/>
                    </w:rPr>
                  </w:pPr>
                  <w:r w:rsidRPr="0431A8FD">
                    <w:rPr>
                      <w:rFonts w:ascii="Wingdings" w:eastAsia="Wingdings" w:hAnsi="Wingdings" w:cs="Wingdings"/>
                      <w:sz w:val="22"/>
                      <w:szCs w:val="22"/>
                    </w:rPr>
                    <w:t></w:t>
                  </w:r>
                </w:p>
                <w:p w14:paraId="061A7BDB" w14:textId="405ADE7A" w:rsidR="0431A8FD" w:rsidRDefault="0431A8FD" w:rsidP="0431A8FD">
                  <w:pPr>
                    <w:jc w:val="left"/>
                    <w:rPr>
                      <w:sz w:val="22"/>
                      <w:szCs w:val="22"/>
                    </w:rPr>
                  </w:pPr>
                </w:p>
              </w:tc>
            </w:tr>
          </w:tbl>
          <w:p w14:paraId="6D0B454B" w14:textId="4B2AB408" w:rsidR="00CF1330" w:rsidRPr="00F93733" w:rsidRDefault="00CF1330" w:rsidP="0431A8FD">
            <w:pPr>
              <w:spacing w:before="120" w:after="120"/>
              <w:jc w:val="left"/>
              <w:rPr>
                <w:sz w:val="22"/>
                <w:szCs w:val="22"/>
              </w:rPr>
            </w:pPr>
            <w:r>
              <w:br/>
            </w:r>
            <w:r w:rsidR="2B338C39" w:rsidRPr="0431A8FD">
              <w:rPr>
                <w:sz w:val="22"/>
                <w:szCs w:val="22"/>
              </w:rPr>
              <w:t>The projects will focus on the products of functional AI use.</w:t>
            </w:r>
            <w:r w:rsidR="20B375E8" w:rsidRPr="0431A8FD">
              <w:rPr>
                <w:sz w:val="22"/>
                <w:szCs w:val="22"/>
              </w:rPr>
              <w:t xml:space="preserve">  Students will use AI to research a topic, refine their research question, plan </w:t>
            </w:r>
            <w:r w:rsidR="070E4383" w:rsidRPr="0431A8FD">
              <w:rPr>
                <w:sz w:val="22"/>
                <w:szCs w:val="22"/>
              </w:rPr>
              <w:t xml:space="preserve">and edit a </w:t>
            </w:r>
            <w:r w:rsidR="7A13D95A" w:rsidRPr="0431A8FD">
              <w:rPr>
                <w:sz w:val="22"/>
                <w:szCs w:val="22"/>
              </w:rPr>
              <w:t xml:space="preserve">text, either to be used as a written article or as a script. They will present their critique of the tools and describe their process </w:t>
            </w:r>
            <w:r w:rsidR="527C2B74" w:rsidRPr="0431A8FD">
              <w:rPr>
                <w:sz w:val="22"/>
                <w:szCs w:val="22"/>
              </w:rPr>
              <w:t xml:space="preserve">and future learning plans </w:t>
            </w:r>
            <w:r w:rsidR="7A13D95A" w:rsidRPr="0431A8FD">
              <w:rPr>
                <w:sz w:val="22"/>
                <w:szCs w:val="22"/>
              </w:rPr>
              <w:t xml:space="preserve">orally, using </w:t>
            </w:r>
            <w:r w:rsidR="65130F20" w:rsidRPr="0431A8FD">
              <w:rPr>
                <w:sz w:val="22"/>
                <w:szCs w:val="22"/>
              </w:rPr>
              <w:t>AI speaking tools to develop their spoken language.</w:t>
            </w:r>
          </w:p>
          <w:p w14:paraId="35BFAE88" w14:textId="23465AB6" w:rsidR="00CF1330" w:rsidRPr="00F93733" w:rsidRDefault="00CF1330" w:rsidP="0431A8FD">
            <w:pPr>
              <w:spacing w:before="120" w:after="120"/>
              <w:jc w:val="left"/>
              <w:rPr>
                <w:sz w:val="22"/>
                <w:szCs w:val="22"/>
              </w:rPr>
            </w:pPr>
          </w:p>
        </w:tc>
      </w:tr>
      <w:tr w:rsidR="00C83D6C" w:rsidRPr="00F93733" w14:paraId="210C90CE" w14:textId="77777777" w:rsidTr="14A6E658">
        <w:trPr>
          <w:trHeight w:val="412"/>
        </w:trPr>
        <w:tc>
          <w:tcPr>
            <w:tcW w:w="2472" w:type="dxa"/>
            <w:vMerge w:val="restart"/>
          </w:tcPr>
          <w:p w14:paraId="6A84D63A" w14:textId="77777777" w:rsidR="00CF1330" w:rsidRPr="00F93733" w:rsidRDefault="00CF1330" w:rsidP="00CF1330">
            <w:pPr>
              <w:spacing w:before="120" w:after="120"/>
              <w:jc w:val="left"/>
              <w:rPr>
                <w:b/>
                <w:szCs w:val="24"/>
              </w:rPr>
            </w:pPr>
            <w:r w:rsidRPr="00F93733">
              <w:rPr>
                <w:b/>
                <w:szCs w:val="24"/>
              </w:rPr>
              <w:t>Student Study Effort Expected</w:t>
            </w:r>
            <w:r w:rsidRPr="00F93733">
              <w:rPr>
                <w:b/>
                <w:szCs w:val="24"/>
              </w:rPr>
              <w:br/>
            </w:r>
          </w:p>
        </w:tc>
        <w:tc>
          <w:tcPr>
            <w:tcW w:w="3300" w:type="dxa"/>
            <w:vAlign w:val="center"/>
          </w:tcPr>
          <w:p w14:paraId="051B4D09" w14:textId="77777777" w:rsidR="00CF1330" w:rsidRPr="00F93733" w:rsidRDefault="00CF1330" w:rsidP="00CF1330">
            <w:pPr>
              <w:spacing w:before="120" w:after="120"/>
              <w:jc w:val="left"/>
              <w:rPr>
                <w:sz w:val="22"/>
                <w:szCs w:val="22"/>
              </w:rPr>
            </w:pPr>
            <w:r w:rsidRPr="00F93733">
              <w:rPr>
                <w:sz w:val="22"/>
                <w:szCs w:val="22"/>
              </w:rPr>
              <w:t>Class contact:</w:t>
            </w:r>
          </w:p>
        </w:tc>
        <w:tc>
          <w:tcPr>
            <w:tcW w:w="3300" w:type="dxa"/>
            <w:vAlign w:val="center"/>
          </w:tcPr>
          <w:p w14:paraId="0366FD35" w14:textId="77777777" w:rsidR="00CF1330" w:rsidRPr="00F93733" w:rsidRDefault="00CF1330" w:rsidP="00CF1330">
            <w:pPr>
              <w:spacing w:before="120" w:after="120"/>
              <w:ind w:right="132"/>
              <w:jc w:val="right"/>
              <w:rPr>
                <w:sz w:val="22"/>
                <w:szCs w:val="22"/>
              </w:rPr>
            </w:pPr>
          </w:p>
        </w:tc>
      </w:tr>
      <w:tr w:rsidR="00C83D6C" w:rsidRPr="00F93733" w14:paraId="55427F3C" w14:textId="77777777" w:rsidTr="14A6E658">
        <w:trPr>
          <w:trHeight w:val="411"/>
        </w:trPr>
        <w:tc>
          <w:tcPr>
            <w:tcW w:w="2472" w:type="dxa"/>
            <w:vMerge/>
            <w:vAlign w:val="center"/>
          </w:tcPr>
          <w:p w14:paraId="7A1BEB4D" w14:textId="77777777" w:rsidR="00CF1330" w:rsidRPr="00F93733" w:rsidRDefault="00CF1330" w:rsidP="00CF1330">
            <w:pPr>
              <w:spacing w:before="120" w:after="120"/>
              <w:jc w:val="left"/>
              <w:rPr>
                <w:b/>
                <w:szCs w:val="24"/>
              </w:rPr>
            </w:pPr>
          </w:p>
        </w:tc>
        <w:tc>
          <w:tcPr>
            <w:tcW w:w="3300" w:type="dxa"/>
            <w:vAlign w:val="center"/>
          </w:tcPr>
          <w:p w14:paraId="1C1ED938" w14:textId="64A11FDA" w:rsidR="00CF1330" w:rsidRPr="00F93733" w:rsidRDefault="00775E53" w:rsidP="00062210">
            <w:pPr>
              <w:numPr>
                <w:ilvl w:val="0"/>
                <w:numId w:val="69"/>
              </w:numPr>
              <w:spacing w:before="120" w:after="120"/>
              <w:ind w:left="432"/>
              <w:jc w:val="left"/>
              <w:rPr>
                <w:sz w:val="22"/>
                <w:szCs w:val="22"/>
              </w:rPr>
            </w:pPr>
            <w:r>
              <w:rPr>
                <w:sz w:val="22"/>
                <w:szCs w:val="22"/>
              </w:rPr>
              <w:t>Seminars</w:t>
            </w:r>
          </w:p>
        </w:tc>
        <w:tc>
          <w:tcPr>
            <w:tcW w:w="3300" w:type="dxa"/>
            <w:vAlign w:val="center"/>
          </w:tcPr>
          <w:p w14:paraId="667FF0B7" w14:textId="3408EFB9" w:rsidR="00CF1330" w:rsidRPr="00F93733" w:rsidRDefault="00775E53" w:rsidP="00CF1330">
            <w:pPr>
              <w:spacing w:before="120" w:after="120"/>
              <w:ind w:right="132"/>
              <w:jc w:val="right"/>
              <w:rPr>
                <w:sz w:val="22"/>
                <w:szCs w:val="22"/>
              </w:rPr>
            </w:pPr>
            <w:r>
              <w:rPr>
                <w:sz w:val="22"/>
                <w:szCs w:val="22"/>
              </w:rPr>
              <w:t xml:space="preserve">39 </w:t>
            </w:r>
            <w:r w:rsidR="00CF1330" w:rsidRPr="00F93733">
              <w:rPr>
                <w:sz w:val="22"/>
                <w:szCs w:val="22"/>
              </w:rPr>
              <w:t>Hrs.</w:t>
            </w:r>
          </w:p>
        </w:tc>
      </w:tr>
      <w:tr w:rsidR="00C83D6C" w:rsidRPr="00F93733" w14:paraId="0AFE1518" w14:textId="77777777" w:rsidTr="14A6E658">
        <w:trPr>
          <w:trHeight w:val="411"/>
        </w:trPr>
        <w:tc>
          <w:tcPr>
            <w:tcW w:w="2472" w:type="dxa"/>
            <w:vMerge/>
            <w:vAlign w:val="center"/>
          </w:tcPr>
          <w:p w14:paraId="000FB0A9" w14:textId="77777777" w:rsidR="00CF1330" w:rsidRPr="00F93733" w:rsidRDefault="00CF1330" w:rsidP="00CF1330">
            <w:pPr>
              <w:spacing w:before="120" w:after="120"/>
              <w:jc w:val="left"/>
              <w:rPr>
                <w:b/>
                <w:szCs w:val="24"/>
              </w:rPr>
            </w:pPr>
          </w:p>
        </w:tc>
        <w:tc>
          <w:tcPr>
            <w:tcW w:w="3300" w:type="dxa"/>
            <w:vAlign w:val="center"/>
          </w:tcPr>
          <w:p w14:paraId="74F8F286" w14:textId="77777777" w:rsidR="00CF1330" w:rsidRPr="00F93733" w:rsidRDefault="00CF1330" w:rsidP="00CF1330">
            <w:pPr>
              <w:spacing w:before="120" w:after="120"/>
              <w:jc w:val="left"/>
              <w:rPr>
                <w:sz w:val="22"/>
                <w:szCs w:val="22"/>
              </w:rPr>
            </w:pPr>
            <w:r w:rsidRPr="00F93733">
              <w:rPr>
                <w:sz w:val="22"/>
                <w:szCs w:val="22"/>
              </w:rPr>
              <w:t>Other student study effort:</w:t>
            </w:r>
          </w:p>
        </w:tc>
        <w:tc>
          <w:tcPr>
            <w:tcW w:w="3300" w:type="dxa"/>
            <w:vAlign w:val="center"/>
          </w:tcPr>
          <w:p w14:paraId="0D7CE230" w14:textId="77777777" w:rsidR="00CF1330" w:rsidRPr="00F93733" w:rsidRDefault="00CF1330" w:rsidP="00CF1330">
            <w:pPr>
              <w:spacing w:before="120" w:after="120"/>
              <w:ind w:right="132"/>
              <w:jc w:val="right"/>
              <w:rPr>
                <w:sz w:val="22"/>
                <w:szCs w:val="22"/>
              </w:rPr>
            </w:pPr>
          </w:p>
        </w:tc>
      </w:tr>
      <w:tr w:rsidR="00C83D6C" w:rsidRPr="00F93733" w14:paraId="377A96F6" w14:textId="77777777" w:rsidTr="14A6E658">
        <w:trPr>
          <w:trHeight w:val="411"/>
        </w:trPr>
        <w:tc>
          <w:tcPr>
            <w:tcW w:w="2472" w:type="dxa"/>
            <w:vMerge/>
            <w:vAlign w:val="center"/>
          </w:tcPr>
          <w:p w14:paraId="507C0266" w14:textId="77777777" w:rsidR="00CF1330" w:rsidRPr="00F93733" w:rsidRDefault="00CF1330" w:rsidP="00CF1330">
            <w:pPr>
              <w:spacing w:before="120" w:after="120"/>
              <w:jc w:val="left"/>
              <w:rPr>
                <w:b/>
                <w:szCs w:val="24"/>
              </w:rPr>
            </w:pPr>
          </w:p>
        </w:tc>
        <w:tc>
          <w:tcPr>
            <w:tcW w:w="3300" w:type="dxa"/>
            <w:vAlign w:val="center"/>
          </w:tcPr>
          <w:p w14:paraId="4074E43D" w14:textId="2C3114E5" w:rsidR="00CF1330" w:rsidRPr="00F93733" w:rsidRDefault="00775E53" w:rsidP="00062210">
            <w:pPr>
              <w:numPr>
                <w:ilvl w:val="0"/>
                <w:numId w:val="69"/>
              </w:numPr>
              <w:spacing w:before="120" w:after="120"/>
              <w:ind w:left="432"/>
              <w:jc w:val="left"/>
              <w:rPr>
                <w:sz w:val="22"/>
                <w:szCs w:val="22"/>
              </w:rPr>
            </w:pPr>
            <w:r>
              <w:rPr>
                <w:sz w:val="22"/>
                <w:szCs w:val="22"/>
              </w:rPr>
              <w:t>Preparation / homework</w:t>
            </w:r>
          </w:p>
        </w:tc>
        <w:tc>
          <w:tcPr>
            <w:tcW w:w="3300" w:type="dxa"/>
            <w:vAlign w:val="center"/>
          </w:tcPr>
          <w:p w14:paraId="5F64C230" w14:textId="1DB4D1F7" w:rsidR="00CF1330" w:rsidRPr="00F93733" w:rsidRDefault="00775E53" w:rsidP="00775E53">
            <w:pPr>
              <w:spacing w:before="120" w:after="120"/>
              <w:ind w:right="242"/>
              <w:jc w:val="right"/>
              <w:rPr>
                <w:sz w:val="22"/>
                <w:szCs w:val="22"/>
              </w:rPr>
            </w:pPr>
            <w:r>
              <w:rPr>
                <w:sz w:val="22"/>
                <w:szCs w:val="22"/>
              </w:rPr>
              <w:t xml:space="preserve">26 </w:t>
            </w:r>
            <w:r w:rsidR="00CF1330" w:rsidRPr="00F93733">
              <w:rPr>
                <w:sz w:val="22"/>
                <w:szCs w:val="22"/>
              </w:rPr>
              <w:t>Hrs.</w:t>
            </w:r>
          </w:p>
        </w:tc>
      </w:tr>
      <w:tr w:rsidR="00C83D6C" w:rsidRPr="00F93733" w14:paraId="47A4199E" w14:textId="77777777" w:rsidTr="14A6E658">
        <w:trPr>
          <w:trHeight w:val="411"/>
        </w:trPr>
        <w:tc>
          <w:tcPr>
            <w:tcW w:w="2472" w:type="dxa"/>
            <w:vMerge/>
            <w:vAlign w:val="center"/>
          </w:tcPr>
          <w:p w14:paraId="74FE27F1" w14:textId="77777777" w:rsidR="00CF1330" w:rsidRPr="00F93733" w:rsidRDefault="00CF1330" w:rsidP="00CF1330">
            <w:pPr>
              <w:spacing w:before="120" w:after="120"/>
              <w:jc w:val="left"/>
              <w:rPr>
                <w:b/>
                <w:szCs w:val="24"/>
              </w:rPr>
            </w:pPr>
          </w:p>
        </w:tc>
        <w:tc>
          <w:tcPr>
            <w:tcW w:w="3300" w:type="dxa"/>
            <w:vAlign w:val="center"/>
          </w:tcPr>
          <w:p w14:paraId="554F3AD1" w14:textId="692C1545" w:rsidR="00CF1330" w:rsidRPr="00F93733" w:rsidRDefault="79CEA18C" w:rsidP="0431A8FD">
            <w:pPr>
              <w:numPr>
                <w:ilvl w:val="0"/>
                <w:numId w:val="69"/>
              </w:numPr>
              <w:spacing w:before="120" w:after="120"/>
              <w:ind w:left="432"/>
              <w:jc w:val="left"/>
              <w:rPr>
                <w:szCs w:val="24"/>
              </w:rPr>
            </w:pPr>
            <w:r w:rsidRPr="0431A8FD">
              <w:rPr>
                <w:sz w:val="22"/>
                <w:szCs w:val="22"/>
              </w:rPr>
              <w:t>Project work and self-directed language study</w:t>
            </w:r>
          </w:p>
        </w:tc>
        <w:tc>
          <w:tcPr>
            <w:tcW w:w="3300" w:type="dxa"/>
            <w:vAlign w:val="center"/>
          </w:tcPr>
          <w:p w14:paraId="5B903DEA" w14:textId="174C824C" w:rsidR="00CF1330" w:rsidRPr="00F93733" w:rsidRDefault="00775E53" w:rsidP="00775E53">
            <w:pPr>
              <w:spacing w:before="120" w:after="120"/>
              <w:ind w:right="242"/>
              <w:jc w:val="right"/>
              <w:rPr>
                <w:sz w:val="22"/>
                <w:szCs w:val="22"/>
              </w:rPr>
            </w:pPr>
            <w:r>
              <w:rPr>
                <w:sz w:val="22"/>
                <w:szCs w:val="22"/>
              </w:rPr>
              <w:t xml:space="preserve">52 </w:t>
            </w:r>
            <w:r w:rsidR="00CF1330" w:rsidRPr="00F93733">
              <w:rPr>
                <w:sz w:val="22"/>
                <w:szCs w:val="22"/>
              </w:rPr>
              <w:t>Hrs.</w:t>
            </w:r>
          </w:p>
        </w:tc>
      </w:tr>
      <w:tr w:rsidR="00C83D6C" w:rsidRPr="00F93733" w14:paraId="5F4B5916" w14:textId="77777777" w:rsidTr="14A6E658">
        <w:trPr>
          <w:trHeight w:val="411"/>
        </w:trPr>
        <w:tc>
          <w:tcPr>
            <w:tcW w:w="2472" w:type="dxa"/>
            <w:vMerge/>
            <w:vAlign w:val="center"/>
          </w:tcPr>
          <w:p w14:paraId="7D77938B" w14:textId="77777777" w:rsidR="00CF1330" w:rsidRPr="00F93733" w:rsidRDefault="00CF1330" w:rsidP="00CF1330">
            <w:pPr>
              <w:spacing w:before="120" w:after="120"/>
              <w:jc w:val="left"/>
              <w:rPr>
                <w:b/>
                <w:szCs w:val="24"/>
              </w:rPr>
            </w:pPr>
          </w:p>
        </w:tc>
        <w:tc>
          <w:tcPr>
            <w:tcW w:w="3300" w:type="dxa"/>
            <w:vAlign w:val="center"/>
          </w:tcPr>
          <w:p w14:paraId="6F6430D5" w14:textId="77777777" w:rsidR="00CF1330" w:rsidRPr="00F93733" w:rsidRDefault="00CF1330" w:rsidP="00CF1330">
            <w:pPr>
              <w:spacing w:before="120" w:after="120"/>
              <w:jc w:val="left"/>
              <w:rPr>
                <w:sz w:val="22"/>
                <w:szCs w:val="22"/>
              </w:rPr>
            </w:pPr>
            <w:r w:rsidRPr="00F93733">
              <w:rPr>
                <w:sz w:val="22"/>
                <w:szCs w:val="22"/>
              </w:rPr>
              <w:t xml:space="preserve">Total student study effort </w:t>
            </w:r>
          </w:p>
        </w:tc>
        <w:tc>
          <w:tcPr>
            <w:tcW w:w="3300" w:type="dxa"/>
            <w:vAlign w:val="center"/>
          </w:tcPr>
          <w:p w14:paraId="71B24699" w14:textId="03E0A3A7" w:rsidR="00CF1330" w:rsidRPr="00F93733" w:rsidRDefault="00775E53" w:rsidP="00CF1330">
            <w:pPr>
              <w:spacing w:before="120" w:after="120"/>
              <w:ind w:right="132"/>
              <w:jc w:val="right"/>
              <w:rPr>
                <w:sz w:val="22"/>
                <w:szCs w:val="22"/>
              </w:rPr>
            </w:pPr>
            <w:r>
              <w:rPr>
                <w:sz w:val="22"/>
                <w:szCs w:val="22"/>
              </w:rPr>
              <w:t xml:space="preserve">117 </w:t>
            </w:r>
            <w:r w:rsidR="00CF1330" w:rsidRPr="00F93733">
              <w:rPr>
                <w:sz w:val="22"/>
                <w:szCs w:val="22"/>
              </w:rPr>
              <w:t>Hrs.</w:t>
            </w:r>
          </w:p>
        </w:tc>
      </w:tr>
      <w:tr w:rsidR="00CF1330" w:rsidRPr="00F93733" w14:paraId="091623B8" w14:textId="77777777" w:rsidTr="14A6E658">
        <w:trPr>
          <w:trHeight w:val="935"/>
        </w:trPr>
        <w:tc>
          <w:tcPr>
            <w:tcW w:w="2472" w:type="dxa"/>
          </w:tcPr>
          <w:p w14:paraId="68A5846B" w14:textId="77777777" w:rsidR="00CF1330" w:rsidRPr="00F93733" w:rsidRDefault="00CF1330" w:rsidP="00CF1330">
            <w:pPr>
              <w:spacing w:before="120" w:after="120"/>
              <w:jc w:val="left"/>
              <w:rPr>
                <w:b/>
                <w:szCs w:val="24"/>
              </w:rPr>
            </w:pPr>
            <w:r w:rsidRPr="00F93733">
              <w:rPr>
                <w:b/>
                <w:szCs w:val="24"/>
              </w:rPr>
              <w:t>Reading List and References</w:t>
            </w:r>
          </w:p>
        </w:tc>
        <w:tc>
          <w:tcPr>
            <w:tcW w:w="6600" w:type="dxa"/>
            <w:gridSpan w:val="2"/>
          </w:tcPr>
          <w:p w14:paraId="046F5E5F" w14:textId="4F7DFEFC"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t>Alm, A. (2023). </w:t>
            </w:r>
            <w:r w:rsidRPr="0431A8FD">
              <w:rPr>
                <w:rFonts w:ascii="Times New Roman" w:eastAsia="Times New Roman" w:hAnsi="Times New Roman"/>
                <w:i/>
                <w:iCs/>
                <w:color w:val="000000" w:themeColor="text1"/>
                <w:lang w:val="en-US"/>
              </w:rPr>
              <w:t>Exploring autonomy in the AI wilderness: Learner challenges and choices</w:t>
            </w:r>
            <w:r w:rsidRPr="0431A8FD">
              <w:rPr>
                <w:rFonts w:ascii="Times New Roman" w:eastAsia="Times New Roman" w:hAnsi="Times New Roman"/>
                <w:color w:val="000000" w:themeColor="text1"/>
                <w:lang w:val="en-US"/>
              </w:rPr>
              <w:t>. Education Sciences, 14(12).</w:t>
            </w:r>
            <w:r w:rsidR="00CF1330">
              <w:br/>
            </w:r>
            <w:hyperlink r:id="rId15">
              <w:r w:rsidRPr="0431A8FD">
                <w:rPr>
                  <w:rStyle w:val="Hyperlink"/>
                  <w:rFonts w:eastAsia="Times New Roman"/>
                  <w:lang w:val="en-US"/>
                </w:rPr>
                <w:t>https://doi.org/10.3390/educsci14120123</w:t>
              </w:r>
            </w:hyperlink>
          </w:p>
          <w:p w14:paraId="067D5775" w14:textId="044831B1"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t>Craig, J. (2025). </w:t>
            </w:r>
            <w:r w:rsidRPr="0431A8FD">
              <w:rPr>
                <w:rFonts w:ascii="Times New Roman" w:eastAsia="Times New Roman" w:hAnsi="Times New Roman"/>
                <w:i/>
                <w:iCs/>
                <w:color w:val="000000" w:themeColor="text1"/>
                <w:lang w:val="en-US"/>
              </w:rPr>
              <w:t>Earning our AI literacy license</w:t>
            </w:r>
            <w:r w:rsidRPr="0431A8FD">
              <w:rPr>
                <w:rFonts w:ascii="Times New Roman" w:eastAsia="Times New Roman" w:hAnsi="Times New Roman"/>
                <w:color w:val="000000" w:themeColor="text1"/>
                <w:lang w:val="en-US"/>
              </w:rPr>
              <w:t>. Faculty Focus.</w:t>
            </w:r>
          </w:p>
          <w:p w14:paraId="19D06DC7" w14:textId="6F5A52B8"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t>Coursera. (2023). </w:t>
            </w:r>
            <w:r w:rsidRPr="0431A8FD">
              <w:rPr>
                <w:rFonts w:ascii="Times New Roman" w:eastAsia="Times New Roman" w:hAnsi="Times New Roman"/>
                <w:i/>
                <w:iCs/>
                <w:color w:val="000000" w:themeColor="text1"/>
                <w:lang w:val="en-US"/>
              </w:rPr>
              <w:t>Learning languages with AI</w:t>
            </w:r>
            <w:r w:rsidRPr="0431A8FD">
              <w:rPr>
                <w:rFonts w:ascii="Times New Roman" w:eastAsia="Times New Roman" w:hAnsi="Times New Roman"/>
                <w:color w:val="000000" w:themeColor="text1"/>
                <w:lang w:val="en-US"/>
              </w:rPr>
              <w:t> [Online course module]. Coursera.</w:t>
            </w:r>
          </w:p>
          <w:p w14:paraId="33DBAE7C" w14:textId="1822C7E2"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t>Marcel Danesi (2024). AI in Foreign Language Learning and Teaching: Theory and Practice.</w:t>
            </w:r>
            <w:r w:rsidRPr="0431A8FD">
              <w:rPr>
                <w:rFonts w:ascii="Times New Roman" w:eastAsia="Times New Roman" w:hAnsi="Times New Roman"/>
                <w:color w:val="000000" w:themeColor="text1"/>
                <w:sz w:val="24"/>
                <w:szCs w:val="24"/>
                <w:lang w:val="en-US"/>
              </w:rPr>
              <w:t xml:space="preserve"> </w:t>
            </w:r>
            <w:r w:rsidRPr="0431A8FD">
              <w:rPr>
                <w:rFonts w:ascii="Times New Roman" w:eastAsia="Times New Roman" w:hAnsi="Times New Roman"/>
                <w:color w:val="000000" w:themeColor="text1"/>
                <w:lang w:val="en-US"/>
              </w:rPr>
              <w:t>Nova Science Publishers.</w:t>
            </w:r>
          </w:p>
          <w:p w14:paraId="30798E69" w14:textId="3A1C1359"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t>Li, J., &amp; Bonk, C. (2023). </w:t>
            </w:r>
            <w:r w:rsidRPr="0431A8FD">
              <w:rPr>
                <w:rFonts w:ascii="Times New Roman" w:eastAsia="Times New Roman" w:hAnsi="Times New Roman"/>
                <w:i/>
                <w:iCs/>
                <w:color w:val="000000" w:themeColor="text1"/>
                <w:lang w:val="en-US"/>
              </w:rPr>
              <w:t>AI and self-directed learning</w:t>
            </w:r>
            <w:r w:rsidRPr="0431A8FD">
              <w:rPr>
                <w:rFonts w:ascii="Times New Roman" w:eastAsia="Times New Roman" w:hAnsi="Times New Roman"/>
                <w:color w:val="000000" w:themeColor="text1"/>
                <w:lang w:val="en-US"/>
              </w:rPr>
              <w:t> [Conference paper excerpt].</w:t>
            </w:r>
          </w:p>
          <w:p w14:paraId="0DA48101" w14:textId="68B7899E"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t>OpenAI or Google AI. (n.d.). </w:t>
            </w:r>
            <w:r w:rsidRPr="0431A8FD">
              <w:rPr>
                <w:rFonts w:ascii="Times New Roman" w:eastAsia="Times New Roman" w:hAnsi="Times New Roman"/>
                <w:i/>
                <w:iCs/>
                <w:color w:val="000000" w:themeColor="text1"/>
                <w:lang w:val="en-US"/>
              </w:rPr>
              <w:t>User guides and tips for AI tools</w:t>
            </w:r>
            <w:r w:rsidRPr="0431A8FD">
              <w:rPr>
                <w:rFonts w:ascii="Times New Roman" w:eastAsia="Times New Roman" w:hAnsi="Times New Roman"/>
                <w:color w:val="000000" w:themeColor="text1"/>
                <w:lang w:val="en-US"/>
              </w:rPr>
              <w:t>.</w:t>
            </w:r>
          </w:p>
          <w:p w14:paraId="45FA19D4" w14:textId="601217AA"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t>PolyU English Language Centre. (2024). </w:t>
            </w:r>
            <w:r w:rsidRPr="0431A8FD">
              <w:rPr>
                <w:rFonts w:ascii="Times New Roman" w:eastAsia="Times New Roman" w:hAnsi="Times New Roman"/>
                <w:i/>
                <w:iCs/>
                <w:color w:val="000000" w:themeColor="text1"/>
                <w:lang w:val="en-US"/>
              </w:rPr>
              <w:t>GenAI materials</w:t>
            </w:r>
            <w:r w:rsidRPr="0431A8FD">
              <w:rPr>
                <w:rFonts w:ascii="Times New Roman" w:eastAsia="Times New Roman" w:hAnsi="Times New Roman"/>
                <w:color w:val="000000" w:themeColor="text1"/>
                <w:lang w:val="en-US"/>
              </w:rPr>
              <w:t>.</w:t>
            </w:r>
            <w:r w:rsidR="00CF1330">
              <w:br/>
            </w:r>
            <w:r w:rsidRPr="0431A8FD">
              <w:rPr>
                <w:rFonts w:ascii="Times New Roman" w:eastAsia="Times New Roman" w:hAnsi="Times New Roman"/>
                <w:i/>
                <w:iCs/>
                <w:color w:val="000000" w:themeColor="text1"/>
                <w:lang w:val="en-US"/>
              </w:rPr>
              <w:t>(Institutional resource.)</w:t>
            </w:r>
          </w:p>
          <w:p w14:paraId="0A9498C6" w14:textId="67CE6A71" w:rsidR="00CF1330" w:rsidRPr="00F93733" w:rsidRDefault="31207691" w:rsidP="0431A8FD">
            <w:pPr>
              <w:pStyle w:val="ListParagraph"/>
              <w:numPr>
                <w:ilvl w:val="0"/>
                <w:numId w:val="5"/>
              </w:numPr>
              <w:spacing w:before="120" w:after="120"/>
              <w:ind w:left="360"/>
              <w:rPr>
                <w:rFonts w:ascii="Times New Roman" w:eastAsia="Times New Roman" w:hAnsi="Times New Roman"/>
                <w:color w:val="000000" w:themeColor="text1"/>
              </w:rPr>
            </w:pPr>
            <w:r w:rsidRPr="0431A8FD">
              <w:rPr>
                <w:rFonts w:ascii="Times New Roman" w:eastAsia="Times New Roman" w:hAnsi="Times New Roman"/>
                <w:color w:val="000000" w:themeColor="text1"/>
                <w:lang w:val="en-US"/>
              </w:rPr>
              <w:lastRenderedPageBreak/>
              <w:t>Santosa, M. H. (2025). </w:t>
            </w:r>
            <w:r w:rsidRPr="0431A8FD">
              <w:rPr>
                <w:rFonts w:ascii="Times New Roman" w:eastAsia="Times New Roman" w:hAnsi="Times New Roman"/>
                <w:i/>
                <w:iCs/>
                <w:color w:val="000000" w:themeColor="text1"/>
                <w:lang w:val="en-US"/>
              </w:rPr>
              <w:t>Ethical considerations in AI in language learning</w:t>
            </w:r>
            <w:r w:rsidRPr="0431A8FD">
              <w:rPr>
                <w:rFonts w:ascii="Times New Roman" w:eastAsia="Times New Roman" w:hAnsi="Times New Roman"/>
                <w:color w:val="000000" w:themeColor="text1"/>
                <w:lang w:val="en-US"/>
              </w:rPr>
              <w:t> [Blog post].</w:t>
            </w:r>
          </w:p>
          <w:p w14:paraId="1D2657A4" w14:textId="1F9AEE6B" w:rsidR="00CF1330" w:rsidRPr="00126A97" w:rsidRDefault="31207691" w:rsidP="70305B33">
            <w:pPr>
              <w:pStyle w:val="ListParagraph"/>
              <w:numPr>
                <w:ilvl w:val="0"/>
                <w:numId w:val="5"/>
              </w:numPr>
              <w:spacing w:before="120" w:after="120"/>
              <w:ind w:left="360"/>
              <w:rPr>
                <w:rStyle w:val="Hyperlink"/>
                <w:rFonts w:eastAsia="Times New Roman"/>
                <w:color w:val="000000" w:themeColor="text1"/>
                <w:u w:val="none"/>
              </w:rPr>
            </w:pPr>
            <w:r w:rsidRPr="70305B33">
              <w:rPr>
                <w:rFonts w:ascii="Times New Roman" w:eastAsia="Times New Roman" w:hAnsi="Times New Roman"/>
                <w:color w:val="000000" w:themeColor="text1"/>
                <w:lang w:val="en-US"/>
              </w:rPr>
              <w:t>UNESCO. (2024). </w:t>
            </w:r>
            <w:r w:rsidRPr="70305B33">
              <w:rPr>
                <w:rFonts w:ascii="Times New Roman" w:eastAsia="Times New Roman" w:hAnsi="Times New Roman"/>
                <w:i/>
                <w:iCs/>
                <w:color w:val="000000" w:themeColor="text1"/>
                <w:lang w:val="en-US"/>
              </w:rPr>
              <w:t>AI competency framework for students</w:t>
            </w:r>
            <w:r w:rsidRPr="70305B33">
              <w:rPr>
                <w:rFonts w:ascii="Times New Roman" w:eastAsia="Times New Roman" w:hAnsi="Times New Roman"/>
                <w:color w:val="000000" w:themeColor="text1"/>
                <w:lang w:val="en-US"/>
              </w:rPr>
              <w:t>.</w:t>
            </w:r>
            <w:r w:rsidR="00CF1330">
              <w:br/>
            </w:r>
            <w:hyperlink r:id="rId16">
              <w:r w:rsidRPr="70305B33">
                <w:rPr>
                  <w:rStyle w:val="Hyperlink"/>
                  <w:rFonts w:eastAsia="Times New Roman"/>
                  <w:lang w:val="en-US"/>
                </w:rPr>
                <w:t>https://unesdoc.unesco.org/ark:/48223/pf0000386242</w:t>
              </w:r>
            </w:hyperlink>
          </w:p>
          <w:p w14:paraId="23FF0467" w14:textId="241F905F" w:rsidR="007A384C" w:rsidRPr="00126A97" w:rsidRDefault="007A384C" w:rsidP="00126A97">
            <w:pPr>
              <w:pStyle w:val="ListParagraph"/>
              <w:numPr>
                <w:ilvl w:val="0"/>
                <w:numId w:val="5"/>
              </w:numPr>
              <w:spacing w:before="120" w:after="120"/>
              <w:ind w:left="360"/>
              <w:rPr>
                <w:rFonts w:ascii="Times New Roman" w:eastAsia="Times New Roman" w:hAnsi="Times New Roman"/>
                <w:color w:val="000000" w:themeColor="text1"/>
              </w:rPr>
            </w:pPr>
            <w:r w:rsidRPr="007A384C">
              <w:rPr>
                <w:rFonts w:ascii="PMingLiU" w:eastAsia="PMingLiU" w:hAnsi="PMingLiU" w:cs="PMingLiU" w:hint="eastAsia"/>
                <w:color w:val="000000" w:themeColor="text1"/>
                <w:lang w:eastAsia="zh-TW"/>
              </w:rPr>
              <w:t>顧雯、王娟（</w:t>
            </w:r>
            <w:r w:rsidRPr="007A384C">
              <w:rPr>
                <w:rFonts w:ascii="Times New Roman" w:eastAsia="Times New Roman" w:hAnsi="Times New Roman" w:hint="eastAsia"/>
                <w:color w:val="000000" w:themeColor="text1"/>
                <w:lang w:eastAsia="zh-TW"/>
              </w:rPr>
              <w:t>2020</w:t>
            </w:r>
            <w:r w:rsidRPr="007A384C">
              <w:rPr>
                <w:rFonts w:ascii="PMingLiU" w:eastAsia="PMingLiU" w:hAnsi="PMingLiU" w:cs="PMingLiU" w:hint="eastAsia"/>
                <w:color w:val="000000" w:themeColor="text1"/>
                <w:lang w:eastAsia="zh-TW"/>
              </w:rPr>
              <w:t>）。〈人工智能技術在漢語教學中的應用〉。</w:t>
            </w:r>
            <w:r w:rsidRPr="007A384C">
              <w:rPr>
                <w:rFonts w:ascii="PMingLiU" w:eastAsia="PMingLiU" w:hAnsi="PMingLiU" w:cs="PMingLiU" w:hint="eastAsia"/>
                <w:color w:val="000000" w:themeColor="text1"/>
              </w:rPr>
              <w:t>《軟件導刊》，</w:t>
            </w:r>
            <w:r w:rsidRPr="007A384C">
              <w:rPr>
                <w:rFonts w:ascii="Times New Roman" w:eastAsia="Times New Roman" w:hAnsi="Times New Roman" w:hint="eastAsia"/>
                <w:color w:val="000000" w:themeColor="text1"/>
              </w:rPr>
              <w:t>06</w:t>
            </w:r>
            <w:r w:rsidRPr="007A384C">
              <w:rPr>
                <w:rFonts w:ascii="PMingLiU" w:eastAsia="PMingLiU" w:hAnsi="PMingLiU" w:cs="PMingLiU" w:hint="eastAsia"/>
                <w:color w:val="000000" w:themeColor="text1"/>
              </w:rPr>
              <w:t>，</w:t>
            </w:r>
            <w:r w:rsidRPr="007A384C">
              <w:rPr>
                <w:rFonts w:ascii="Times New Roman" w:eastAsia="Times New Roman" w:hAnsi="Times New Roman" w:hint="eastAsia"/>
                <w:color w:val="000000" w:themeColor="text1"/>
              </w:rPr>
              <w:t>39-43</w:t>
            </w:r>
            <w:r w:rsidRPr="007A384C">
              <w:rPr>
                <w:rFonts w:ascii="PMingLiU" w:eastAsia="PMingLiU" w:hAnsi="PMingLiU" w:cs="PMingLiU" w:hint="eastAsia"/>
                <w:color w:val="000000" w:themeColor="text1"/>
              </w:rPr>
              <w:t>。</w:t>
            </w:r>
          </w:p>
          <w:p w14:paraId="29452279" w14:textId="2D8C76D2" w:rsidR="007A384C" w:rsidRPr="00126A97" w:rsidRDefault="007A384C" w:rsidP="00126A97">
            <w:pPr>
              <w:pStyle w:val="ListParagraph"/>
              <w:numPr>
                <w:ilvl w:val="0"/>
                <w:numId w:val="5"/>
              </w:numPr>
              <w:spacing w:before="120" w:after="120"/>
              <w:ind w:left="360"/>
              <w:rPr>
                <w:rFonts w:ascii="Times New Roman" w:eastAsia="Times New Roman" w:hAnsi="Times New Roman"/>
                <w:color w:val="000000" w:themeColor="text1"/>
                <w:lang w:eastAsia="zh-TW"/>
              </w:rPr>
            </w:pPr>
            <w:r w:rsidRPr="00242D92">
              <w:rPr>
                <w:rFonts w:ascii="PMingLiU" w:eastAsia="PMingLiU" w:hAnsi="PMingLiU" w:cs="PMingLiU" w:hint="eastAsia"/>
                <w:color w:val="000000" w:themeColor="text1"/>
                <w:lang w:eastAsia="zh-TW"/>
              </w:rPr>
              <w:t>郭澤德、宋義平、趙鑫（</w:t>
            </w:r>
            <w:r w:rsidRPr="007A384C">
              <w:rPr>
                <w:rFonts w:ascii="Times New Roman" w:eastAsia="Times New Roman" w:hAnsi="Times New Roman" w:hint="eastAsia"/>
                <w:color w:val="000000" w:themeColor="text1"/>
                <w:lang w:eastAsia="zh-TW"/>
              </w:rPr>
              <w:t>2024</w:t>
            </w:r>
            <w:r w:rsidRPr="00242D92">
              <w:rPr>
                <w:rFonts w:ascii="PMingLiU" w:eastAsia="PMingLiU" w:hAnsi="PMingLiU" w:cs="PMingLiU" w:hint="eastAsia"/>
                <w:color w:val="000000" w:themeColor="text1"/>
                <w:lang w:eastAsia="zh-TW"/>
              </w:rPr>
              <w:t>）。《高效寫論文：</w:t>
            </w:r>
            <w:r w:rsidRPr="007A384C">
              <w:rPr>
                <w:rFonts w:ascii="Times New Roman" w:eastAsia="Times New Roman" w:hAnsi="Times New Roman" w:hint="eastAsia"/>
                <w:color w:val="000000" w:themeColor="text1"/>
                <w:lang w:eastAsia="zh-TW"/>
              </w:rPr>
              <w:t>AI</w:t>
            </w:r>
            <w:r w:rsidRPr="00242D92">
              <w:rPr>
                <w:rFonts w:ascii="PMingLiU" w:eastAsia="PMingLiU" w:hAnsi="PMingLiU" w:cs="PMingLiU" w:hint="eastAsia"/>
                <w:color w:val="000000" w:themeColor="text1"/>
                <w:lang w:eastAsia="zh-TW"/>
              </w:rPr>
              <w:t>輔助學術論文寫作》。北京：人民郵電出版社。</w:t>
            </w:r>
          </w:p>
          <w:p w14:paraId="5C97B5B9" w14:textId="418CF713" w:rsidR="007A384C" w:rsidRPr="00126A97" w:rsidRDefault="007A384C" w:rsidP="00126A97">
            <w:pPr>
              <w:pStyle w:val="ListParagraph"/>
              <w:numPr>
                <w:ilvl w:val="0"/>
                <w:numId w:val="5"/>
              </w:numPr>
              <w:spacing w:before="120" w:after="120"/>
              <w:ind w:left="360"/>
              <w:rPr>
                <w:rFonts w:ascii="Times New Roman" w:eastAsia="Times New Roman" w:hAnsi="Times New Roman"/>
                <w:color w:val="000000" w:themeColor="text1"/>
              </w:rPr>
            </w:pPr>
            <w:r w:rsidRPr="00242D92">
              <w:rPr>
                <w:rFonts w:ascii="PMingLiU" w:eastAsia="PMingLiU" w:hAnsi="PMingLiU" w:cs="PMingLiU" w:hint="eastAsia"/>
                <w:color w:val="000000" w:themeColor="text1"/>
                <w:lang w:eastAsia="zh-TW"/>
              </w:rPr>
              <w:t>林曉桃（</w:t>
            </w:r>
            <w:r w:rsidRPr="007A384C">
              <w:rPr>
                <w:rFonts w:ascii="Times New Roman" w:eastAsia="Times New Roman" w:hAnsi="Times New Roman" w:hint="eastAsia"/>
                <w:color w:val="000000" w:themeColor="text1"/>
                <w:lang w:eastAsia="zh-TW"/>
              </w:rPr>
              <w:t>2024</w:t>
            </w:r>
            <w:r w:rsidRPr="00242D92">
              <w:rPr>
                <w:rFonts w:ascii="PMingLiU" w:eastAsia="PMingLiU" w:hAnsi="PMingLiU" w:cs="PMingLiU" w:hint="eastAsia"/>
                <w:color w:val="000000" w:themeColor="text1"/>
                <w:lang w:eastAsia="zh-TW"/>
              </w:rPr>
              <w:t>）。〈基於人工智能的漢語言教學個性化策略研究〉。</w:t>
            </w:r>
            <w:r w:rsidRPr="00126A97">
              <w:rPr>
                <w:rFonts w:ascii="PMingLiU" w:eastAsia="PMingLiU" w:hAnsi="PMingLiU" w:cs="PMingLiU" w:hint="eastAsia"/>
                <w:color w:val="000000" w:themeColor="text1"/>
              </w:rPr>
              <w:t>《漢字文化》，</w:t>
            </w:r>
            <w:r w:rsidRPr="007A384C">
              <w:rPr>
                <w:rFonts w:ascii="Times New Roman" w:eastAsia="Times New Roman" w:hAnsi="Times New Roman" w:hint="eastAsia"/>
                <w:color w:val="000000" w:themeColor="text1"/>
              </w:rPr>
              <w:t>12</w:t>
            </w:r>
            <w:r w:rsidRPr="00126A97">
              <w:rPr>
                <w:rFonts w:ascii="PMingLiU" w:eastAsia="PMingLiU" w:hAnsi="PMingLiU" w:cs="PMingLiU" w:hint="eastAsia"/>
                <w:color w:val="000000" w:themeColor="text1"/>
              </w:rPr>
              <w:t>，</w:t>
            </w:r>
            <w:r w:rsidRPr="007A384C">
              <w:rPr>
                <w:rFonts w:ascii="Times New Roman" w:eastAsia="Times New Roman" w:hAnsi="Times New Roman" w:hint="eastAsia"/>
                <w:color w:val="000000" w:themeColor="text1"/>
              </w:rPr>
              <w:t>175-177</w:t>
            </w:r>
            <w:r w:rsidRPr="00126A97">
              <w:rPr>
                <w:rFonts w:ascii="PMingLiU" w:eastAsia="PMingLiU" w:hAnsi="PMingLiU" w:cs="PMingLiU" w:hint="eastAsia"/>
                <w:color w:val="000000" w:themeColor="text1"/>
              </w:rPr>
              <w:t>。</w:t>
            </w:r>
          </w:p>
          <w:p w14:paraId="3DB53E06" w14:textId="1695A33E" w:rsidR="007A384C" w:rsidRPr="00126A97" w:rsidRDefault="007A384C" w:rsidP="00126A97">
            <w:pPr>
              <w:pStyle w:val="ListParagraph"/>
              <w:numPr>
                <w:ilvl w:val="0"/>
                <w:numId w:val="5"/>
              </w:numPr>
              <w:spacing w:before="120" w:after="120"/>
              <w:ind w:left="360"/>
              <w:rPr>
                <w:rFonts w:ascii="Times New Roman" w:eastAsia="Times New Roman" w:hAnsi="Times New Roman"/>
                <w:color w:val="000000" w:themeColor="text1"/>
                <w:lang w:eastAsia="zh-TW"/>
              </w:rPr>
            </w:pPr>
            <w:r w:rsidRPr="00242D92">
              <w:rPr>
                <w:rFonts w:ascii="PMingLiU" w:eastAsia="PMingLiU" w:hAnsi="PMingLiU" w:cs="PMingLiU" w:hint="eastAsia"/>
                <w:color w:val="000000" w:themeColor="text1"/>
                <w:lang w:eastAsia="zh-TW"/>
              </w:rPr>
              <w:t>劉妍（</w:t>
            </w:r>
            <w:r w:rsidRPr="007A384C">
              <w:rPr>
                <w:rFonts w:ascii="Times New Roman" w:eastAsia="Times New Roman" w:hAnsi="Times New Roman" w:hint="eastAsia"/>
                <w:color w:val="000000" w:themeColor="text1"/>
                <w:lang w:eastAsia="zh-TW"/>
              </w:rPr>
              <w:t>2023</w:t>
            </w:r>
            <w:r w:rsidRPr="00242D92">
              <w:rPr>
                <w:rFonts w:ascii="PMingLiU" w:eastAsia="PMingLiU" w:hAnsi="PMingLiU" w:cs="PMingLiU" w:hint="eastAsia"/>
                <w:color w:val="000000" w:themeColor="text1"/>
                <w:lang w:eastAsia="zh-TW"/>
              </w:rPr>
              <w:t>）。〈人工智能技術對國際中文教育的影響與對策</w:t>
            </w:r>
            <w:r w:rsidRPr="007A384C">
              <w:rPr>
                <w:rFonts w:ascii="Times New Roman" w:eastAsia="Times New Roman" w:hAnsi="Times New Roman"/>
                <w:color w:val="000000" w:themeColor="text1"/>
                <w:lang w:eastAsia="zh-TW"/>
              </w:rPr>
              <w:t>——</w:t>
            </w:r>
            <w:r w:rsidRPr="00242D92">
              <w:rPr>
                <w:rFonts w:ascii="PMingLiU" w:eastAsia="PMingLiU" w:hAnsi="PMingLiU" w:cs="PMingLiU" w:hint="eastAsia"/>
                <w:color w:val="000000" w:themeColor="text1"/>
                <w:lang w:eastAsia="zh-TW"/>
              </w:rPr>
              <w:t>在</w:t>
            </w:r>
            <w:r w:rsidRPr="007A384C">
              <w:rPr>
                <w:rFonts w:ascii="Times New Roman" w:eastAsia="Times New Roman" w:hAnsi="Times New Roman" w:hint="eastAsia"/>
                <w:color w:val="000000" w:themeColor="text1"/>
                <w:lang w:eastAsia="zh-TW"/>
              </w:rPr>
              <w:t>ChatGPT</w:t>
            </w:r>
            <w:r w:rsidRPr="00242D92">
              <w:rPr>
                <w:rFonts w:ascii="PMingLiU" w:eastAsia="PMingLiU" w:hAnsi="PMingLiU" w:cs="PMingLiU" w:hint="eastAsia"/>
                <w:color w:val="000000" w:themeColor="text1"/>
                <w:lang w:eastAsia="zh-TW"/>
              </w:rPr>
              <w:t>出現的背景下〉。《中國現代教育裝備》，</w:t>
            </w:r>
            <w:r w:rsidRPr="007A384C">
              <w:rPr>
                <w:rFonts w:ascii="Times New Roman" w:eastAsia="Times New Roman" w:hAnsi="Times New Roman" w:hint="eastAsia"/>
                <w:color w:val="000000" w:themeColor="text1"/>
                <w:lang w:eastAsia="zh-TW"/>
              </w:rPr>
              <w:t>09</w:t>
            </w:r>
            <w:r w:rsidRPr="00242D92">
              <w:rPr>
                <w:rFonts w:ascii="PMingLiU" w:eastAsia="PMingLiU" w:hAnsi="PMingLiU" w:cs="PMingLiU" w:hint="eastAsia"/>
                <w:color w:val="000000" w:themeColor="text1"/>
                <w:lang w:eastAsia="zh-TW"/>
              </w:rPr>
              <w:t>，</w:t>
            </w:r>
            <w:r w:rsidRPr="007A384C">
              <w:rPr>
                <w:rFonts w:ascii="Times New Roman" w:eastAsia="Times New Roman" w:hAnsi="Times New Roman" w:hint="eastAsia"/>
                <w:color w:val="000000" w:themeColor="text1"/>
                <w:lang w:eastAsia="zh-TW"/>
              </w:rPr>
              <w:t>16-18</w:t>
            </w:r>
            <w:r w:rsidRPr="00242D92">
              <w:rPr>
                <w:rFonts w:ascii="PMingLiU" w:eastAsia="PMingLiU" w:hAnsi="PMingLiU" w:cs="PMingLiU" w:hint="eastAsia"/>
                <w:color w:val="000000" w:themeColor="text1"/>
                <w:lang w:eastAsia="zh-TW"/>
              </w:rPr>
              <w:t>。</w:t>
            </w:r>
          </w:p>
          <w:p w14:paraId="15B94FB9" w14:textId="1BF6D503" w:rsidR="007A384C" w:rsidRPr="00F93733" w:rsidRDefault="007A384C" w:rsidP="00126A97">
            <w:pPr>
              <w:pStyle w:val="ListParagraph"/>
              <w:numPr>
                <w:ilvl w:val="0"/>
                <w:numId w:val="5"/>
              </w:numPr>
              <w:spacing w:before="120" w:after="120"/>
              <w:ind w:left="360"/>
              <w:rPr>
                <w:rFonts w:ascii="Times New Roman" w:eastAsia="Times New Roman" w:hAnsi="Times New Roman"/>
                <w:color w:val="000000" w:themeColor="text1"/>
                <w:lang w:eastAsia="zh-TW"/>
              </w:rPr>
            </w:pPr>
            <w:r w:rsidRPr="00242D92">
              <w:rPr>
                <w:rFonts w:ascii="PMingLiU" w:eastAsia="PMingLiU" w:hAnsi="PMingLiU" w:cs="PMingLiU" w:hint="eastAsia"/>
                <w:color w:val="000000" w:themeColor="text1"/>
                <w:lang w:eastAsia="zh-TW"/>
              </w:rPr>
              <w:t>學君（</w:t>
            </w:r>
            <w:r w:rsidRPr="007A384C">
              <w:rPr>
                <w:rFonts w:ascii="Times New Roman" w:eastAsia="Times New Roman" w:hAnsi="Times New Roman" w:hint="eastAsia"/>
                <w:color w:val="000000" w:themeColor="text1"/>
                <w:lang w:eastAsia="zh-TW"/>
              </w:rPr>
              <w:t>2024</w:t>
            </w:r>
            <w:r w:rsidRPr="00242D92">
              <w:rPr>
                <w:rFonts w:ascii="PMingLiU" w:eastAsia="PMingLiU" w:hAnsi="PMingLiU" w:cs="PMingLiU" w:hint="eastAsia"/>
                <w:color w:val="000000" w:themeColor="text1"/>
                <w:lang w:eastAsia="zh-TW"/>
              </w:rPr>
              <w:t>）。《寫好論文：思維模型與</w:t>
            </w:r>
            <w:r w:rsidRPr="007A384C">
              <w:rPr>
                <w:rFonts w:ascii="Times New Roman" w:eastAsia="Times New Roman" w:hAnsi="Times New Roman" w:hint="eastAsia"/>
                <w:color w:val="000000" w:themeColor="text1"/>
                <w:lang w:eastAsia="zh-TW"/>
              </w:rPr>
              <w:t>AI</w:t>
            </w:r>
            <w:r w:rsidRPr="00242D92">
              <w:rPr>
                <w:rFonts w:ascii="PMingLiU" w:eastAsia="PMingLiU" w:hAnsi="PMingLiU" w:cs="PMingLiU" w:hint="eastAsia"/>
                <w:color w:val="000000" w:themeColor="text1"/>
                <w:lang w:eastAsia="zh-TW"/>
              </w:rPr>
              <w:t>輔助應用》。北京：人民郵電出版社。</w:t>
            </w:r>
          </w:p>
          <w:p w14:paraId="385C3DE7" w14:textId="609BF31D" w:rsidR="70305B33" w:rsidRDefault="70305B33" w:rsidP="70305B33">
            <w:pPr>
              <w:spacing w:before="120" w:after="120"/>
              <w:rPr>
                <w:rFonts w:eastAsia="Times New Roman"/>
                <w:color w:val="000000" w:themeColor="text1"/>
                <w:szCs w:val="24"/>
                <w:lang w:eastAsia="zh-TW"/>
              </w:rPr>
            </w:pPr>
          </w:p>
          <w:p w14:paraId="20625C2E" w14:textId="6702FF50" w:rsidR="5F84012B" w:rsidRDefault="5F84012B" w:rsidP="70305B33">
            <w:pPr>
              <w:spacing w:before="120" w:after="120"/>
              <w:rPr>
                <w:rFonts w:eastAsia="Times New Roman"/>
                <w:color w:val="000000" w:themeColor="text1"/>
                <w:szCs w:val="24"/>
              </w:rPr>
            </w:pPr>
            <w:commentRangeStart w:id="4"/>
            <w:r w:rsidRPr="70305B33">
              <w:rPr>
                <w:rFonts w:eastAsia="Times New Roman"/>
                <w:color w:val="000000" w:themeColor="text1"/>
                <w:sz w:val="22"/>
                <w:szCs w:val="22"/>
              </w:rPr>
              <w:t>Possible tools:</w:t>
            </w:r>
            <w:commentRangeEnd w:id="4"/>
            <w:r w:rsidR="0047350D">
              <w:rPr>
                <w:rStyle w:val="CommentReference"/>
                <w:rFonts w:ascii="Courier" w:hAnsi="Courier"/>
              </w:rPr>
              <w:commentReference w:id="4"/>
            </w:r>
          </w:p>
          <w:p w14:paraId="15A4D0C4" w14:textId="020EB336" w:rsidR="5F84012B" w:rsidRDefault="5F84012B" w:rsidP="70305B33">
            <w:pPr>
              <w:spacing w:after="160" w:line="257" w:lineRule="auto"/>
            </w:pPr>
            <w:proofErr w:type="spellStart"/>
            <w:r w:rsidRPr="70305B33">
              <w:rPr>
                <w:rFonts w:ascii="Calibri" w:eastAsia="Calibri" w:hAnsi="Calibri" w:cs="Calibri"/>
                <w:b/>
                <w:bCs/>
                <w:sz w:val="22"/>
                <w:szCs w:val="22"/>
                <w:lang w:val="en-US"/>
              </w:rPr>
              <w:t>Avidnote</w:t>
            </w:r>
            <w:proofErr w:type="spellEnd"/>
            <w:r w:rsidRPr="70305B33">
              <w:rPr>
                <w:rFonts w:ascii="Calibri" w:eastAsia="Calibri" w:hAnsi="Calibri" w:cs="Calibri"/>
                <w:b/>
                <w:bCs/>
                <w:sz w:val="22"/>
                <w:szCs w:val="22"/>
                <w:lang w:val="en-US"/>
              </w:rPr>
              <w:t>:</w:t>
            </w:r>
            <w:r w:rsidRPr="70305B33">
              <w:rPr>
                <w:rFonts w:ascii="Calibri" w:eastAsia="Calibri" w:hAnsi="Calibri" w:cs="Calibri"/>
                <w:sz w:val="22"/>
                <w:szCs w:val="22"/>
                <w:lang w:val="en-US"/>
              </w:rPr>
              <w:t xml:space="preserve"> planning and developing methodology for your research.  </w:t>
            </w:r>
          </w:p>
          <w:p w14:paraId="74FDE048" w14:textId="52751E75" w:rsidR="5F84012B" w:rsidRDefault="00000000" w:rsidP="70305B33">
            <w:pPr>
              <w:spacing w:after="160" w:line="257" w:lineRule="auto"/>
            </w:pPr>
            <w:hyperlink r:id="rId17">
              <w:r w:rsidR="5F84012B" w:rsidRPr="70305B33">
                <w:rPr>
                  <w:rStyle w:val="Hyperlink"/>
                  <w:rFonts w:ascii="Calibri" w:eastAsia="Calibri" w:hAnsi="Calibri" w:cs="Calibri"/>
                  <w:sz w:val="22"/>
                  <w:szCs w:val="22"/>
                  <w:lang w:val="en-US"/>
                </w:rPr>
                <w:t>https://avidnote.com</w:t>
              </w:r>
            </w:hyperlink>
          </w:p>
          <w:p w14:paraId="23FB3454" w14:textId="4B90CBB6" w:rsidR="5F84012B" w:rsidRDefault="5F84012B" w:rsidP="70305B33">
            <w:pPr>
              <w:spacing w:after="160" w:line="257" w:lineRule="auto"/>
            </w:pPr>
            <w:r w:rsidRPr="70305B33">
              <w:rPr>
                <w:rFonts w:ascii="Calibri" w:eastAsia="Calibri" w:hAnsi="Calibri" w:cs="Calibri"/>
                <w:b/>
                <w:bCs/>
                <w:sz w:val="22"/>
                <w:szCs w:val="22"/>
                <w:lang w:val="en-US"/>
              </w:rPr>
              <w:t xml:space="preserve">Canva: </w:t>
            </w:r>
            <w:r w:rsidRPr="70305B33">
              <w:rPr>
                <w:rFonts w:ascii="Calibri" w:eastAsia="Calibri" w:hAnsi="Calibri" w:cs="Calibri"/>
                <w:sz w:val="22"/>
                <w:szCs w:val="22"/>
                <w:lang w:val="en-US"/>
              </w:rPr>
              <w:t>for presentation templates and visual features</w:t>
            </w:r>
          </w:p>
          <w:p w14:paraId="0C7DE373" w14:textId="38340665" w:rsidR="5F84012B" w:rsidRDefault="00000000" w:rsidP="70305B33">
            <w:pPr>
              <w:spacing w:after="160" w:line="257" w:lineRule="auto"/>
            </w:pPr>
            <w:hyperlink r:id="rId18">
              <w:r w:rsidR="5F84012B" w:rsidRPr="70305B33">
                <w:rPr>
                  <w:rStyle w:val="Hyperlink"/>
                  <w:rFonts w:ascii="Calibri" w:eastAsia="Calibri" w:hAnsi="Calibri" w:cs="Calibri"/>
                  <w:sz w:val="22"/>
                  <w:szCs w:val="22"/>
                  <w:lang w:val="en-US"/>
                </w:rPr>
                <w:t>https://www.canva.com/</w:t>
              </w:r>
            </w:hyperlink>
          </w:p>
          <w:p w14:paraId="25E984EE" w14:textId="23436D41" w:rsidR="5F84012B" w:rsidRDefault="5F84012B" w:rsidP="70305B33">
            <w:pPr>
              <w:spacing w:after="160" w:line="257" w:lineRule="auto"/>
            </w:pPr>
            <w:r w:rsidRPr="70305B33">
              <w:rPr>
                <w:rFonts w:ascii="Calibri" w:eastAsia="Calibri" w:hAnsi="Calibri" w:cs="Calibri"/>
                <w:b/>
                <w:bCs/>
                <w:sz w:val="22"/>
                <w:szCs w:val="22"/>
                <w:lang w:val="en-US"/>
              </w:rPr>
              <w:t>ELSA Speak:</w:t>
            </w:r>
            <w:r w:rsidRPr="70305B33">
              <w:rPr>
                <w:rFonts w:ascii="Calibri" w:eastAsia="Calibri" w:hAnsi="Calibri" w:cs="Calibri"/>
                <w:sz w:val="22"/>
                <w:szCs w:val="22"/>
                <w:lang w:val="en-US"/>
              </w:rPr>
              <w:t xml:space="preserve">  for feedback on your English speaking and pronunciation skills.</w:t>
            </w:r>
          </w:p>
          <w:p w14:paraId="16C76E96" w14:textId="22E123EB" w:rsidR="5F84012B" w:rsidRDefault="00000000" w:rsidP="70305B33">
            <w:pPr>
              <w:spacing w:after="160" w:line="257" w:lineRule="auto"/>
            </w:pPr>
            <w:hyperlink r:id="rId19">
              <w:r w:rsidR="5F84012B" w:rsidRPr="70305B33">
                <w:rPr>
                  <w:rStyle w:val="Hyperlink"/>
                  <w:rFonts w:ascii="Calibri" w:eastAsia="Calibri" w:hAnsi="Calibri" w:cs="Calibri"/>
                  <w:sz w:val="22"/>
                  <w:szCs w:val="22"/>
                  <w:lang w:val="en-US"/>
                </w:rPr>
                <w:t>https://elsaspeak.com/en/</w:t>
              </w:r>
            </w:hyperlink>
          </w:p>
          <w:p w14:paraId="2BE537DA" w14:textId="04E225A1" w:rsidR="5F84012B" w:rsidRDefault="5F84012B" w:rsidP="70305B33">
            <w:pPr>
              <w:spacing w:after="160" w:line="257" w:lineRule="auto"/>
            </w:pPr>
            <w:r w:rsidRPr="70305B33">
              <w:rPr>
                <w:rFonts w:ascii="Calibri" w:eastAsia="Calibri" w:hAnsi="Calibri" w:cs="Calibri"/>
                <w:b/>
                <w:bCs/>
                <w:sz w:val="22"/>
                <w:szCs w:val="22"/>
                <w:lang w:val="en-US"/>
              </w:rPr>
              <w:t>Microsoft PowerPoint Presenter Coach:</w:t>
            </w:r>
            <w:r w:rsidRPr="70305B33">
              <w:rPr>
                <w:rFonts w:ascii="Calibri" w:eastAsia="Calibri" w:hAnsi="Calibri" w:cs="Calibri"/>
                <w:sz w:val="22"/>
                <w:szCs w:val="22"/>
                <w:lang w:val="en-US"/>
              </w:rPr>
              <w:t xml:space="preserve">  for presentation practice and feedback. </w:t>
            </w:r>
          </w:p>
          <w:p w14:paraId="1CE06B18" w14:textId="1A9C0C96" w:rsidR="5F84012B" w:rsidRDefault="5F84012B" w:rsidP="70305B33">
            <w:pPr>
              <w:spacing w:after="160" w:line="257" w:lineRule="auto"/>
            </w:pPr>
            <w:r w:rsidRPr="70305B33">
              <w:rPr>
                <w:rFonts w:ascii="Calibri" w:eastAsia="Calibri" w:hAnsi="Calibri" w:cs="Calibri"/>
                <w:sz w:val="22"/>
                <w:szCs w:val="22"/>
                <w:lang w:val="en-US"/>
              </w:rPr>
              <w:t xml:space="preserve">See brief “how to use” webpage here: </w:t>
            </w:r>
            <w:hyperlink r:id="rId20">
              <w:r w:rsidRPr="70305B33">
                <w:rPr>
                  <w:rStyle w:val="Hyperlink"/>
                  <w:rFonts w:ascii="Calibri" w:eastAsia="Calibri" w:hAnsi="Calibri" w:cs="Calibri"/>
                  <w:sz w:val="22"/>
                  <w:szCs w:val="22"/>
                  <w:lang w:val="en-US"/>
                </w:rPr>
                <w:t>https://cusm.libanswers.com/CUSMHelpDesk/faq/343137</w:t>
              </w:r>
            </w:hyperlink>
          </w:p>
          <w:p w14:paraId="79D37687" w14:textId="08FC77B7" w:rsidR="5F84012B" w:rsidRDefault="5F84012B" w:rsidP="70305B33">
            <w:pPr>
              <w:spacing w:after="160" w:line="257" w:lineRule="auto"/>
            </w:pPr>
            <w:r w:rsidRPr="70305B33">
              <w:rPr>
                <w:rFonts w:ascii="Calibri" w:eastAsia="Calibri" w:hAnsi="Calibri" w:cs="Calibri"/>
                <w:b/>
                <w:bCs/>
                <w:sz w:val="22"/>
                <w:szCs w:val="22"/>
                <w:lang w:val="en-US"/>
              </w:rPr>
              <w:t xml:space="preserve">Otter.ai: </w:t>
            </w:r>
            <w:r w:rsidRPr="70305B33">
              <w:rPr>
                <w:rFonts w:ascii="Calibri" w:eastAsia="Calibri" w:hAnsi="Calibri" w:cs="Calibri"/>
                <w:sz w:val="22"/>
                <w:szCs w:val="22"/>
                <w:lang w:val="en-US"/>
              </w:rPr>
              <w:t>for transcribing and summarizing interviews.  Note:  Zoom also has a transcription function.</w:t>
            </w:r>
          </w:p>
          <w:p w14:paraId="40F1B240" w14:textId="67CFB847" w:rsidR="5F84012B" w:rsidRDefault="00000000" w:rsidP="70305B33">
            <w:pPr>
              <w:spacing w:after="160" w:line="257" w:lineRule="auto"/>
            </w:pPr>
            <w:hyperlink r:id="rId21">
              <w:r w:rsidR="5F84012B" w:rsidRPr="70305B33">
                <w:rPr>
                  <w:rStyle w:val="Hyperlink"/>
                  <w:rFonts w:ascii="Calibri" w:eastAsia="Calibri" w:hAnsi="Calibri" w:cs="Calibri"/>
                  <w:sz w:val="22"/>
                  <w:szCs w:val="22"/>
                  <w:lang w:val="en-US"/>
                </w:rPr>
                <w:t>https://otter.ai/</w:t>
              </w:r>
            </w:hyperlink>
          </w:p>
          <w:p w14:paraId="2524E04D" w14:textId="27A2E639" w:rsidR="5F84012B" w:rsidRDefault="5F84012B" w:rsidP="70305B33">
            <w:pPr>
              <w:spacing w:after="160" w:line="257" w:lineRule="auto"/>
            </w:pPr>
            <w:proofErr w:type="spellStart"/>
            <w:r w:rsidRPr="70305B33">
              <w:rPr>
                <w:rFonts w:ascii="Calibri" w:eastAsia="Calibri" w:hAnsi="Calibri" w:cs="Calibri"/>
                <w:b/>
                <w:bCs/>
                <w:sz w:val="22"/>
                <w:szCs w:val="22"/>
                <w:lang w:val="en-US"/>
              </w:rPr>
              <w:t>Paperpal</w:t>
            </w:r>
            <w:proofErr w:type="spellEnd"/>
            <w:r w:rsidRPr="70305B33">
              <w:rPr>
                <w:rFonts w:ascii="Calibri" w:eastAsia="Calibri" w:hAnsi="Calibri" w:cs="Calibri"/>
                <w:b/>
                <w:bCs/>
                <w:sz w:val="22"/>
                <w:szCs w:val="22"/>
                <w:lang w:val="en-US"/>
              </w:rPr>
              <w:t xml:space="preserve"> (Microsoft Plugin):</w:t>
            </w:r>
            <w:r w:rsidRPr="70305B33">
              <w:rPr>
                <w:rFonts w:ascii="Calibri" w:eastAsia="Calibri" w:hAnsi="Calibri" w:cs="Calibri"/>
                <w:sz w:val="22"/>
                <w:szCs w:val="22"/>
                <w:lang w:val="en-US"/>
              </w:rPr>
              <w:t xml:space="preserve"> to support generating an outline for your research paper; proofreading; plagiarism checker. </w:t>
            </w:r>
          </w:p>
          <w:p w14:paraId="36CEB9CE" w14:textId="6391BA30" w:rsidR="5F84012B" w:rsidRDefault="00000000" w:rsidP="70305B33">
            <w:pPr>
              <w:spacing w:after="160" w:line="257" w:lineRule="auto"/>
            </w:pPr>
            <w:hyperlink r:id="rId22">
              <w:r w:rsidR="5F84012B" w:rsidRPr="70305B33">
                <w:rPr>
                  <w:rStyle w:val="Hyperlink"/>
                  <w:rFonts w:ascii="Calibri" w:eastAsia="Calibri" w:hAnsi="Calibri" w:cs="Calibri"/>
                  <w:sz w:val="22"/>
                  <w:szCs w:val="22"/>
                  <w:lang w:val="en-US"/>
                </w:rPr>
                <w:t>https://paperpal.com/</w:t>
              </w:r>
            </w:hyperlink>
          </w:p>
          <w:p w14:paraId="4C97FA96" w14:textId="0C61E459" w:rsidR="5F84012B" w:rsidRDefault="5F84012B" w:rsidP="70305B33">
            <w:pPr>
              <w:spacing w:after="160" w:line="257" w:lineRule="auto"/>
            </w:pPr>
            <w:r w:rsidRPr="70305B33">
              <w:rPr>
                <w:rFonts w:ascii="Calibri" w:eastAsia="Calibri" w:hAnsi="Calibri" w:cs="Calibri"/>
                <w:b/>
                <w:bCs/>
                <w:sz w:val="22"/>
                <w:szCs w:val="22"/>
                <w:lang w:val="en-US"/>
              </w:rPr>
              <w:t>PolyU One Search Lite:</w:t>
            </w:r>
            <w:r w:rsidRPr="70305B33">
              <w:rPr>
                <w:rFonts w:ascii="Calibri" w:eastAsia="Calibri" w:hAnsi="Calibri" w:cs="Calibri"/>
                <w:sz w:val="22"/>
                <w:szCs w:val="22"/>
                <w:lang w:val="en-US"/>
              </w:rPr>
              <w:t xml:space="preserve">  for literature review and summaries.</w:t>
            </w:r>
          </w:p>
          <w:p w14:paraId="0099F94D" w14:textId="397E580A" w:rsidR="5F84012B" w:rsidRDefault="00000000" w:rsidP="70305B33">
            <w:pPr>
              <w:spacing w:after="160" w:line="257" w:lineRule="auto"/>
            </w:pPr>
            <w:hyperlink r:id="rId23">
              <w:r w:rsidR="5F84012B" w:rsidRPr="70305B33">
                <w:rPr>
                  <w:rStyle w:val="Hyperlink"/>
                  <w:rFonts w:ascii="Calibri" w:eastAsia="Calibri" w:hAnsi="Calibri" w:cs="Calibri"/>
                  <w:sz w:val="22"/>
                  <w:szCs w:val="22"/>
                  <w:lang w:val="en-US"/>
                </w:rPr>
                <w:t>https://www.lib.polyu.edu.hk/news/2024-12-10/introducing-ai-onesearch-lite</w:t>
              </w:r>
            </w:hyperlink>
          </w:p>
          <w:p w14:paraId="48D3FE22" w14:textId="370618C1" w:rsidR="5F84012B" w:rsidRDefault="5F84012B" w:rsidP="70305B33">
            <w:pPr>
              <w:spacing w:after="160" w:line="257" w:lineRule="auto"/>
            </w:pPr>
            <w:r w:rsidRPr="70305B33">
              <w:rPr>
                <w:rFonts w:ascii="Calibri" w:eastAsia="Calibri" w:hAnsi="Calibri" w:cs="Calibri"/>
                <w:b/>
                <w:bCs/>
                <w:sz w:val="22"/>
                <w:szCs w:val="22"/>
                <w:lang w:val="en-US"/>
              </w:rPr>
              <w:t>Research Rabbit:</w:t>
            </w:r>
            <w:r w:rsidRPr="70305B33">
              <w:rPr>
                <w:rFonts w:ascii="Calibri" w:eastAsia="Calibri" w:hAnsi="Calibri" w:cs="Calibri"/>
                <w:sz w:val="22"/>
                <w:szCs w:val="22"/>
                <w:lang w:val="en-US"/>
              </w:rPr>
              <w:t xml:space="preserve"> for literature review and connections between relevant publications:</w:t>
            </w:r>
          </w:p>
          <w:p w14:paraId="7EB95D4E" w14:textId="6BB270B6" w:rsidR="5F84012B" w:rsidRDefault="00000000" w:rsidP="70305B33">
            <w:pPr>
              <w:spacing w:after="160" w:line="257" w:lineRule="auto"/>
            </w:pPr>
            <w:hyperlink r:id="rId24">
              <w:r w:rsidR="5F84012B" w:rsidRPr="70305B33">
                <w:rPr>
                  <w:rStyle w:val="Hyperlink"/>
                  <w:rFonts w:ascii="Calibri" w:eastAsia="Calibri" w:hAnsi="Calibri" w:cs="Calibri"/>
                  <w:sz w:val="22"/>
                  <w:szCs w:val="22"/>
                  <w:lang w:val="en-US"/>
                </w:rPr>
                <w:t>https://www.researchrabbit.ai/</w:t>
              </w:r>
            </w:hyperlink>
          </w:p>
          <w:p w14:paraId="5C5F6AAD" w14:textId="6298B608" w:rsidR="5F84012B" w:rsidRDefault="5F84012B" w:rsidP="70305B33">
            <w:pPr>
              <w:spacing w:after="160" w:line="257" w:lineRule="auto"/>
            </w:pPr>
            <w:proofErr w:type="spellStart"/>
            <w:r w:rsidRPr="70305B33">
              <w:rPr>
                <w:rFonts w:ascii="Calibri" w:eastAsia="Calibri" w:hAnsi="Calibri" w:cs="Calibri"/>
                <w:b/>
                <w:bCs/>
                <w:sz w:val="22"/>
                <w:szCs w:val="22"/>
                <w:lang w:val="en-US"/>
              </w:rPr>
              <w:t>Scispace</w:t>
            </w:r>
            <w:proofErr w:type="spellEnd"/>
            <w:r w:rsidRPr="70305B33">
              <w:rPr>
                <w:rFonts w:ascii="Calibri" w:eastAsia="Calibri" w:hAnsi="Calibri" w:cs="Calibri"/>
                <w:b/>
                <w:bCs/>
                <w:sz w:val="22"/>
                <w:szCs w:val="22"/>
                <w:lang w:val="en-US"/>
              </w:rPr>
              <w:t>:</w:t>
            </w:r>
            <w:r w:rsidRPr="70305B33">
              <w:rPr>
                <w:rFonts w:ascii="Calibri" w:eastAsia="Calibri" w:hAnsi="Calibri" w:cs="Calibri"/>
                <w:sz w:val="22"/>
                <w:szCs w:val="22"/>
                <w:lang w:val="en-US"/>
              </w:rPr>
              <w:t xml:space="preserve"> for generation of relevant literature; allows PDF chatting; outline generation; identifying relevant citations; PDF to video slides</w:t>
            </w:r>
          </w:p>
          <w:p w14:paraId="360E78E4" w14:textId="4DC55E3A" w:rsidR="5F84012B" w:rsidRDefault="00000000" w:rsidP="70305B33">
            <w:pPr>
              <w:spacing w:after="160" w:line="257" w:lineRule="auto"/>
            </w:pPr>
            <w:hyperlink r:id="rId25">
              <w:r w:rsidR="5F84012B" w:rsidRPr="70305B33">
                <w:rPr>
                  <w:rStyle w:val="Hyperlink"/>
                  <w:rFonts w:ascii="Calibri" w:eastAsia="Calibri" w:hAnsi="Calibri" w:cs="Calibri"/>
                  <w:sz w:val="22"/>
                  <w:szCs w:val="22"/>
                  <w:lang w:val="en-US"/>
                </w:rPr>
                <w:t>https://scispace.com/</w:t>
              </w:r>
            </w:hyperlink>
          </w:p>
          <w:p w14:paraId="687CD105" w14:textId="04F3D61E" w:rsidR="5F84012B" w:rsidRDefault="5F84012B" w:rsidP="70305B33">
            <w:pPr>
              <w:spacing w:after="160" w:line="257" w:lineRule="auto"/>
            </w:pPr>
            <w:proofErr w:type="spellStart"/>
            <w:r w:rsidRPr="70305B33">
              <w:rPr>
                <w:rFonts w:ascii="Calibri" w:eastAsia="Calibri" w:hAnsi="Calibri" w:cs="Calibri"/>
                <w:b/>
                <w:bCs/>
                <w:sz w:val="22"/>
                <w:szCs w:val="22"/>
                <w:lang w:val="en-US"/>
              </w:rPr>
              <w:t>Studiobinder</w:t>
            </w:r>
            <w:proofErr w:type="spellEnd"/>
            <w:r w:rsidRPr="70305B33">
              <w:rPr>
                <w:rFonts w:ascii="Calibri" w:eastAsia="Calibri" w:hAnsi="Calibri" w:cs="Calibri"/>
                <w:b/>
                <w:bCs/>
                <w:sz w:val="22"/>
                <w:szCs w:val="22"/>
                <w:lang w:val="en-US"/>
              </w:rPr>
              <w:t xml:space="preserve">: </w:t>
            </w:r>
            <w:r w:rsidRPr="70305B33">
              <w:rPr>
                <w:rFonts w:ascii="Calibri" w:eastAsia="Calibri" w:hAnsi="Calibri" w:cs="Calibri"/>
                <w:sz w:val="22"/>
                <w:szCs w:val="22"/>
                <w:lang w:val="en-US"/>
              </w:rPr>
              <w:t>for storyboard templates</w:t>
            </w:r>
          </w:p>
          <w:p w14:paraId="38E68F3A" w14:textId="48B952DA" w:rsidR="5F84012B" w:rsidRDefault="00000000" w:rsidP="70305B33">
            <w:pPr>
              <w:spacing w:after="160" w:line="257" w:lineRule="auto"/>
            </w:pPr>
            <w:hyperlink r:id="rId26">
              <w:r w:rsidR="5F84012B" w:rsidRPr="70305B33">
                <w:rPr>
                  <w:rStyle w:val="Hyperlink"/>
                  <w:rFonts w:ascii="Calibri" w:eastAsia="Calibri" w:hAnsi="Calibri" w:cs="Calibri"/>
                  <w:sz w:val="22"/>
                  <w:szCs w:val="22"/>
                  <w:lang w:val="en-US"/>
                </w:rPr>
                <w:t>https://www.studiobinder.com/blog/downloads/storyboard-template/</w:t>
              </w:r>
            </w:hyperlink>
          </w:p>
          <w:p w14:paraId="7FC6B7A0" w14:textId="12A745E1" w:rsidR="5F84012B" w:rsidRDefault="5F84012B" w:rsidP="70305B33">
            <w:pPr>
              <w:spacing w:after="160" w:line="257" w:lineRule="auto"/>
            </w:pPr>
            <w:proofErr w:type="spellStart"/>
            <w:r w:rsidRPr="70305B33">
              <w:rPr>
                <w:rFonts w:ascii="Calibri" w:eastAsia="Calibri" w:hAnsi="Calibri" w:cs="Calibri"/>
                <w:b/>
                <w:bCs/>
                <w:sz w:val="22"/>
                <w:szCs w:val="22"/>
                <w:lang w:val="en-US"/>
              </w:rPr>
              <w:t>TalkPal</w:t>
            </w:r>
            <w:proofErr w:type="spellEnd"/>
            <w:r w:rsidRPr="70305B33">
              <w:rPr>
                <w:rFonts w:ascii="Calibri" w:eastAsia="Calibri" w:hAnsi="Calibri" w:cs="Calibri"/>
                <w:b/>
                <w:bCs/>
                <w:sz w:val="22"/>
                <w:szCs w:val="22"/>
                <w:lang w:val="en-US"/>
              </w:rPr>
              <w:t xml:space="preserve"> AI:</w:t>
            </w:r>
            <w:r w:rsidRPr="70305B33">
              <w:rPr>
                <w:rFonts w:ascii="Calibri" w:eastAsia="Calibri" w:hAnsi="Calibri" w:cs="Calibri"/>
                <w:sz w:val="22"/>
                <w:szCs w:val="22"/>
                <w:lang w:val="en-US"/>
              </w:rPr>
              <w:t xml:space="preserve"> for interactive conversational and simple debate practice with some feedback.  </w:t>
            </w:r>
            <w:proofErr w:type="spellStart"/>
            <w:r w:rsidRPr="70305B33">
              <w:rPr>
                <w:rFonts w:ascii="Calibri" w:eastAsia="Calibri" w:hAnsi="Calibri" w:cs="Calibri"/>
                <w:sz w:val="22"/>
                <w:szCs w:val="22"/>
                <w:lang w:val="en-US"/>
              </w:rPr>
              <w:t>TalkPal</w:t>
            </w:r>
            <w:proofErr w:type="spellEnd"/>
            <w:r w:rsidRPr="70305B33">
              <w:rPr>
                <w:rFonts w:ascii="Calibri" w:eastAsia="Calibri" w:hAnsi="Calibri" w:cs="Calibri"/>
                <w:sz w:val="22"/>
                <w:szCs w:val="22"/>
                <w:lang w:val="en-US"/>
              </w:rPr>
              <w:t xml:space="preserve"> AI is also available in a limited number of rooms in the CILL.   Book </w:t>
            </w:r>
            <w:proofErr w:type="gramStart"/>
            <w:r w:rsidRPr="70305B33">
              <w:rPr>
                <w:rFonts w:ascii="Calibri" w:eastAsia="Calibri" w:hAnsi="Calibri" w:cs="Calibri"/>
                <w:sz w:val="22"/>
                <w:szCs w:val="22"/>
                <w:lang w:val="en-US"/>
              </w:rPr>
              <w:t>a</w:t>
            </w:r>
            <w:proofErr w:type="gramEnd"/>
            <w:r w:rsidRPr="70305B33">
              <w:rPr>
                <w:rFonts w:ascii="Calibri" w:eastAsia="Calibri" w:hAnsi="Calibri" w:cs="Calibri"/>
                <w:sz w:val="22"/>
                <w:szCs w:val="22"/>
                <w:lang w:val="en-US"/>
              </w:rPr>
              <w:t xml:space="preserve"> SAP session with a teacher. </w:t>
            </w:r>
          </w:p>
          <w:p w14:paraId="25050999" w14:textId="7EF5723C" w:rsidR="5F84012B" w:rsidRDefault="00000000" w:rsidP="70305B33">
            <w:pPr>
              <w:spacing w:after="160" w:line="257" w:lineRule="auto"/>
            </w:pPr>
            <w:hyperlink r:id="rId27">
              <w:r w:rsidR="5F84012B" w:rsidRPr="70305B33">
                <w:rPr>
                  <w:rStyle w:val="Hyperlink"/>
                  <w:rFonts w:ascii="Calibri" w:eastAsia="Calibri" w:hAnsi="Calibri" w:cs="Calibri"/>
                  <w:sz w:val="22"/>
                  <w:szCs w:val="22"/>
                  <w:lang w:val="en-US"/>
                </w:rPr>
                <w:t>https://talkpal.ai/</w:t>
              </w:r>
            </w:hyperlink>
          </w:p>
          <w:p w14:paraId="0E0103A0" w14:textId="48BA93DA" w:rsidR="70305B33" w:rsidRDefault="00720BA3" w:rsidP="70305B33">
            <w:pPr>
              <w:spacing w:before="120" w:after="120"/>
              <w:rPr>
                <w:rFonts w:ascii="Calibri" w:eastAsia="Calibri" w:hAnsi="Calibri" w:cs="Calibri"/>
                <w:sz w:val="22"/>
                <w:szCs w:val="22"/>
                <w:lang w:val="en-US"/>
              </w:rPr>
            </w:pPr>
            <w:proofErr w:type="spellStart"/>
            <w:r w:rsidRPr="00126A97">
              <w:rPr>
                <w:rFonts w:ascii="Calibri" w:eastAsia="Calibri" w:hAnsi="Calibri" w:cs="Calibri"/>
                <w:b/>
                <w:bCs/>
                <w:sz w:val="22"/>
                <w:szCs w:val="22"/>
                <w:lang w:val="en-US"/>
              </w:rPr>
              <w:t>Doubao</w:t>
            </w:r>
            <w:proofErr w:type="spellEnd"/>
            <w:r w:rsidRPr="00126A97">
              <w:rPr>
                <w:rFonts w:ascii="Calibri" w:eastAsia="Calibri" w:hAnsi="Calibri" w:cs="Calibri"/>
                <w:b/>
                <w:bCs/>
                <w:sz w:val="22"/>
                <w:szCs w:val="22"/>
                <w:lang w:val="en-US"/>
              </w:rPr>
              <w:t xml:space="preserve"> </w:t>
            </w:r>
            <w:r w:rsidRPr="00126A97">
              <w:rPr>
                <w:rFonts w:ascii="Microsoft JhengHei" w:eastAsia="Microsoft JhengHei" w:hAnsi="Microsoft JhengHei" w:cs="Microsoft JhengHei" w:hint="eastAsia"/>
                <w:b/>
                <w:bCs/>
                <w:sz w:val="22"/>
                <w:szCs w:val="22"/>
                <w:lang w:val="en-US"/>
              </w:rPr>
              <w:t>豆包</w:t>
            </w:r>
            <w:r>
              <w:rPr>
                <w:rFonts w:ascii="Microsoft JhengHei" w:eastAsia="Microsoft JhengHei" w:hAnsi="Microsoft JhengHei" w:cs="Microsoft JhengHei" w:hint="eastAsia"/>
                <w:b/>
                <w:bCs/>
                <w:sz w:val="22"/>
                <w:szCs w:val="22"/>
                <w:lang w:val="en-US" w:eastAsia="zh-TW"/>
              </w:rPr>
              <w:t>:</w:t>
            </w:r>
            <w:r>
              <w:rPr>
                <w:rFonts w:ascii="Microsoft JhengHei" w:eastAsia="Microsoft JhengHei" w:hAnsi="Microsoft JhengHei" w:cs="Microsoft JhengHei"/>
                <w:b/>
                <w:bCs/>
                <w:sz w:val="22"/>
                <w:szCs w:val="22"/>
                <w:lang w:val="en-US" w:eastAsia="zh-TW"/>
              </w:rPr>
              <w:t xml:space="preserve"> </w:t>
            </w:r>
            <w:r w:rsidRPr="00126A97">
              <w:rPr>
                <w:rFonts w:ascii="Calibri" w:eastAsia="Calibri" w:hAnsi="Calibri" w:cs="Calibri"/>
                <w:sz w:val="22"/>
                <w:szCs w:val="22"/>
                <w:lang w:val="en-US"/>
              </w:rPr>
              <w:t>an AI chat assistant for intelligent conversation and Q&amp;A, as well as an all-in-one tool for writing, translation, and programming</w:t>
            </w:r>
            <w:r>
              <w:rPr>
                <w:rFonts w:ascii="Calibri" w:eastAsia="Calibri" w:hAnsi="Calibri" w:cs="Calibri"/>
                <w:sz w:val="22"/>
                <w:szCs w:val="22"/>
                <w:lang w:val="en-US"/>
              </w:rPr>
              <w:t xml:space="preserve">; </w:t>
            </w:r>
            <w:r w:rsidRPr="00720BA3">
              <w:rPr>
                <w:rFonts w:ascii="Calibri" w:eastAsia="Calibri" w:hAnsi="Calibri" w:cs="Calibri"/>
                <w:sz w:val="22"/>
                <w:szCs w:val="22"/>
                <w:lang w:val="en-US"/>
              </w:rPr>
              <w:t xml:space="preserve">Available in </w:t>
            </w:r>
            <w:r>
              <w:rPr>
                <w:rFonts w:ascii="Calibri" w:eastAsia="Calibri" w:hAnsi="Calibri" w:cs="Calibri"/>
                <w:sz w:val="22"/>
                <w:szCs w:val="22"/>
                <w:lang w:val="en-US"/>
              </w:rPr>
              <w:t>Putonghua</w:t>
            </w:r>
            <w:r w:rsidRPr="00720BA3">
              <w:rPr>
                <w:rFonts w:ascii="Calibri" w:eastAsia="Calibri" w:hAnsi="Calibri" w:cs="Calibri"/>
                <w:sz w:val="22"/>
                <w:szCs w:val="22"/>
                <w:lang w:val="en-US"/>
              </w:rPr>
              <w:t xml:space="preserve"> and Cantonese</w:t>
            </w:r>
            <w:r w:rsidR="00A57105">
              <w:rPr>
                <w:rFonts w:ascii="Calibri" w:eastAsia="Calibri" w:hAnsi="Calibri" w:cs="Calibri"/>
                <w:sz w:val="22"/>
                <w:szCs w:val="22"/>
                <w:lang w:val="en-US"/>
              </w:rPr>
              <w:t>.</w:t>
            </w:r>
          </w:p>
          <w:p w14:paraId="3DACD444" w14:textId="6437B8D4" w:rsidR="00A57105" w:rsidRPr="00126A97" w:rsidRDefault="00000000" w:rsidP="70305B33">
            <w:pPr>
              <w:spacing w:before="120" w:after="120"/>
              <w:rPr>
                <w:rFonts w:ascii="Calibri" w:eastAsia="Calibri" w:hAnsi="Calibri" w:cs="Calibri"/>
                <w:sz w:val="22"/>
                <w:szCs w:val="22"/>
                <w:lang w:val="en-US"/>
              </w:rPr>
            </w:pPr>
            <w:hyperlink r:id="rId28" w:history="1">
              <w:r w:rsidR="00A57105" w:rsidRPr="00DB056E">
                <w:rPr>
                  <w:rStyle w:val="Hyperlink"/>
                  <w:rFonts w:ascii="Calibri" w:eastAsia="Calibri" w:hAnsi="Calibri" w:cs="Calibri"/>
                  <w:sz w:val="22"/>
                  <w:szCs w:val="22"/>
                  <w:lang w:val="en-US"/>
                </w:rPr>
                <w:t>https://www.doubao.com/chat/</w:t>
              </w:r>
            </w:hyperlink>
            <w:r w:rsidR="00A57105">
              <w:rPr>
                <w:rFonts w:ascii="Calibri" w:eastAsia="Calibri" w:hAnsi="Calibri" w:cs="Calibri"/>
                <w:sz w:val="22"/>
                <w:szCs w:val="22"/>
                <w:lang w:val="en-US"/>
              </w:rPr>
              <w:t xml:space="preserve"> </w:t>
            </w:r>
          </w:p>
          <w:p w14:paraId="30D5FE80" w14:textId="37247585" w:rsidR="00CF1330" w:rsidRPr="00126A97" w:rsidRDefault="00CF1330" w:rsidP="00CF1330">
            <w:pPr>
              <w:spacing w:before="120" w:after="120"/>
              <w:jc w:val="left"/>
              <w:rPr>
                <w:sz w:val="14"/>
                <w:szCs w:val="14"/>
                <w:lang w:val="en-US"/>
              </w:rPr>
            </w:pPr>
          </w:p>
          <w:p w14:paraId="1C91311F" w14:textId="77777777" w:rsidR="00CF1330" w:rsidRPr="00F93733" w:rsidRDefault="00CF1330" w:rsidP="00CF1330">
            <w:pPr>
              <w:spacing w:before="120" w:after="120"/>
              <w:jc w:val="left"/>
              <w:rPr>
                <w:szCs w:val="24"/>
              </w:rPr>
            </w:pPr>
          </w:p>
        </w:tc>
      </w:tr>
    </w:tbl>
    <w:p w14:paraId="3164F8D3" w14:textId="77777777" w:rsidR="00CF1330" w:rsidRPr="00F93733" w:rsidRDefault="00CF1330" w:rsidP="00421277">
      <w:pPr>
        <w:rPr>
          <w:i/>
          <w:sz w:val="20"/>
          <w:u w:val="single"/>
          <w:lang w:eastAsia="zh-TW"/>
        </w:rPr>
      </w:pPr>
    </w:p>
    <w:p w14:paraId="09AA8C39" w14:textId="77777777" w:rsidR="00CF1330" w:rsidRPr="00F93733" w:rsidRDefault="00CF1330" w:rsidP="00421277">
      <w:pPr>
        <w:rPr>
          <w:i/>
          <w:sz w:val="20"/>
          <w:u w:val="single"/>
          <w:lang w:eastAsia="zh-TW"/>
        </w:rPr>
      </w:pPr>
      <w:commentRangeStart w:id="5"/>
      <w:r w:rsidRPr="00F93733">
        <w:rPr>
          <w:i/>
          <w:sz w:val="20"/>
          <w:u w:val="single"/>
          <w:lang w:eastAsia="zh-TW"/>
        </w:rPr>
        <w:t>Note 1:  Intended Learning Outcomes</w:t>
      </w:r>
    </w:p>
    <w:p w14:paraId="6ED22AD0" w14:textId="77777777" w:rsidR="00CF1330" w:rsidRPr="00F93733" w:rsidRDefault="00CF1330" w:rsidP="00421277">
      <w:pPr>
        <w:rPr>
          <w:sz w:val="20"/>
        </w:rPr>
      </w:pPr>
      <w:r w:rsidRPr="00F93733">
        <w:rPr>
          <w:sz w:val="20"/>
          <w:lang w:eastAsia="zh-TW"/>
        </w:rPr>
        <w:t xml:space="preserve">Intended learning outcomes should state what students should be able to do or attain upon subject completion. Subject outcomes are expected to contribute to the attainment of the overall programme outcomes.   </w:t>
      </w:r>
    </w:p>
    <w:p w14:paraId="0FC1720A" w14:textId="77777777" w:rsidR="00CF1330" w:rsidRPr="00F93733" w:rsidRDefault="00CF1330" w:rsidP="00421277">
      <w:pPr>
        <w:rPr>
          <w:i/>
          <w:sz w:val="18"/>
          <w:szCs w:val="18"/>
          <w:u w:val="single"/>
          <w:lang w:eastAsia="zh-TW"/>
        </w:rPr>
      </w:pPr>
    </w:p>
    <w:p w14:paraId="0B40A282" w14:textId="77777777" w:rsidR="00CF1330" w:rsidRPr="00F93733" w:rsidRDefault="00CF1330" w:rsidP="00421277">
      <w:pPr>
        <w:rPr>
          <w:i/>
          <w:sz w:val="20"/>
          <w:u w:val="single"/>
          <w:lang w:eastAsia="zh-TW"/>
        </w:rPr>
      </w:pPr>
      <w:r w:rsidRPr="00F93733">
        <w:rPr>
          <w:i/>
          <w:sz w:val="20"/>
          <w:u w:val="single"/>
          <w:lang w:eastAsia="zh-TW"/>
        </w:rPr>
        <w:t>Note 2:  Subject Synopsis/Indicative Syllabus</w:t>
      </w:r>
    </w:p>
    <w:p w14:paraId="49A70388" w14:textId="77777777" w:rsidR="00CF1330" w:rsidRPr="00F93733" w:rsidRDefault="00CF1330" w:rsidP="00421277">
      <w:pPr>
        <w:rPr>
          <w:sz w:val="20"/>
          <w:lang w:eastAsia="zh-TW"/>
        </w:rPr>
      </w:pPr>
      <w:r w:rsidRPr="00F93733">
        <w:rPr>
          <w:sz w:val="20"/>
          <w:lang w:eastAsia="zh-TW"/>
        </w:rPr>
        <w:t xml:space="preserve">The syllabus should adequately address the intended learning outcomes. At the same time, overcrowding of the syllabus should be avoided. </w:t>
      </w:r>
    </w:p>
    <w:p w14:paraId="273F5BFD" w14:textId="77777777" w:rsidR="00CF1330" w:rsidRPr="00F93733" w:rsidRDefault="00CF1330" w:rsidP="00421277">
      <w:pPr>
        <w:rPr>
          <w:i/>
          <w:sz w:val="18"/>
          <w:szCs w:val="18"/>
          <w:u w:val="single"/>
          <w:lang w:eastAsia="zh-TW"/>
        </w:rPr>
      </w:pPr>
    </w:p>
    <w:p w14:paraId="44B8BBBF" w14:textId="77777777" w:rsidR="00CF1330" w:rsidRPr="00F93733" w:rsidRDefault="00CF1330" w:rsidP="00421277">
      <w:pPr>
        <w:rPr>
          <w:i/>
          <w:sz w:val="20"/>
          <w:u w:val="single"/>
          <w:lang w:eastAsia="zh-TW"/>
        </w:rPr>
      </w:pPr>
      <w:r w:rsidRPr="00F93733">
        <w:rPr>
          <w:i/>
          <w:sz w:val="20"/>
          <w:u w:val="single"/>
          <w:lang w:eastAsia="zh-TW"/>
        </w:rPr>
        <w:t>Note 3:  Teaching/Learning Methodology</w:t>
      </w:r>
    </w:p>
    <w:p w14:paraId="7E07691F" w14:textId="77777777" w:rsidR="00CF1330" w:rsidRPr="00F93733" w:rsidRDefault="00CF1330" w:rsidP="00421277">
      <w:pPr>
        <w:rPr>
          <w:sz w:val="20"/>
        </w:rPr>
      </w:pPr>
      <w:r w:rsidRPr="00F93733">
        <w:rPr>
          <w:sz w:val="20"/>
          <w:lang w:eastAsia="zh-TW"/>
        </w:rPr>
        <w:t xml:space="preserve">This section should include a brief description of the teaching and learning methods to be employed to facilitate learning, and a justification of how the methods are aligned with the intended learning outcomes of the subject. </w:t>
      </w:r>
    </w:p>
    <w:p w14:paraId="7D58C930" w14:textId="77777777" w:rsidR="00CF1330" w:rsidRPr="00F93733" w:rsidRDefault="00CF1330" w:rsidP="00421277">
      <w:pPr>
        <w:rPr>
          <w:sz w:val="18"/>
          <w:szCs w:val="18"/>
        </w:rPr>
      </w:pPr>
    </w:p>
    <w:p w14:paraId="522B2B40" w14:textId="77777777" w:rsidR="00CF1330" w:rsidRPr="00F93733" w:rsidRDefault="00CF1330" w:rsidP="00421277">
      <w:pPr>
        <w:rPr>
          <w:i/>
          <w:sz w:val="20"/>
          <w:u w:val="single"/>
        </w:rPr>
      </w:pPr>
      <w:r w:rsidRPr="00F93733">
        <w:rPr>
          <w:i/>
          <w:sz w:val="20"/>
          <w:u w:val="single"/>
        </w:rPr>
        <w:t>Note 4:</w:t>
      </w:r>
      <w:r w:rsidRPr="00F93733">
        <w:rPr>
          <w:i/>
          <w:sz w:val="20"/>
          <w:u w:val="single"/>
        </w:rPr>
        <w:tab/>
        <w:t>Assessment Method</w:t>
      </w:r>
    </w:p>
    <w:p w14:paraId="5D2716FB" w14:textId="77777777" w:rsidR="00CF1330" w:rsidRPr="00F93733" w:rsidRDefault="00CF1330" w:rsidP="00421277">
      <w:pPr>
        <w:rPr>
          <w:sz w:val="20"/>
        </w:rPr>
      </w:pPr>
      <w:r w:rsidRPr="00F93733">
        <w:rPr>
          <w:sz w:val="20"/>
        </w:rPr>
        <w:t>This section should include the assessment method(s) to be used and its relative weighting, and indicate which of the subject intended learning outcomes that each method is intended to assess. It should also provide a brief explanation of the appropriateness of the assessment methods in assessing the intended learning outcomes.</w:t>
      </w:r>
    </w:p>
    <w:p w14:paraId="3FA98821" w14:textId="31ADD9CD" w:rsidR="00CF1330" w:rsidRPr="00F93733" w:rsidRDefault="00CF1330" w:rsidP="00CF1330">
      <w:pPr>
        <w:spacing w:before="120"/>
        <w:ind w:right="-516"/>
        <w:rPr>
          <w:spacing w:val="-3"/>
          <w:sz w:val="16"/>
          <w:szCs w:val="16"/>
        </w:rPr>
      </w:pPr>
      <w:r w:rsidRPr="00F93733">
        <w:rPr>
          <w:spacing w:val="-2"/>
          <w:sz w:val="16"/>
          <w:szCs w:val="16"/>
        </w:rPr>
        <w:t xml:space="preserve">(Form </w:t>
      </w:r>
      <w:r w:rsidR="000D4B69" w:rsidRPr="00F93733">
        <w:rPr>
          <w:spacing w:val="-2"/>
          <w:sz w:val="16"/>
          <w:szCs w:val="16"/>
        </w:rPr>
        <w:t>AR 140</w:t>
      </w:r>
      <w:r w:rsidRPr="00F93733">
        <w:rPr>
          <w:spacing w:val="-2"/>
          <w:sz w:val="16"/>
          <w:szCs w:val="16"/>
        </w:rPr>
        <w:t xml:space="preserve">) </w:t>
      </w:r>
      <w:r w:rsidR="000D4B69" w:rsidRPr="00F93733">
        <w:rPr>
          <w:spacing w:val="-2"/>
          <w:sz w:val="16"/>
          <w:szCs w:val="16"/>
        </w:rPr>
        <w:t>8.</w:t>
      </w:r>
      <w:r w:rsidR="00436CA6" w:rsidRPr="00F93733">
        <w:rPr>
          <w:spacing w:val="-2"/>
          <w:sz w:val="16"/>
          <w:szCs w:val="16"/>
        </w:rPr>
        <w:t>2020</w:t>
      </w:r>
      <w:commentRangeEnd w:id="5"/>
      <w:r w:rsidR="0047350D">
        <w:rPr>
          <w:rStyle w:val="CommentReference"/>
          <w:rFonts w:ascii="Courier" w:hAnsi="Courier"/>
        </w:rPr>
        <w:commentReference w:id="5"/>
      </w:r>
    </w:p>
    <w:p w14:paraId="0D712456" w14:textId="01BB8030" w:rsidR="49687FBC" w:rsidRDefault="49687FBC"/>
    <w:sectPr w:rsidR="49687FBC" w:rsidSect="00421277">
      <w:footerReference w:type="default" r:id="rId29"/>
      <w:endnotePr>
        <w:numFmt w:val="decimal"/>
      </w:endnotePr>
      <w:type w:val="continuous"/>
      <w:pgSz w:w="11906" w:h="16838"/>
      <w:pgMar w:top="1304" w:right="1440" w:bottom="680" w:left="1440" w:header="720" w:footer="431"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 Ping Andrew [CBS]" w:date="2025-08-11T10:17:00Z" w:initials="PL">
    <w:p w14:paraId="5A06A596" w14:textId="77777777" w:rsidR="00E47462" w:rsidRDefault="00E47462" w:rsidP="008450C6">
      <w:pPr>
        <w:jc w:val="left"/>
      </w:pPr>
      <w:r>
        <w:rPr>
          <w:rStyle w:val="CommentReference"/>
        </w:rPr>
        <w:annotationRef/>
      </w:r>
      <w:r>
        <w:rPr>
          <w:rFonts w:ascii="Courier" w:hAnsi="Courier"/>
          <w:sz w:val="20"/>
        </w:rPr>
        <w:t>Should this be the code?</w:t>
      </w:r>
    </w:p>
  </w:comment>
  <w:comment w:id="2" w:author="Robbins, Jane [ELC]" w:date="2025-08-11T09:04:00Z" w:initials="RJ[">
    <w:p w14:paraId="22E9873A" w14:textId="58023A40" w:rsidR="003C1292" w:rsidRDefault="003C1292" w:rsidP="003C1292">
      <w:pPr>
        <w:pStyle w:val="CommentText"/>
        <w:jc w:val="left"/>
      </w:pPr>
      <w:r>
        <w:rPr>
          <w:rStyle w:val="CommentReference"/>
        </w:rPr>
        <w:annotationRef/>
      </w:r>
      <w:r>
        <w:t>Students take one of these 13 AIDA subjects (not everyone takes COMP1004, although it might be the largest of them).  I have a feeling they all have to be listed, or there might be problems enrolling students in the subject, but we can check with AR &amp; CUS if it would be OK to write a phrase like ‘Allocated AIDA subject’ to encompass all of them.</w:t>
      </w:r>
    </w:p>
  </w:comment>
  <w:comment w:id="3" w:author="LI, Ping Andrew [CBS]" w:date="2025-08-11T10:15:00Z" w:initials="PL">
    <w:p w14:paraId="56C4940E" w14:textId="77777777" w:rsidR="00E47462" w:rsidRDefault="00E47462" w:rsidP="00110C16">
      <w:pPr>
        <w:jc w:val="left"/>
      </w:pPr>
      <w:r>
        <w:rPr>
          <w:rStyle w:val="CommentReference"/>
        </w:rPr>
        <w:annotationRef/>
      </w:r>
      <w:r>
        <w:rPr>
          <w:rFonts w:ascii="Courier" w:hAnsi="Courier"/>
          <w:sz w:val="20"/>
        </w:rPr>
        <w:t xml:space="preserve">We need VP(Edu) and AR’s advice on this </w:t>
      </w:r>
    </w:p>
  </w:comment>
  <w:comment w:id="4" w:author="LI, Ping Andrew [CBS]" w:date="2025-08-11T10:21:00Z" w:initials="PL">
    <w:p w14:paraId="638207CC" w14:textId="77777777" w:rsidR="0047350D" w:rsidRDefault="0047350D" w:rsidP="006F029E">
      <w:pPr>
        <w:jc w:val="left"/>
      </w:pPr>
      <w:r>
        <w:rPr>
          <w:rStyle w:val="CommentReference"/>
        </w:rPr>
        <w:annotationRef/>
      </w:r>
      <w:r>
        <w:rPr>
          <w:rFonts w:ascii="Courier" w:hAnsi="Courier"/>
          <w:sz w:val="20"/>
        </w:rPr>
        <w:t>Some of these may need to be purchased by PolyU, and IHERD can recommend new ones as they become important for Education in general (e.g., new GPT5)</w:t>
      </w:r>
    </w:p>
  </w:comment>
  <w:comment w:id="5" w:author="LI, Ping Andrew [CBS]" w:date="2025-08-11T10:24:00Z" w:initials="PL">
    <w:p w14:paraId="18718635" w14:textId="77777777" w:rsidR="0047350D" w:rsidRDefault="0047350D" w:rsidP="00E359E3">
      <w:pPr>
        <w:jc w:val="left"/>
      </w:pPr>
      <w:r>
        <w:rPr>
          <w:rStyle w:val="CommentReference"/>
        </w:rPr>
        <w:annotationRef/>
      </w:r>
      <w:r>
        <w:rPr>
          <w:rFonts w:ascii="Courier" w:hAnsi="Courier"/>
          <w:sz w:val="20"/>
        </w:rPr>
        <w:t>Can these notes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6A596" w15:done="0"/>
  <w15:commentEx w15:paraId="22E9873A" w15:done="0"/>
  <w15:commentEx w15:paraId="56C4940E" w15:paraIdParent="22E9873A" w15:done="0"/>
  <w15:commentEx w15:paraId="638207CC" w15:done="0"/>
  <w15:commentEx w15:paraId="187186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4441A4" w16cex:dateUtc="2025-08-11T02:17:00Z"/>
  <w16cex:commentExtensible w16cex:durableId="49869EC6" w16cex:dateUtc="2025-08-11T01:04:00Z"/>
  <w16cex:commentExtensible w16cex:durableId="2C44413B" w16cex:dateUtc="2025-08-11T02:15:00Z"/>
  <w16cex:commentExtensible w16cex:durableId="2C4442B0" w16cex:dateUtc="2025-08-11T02:21:00Z"/>
  <w16cex:commentExtensible w16cex:durableId="2C44436E" w16cex:dateUtc="2025-08-11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6A596" w16cid:durableId="2C4441A4"/>
  <w16cid:commentId w16cid:paraId="22E9873A" w16cid:durableId="49869EC6"/>
  <w16cid:commentId w16cid:paraId="56C4940E" w16cid:durableId="2C44413B"/>
  <w16cid:commentId w16cid:paraId="638207CC" w16cid:durableId="2C4442B0"/>
  <w16cid:commentId w16cid:paraId="18718635" w16cid:durableId="2C444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C335D" w14:textId="77777777" w:rsidR="00032B05" w:rsidRDefault="00032B05" w:rsidP="00BC603C">
      <w:r>
        <w:separator/>
      </w:r>
    </w:p>
  </w:endnote>
  <w:endnote w:type="continuationSeparator" w:id="0">
    <w:p w14:paraId="32CBB98B" w14:textId="77777777" w:rsidR="00032B05" w:rsidRDefault="00032B05" w:rsidP="00BC6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modern"/>
    <w:pitch w:val="fixed"/>
    <w:sig w:usb0="E0002A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DC71" w14:textId="03BF7C2C" w:rsidR="00904EF1" w:rsidRDefault="00904EF1" w:rsidP="0084737C">
    <w:pPr>
      <w:tabs>
        <w:tab w:val="right" w:pos="9026"/>
      </w:tabs>
      <w:suppressAutoHyphens/>
      <w:rPr>
        <w:spacing w:val="-2"/>
        <w:sz w:val="20"/>
      </w:rPr>
    </w:pPr>
    <w:r>
      <w:rPr>
        <w:spacing w:val="-2"/>
        <w:sz w:val="20"/>
      </w:rPr>
      <w:tab/>
    </w:r>
    <w:r w:rsidRPr="0084737C">
      <w:rPr>
        <w:spacing w:val="-2"/>
        <w:sz w:val="20"/>
      </w:rPr>
      <w:fldChar w:fldCharType="begin"/>
    </w:r>
    <w:r w:rsidRPr="0084737C">
      <w:rPr>
        <w:spacing w:val="-2"/>
        <w:sz w:val="20"/>
      </w:rPr>
      <w:instrText xml:space="preserve"> PAGE   \* MERGEFORMAT </w:instrText>
    </w:r>
    <w:r w:rsidRPr="0084737C">
      <w:rPr>
        <w:spacing w:val="-2"/>
        <w:sz w:val="20"/>
      </w:rPr>
      <w:fldChar w:fldCharType="separate"/>
    </w:r>
    <w:r w:rsidR="00AF4195">
      <w:rPr>
        <w:noProof/>
        <w:spacing w:val="-2"/>
        <w:sz w:val="20"/>
      </w:rPr>
      <w:t>109</w:t>
    </w:r>
    <w:r w:rsidRPr="0084737C">
      <w:rPr>
        <w:noProof/>
        <w:spacing w:val="-2"/>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C3E8" w14:textId="77777777" w:rsidR="00032B05" w:rsidRDefault="00032B05" w:rsidP="00BC603C">
      <w:r>
        <w:separator/>
      </w:r>
    </w:p>
  </w:footnote>
  <w:footnote w:type="continuationSeparator" w:id="0">
    <w:p w14:paraId="34C07B71" w14:textId="77777777" w:rsidR="00032B05" w:rsidRDefault="00032B05" w:rsidP="00BC6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C5"/>
    <w:multiLevelType w:val="hybridMultilevel"/>
    <w:tmpl w:val="38F443D8"/>
    <w:lvl w:ilvl="0" w:tplc="4A1A22B8">
      <w:start w:val="1"/>
      <w:numFmt w:val="lowerRoman"/>
      <w:lvlText w:val="(%1)"/>
      <w:lvlJc w:val="left"/>
      <w:pPr>
        <w:ind w:left="720" w:hanging="360"/>
      </w:pPr>
      <w:rPr>
        <w:rFonts w:hint="default"/>
        <w:d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E7423"/>
    <w:multiLevelType w:val="hybridMultilevel"/>
    <w:tmpl w:val="74485750"/>
    <w:lvl w:ilvl="0" w:tplc="C53AE13C">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1507F89"/>
    <w:multiLevelType w:val="multilevel"/>
    <w:tmpl w:val="122C9BAA"/>
    <w:lvl w:ilvl="0">
      <w:start w:val="2"/>
      <w:numFmt w:val="lowerLetter"/>
      <w:lvlText w:val="%1"/>
      <w:lvlJc w:val="left"/>
      <w:pPr>
        <w:ind w:left="720" w:hanging="720"/>
      </w:pPr>
      <w:rPr>
        <w:rFonts w:ascii="Arial" w:eastAsia="DengXian" w:hAnsi="Arial" w:hint="default"/>
        <w:sz w:val="20"/>
      </w:rPr>
    </w:lvl>
    <w:lvl w:ilvl="1">
      <w:start w:val="5"/>
      <w:numFmt w:val="decimal"/>
      <w:lvlText w:val="%1.%2"/>
      <w:lvlJc w:val="left"/>
      <w:pPr>
        <w:ind w:left="720" w:hanging="720"/>
      </w:pPr>
      <w:rPr>
        <w:rFonts w:ascii="Arial" w:eastAsia="DengXian" w:hAnsi="Arial" w:hint="default"/>
        <w:sz w:val="20"/>
      </w:rPr>
    </w:lvl>
    <w:lvl w:ilvl="2">
      <w:start w:val="1"/>
      <w:numFmt w:val="decimal"/>
      <w:lvlText w:val="%1.%2.%3"/>
      <w:lvlJc w:val="left"/>
      <w:pPr>
        <w:ind w:left="720" w:hanging="720"/>
      </w:pPr>
      <w:rPr>
        <w:rFonts w:ascii="Arial" w:eastAsia="DengXian" w:hAnsi="Arial" w:hint="default"/>
        <w:sz w:val="20"/>
      </w:rPr>
    </w:lvl>
    <w:lvl w:ilvl="3">
      <w:start w:val="1"/>
      <w:numFmt w:val="decimal"/>
      <w:lvlText w:val="%1.%2.%3.%4"/>
      <w:lvlJc w:val="left"/>
      <w:pPr>
        <w:ind w:left="720" w:hanging="720"/>
      </w:pPr>
      <w:rPr>
        <w:rFonts w:ascii="Arial" w:eastAsia="DengXian" w:hAnsi="Arial" w:hint="default"/>
        <w:sz w:val="20"/>
      </w:rPr>
    </w:lvl>
    <w:lvl w:ilvl="4">
      <w:start w:val="1"/>
      <w:numFmt w:val="decimal"/>
      <w:lvlText w:val="%1.%2.%3.%4.%5"/>
      <w:lvlJc w:val="left"/>
      <w:pPr>
        <w:ind w:left="1080" w:hanging="1080"/>
      </w:pPr>
      <w:rPr>
        <w:rFonts w:ascii="Arial" w:eastAsia="DengXian" w:hAnsi="Arial" w:hint="default"/>
        <w:sz w:val="20"/>
      </w:rPr>
    </w:lvl>
    <w:lvl w:ilvl="5">
      <w:start w:val="1"/>
      <w:numFmt w:val="decimal"/>
      <w:lvlText w:val="%1.%2.%3.%4.%5.%6"/>
      <w:lvlJc w:val="left"/>
      <w:pPr>
        <w:ind w:left="1080" w:hanging="1080"/>
      </w:pPr>
      <w:rPr>
        <w:rFonts w:ascii="Arial" w:eastAsia="DengXian" w:hAnsi="Arial" w:hint="default"/>
        <w:sz w:val="20"/>
      </w:rPr>
    </w:lvl>
    <w:lvl w:ilvl="6">
      <w:start w:val="1"/>
      <w:numFmt w:val="decimal"/>
      <w:lvlText w:val="%1.%2.%3.%4.%5.%6.%7"/>
      <w:lvlJc w:val="left"/>
      <w:pPr>
        <w:ind w:left="1440" w:hanging="1440"/>
      </w:pPr>
      <w:rPr>
        <w:rFonts w:ascii="Arial" w:eastAsia="DengXian" w:hAnsi="Arial" w:hint="default"/>
        <w:sz w:val="20"/>
      </w:rPr>
    </w:lvl>
    <w:lvl w:ilvl="7">
      <w:start w:val="1"/>
      <w:numFmt w:val="decimal"/>
      <w:lvlText w:val="%1.%2.%3.%4.%5.%6.%7.%8"/>
      <w:lvlJc w:val="left"/>
      <w:pPr>
        <w:ind w:left="1440" w:hanging="1440"/>
      </w:pPr>
      <w:rPr>
        <w:rFonts w:ascii="Arial" w:eastAsia="DengXian" w:hAnsi="Arial" w:hint="default"/>
        <w:sz w:val="20"/>
      </w:rPr>
    </w:lvl>
    <w:lvl w:ilvl="8">
      <w:start w:val="1"/>
      <w:numFmt w:val="decimal"/>
      <w:lvlText w:val="%1.%2.%3.%4.%5.%6.%7.%8.%9"/>
      <w:lvlJc w:val="left"/>
      <w:pPr>
        <w:ind w:left="1800" w:hanging="1800"/>
      </w:pPr>
      <w:rPr>
        <w:rFonts w:ascii="Arial" w:eastAsia="DengXian" w:hAnsi="Arial" w:hint="default"/>
        <w:sz w:val="20"/>
      </w:rPr>
    </w:lvl>
  </w:abstractNum>
  <w:abstractNum w:abstractNumId="3" w15:restartNumberingAfterBreak="0">
    <w:nsid w:val="02E0749C"/>
    <w:multiLevelType w:val="hybridMultilevel"/>
    <w:tmpl w:val="C8760526"/>
    <w:lvl w:ilvl="0" w:tplc="49221D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97821"/>
    <w:multiLevelType w:val="hybridMultilevel"/>
    <w:tmpl w:val="9BA0DBA8"/>
    <w:lvl w:ilvl="0" w:tplc="815ACC0E">
      <w:start w:val="1"/>
      <w:numFmt w:val="lowerRoman"/>
      <w:lvlText w:val="(%1)"/>
      <w:lvlJc w:val="left"/>
      <w:pPr>
        <w:ind w:left="360" w:hanging="360"/>
      </w:pPr>
      <w:rPr>
        <w:rFonts w:hint="default"/>
        <w:lang w:val="en-G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361357"/>
    <w:multiLevelType w:val="multilevel"/>
    <w:tmpl w:val="CBF89F1A"/>
    <w:lvl w:ilvl="0">
      <w:start w:val="4"/>
      <w:numFmt w:val="decimal"/>
      <w:lvlText w:val="%1"/>
      <w:lvlJc w:val="left"/>
      <w:pPr>
        <w:ind w:left="1869" w:hanging="709"/>
      </w:pPr>
      <w:rPr>
        <w:rFonts w:hint="default"/>
      </w:rPr>
    </w:lvl>
    <w:lvl w:ilvl="1">
      <w:start w:val="1"/>
      <w:numFmt w:val="decimal"/>
      <w:lvlText w:val="%1.%2"/>
      <w:lvlJc w:val="left"/>
      <w:pPr>
        <w:ind w:left="1869" w:hanging="709"/>
        <w:jc w:val="right"/>
      </w:pPr>
      <w:rPr>
        <w:rFonts w:hint="default"/>
        <w:w w:val="102"/>
        <w:position w:val="1"/>
      </w:rPr>
    </w:lvl>
    <w:lvl w:ilvl="2">
      <w:start w:val="1"/>
      <w:numFmt w:val="lowerRoman"/>
      <w:lvlText w:val="(%3)"/>
      <w:lvlJc w:val="left"/>
      <w:pPr>
        <w:ind w:left="2637" w:hanging="685"/>
      </w:pPr>
      <w:rPr>
        <w:rFonts w:ascii="Times New Roman" w:hAnsi="Times New Roman" w:cs="Times New Roman" w:hint="default"/>
        <w:spacing w:val="-1"/>
        <w:w w:val="97"/>
        <w:sz w:val="24"/>
        <w:szCs w:val="24"/>
      </w:rPr>
    </w:lvl>
    <w:lvl w:ilvl="3">
      <w:numFmt w:val="bullet"/>
      <w:lvlText w:val="•"/>
      <w:lvlJc w:val="left"/>
      <w:pPr>
        <w:ind w:left="4467" w:hanging="685"/>
      </w:pPr>
      <w:rPr>
        <w:rFonts w:hint="default"/>
      </w:rPr>
    </w:lvl>
    <w:lvl w:ilvl="4">
      <w:numFmt w:val="bullet"/>
      <w:lvlText w:val="•"/>
      <w:lvlJc w:val="left"/>
      <w:pPr>
        <w:ind w:left="5381" w:hanging="685"/>
      </w:pPr>
      <w:rPr>
        <w:rFonts w:hint="default"/>
      </w:rPr>
    </w:lvl>
    <w:lvl w:ilvl="5">
      <w:numFmt w:val="bullet"/>
      <w:lvlText w:val="•"/>
      <w:lvlJc w:val="left"/>
      <w:pPr>
        <w:ind w:left="6294" w:hanging="685"/>
      </w:pPr>
      <w:rPr>
        <w:rFonts w:hint="default"/>
      </w:rPr>
    </w:lvl>
    <w:lvl w:ilvl="6">
      <w:numFmt w:val="bullet"/>
      <w:lvlText w:val="•"/>
      <w:lvlJc w:val="left"/>
      <w:pPr>
        <w:ind w:left="7208" w:hanging="685"/>
      </w:pPr>
      <w:rPr>
        <w:rFonts w:hint="default"/>
      </w:rPr>
    </w:lvl>
    <w:lvl w:ilvl="7">
      <w:numFmt w:val="bullet"/>
      <w:lvlText w:val="•"/>
      <w:lvlJc w:val="left"/>
      <w:pPr>
        <w:ind w:left="8122" w:hanging="685"/>
      </w:pPr>
      <w:rPr>
        <w:rFonts w:hint="default"/>
      </w:rPr>
    </w:lvl>
    <w:lvl w:ilvl="8">
      <w:numFmt w:val="bullet"/>
      <w:lvlText w:val="•"/>
      <w:lvlJc w:val="left"/>
      <w:pPr>
        <w:ind w:left="9035" w:hanging="685"/>
      </w:pPr>
      <w:rPr>
        <w:rFonts w:hint="default"/>
      </w:rPr>
    </w:lvl>
  </w:abstractNum>
  <w:abstractNum w:abstractNumId="6" w15:restartNumberingAfterBreak="0">
    <w:nsid w:val="05972D0F"/>
    <w:multiLevelType w:val="hybridMultilevel"/>
    <w:tmpl w:val="4156F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E4F99"/>
    <w:multiLevelType w:val="multilevel"/>
    <w:tmpl w:val="214A8DF0"/>
    <w:lvl w:ilvl="0">
      <w:start w:val="2"/>
      <w:numFmt w:val="decimal"/>
      <w:lvlText w:val="%1"/>
      <w:lvlJc w:val="left"/>
      <w:pPr>
        <w:tabs>
          <w:tab w:val="num" w:pos="360"/>
        </w:tabs>
        <w:ind w:left="360" w:hanging="360"/>
      </w:pPr>
      <w:rPr>
        <w:rFonts w:hint="default"/>
        <w:b/>
        <w:i w:val="0"/>
      </w:rPr>
    </w:lvl>
    <w:lvl w:ilvl="1">
      <w:start w:val="7"/>
      <w:numFmt w:val="decimal"/>
      <w:lvlText w:val="%1.%2"/>
      <w:lvlJc w:val="left"/>
      <w:pPr>
        <w:tabs>
          <w:tab w:val="num" w:pos="360"/>
        </w:tabs>
        <w:ind w:left="360" w:hanging="360"/>
      </w:pPr>
      <w:rPr>
        <w:rFonts w:hint="default"/>
        <w:b/>
        <w:i w:val="0"/>
      </w:rPr>
    </w:lvl>
    <w:lvl w:ilvl="2">
      <w:start w:val="1"/>
      <w:numFmt w:val="decimal"/>
      <w:lvlText w:val="%1.%2.%3"/>
      <w:lvlJc w:val="left"/>
      <w:pPr>
        <w:tabs>
          <w:tab w:val="num" w:pos="720"/>
        </w:tabs>
        <w:ind w:left="720" w:hanging="720"/>
      </w:pPr>
      <w:rPr>
        <w:rFonts w:hint="default"/>
        <w:b/>
        <w:i w:val="0"/>
        <w:lang w:val="en-GB"/>
      </w:rPr>
    </w:lvl>
    <w:lvl w:ilvl="3">
      <w:start w:val="1"/>
      <w:numFmt w:val="decimal"/>
      <w:lvlText w:val="%1.%2.%3.%4"/>
      <w:lvlJc w:val="left"/>
      <w:pPr>
        <w:tabs>
          <w:tab w:val="num" w:pos="720"/>
        </w:tabs>
        <w:ind w:left="720" w:hanging="720"/>
      </w:pPr>
      <w:rPr>
        <w:rFonts w:hint="default"/>
        <w:b/>
        <w:i w:val="0"/>
      </w:rPr>
    </w:lvl>
    <w:lvl w:ilvl="4">
      <w:start w:val="1"/>
      <w:numFmt w:val="decimal"/>
      <w:lvlText w:val="%1.%2.%3.%4.%5"/>
      <w:lvlJc w:val="left"/>
      <w:pPr>
        <w:tabs>
          <w:tab w:val="num" w:pos="1080"/>
        </w:tabs>
        <w:ind w:left="1080" w:hanging="1080"/>
      </w:pPr>
      <w:rPr>
        <w:rFonts w:hint="default"/>
        <w:b/>
        <w:i w:val="0"/>
      </w:rPr>
    </w:lvl>
    <w:lvl w:ilvl="5">
      <w:start w:val="1"/>
      <w:numFmt w:val="decimal"/>
      <w:lvlText w:val="%1.%2.%3.%4.%5.%6"/>
      <w:lvlJc w:val="left"/>
      <w:pPr>
        <w:tabs>
          <w:tab w:val="num" w:pos="1080"/>
        </w:tabs>
        <w:ind w:left="1080" w:hanging="1080"/>
      </w:pPr>
      <w:rPr>
        <w:rFonts w:hint="default"/>
        <w:b/>
        <w:i w:val="0"/>
      </w:rPr>
    </w:lvl>
    <w:lvl w:ilvl="6">
      <w:start w:val="1"/>
      <w:numFmt w:val="decimal"/>
      <w:lvlText w:val="%1.%2.%3.%4.%5.%6.%7"/>
      <w:lvlJc w:val="left"/>
      <w:pPr>
        <w:tabs>
          <w:tab w:val="num" w:pos="1440"/>
        </w:tabs>
        <w:ind w:left="1440" w:hanging="1440"/>
      </w:pPr>
      <w:rPr>
        <w:rFonts w:hint="default"/>
        <w:b/>
        <w:i w:val="0"/>
      </w:rPr>
    </w:lvl>
    <w:lvl w:ilvl="7">
      <w:start w:val="1"/>
      <w:numFmt w:val="decimal"/>
      <w:lvlText w:val="%1.%2.%3.%4.%5.%6.%7.%8"/>
      <w:lvlJc w:val="left"/>
      <w:pPr>
        <w:tabs>
          <w:tab w:val="num" w:pos="1440"/>
        </w:tabs>
        <w:ind w:left="1440" w:hanging="1440"/>
      </w:pPr>
      <w:rPr>
        <w:rFonts w:hint="default"/>
        <w:b/>
        <w:i w:val="0"/>
      </w:rPr>
    </w:lvl>
    <w:lvl w:ilvl="8">
      <w:start w:val="1"/>
      <w:numFmt w:val="decimal"/>
      <w:lvlText w:val="%1.%2.%3.%4.%5.%6.%7.%8.%9"/>
      <w:lvlJc w:val="left"/>
      <w:pPr>
        <w:tabs>
          <w:tab w:val="num" w:pos="1800"/>
        </w:tabs>
        <w:ind w:left="1800" w:hanging="1800"/>
      </w:pPr>
      <w:rPr>
        <w:rFonts w:hint="default"/>
        <w:b/>
        <w:i w:val="0"/>
      </w:rPr>
    </w:lvl>
  </w:abstractNum>
  <w:abstractNum w:abstractNumId="8" w15:restartNumberingAfterBreak="0">
    <w:nsid w:val="06E70AA5"/>
    <w:multiLevelType w:val="hybridMultilevel"/>
    <w:tmpl w:val="15244CCE"/>
    <w:lvl w:ilvl="0" w:tplc="D3BE9EDE">
      <w:start w:val="1"/>
      <w:numFmt w:val="bullet"/>
      <w:lvlText w:val=""/>
      <w:lvlJc w:val="left"/>
      <w:pPr>
        <w:tabs>
          <w:tab w:val="num" w:pos="2160"/>
        </w:tabs>
        <w:ind w:left="21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991CA4"/>
    <w:multiLevelType w:val="multilevel"/>
    <w:tmpl w:val="004A6C08"/>
    <w:lvl w:ilvl="0">
      <w:start w:val="2"/>
      <w:numFmt w:val="lowerLetter"/>
      <w:lvlText w:val="%1"/>
      <w:lvlJc w:val="left"/>
      <w:pPr>
        <w:ind w:left="720" w:hanging="720"/>
      </w:pPr>
      <w:rPr>
        <w:rFonts w:ascii="Arial" w:eastAsia="DengXian" w:hAnsi="Arial" w:hint="default"/>
        <w:sz w:val="20"/>
      </w:rPr>
    </w:lvl>
    <w:lvl w:ilvl="1">
      <w:start w:val="5"/>
      <w:numFmt w:val="decimal"/>
      <w:lvlText w:val="%1.%2"/>
      <w:lvlJc w:val="left"/>
      <w:pPr>
        <w:ind w:left="720" w:hanging="720"/>
      </w:pPr>
      <w:rPr>
        <w:rFonts w:ascii="Arial" w:eastAsia="DengXian" w:hAnsi="Arial" w:hint="default"/>
        <w:sz w:val="20"/>
      </w:rPr>
    </w:lvl>
    <w:lvl w:ilvl="2">
      <w:start w:val="1"/>
      <w:numFmt w:val="decimal"/>
      <w:lvlText w:val="%1.%2.%3"/>
      <w:lvlJc w:val="left"/>
      <w:pPr>
        <w:ind w:left="720" w:hanging="720"/>
      </w:pPr>
      <w:rPr>
        <w:rFonts w:ascii="Arial" w:eastAsia="DengXian" w:hAnsi="Arial" w:hint="default"/>
        <w:sz w:val="20"/>
      </w:rPr>
    </w:lvl>
    <w:lvl w:ilvl="3">
      <w:start w:val="1"/>
      <w:numFmt w:val="decimal"/>
      <w:lvlText w:val="%1.%2.%3.%4"/>
      <w:lvlJc w:val="left"/>
      <w:pPr>
        <w:ind w:left="720" w:hanging="720"/>
      </w:pPr>
      <w:rPr>
        <w:rFonts w:ascii="Arial" w:eastAsia="DengXian" w:hAnsi="Arial" w:hint="default"/>
        <w:sz w:val="20"/>
      </w:rPr>
    </w:lvl>
    <w:lvl w:ilvl="4">
      <w:start w:val="1"/>
      <w:numFmt w:val="decimal"/>
      <w:lvlText w:val="%1.%2.%3.%4.%5"/>
      <w:lvlJc w:val="left"/>
      <w:pPr>
        <w:ind w:left="1080" w:hanging="1080"/>
      </w:pPr>
      <w:rPr>
        <w:rFonts w:ascii="Arial" w:eastAsia="DengXian" w:hAnsi="Arial" w:hint="default"/>
        <w:sz w:val="20"/>
      </w:rPr>
    </w:lvl>
    <w:lvl w:ilvl="5">
      <w:start w:val="1"/>
      <w:numFmt w:val="decimal"/>
      <w:lvlText w:val="%1.%2.%3.%4.%5.%6"/>
      <w:lvlJc w:val="left"/>
      <w:pPr>
        <w:ind w:left="1080" w:hanging="1080"/>
      </w:pPr>
      <w:rPr>
        <w:rFonts w:ascii="Arial" w:eastAsia="DengXian" w:hAnsi="Arial" w:hint="default"/>
        <w:sz w:val="20"/>
      </w:rPr>
    </w:lvl>
    <w:lvl w:ilvl="6">
      <w:start w:val="1"/>
      <w:numFmt w:val="decimal"/>
      <w:lvlText w:val="%1.%2.%3.%4.%5.%6.%7"/>
      <w:lvlJc w:val="left"/>
      <w:pPr>
        <w:ind w:left="1440" w:hanging="1440"/>
      </w:pPr>
      <w:rPr>
        <w:rFonts w:ascii="Arial" w:eastAsia="DengXian" w:hAnsi="Arial" w:hint="default"/>
        <w:sz w:val="20"/>
      </w:rPr>
    </w:lvl>
    <w:lvl w:ilvl="7">
      <w:start w:val="1"/>
      <w:numFmt w:val="decimal"/>
      <w:lvlText w:val="%1.%2.%3.%4.%5.%6.%7.%8"/>
      <w:lvlJc w:val="left"/>
      <w:pPr>
        <w:ind w:left="1440" w:hanging="1440"/>
      </w:pPr>
      <w:rPr>
        <w:rFonts w:ascii="Arial" w:eastAsia="DengXian" w:hAnsi="Arial" w:hint="default"/>
        <w:sz w:val="20"/>
      </w:rPr>
    </w:lvl>
    <w:lvl w:ilvl="8">
      <w:start w:val="1"/>
      <w:numFmt w:val="decimal"/>
      <w:lvlText w:val="%1.%2.%3.%4.%5.%6.%7.%8.%9"/>
      <w:lvlJc w:val="left"/>
      <w:pPr>
        <w:ind w:left="1800" w:hanging="1800"/>
      </w:pPr>
      <w:rPr>
        <w:rFonts w:ascii="Arial" w:eastAsia="DengXian" w:hAnsi="Arial" w:hint="default"/>
        <w:sz w:val="20"/>
      </w:rPr>
    </w:lvl>
  </w:abstractNum>
  <w:abstractNum w:abstractNumId="10" w15:restartNumberingAfterBreak="0">
    <w:nsid w:val="08DDA82F"/>
    <w:multiLevelType w:val="hybridMultilevel"/>
    <w:tmpl w:val="DAD487CA"/>
    <w:lvl w:ilvl="0" w:tplc="F124BCC2">
      <w:start w:val="1"/>
      <w:numFmt w:val="bullet"/>
      <w:lvlText w:val="•"/>
      <w:lvlJc w:val="left"/>
      <w:pPr>
        <w:ind w:left="420" w:hanging="420"/>
      </w:pPr>
      <w:rPr>
        <w:rFonts w:ascii="Wingdings" w:hAnsi="Wingdings" w:hint="default"/>
      </w:rPr>
    </w:lvl>
    <w:lvl w:ilvl="1" w:tplc="197AE19C">
      <w:start w:val="1"/>
      <w:numFmt w:val="bullet"/>
      <w:lvlText w:val="o"/>
      <w:lvlJc w:val="left"/>
      <w:pPr>
        <w:ind w:left="960" w:hanging="480"/>
      </w:pPr>
      <w:rPr>
        <w:rFonts w:ascii="Courier New" w:hAnsi="Courier New" w:hint="default"/>
      </w:rPr>
    </w:lvl>
    <w:lvl w:ilvl="2" w:tplc="C2D299D2">
      <w:start w:val="1"/>
      <w:numFmt w:val="bullet"/>
      <w:lvlText w:val=""/>
      <w:lvlJc w:val="left"/>
      <w:pPr>
        <w:ind w:left="1440" w:hanging="480"/>
      </w:pPr>
      <w:rPr>
        <w:rFonts w:ascii="Wingdings" w:hAnsi="Wingdings" w:hint="default"/>
      </w:rPr>
    </w:lvl>
    <w:lvl w:ilvl="3" w:tplc="912E0BDA">
      <w:start w:val="1"/>
      <w:numFmt w:val="bullet"/>
      <w:lvlText w:val=""/>
      <w:lvlJc w:val="left"/>
      <w:pPr>
        <w:ind w:left="1920" w:hanging="480"/>
      </w:pPr>
      <w:rPr>
        <w:rFonts w:ascii="Symbol" w:hAnsi="Symbol" w:hint="default"/>
      </w:rPr>
    </w:lvl>
    <w:lvl w:ilvl="4" w:tplc="17AEB1A4">
      <w:start w:val="1"/>
      <w:numFmt w:val="bullet"/>
      <w:lvlText w:val="o"/>
      <w:lvlJc w:val="left"/>
      <w:pPr>
        <w:ind w:left="2400" w:hanging="480"/>
      </w:pPr>
      <w:rPr>
        <w:rFonts w:ascii="Courier New" w:hAnsi="Courier New" w:hint="default"/>
      </w:rPr>
    </w:lvl>
    <w:lvl w:ilvl="5" w:tplc="587036E4">
      <w:start w:val="1"/>
      <w:numFmt w:val="bullet"/>
      <w:lvlText w:val=""/>
      <w:lvlJc w:val="left"/>
      <w:pPr>
        <w:ind w:left="2880" w:hanging="480"/>
      </w:pPr>
      <w:rPr>
        <w:rFonts w:ascii="Wingdings" w:hAnsi="Wingdings" w:hint="default"/>
      </w:rPr>
    </w:lvl>
    <w:lvl w:ilvl="6" w:tplc="19448D5A">
      <w:start w:val="1"/>
      <w:numFmt w:val="bullet"/>
      <w:lvlText w:val=""/>
      <w:lvlJc w:val="left"/>
      <w:pPr>
        <w:ind w:left="3360" w:hanging="480"/>
      </w:pPr>
      <w:rPr>
        <w:rFonts w:ascii="Symbol" w:hAnsi="Symbol" w:hint="default"/>
      </w:rPr>
    </w:lvl>
    <w:lvl w:ilvl="7" w:tplc="5FDABDCA">
      <w:start w:val="1"/>
      <w:numFmt w:val="bullet"/>
      <w:lvlText w:val="o"/>
      <w:lvlJc w:val="left"/>
      <w:pPr>
        <w:ind w:left="3840" w:hanging="480"/>
      </w:pPr>
      <w:rPr>
        <w:rFonts w:ascii="Courier New" w:hAnsi="Courier New" w:hint="default"/>
      </w:rPr>
    </w:lvl>
    <w:lvl w:ilvl="8" w:tplc="894ED70A">
      <w:start w:val="1"/>
      <w:numFmt w:val="bullet"/>
      <w:lvlText w:val=""/>
      <w:lvlJc w:val="left"/>
      <w:pPr>
        <w:ind w:left="4320" w:hanging="480"/>
      </w:pPr>
      <w:rPr>
        <w:rFonts w:ascii="Wingdings" w:hAnsi="Wingdings" w:hint="default"/>
      </w:rPr>
    </w:lvl>
  </w:abstractNum>
  <w:abstractNum w:abstractNumId="11" w15:restartNumberingAfterBreak="0">
    <w:nsid w:val="0920426C"/>
    <w:multiLevelType w:val="hybridMultilevel"/>
    <w:tmpl w:val="E838718C"/>
    <w:lvl w:ilvl="0" w:tplc="8D34A55C">
      <w:start w:val="1"/>
      <w:numFmt w:val="bullet"/>
      <w:lvlText w:val=""/>
      <w:lvlJc w:val="left"/>
      <w:pPr>
        <w:ind w:left="480" w:hanging="480"/>
      </w:pPr>
      <w:rPr>
        <w:rFonts w:ascii="Symbol" w:hAnsi="Symbol" w:hint="default"/>
      </w:rPr>
    </w:lvl>
    <w:lvl w:ilvl="1" w:tplc="37A400DA">
      <w:start w:val="1"/>
      <w:numFmt w:val="bullet"/>
      <w:lvlText w:val="o"/>
      <w:lvlJc w:val="left"/>
      <w:pPr>
        <w:ind w:left="960" w:hanging="480"/>
      </w:pPr>
      <w:rPr>
        <w:rFonts w:ascii="Courier New" w:hAnsi="Courier New" w:hint="default"/>
      </w:rPr>
    </w:lvl>
    <w:lvl w:ilvl="2" w:tplc="1CAA0502">
      <w:start w:val="1"/>
      <w:numFmt w:val="bullet"/>
      <w:lvlText w:val=""/>
      <w:lvlJc w:val="left"/>
      <w:pPr>
        <w:ind w:left="1440" w:hanging="480"/>
      </w:pPr>
      <w:rPr>
        <w:rFonts w:ascii="Wingdings" w:hAnsi="Wingdings" w:hint="default"/>
      </w:rPr>
    </w:lvl>
    <w:lvl w:ilvl="3" w:tplc="94F03E10">
      <w:start w:val="1"/>
      <w:numFmt w:val="bullet"/>
      <w:lvlText w:val=""/>
      <w:lvlJc w:val="left"/>
      <w:pPr>
        <w:ind w:left="1920" w:hanging="480"/>
      </w:pPr>
      <w:rPr>
        <w:rFonts w:ascii="Symbol" w:hAnsi="Symbol" w:hint="default"/>
      </w:rPr>
    </w:lvl>
    <w:lvl w:ilvl="4" w:tplc="4886B902">
      <w:start w:val="1"/>
      <w:numFmt w:val="bullet"/>
      <w:lvlText w:val="o"/>
      <w:lvlJc w:val="left"/>
      <w:pPr>
        <w:ind w:left="2400" w:hanging="480"/>
      </w:pPr>
      <w:rPr>
        <w:rFonts w:ascii="Courier New" w:hAnsi="Courier New" w:hint="default"/>
      </w:rPr>
    </w:lvl>
    <w:lvl w:ilvl="5" w:tplc="377E5776">
      <w:start w:val="1"/>
      <w:numFmt w:val="bullet"/>
      <w:lvlText w:val=""/>
      <w:lvlJc w:val="left"/>
      <w:pPr>
        <w:ind w:left="2880" w:hanging="480"/>
      </w:pPr>
      <w:rPr>
        <w:rFonts w:ascii="Wingdings" w:hAnsi="Wingdings" w:hint="default"/>
      </w:rPr>
    </w:lvl>
    <w:lvl w:ilvl="6" w:tplc="BFACD5DE">
      <w:start w:val="1"/>
      <w:numFmt w:val="bullet"/>
      <w:lvlText w:val=""/>
      <w:lvlJc w:val="left"/>
      <w:pPr>
        <w:ind w:left="3360" w:hanging="480"/>
      </w:pPr>
      <w:rPr>
        <w:rFonts w:ascii="Symbol" w:hAnsi="Symbol" w:hint="default"/>
      </w:rPr>
    </w:lvl>
    <w:lvl w:ilvl="7" w:tplc="36C0C98A">
      <w:start w:val="1"/>
      <w:numFmt w:val="bullet"/>
      <w:lvlText w:val="o"/>
      <w:lvlJc w:val="left"/>
      <w:pPr>
        <w:ind w:left="3840" w:hanging="480"/>
      </w:pPr>
      <w:rPr>
        <w:rFonts w:ascii="Courier New" w:hAnsi="Courier New" w:hint="default"/>
      </w:rPr>
    </w:lvl>
    <w:lvl w:ilvl="8" w:tplc="2E0AAC24">
      <w:start w:val="1"/>
      <w:numFmt w:val="bullet"/>
      <w:lvlText w:val=""/>
      <w:lvlJc w:val="left"/>
      <w:pPr>
        <w:ind w:left="4320" w:hanging="480"/>
      </w:pPr>
      <w:rPr>
        <w:rFonts w:ascii="Wingdings" w:hAnsi="Wingdings" w:hint="default"/>
      </w:rPr>
    </w:lvl>
  </w:abstractNum>
  <w:abstractNum w:abstractNumId="12" w15:restartNumberingAfterBreak="0">
    <w:nsid w:val="09D26243"/>
    <w:multiLevelType w:val="hybridMultilevel"/>
    <w:tmpl w:val="AAC83C58"/>
    <w:lvl w:ilvl="0" w:tplc="D972A3DC">
      <w:start w:val="1"/>
      <w:numFmt w:val="lowerLetter"/>
      <w:lvlText w:val="(%1)"/>
      <w:lvlJc w:val="left"/>
      <w:pPr>
        <w:ind w:left="372" w:hanging="360"/>
      </w:pPr>
      <w:rPr>
        <w:rFonts w:eastAsia="DengXian"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3" w15:restartNumberingAfterBreak="0">
    <w:nsid w:val="0A5625EB"/>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0C331F64"/>
    <w:multiLevelType w:val="multilevel"/>
    <w:tmpl w:val="D0B8E20E"/>
    <w:lvl w:ilvl="0">
      <w:start w:val="2"/>
      <w:numFmt w:val="lowerLetter"/>
      <w:lvlText w:val="%1"/>
      <w:lvlJc w:val="left"/>
      <w:pPr>
        <w:ind w:left="720" w:hanging="720"/>
      </w:pPr>
      <w:rPr>
        <w:rFonts w:ascii="Arial" w:eastAsia="DengXian" w:hAnsi="Arial" w:hint="default"/>
        <w:sz w:val="20"/>
      </w:rPr>
    </w:lvl>
    <w:lvl w:ilvl="1">
      <w:start w:val="5"/>
      <w:numFmt w:val="decimal"/>
      <w:lvlText w:val="%1.%2"/>
      <w:lvlJc w:val="left"/>
      <w:pPr>
        <w:ind w:left="720" w:hanging="720"/>
      </w:pPr>
      <w:rPr>
        <w:rFonts w:ascii="Arial" w:eastAsia="DengXian" w:hAnsi="Arial" w:hint="default"/>
        <w:sz w:val="20"/>
      </w:rPr>
    </w:lvl>
    <w:lvl w:ilvl="2">
      <w:start w:val="1"/>
      <w:numFmt w:val="decimal"/>
      <w:lvlText w:val="%1.%2.%3"/>
      <w:lvlJc w:val="left"/>
      <w:pPr>
        <w:ind w:left="720" w:hanging="720"/>
      </w:pPr>
      <w:rPr>
        <w:rFonts w:ascii="Arial" w:eastAsia="DengXian" w:hAnsi="Arial" w:hint="default"/>
        <w:sz w:val="20"/>
      </w:rPr>
    </w:lvl>
    <w:lvl w:ilvl="3">
      <w:start w:val="1"/>
      <w:numFmt w:val="decimal"/>
      <w:lvlText w:val="%1.%2.%3.%4"/>
      <w:lvlJc w:val="left"/>
      <w:pPr>
        <w:ind w:left="720" w:hanging="720"/>
      </w:pPr>
      <w:rPr>
        <w:rFonts w:ascii="Arial" w:eastAsia="DengXian" w:hAnsi="Arial" w:hint="default"/>
        <w:sz w:val="20"/>
      </w:rPr>
    </w:lvl>
    <w:lvl w:ilvl="4">
      <w:start w:val="1"/>
      <w:numFmt w:val="decimal"/>
      <w:lvlText w:val="%1.%2.%3.%4.%5"/>
      <w:lvlJc w:val="left"/>
      <w:pPr>
        <w:ind w:left="1080" w:hanging="1080"/>
      </w:pPr>
      <w:rPr>
        <w:rFonts w:ascii="Arial" w:eastAsia="DengXian" w:hAnsi="Arial" w:hint="default"/>
        <w:sz w:val="20"/>
      </w:rPr>
    </w:lvl>
    <w:lvl w:ilvl="5">
      <w:start w:val="1"/>
      <w:numFmt w:val="decimal"/>
      <w:lvlText w:val="%1.%2.%3.%4.%5.%6"/>
      <w:lvlJc w:val="left"/>
      <w:pPr>
        <w:ind w:left="1080" w:hanging="1080"/>
      </w:pPr>
      <w:rPr>
        <w:rFonts w:ascii="Arial" w:eastAsia="DengXian" w:hAnsi="Arial" w:hint="default"/>
        <w:sz w:val="20"/>
      </w:rPr>
    </w:lvl>
    <w:lvl w:ilvl="6">
      <w:start w:val="1"/>
      <w:numFmt w:val="decimal"/>
      <w:lvlText w:val="%1.%2.%3.%4.%5.%6.%7"/>
      <w:lvlJc w:val="left"/>
      <w:pPr>
        <w:ind w:left="1440" w:hanging="1440"/>
      </w:pPr>
      <w:rPr>
        <w:rFonts w:ascii="Arial" w:eastAsia="DengXian" w:hAnsi="Arial" w:hint="default"/>
        <w:sz w:val="20"/>
      </w:rPr>
    </w:lvl>
    <w:lvl w:ilvl="7">
      <w:start w:val="1"/>
      <w:numFmt w:val="decimal"/>
      <w:lvlText w:val="%1.%2.%3.%4.%5.%6.%7.%8"/>
      <w:lvlJc w:val="left"/>
      <w:pPr>
        <w:ind w:left="1440" w:hanging="1440"/>
      </w:pPr>
      <w:rPr>
        <w:rFonts w:ascii="Arial" w:eastAsia="DengXian" w:hAnsi="Arial" w:hint="default"/>
        <w:sz w:val="20"/>
      </w:rPr>
    </w:lvl>
    <w:lvl w:ilvl="8">
      <w:start w:val="1"/>
      <w:numFmt w:val="decimal"/>
      <w:lvlText w:val="%1.%2.%3.%4.%5.%6.%7.%8.%9"/>
      <w:lvlJc w:val="left"/>
      <w:pPr>
        <w:ind w:left="1800" w:hanging="1800"/>
      </w:pPr>
      <w:rPr>
        <w:rFonts w:ascii="Arial" w:eastAsia="DengXian" w:hAnsi="Arial" w:hint="default"/>
        <w:sz w:val="20"/>
      </w:rPr>
    </w:lvl>
  </w:abstractNum>
  <w:abstractNum w:abstractNumId="15" w15:restartNumberingAfterBreak="0">
    <w:nsid w:val="0ECB4578"/>
    <w:multiLevelType w:val="hybridMultilevel"/>
    <w:tmpl w:val="9C9E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7079AC"/>
    <w:multiLevelType w:val="hybridMultilevel"/>
    <w:tmpl w:val="16ECC4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10827FDD"/>
    <w:multiLevelType w:val="hybridMultilevel"/>
    <w:tmpl w:val="2BBE9B36"/>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8" w15:restartNumberingAfterBreak="0">
    <w:nsid w:val="12C256D3"/>
    <w:multiLevelType w:val="hybridMultilevel"/>
    <w:tmpl w:val="69789568"/>
    <w:lvl w:ilvl="0" w:tplc="A8B4789A">
      <w:start w:val="1"/>
      <w:numFmt w:val="lowerRoman"/>
      <w:lvlText w:val="(%1)"/>
      <w:lvlJc w:val="left"/>
      <w:pPr>
        <w:tabs>
          <w:tab w:val="num" w:pos="1418"/>
        </w:tabs>
        <w:ind w:left="1418" w:hanging="698"/>
      </w:pPr>
      <w:rPr>
        <w:rFonts w:eastAsia="MingLiU" w:hint="eastAsia"/>
        <w:b w:val="0"/>
        <w:i w:val="0"/>
        <w:strike w:val="0"/>
        <w:dstrike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3857784"/>
    <w:multiLevelType w:val="hybridMultilevel"/>
    <w:tmpl w:val="3864B11C"/>
    <w:lvl w:ilvl="0" w:tplc="545E053C">
      <w:start w:val="1"/>
      <w:numFmt w:val="lowerLetter"/>
      <w:lvlText w:val="(%1)"/>
      <w:lvlJc w:val="left"/>
      <w:pPr>
        <w:ind w:left="36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0" w15:restartNumberingAfterBreak="0">
    <w:nsid w:val="143747AF"/>
    <w:multiLevelType w:val="hybridMultilevel"/>
    <w:tmpl w:val="7E2E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5B2123"/>
    <w:multiLevelType w:val="hybridMultilevel"/>
    <w:tmpl w:val="82A43D98"/>
    <w:lvl w:ilvl="0" w:tplc="25EE994E">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714233"/>
    <w:multiLevelType w:val="hybridMultilevel"/>
    <w:tmpl w:val="C540A18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883FF9"/>
    <w:multiLevelType w:val="multilevel"/>
    <w:tmpl w:val="C114908E"/>
    <w:lvl w:ilvl="0">
      <w:start w:val="4"/>
      <w:numFmt w:val="decimal"/>
      <w:lvlText w:val="%1."/>
      <w:lvlJc w:val="left"/>
      <w:pPr>
        <w:ind w:left="720" w:hanging="360"/>
      </w:pPr>
      <w:rPr>
        <w:rFonts w:hint="default"/>
      </w:rPr>
    </w:lvl>
    <w:lvl w:ilvl="1">
      <w:start w:val="7"/>
      <w:numFmt w:val="decimal"/>
      <w:isLgl/>
      <w:lvlText w:val="%1.%2"/>
      <w:lvlJc w:val="left"/>
      <w:pPr>
        <w:ind w:left="840" w:hanging="480"/>
      </w:pPr>
      <w:rPr>
        <w:rFonts w:ascii="Times New Roman" w:hAnsi="Times New Roman" w:hint="default"/>
        <w:sz w:val="24"/>
      </w:rPr>
    </w:lvl>
    <w:lvl w:ilvl="2">
      <w:start w:val="2"/>
      <w:numFmt w:val="decimal"/>
      <w:isLgl/>
      <w:lvlText w:val="%1.%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ascii="Times New Roman" w:hAnsi="Times New Roman" w:hint="default"/>
        <w:sz w:val="24"/>
      </w:rPr>
    </w:lvl>
    <w:lvl w:ilvl="4">
      <w:start w:val="1"/>
      <w:numFmt w:val="decimal"/>
      <w:isLgl/>
      <w:lvlText w:val="%1.%2.%3.%4.%5"/>
      <w:lvlJc w:val="left"/>
      <w:pPr>
        <w:ind w:left="1440" w:hanging="1080"/>
      </w:pPr>
      <w:rPr>
        <w:rFonts w:ascii="Times New Roman" w:hAnsi="Times New Roman" w:hint="default"/>
        <w:sz w:val="24"/>
      </w:rPr>
    </w:lvl>
    <w:lvl w:ilvl="5">
      <w:start w:val="1"/>
      <w:numFmt w:val="decimal"/>
      <w:isLgl/>
      <w:lvlText w:val="%1.%2.%3.%4.%5.%6"/>
      <w:lvlJc w:val="left"/>
      <w:pPr>
        <w:ind w:left="1440" w:hanging="1080"/>
      </w:pPr>
      <w:rPr>
        <w:rFonts w:ascii="Times New Roman" w:hAnsi="Times New Roman" w:hint="default"/>
        <w:sz w:val="24"/>
      </w:rPr>
    </w:lvl>
    <w:lvl w:ilvl="6">
      <w:start w:val="1"/>
      <w:numFmt w:val="decimal"/>
      <w:isLgl/>
      <w:lvlText w:val="%1.%2.%3.%4.%5.%6.%7"/>
      <w:lvlJc w:val="left"/>
      <w:pPr>
        <w:ind w:left="1800" w:hanging="1440"/>
      </w:pPr>
      <w:rPr>
        <w:rFonts w:ascii="Times New Roman" w:hAnsi="Times New Roman" w:hint="default"/>
        <w:sz w:val="24"/>
      </w:rPr>
    </w:lvl>
    <w:lvl w:ilvl="7">
      <w:start w:val="1"/>
      <w:numFmt w:val="decimal"/>
      <w:isLgl/>
      <w:lvlText w:val="%1.%2.%3.%4.%5.%6.%7.%8"/>
      <w:lvlJc w:val="left"/>
      <w:pPr>
        <w:ind w:left="1800" w:hanging="1440"/>
      </w:pPr>
      <w:rPr>
        <w:rFonts w:ascii="Times New Roman" w:hAnsi="Times New Roman" w:hint="default"/>
        <w:sz w:val="24"/>
      </w:rPr>
    </w:lvl>
    <w:lvl w:ilvl="8">
      <w:start w:val="1"/>
      <w:numFmt w:val="decimal"/>
      <w:isLgl/>
      <w:lvlText w:val="%1.%2.%3.%4.%5.%6.%7.%8.%9"/>
      <w:lvlJc w:val="left"/>
      <w:pPr>
        <w:ind w:left="1800" w:hanging="1440"/>
      </w:pPr>
      <w:rPr>
        <w:rFonts w:ascii="Times New Roman" w:hAnsi="Times New Roman" w:hint="default"/>
        <w:sz w:val="24"/>
      </w:rPr>
    </w:lvl>
  </w:abstractNum>
  <w:abstractNum w:abstractNumId="24" w15:restartNumberingAfterBreak="0">
    <w:nsid w:val="18925E6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979785E"/>
    <w:multiLevelType w:val="hybridMultilevel"/>
    <w:tmpl w:val="10B8D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98D6C88"/>
    <w:multiLevelType w:val="hybridMultilevel"/>
    <w:tmpl w:val="F46C6BDA"/>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7" w15:restartNumberingAfterBreak="0">
    <w:nsid w:val="19A61B56"/>
    <w:multiLevelType w:val="hybridMultilevel"/>
    <w:tmpl w:val="C9045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9CE3B2C"/>
    <w:multiLevelType w:val="hybridMultilevel"/>
    <w:tmpl w:val="7570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3E6CBD"/>
    <w:multiLevelType w:val="multilevel"/>
    <w:tmpl w:val="D3C022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1AD355BF"/>
    <w:multiLevelType w:val="hybridMultilevel"/>
    <w:tmpl w:val="AD4E1338"/>
    <w:lvl w:ilvl="0" w:tplc="5AEA326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246CF7"/>
    <w:multiLevelType w:val="multilevel"/>
    <w:tmpl w:val="24CAD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1B635AB8"/>
    <w:multiLevelType w:val="hybridMultilevel"/>
    <w:tmpl w:val="1B749646"/>
    <w:lvl w:ilvl="0" w:tplc="12F475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C32EFB"/>
    <w:multiLevelType w:val="hybridMultilevel"/>
    <w:tmpl w:val="12A4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7973A0"/>
    <w:multiLevelType w:val="hybridMultilevel"/>
    <w:tmpl w:val="988CA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DBF6D94"/>
    <w:multiLevelType w:val="hybridMultilevel"/>
    <w:tmpl w:val="15023396"/>
    <w:lvl w:ilvl="0" w:tplc="04090001">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E5852C1"/>
    <w:multiLevelType w:val="hybridMultilevel"/>
    <w:tmpl w:val="C30E9436"/>
    <w:lvl w:ilvl="0" w:tplc="D6F071A6">
      <w:start w:val="1"/>
      <w:numFmt w:val="lowerRoman"/>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1EED5D54"/>
    <w:multiLevelType w:val="multilevel"/>
    <w:tmpl w:val="0E564442"/>
    <w:lvl w:ilvl="0">
      <w:start w:val="1"/>
      <w:numFmt w:val="lowerLetter"/>
      <w:lvlText w:val="%1."/>
      <w:lvlJc w:val="left"/>
      <w:pPr>
        <w:ind w:left="360" w:hanging="360"/>
      </w:pPr>
      <w:rPr>
        <w:rFonts w:ascii="Times New Roman" w:hAnsi="Times New Roman"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1F704FE2"/>
    <w:multiLevelType w:val="hybridMultilevel"/>
    <w:tmpl w:val="A0A202C2"/>
    <w:lvl w:ilvl="0" w:tplc="6BE804FC">
      <w:start w:val="1"/>
      <w:numFmt w:val="lowerRoman"/>
      <w:lvlText w:val="(%1)"/>
      <w:lvlJc w:val="left"/>
      <w:pPr>
        <w:ind w:left="1980" w:hanging="360"/>
      </w:pPr>
      <w:rPr>
        <w:rFonts w:hint="default"/>
        <w:sz w:val="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20004D7A"/>
    <w:multiLevelType w:val="singleLevel"/>
    <w:tmpl w:val="2D26820E"/>
    <w:lvl w:ilvl="0">
      <w:start w:val="1"/>
      <w:numFmt w:val="lowerRoman"/>
      <w:lvlText w:val="(%1)"/>
      <w:lvlJc w:val="left"/>
      <w:pPr>
        <w:tabs>
          <w:tab w:val="num" w:pos="1440"/>
        </w:tabs>
        <w:ind w:left="1440" w:hanging="720"/>
      </w:pPr>
      <w:rPr>
        <w:rFonts w:hint="default"/>
      </w:rPr>
    </w:lvl>
  </w:abstractNum>
  <w:abstractNum w:abstractNumId="40" w15:restartNumberingAfterBreak="0">
    <w:nsid w:val="209A5EB5"/>
    <w:multiLevelType w:val="multilevel"/>
    <w:tmpl w:val="AE2E9C72"/>
    <w:lvl w:ilvl="0">
      <w:start w:val="1"/>
      <w:numFmt w:val="decimal"/>
      <w:pStyle w:val="Heading2"/>
      <w:lvlText w:val="%1"/>
      <w:lvlJc w:val="left"/>
      <w:pPr>
        <w:ind w:left="709" w:hanging="709"/>
      </w:pPr>
      <w:rPr>
        <w:rFonts w:hint="default"/>
        <w:i w:val="0"/>
      </w:r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1" w15:restartNumberingAfterBreak="0">
    <w:nsid w:val="20E17EC8"/>
    <w:multiLevelType w:val="hybridMultilevel"/>
    <w:tmpl w:val="CC5E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19F0239"/>
    <w:multiLevelType w:val="hybridMultilevel"/>
    <w:tmpl w:val="88E0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EF0F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267054C6"/>
    <w:multiLevelType w:val="hybridMultilevel"/>
    <w:tmpl w:val="A76C4826"/>
    <w:lvl w:ilvl="0" w:tplc="6B6ECDEC">
      <w:start w:val="1"/>
      <w:numFmt w:val="decimal"/>
      <w:lvlText w:val="%1."/>
      <w:lvlJc w:val="left"/>
      <w:pPr>
        <w:ind w:left="360" w:hanging="360"/>
      </w:pPr>
      <w:rPr>
        <w:rFonts w:ascii="Times New Roman" w:hAnsi="Times New Roman" w:cs="Times New Roman" w:hint="default"/>
        <w:sz w:val="24"/>
        <w:szCs w:val="24"/>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6D02741"/>
    <w:multiLevelType w:val="hybridMultilevel"/>
    <w:tmpl w:val="32C28D32"/>
    <w:lvl w:ilvl="0" w:tplc="1AEC3560">
      <w:start w:val="1"/>
      <w:numFmt w:val="decimal"/>
      <w:lvlText w:val="%1."/>
      <w:lvlJc w:val="left"/>
      <w:pPr>
        <w:ind w:left="720" w:hanging="360"/>
      </w:pPr>
      <w:rPr>
        <w:rFonts w:ascii="Times New Roman" w:eastAsia="SimSu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2866012A"/>
    <w:multiLevelType w:val="hybridMultilevel"/>
    <w:tmpl w:val="F8742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9752C99"/>
    <w:multiLevelType w:val="singleLevel"/>
    <w:tmpl w:val="549AF59A"/>
    <w:lvl w:ilvl="0">
      <w:start w:val="1"/>
      <w:numFmt w:val="lowerRoman"/>
      <w:lvlText w:val="(%1)"/>
      <w:lvlJc w:val="left"/>
      <w:pPr>
        <w:tabs>
          <w:tab w:val="num" w:pos="720"/>
        </w:tabs>
        <w:ind w:left="360" w:hanging="360"/>
      </w:pPr>
    </w:lvl>
  </w:abstractNum>
  <w:abstractNum w:abstractNumId="48" w15:restartNumberingAfterBreak="0">
    <w:nsid w:val="29FE0E6F"/>
    <w:multiLevelType w:val="hybridMultilevel"/>
    <w:tmpl w:val="5F2E04C2"/>
    <w:lvl w:ilvl="0" w:tplc="FA86887C">
      <w:start w:val="1"/>
      <w:numFmt w:val="bullet"/>
      <w:lvlText w:val="-"/>
      <w:lvlJc w:val="left"/>
      <w:pPr>
        <w:ind w:left="480" w:hanging="480"/>
      </w:pPr>
      <w:rPr>
        <w:rFonts w:ascii="Symbol" w:hAnsi="Symbol" w:hint="default"/>
      </w:rPr>
    </w:lvl>
    <w:lvl w:ilvl="1" w:tplc="A7FE34B2">
      <w:start w:val="1"/>
      <w:numFmt w:val="bullet"/>
      <w:lvlText w:val="o"/>
      <w:lvlJc w:val="left"/>
      <w:pPr>
        <w:ind w:left="960" w:hanging="480"/>
      </w:pPr>
      <w:rPr>
        <w:rFonts w:ascii="Courier New" w:hAnsi="Courier New" w:hint="default"/>
      </w:rPr>
    </w:lvl>
    <w:lvl w:ilvl="2" w:tplc="E2927AD6">
      <w:start w:val="1"/>
      <w:numFmt w:val="bullet"/>
      <w:lvlText w:val=""/>
      <w:lvlJc w:val="left"/>
      <w:pPr>
        <w:ind w:left="1440" w:hanging="480"/>
      </w:pPr>
      <w:rPr>
        <w:rFonts w:ascii="Wingdings" w:hAnsi="Wingdings" w:hint="default"/>
      </w:rPr>
    </w:lvl>
    <w:lvl w:ilvl="3" w:tplc="F11E8BB4">
      <w:start w:val="1"/>
      <w:numFmt w:val="bullet"/>
      <w:lvlText w:val=""/>
      <w:lvlJc w:val="left"/>
      <w:pPr>
        <w:ind w:left="1920" w:hanging="480"/>
      </w:pPr>
      <w:rPr>
        <w:rFonts w:ascii="Symbol" w:hAnsi="Symbol" w:hint="default"/>
      </w:rPr>
    </w:lvl>
    <w:lvl w:ilvl="4" w:tplc="DD602682">
      <w:start w:val="1"/>
      <w:numFmt w:val="bullet"/>
      <w:lvlText w:val="o"/>
      <w:lvlJc w:val="left"/>
      <w:pPr>
        <w:ind w:left="2400" w:hanging="480"/>
      </w:pPr>
      <w:rPr>
        <w:rFonts w:ascii="Courier New" w:hAnsi="Courier New" w:hint="default"/>
      </w:rPr>
    </w:lvl>
    <w:lvl w:ilvl="5" w:tplc="C2523740">
      <w:start w:val="1"/>
      <w:numFmt w:val="bullet"/>
      <w:lvlText w:val=""/>
      <w:lvlJc w:val="left"/>
      <w:pPr>
        <w:ind w:left="2880" w:hanging="480"/>
      </w:pPr>
      <w:rPr>
        <w:rFonts w:ascii="Wingdings" w:hAnsi="Wingdings" w:hint="default"/>
      </w:rPr>
    </w:lvl>
    <w:lvl w:ilvl="6" w:tplc="1AA46F0A">
      <w:start w:val="1"/>
      <w:numFmt w:val="bullet"/>
      <w:lvlText w:val=""/>
      <w:lvlJc w:val="left"/>
      <w:pPr>
        <w:ind w:left="3360" w:hanging="480"/>
      </w:pPr>
      <w:rPr>
        <w:rFonts w:ascii="Symbol" w:hAnsi="Symbol" w:hint="default"/>
      </w:rPr>
    </w:lvl>
    <w:lvl w:ilvl="7" w:tplc="32D69FAE">
      <w:start w:val="1"/>
      <w:numFmt w:val="bullet"/>
      <w:lvlText w:val="o"/>
      <w:lvlJc w:val="left"/>
      <w:pPr>
        <w:ind w:left="3840" w:hanging="480"/>
      </w:pPr>
      <w:rPr>
        <w:rFonts w:ascii="Courier New" w:hAnsi="Courier New" w:hint="default"/>
      </w:rPr>
    </w:lvl>
    <w:lvl w:ilvl="8" w:tplc="54A6E2FA">
      <w:start w:val="1"/>
      <w:numFmt w:val="bullet"/>
      <w:lvlText w:val=""/>
      <w:lvlJc w:val="left"/>
      <w:pPr>
        <w:ind w:left="4320" w:hanging="480"/>
      </w:pPr>
      <w:rPr>
        <w:rFonts w:ascii="Wingdings" w:hAnsi="Wingdings" w:hint="default"/>
      </w:rPr>
    </w:lvl>
  </w:abstractNum>
  <w:abstractNum w:abstractNumId="49" w15:restartNumberingAfterBreak="0">
    <w:nsid w:val="2BAD524F"/>
    <w:multiLevelType w:val="hybridMultilevel"/>
    <w:tmpl w:val="56B25750"/>
    <w:lvl w:ilvl="0" w:tplc="30628E5E">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0" w15:restartNumberingAfterBreak="0">
    <w:nsid w:val="2BBC795F"/>
    <w:multiLevelType w:val="hybridMultilevel"/>
    <w:tmpl w:val="E38E81F0"/>
    <w:lvl w:ilvl="0" w:tplc="08090001">
      <w:start w:val="1"/>
      <w:numFmt w:val="bullet"/>
      <w:lvlText w:val=""/>
      <w:lvlJc w:val="left"/>
      <w:pPr>
        <w:ind w:left="1267" w:hanging="360"/>
      </w:pPr>
      <w:rPr>
        <w:rFonts w:ascii="Symbol" w:hAnsi="Symbol" w:hint="default"/>
      </w:rPr>
    </w:lvl>
    <w:lvl w:ilvl="1" w:tplc="08090003" w:tentative="1">
      <w:start w:val="1"/>
      <w:numFmt w:val="bullet"/>
      <w:lvlText w:val="o"/>
      <w:lvlJc w:val="left"/>
      <w:pPr>
        <w:ind w:left="1987" w:hanging="360"/>
      </w:pPr>
      <w:rPr>
        <w:rFonts w:ascii="Courier New" w:hAnsi="Courier New" w:cs="Courier New" w:hint="default"/>
      </w:rPr>
    </w:lvl>
    <w:lvl w:ilvl="2" w:tplc="08090005" w:tentative="1">
      <w:start w:val="1"/>
      <w:numFmt w:val="bullet"/>
      <w:lvlText w:val=""/>
      <w:lvlJc w:val="left"/>
      <w:pPr>
        <w:ind w:left="2707" w:hanging="360"/>
      </w:pPr>
      <w:rPr>
        <w:rFonts w:ascii="Wingdings" w:hAnsi="Wingdings" w:hint="default"/>
      </w:rPr>
    </w:lvl>
    <w:lvl w:ilvl="3" w:tplc="08090001" w:tentative="1">
      <w:start w:val="1"/>
      <w:numFmt w:val="bullet"/>
      <w:lvlText w:val=""/>
      <w:lvlJc w:val="left"/>
      <w:pPr>
        <w:ind w:left="3427" w:hanging="360"/>
      </w:pPr>
      <w:rPr>
        <w:rFonts w:ascii="Symbol" w:hAnsi="Symbol" w:hint="default"/>
      </w:rPr>
    </w:lvl>
    <w:lvl w:ilvl="4" w:tplc="08090003" w:tentative="1">
      <w:start w:val="1"/>
      <w:numFmt w:val="bullet"/>
      <w:lvlText w:val="o"/>
      <w:lvlJc w:val="left"/>
      <w:pPr>
        <w:ind w:left="4147" w:hanging="360"/>
      </w:pPr>
      <w:rPr>
        <w:rFonts w:ascii="Courier New" w:hAnsi="Courier New" w:cs="Courier New" w:hint="default"/>
      </w:rPr>
    </w:lvl>
    <w:lvl w:ilvl="5" w:tplc="08090005" w:tentative="1">
      <w:start w:val="1"/>
      <w:numFmt w:val="bullet"/>
      <w:lvlText w:val=""/>
      <w:lvlJc w:val="left"/>
      <w:pPr>
        <w:ind w:left="4867" w:hanging="360"/>
      </w:pPr>
      <w:rPr>
        <w:rFonts w:ascii="Wingdings" w:hAnsi="Wingdings" w:hint="default"/>
      </w:rPr>
    </w:lvl>
    <w:lvl w:ilvl="6" w:tplc="08090001" w:tentative="1">
      <w:start w:val="1"/>
      <w:numFmt w:val="bullet"/>
      <w:lvlText w:val=""/>
      <w:lvlJc w:val="left"/>
      <w:pPr>
        <w:ind w:left="5587" w:hanging="360"/>
      </w:pPr>
      <w:rPr>
        <w:rFonts w:ascii="Symbol" w:hAnsi="Symbol" w:hint="default"/>
      </w:rPr>
    </w:lvl>
    <w:lvl w:ilvl="7" w:tplc="08090003" w:tentative="1">
      <w:start w:val="1"/>
      <w:numFmt w:val="bullet"/>
      <w:lvlText w:val="o"/>
      <w:lvlJc w:val="left"/>
      <w:pPr>
        <w:ind w:left="6307" w:hanging="360"/>
      </w:pPr>
      <w:rPr>
        <w:rFonts w:ascii="Courier New" w:hAnsi="Courier New" w:cs="Courier New" w:hint="default"/>
      </w:rPr>
    </w:lvl>
    <w:lvl w:ilvl="8" w:tplc="08090005" w:tentative="1">
      <w:start w:val="1"/>
      <w:numFmt w:val="bullet"/>
      <w:lvlText w:val=""/>
      <w:lvlJc w:val="left"/>
      <w:pPr>
        <w:ind w:left="7027" w:hanging="360"/>
      </w:pPr>
      <w:rPr>
        <w:rFonts w:ascii="Wingdings" w:hAnsi="Wingdings" w:hint="default"/>
      </w:rPr>
    </w:lvl>
  </w:abstractNum>
  <w:abstractNum w:abstractNumId="51" w15:restartNumberingAfterBreak="0">
    <w:nsid w:val="2EF4792B"/>
    <w:multiLevelType w:val="hybridMultilevel"/>
    <w:tmpl w:val="EA9C2AD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2" w15:restartNumberingAfterBreak="0">
    <w:nsid w:val="31431D59"/>
    <w:multiLevelType w:val="singleLevel"/>
    <w:tmpl w:val="37229432"/>
    <w:lvl w:ilvl="0">
      <w:start w:val="1"/>
      <w:numFmt w:val="lowerRoman"/>
      <w:lvlText w:val="(%1)"/>
      <w:lvlJc w:val="left"/>
      <w:pPr>
        <w:tabs>
          <w:tab w:val="num" w:pos="1440"/>
        </w:tabs>
        <w:ind w:left="1440" w:hanging="720"/>
      </w:pPr>
      <w:rPr>
        <w:rFonts w:hint="default"/>
      </w:rPr>
    </w:lvl>
  </w:abstractNum>
  <w:abstractNum w:abstractNumId="53" w15:restartNumberingAfterBreak="0">
    <w:nsid w:val="31624A20"/>
    <w:multiLevelType w:val="multilevel"/>
    <w:tmpl w:val="C4021C0C"/>
    <w:lvl w:ilvl="0">
      <w:start w:val="4"/>
      <w:numFmt w:val="decimal"/>
      <w:lvlText w:val="%1"/>
      <w:lvlJc w:val="left"/>
      <w:pPr>
        <w:ind w:left="1869" w:hanging="709"/>
      </w:pPr>
      <w:rPr>
        <w:rFonts w:hint="default"/>
      </w:rPr>
    </w:lvl>
    <w:lvl w:ilvl="1">
      <w:start w:val="8"/>
      <w:numFmt w:val="decimal"/>
      <w:lvlText w:val="%1.%2"/>
      <w:lvlJc w:val="left"/>
      <w:pPr>
        <w:ind w:left="1869" w:hanging="709"/>
      </w:pPr>
      <w:rPr>
        <w:rFonts w:hint="default"/>
        <w:w w:val="102"/>
        <w:position w:val="1"/>
      </w:rPr>
    </w:lvl>
    <w:lvl w:ilvl="2">
      <w:start w:val="1"/>
      <w:numFmt w:val="lowerRoman"/>
      <w:lvlText w:val="(%3)"/>
      <w:lvlJc w:val="left"/>
      <w:pPr>
        <w:ind w:left="2637" w:hanging="685"/>
      </w:pPr>
      <w:rPr>
        <w:rFonts w:ascii="Times New Roman" w:hAnsi="Times New Roman" w:cs="Times New Roman" w:hint="default"/>
        <w:spacing w:val="-1"/>
        <w:w w:val="97"/>
        <w:sz w:val="24"/>
        <w:szCs w:val="24"/>
      </w:rPr>
    </w:lvl>
    <w:lvl w:ilvl="3">
      <w:numFmt w:val="bullet"/>
      <w:lvlText w:val="•"/>
      <w:lvlJc w:val="left"/>
      <w:pPr>
        <w:ind w:left="4467" w:hanging="685"/>
      </w:pPr>
      <w:rPr>
        <w:rFonts w:hint="default"/>
      </w:rPr>
    </w:lvl>
    <w:lvl w:ilvl="4">
      <w:numFmt w:val="bullet"/>
      <w:lvlText w:val="•"/>
      <w:lvlJc w:val="left"/>
      <w:pPr>
        <w:ind w:left="5381" w:hanging="685"/>
      </w:pPr>
      <w:rPr>
        <w:rFonts w:hint="default"/>
      </w:rPr>
    </w:lvl>
    <w:lvl w:ilvl="5">
      <w:numFmt w:val="bullet"/>
      <w:lvlText w:val="•"/>
      <w:lvlJc w:val="left"/>
      <w:pPr>
        <w:ind w:left="6294" w:hanging="685"/>
      </w:pPr>
      <w:rPr>
        <w:rFonts w:hint="default"/>
      </w:rPr>
    </w:lvl>
    <w:lvl w:ilvl="6">
      <w:numFmt w:val="bullet"/>
      <w:lvlText w:val="•"/>
      <w:lvlJc w:val="left"/>
      <w:pPr>
        <w:ind w:left="7208" w:hanging="685"/>
      </w:pPr>
      <w:rPr>
        <w:rFonts w:hint="default"/>
      </w:rPr>
    </w:lvl>
    <w:lvl w:ilvl="7">
      <w:numFmt w:val="bullet"/>
      <w:lvlText w:val="•"/>
      <w:lvlJc w:val="left"/>
      <w:pPr>
        <w:ind w:left="8122" w:hanging="685"/>
      </w:pPr>
      <w:rPr>
        <w:rFonts w:hint="default"/>
      </w:rPr>
    </w:lvl>
    <w:lvl w:ilvl="8">
      <w:numFmt w:val="bullet"/>
      <w:lvlText w:val="•"/>
      <w:lvlJc w:val="left"/>
      <w:pPr>
        <w:ind w:left="9035" w:hanging="685"/>
      </w:pPr>
      <w:rPr>
        <w:rFonts w:hint="default"/>
      </w:rPr>
    </w:lvl>
  </w:abstractNum>
  <w:abstractNum w:abstractNumId="54" w15:restartNumberingAfterBreak="0">
    <w:nsid w:val="3358780A"/>
    <w:multiLevelType w:val="hybridMultilevel"/>
    <w:tmpl w:val="D944B9DC"/>
    <w:lvl w:ilvl="0" w:tplc="C53AE13C">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33C3E180"/>
    <w:multiLevelType w:val="hybridMultilevel"/>
    <w:tmpl w:val="594C402C"/>
    <w:lvl w:ilvl="0" w:tplc="3ECA1994">
      <w:start w:val="1"/>
      <w:numFmt w:val="bullet"/>
      <w:lvlText w:val="-"/>
      <w:lvlJc w:val="left"/>
      <w:pPr>
        <w:ind w:left="480" w:hanging="480"/>
      </w:pPr>
      <w:rPr>
        <w:rFonts w:ascii="Symbol" w:hAnsi="Symbol" w:hint="default"/>
      </w:rPr>
    </w:lvl>
    <w:lvl w:ilvl="1" w:tplc="A634A52C">
      <w:start w:val="1"/>
      <w:numFmt w:val="bullet"/>
      <w:lvlText w:val="o"/>
      <w:lvlJc w:val="left"/>
      <w:pPr>
        <w:ind w:left="960" w:hanging="480"/>
      </w:pPr>
      <w:rPr>
        <w:rFonts w:ascii="Courier New" w:hAnsi="Courier New" w:hint="default"/>
      </w:rPr>
    </w:lvl>
    <w:lvl w:ilvl="2" w:tplc="002AC9D0">
      <w:start w:val="1"/>
      <w:numFmt w:val="bullet"/>
      <w:lvlText w:val=""/>
      <w:lvlJc w:val="left"/>
      <w:pPr>
        <w:ind w:left="1440" w:hanging="480"/>
      </w:pPr>
      <w:rPr>
        <w:rFonts w:ascii="Wingdings" w:hAnsi="Wingdings" w:hint="default"/>
      </w:rPr>
    </w:lvl>
    <w:lvl w:ilvl="3" w:tplc="CBB0C504">
      <w:start w:val="1"/>
      <w:numFmt w:val="bullet"/>
      <w:lvlText w:val=""/>
      <w:lvlJc w:val="left"/>
      <w:pPr>
        <w:ind w:left="1920" w:hanging="480"/>
      </w:pPr>
      <w:rPr>
        <w:rFonts w:ascii="Symbol" w:hAnsi="Symbol" w:hint="default"/>
      </w:rPr>
    </w:lvl>
    <w:lvl w:ilvl="4" w:tplc="A7A4DA28">
      <w:start w:val="1"/>
      <w:numFmt w:val="bullet"/>
      <w:lvlText w:val="o"/>
      <w:lvlJc w:val="left"/>
      <w:pPr>
        <w:ind w:left="2400" w:hanging="480"/>
      </w:pPr>
      <w:rPr>
        <w:rFonts w:ascii="Courier New" w:hAnsi="Courier New" w:hint="default"/>
      </w:rPr>
    </w:lvl>
    <w:lvl w:ilvl="5" w:tplc="BCD4B7EE">
      <w:start w:val="1"/>
      <w:numFmt w:val="bullet"/>
      <w:lvlText w:val=""/>
      <w:lvlJc w:val="left"/>
      <w:pPr>
        <w:ind w:left="2880" w:hanging="480"/>
      </w:pPr>
      <w:rPr>
        <w:rFonts w:ascii="Wingdings" w:hAnsi="Wingdings" w:hint="default"/>
      </w:rPr>
    </w:lvl>
    <w:lvl w:ilvl="6" w:tplc="D1FC393C">
      <w:start w:val="1"/>
      <w:numFmt w:val="bullet"/>
      <w:lvlText w:val=""/>
      <w:lvlJc w:val="left"/>
      <w:pPr>
        <w:ind w:left="3360" w:hanging="480"/>
      </w:pPr>
      <w:rPr>
        <w:rFonts w:ascii="Symbol" w:hAnsi="Symbol" w:hint="default"/>
      </w:rPr>
    </w:lvl>
    <w:lvl w:ilvl="7" w:tplc="FB885BE2">
      <w:start w:val="1"/>
      <w:numFmt w:val="bullet"/>
      <w:lvlText w:val="o"/>
      <w:lvlJc w:val="left"/>
      <w:pPr>
        <w:ind w:left="3840" w:hanging="480"/>
      </w:pPr>
      <w:rPr>
        <w:rFonts w:ascii="Courier New" w:hAnsi="Courier New" w:hint="default"/>
      </w:rPr>
    </w:lvl>
    <w:lvl w:ilvl="8" w:tplc="53704BF6">
      <w:start w:val="1"/>
      <w:numFmt w:val="bullet"/>
      <w:lvlText w:val=""/>
      <w:lvlJc w:val="left"/>
      <w:pPr>
        <w:ind w:left="4320" w:hanging="480"/>
      </w:pPr>
      <w:rPr>
        <w:rFonts w:ascii="Wingdings" w:hAnsi="Wingdings" w:hint="default"/>
      </w:rPr>
    </w:lvl>
  </w:abstractNum>
  <w:abstractNum w:abstractNumId="56" w15:restartNumberingAfterBreak="0">
    <w:nsid w:val="34B8277F"/>
    <w:multiLevelType w:val="hybridMultilevel"/>
    <w:tmpl w:val="2142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FC7486"/>
    <w:multiLevelType w:val="hybridMultilevel"/>
    <w:tmpl w:val="08EA4054"/>
    <w:lvl w:ilvl="0" w:tplc="5AEA326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5F12BC9"/>
    <w:multiLevelType w:val="singleLevel"/>
    <w:tmpl w:val="549AF59A"/>
    <w:lvl w:ilvl="0">
      <w:start w:val="1"/>
      <w:numFmt w:val="lowerRoman"/>
      <w:lvlText w:val="(%1)"/>
      <w:lvlJc w:val="left"/>
      <w:pPr>
        <w:tabs>
          <w:tab w:val="num" w:pos="720"/>
        </w:tabs>
        <w:ind w:left="360" w:hanging="360"/>
      </w:pPr>
    </w:lvl>
  </w:abstractNum>
  <w:abstractNum w:abstractNumId="59" w15:restartNumberingAfterBreak="0">
    <w:nsid w:val="36CB3C6E"/>
    <w:multiLevelType w:val="hybridMultilevel"/>
    <w:tmpl w:val="B9CA1C50"/>
    <w:lvl w:ilvl="0" w:tplc="E9282F4A">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60" w15:restartNumberingAfterBreak="0">
    <w:nsid w:val="36FB673F"/>
    <w:multiLevelType w:val="hybridMultilevel"/>
    <w:tmpl w:val="E6DC404A"/>
    <w:lvl w:ilvl="0" w:tplc="8604BCB6">
      <w:start w:val="1"/>
      <w:numFmt w:val="bullet"/>
      <w:lvlText w:val=""/>
      <w:lvlJc w:val="left"/>
      <w:pPr>
        <w:ind w:left="1260" w:hanging="360"/>
      </w:pPr>
      <w:rPr>
        <w:rFonts w:ascii="Wingdings" w:hAnsi="Wingdings" w:hint="default"/>
        <w:b w:val="0"/>
        <w:i w:val="0"/>
        <w:sz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1" w15:restartNumberingAfterBreak="0">
    <w:nsid w:val="379E73EE"/>
    <w:multiLevelType w:val="multilevel"/>
    <w:tmpl w:val="214233F6"/>
    <w:lvl w:ilvl="0">
      <w:start w:val="1"/>
      <w:numFmt w:val="bullet"/>
      <w:lvlText w:val=""/>
      <w:lvlJc w:val="left"/>
      <w:pPr>
        <w:tabs>
          <w:tab w:val="num" w:pos="720"/>
        </w:tabs>
        <w:ind w:left="720" w:hanging="360"/>
      </w:pPr>
      <w:rPr>
        <w:rFonts w:ascii="Symbol" w:hAnsi="Symbol" w:hint="default"/>
        <w:sz w:val="18"/>
        <w:szCs w:val="1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7E60FA0"/>
    <w:multiLevelType w:val="hybridMultilevel"/>
    <w:tmpl w:val="212A9AD2"/>
    <w:lvl w:ilvl="0" w:tplc="0B6ED9A4">
      <w:start w:val="1"/>
      <w:numFmt w:val="bullet"/>
      <w:lvlText w:val="•"/>
      <w:lvlJc w:val="left"/>
      <w:pPr>
        <w:ind w:left="420" w:hanging="420"/>
      </w:pPr>
      <w:rPr>
        <w:rFonts w:ascii="Wingdings" w:hAnsi="Wingdings" w:hint="default"/>
      </w:rPr>
    </w:lvl>
    <w:lvl w:ilvl="1" w:tplc="F2265B42">
      <w:start w:val="1"/>
      <w:numFmt w:val="bullet"/>
      <w:lvlText w:val="o"/>
      <w:lvlJc w:val="left"/>
      <w:pPr>
        <w:ind w:left="960" w:hanging="480"/>
      </w:pPr>
      <w:rPr>
        <w:rFonts w:ascii="Courier New" w:hAnsi="Courier New" w:hint="default"/>
      </w:rPr>
    </w:lvl>
    <w:lvl w:ilvl="2" w:tplc="74FA0540">
      <w:start w:val="1"/>
      <w:numFmt w:val="bullet"/>
      <w:lvlText w:val=""/>
      <w:lvlJc w:val="left"/>
      <w:pPr>
        <w:ind w:left="1440" w:hanging="480"/>
      </w:pPr>
      <w:rPr>
        <w:rFonts w:ascii="Wingdings" w:hAnsi="Wingdings" w:hint="default"/>
      </w:rPr>
    </w:lvl>
    <w:lvl w:ilvl="3" w:tplc="BC5C8C6E">
      <w:start w:val="1"/>
      <w:numFmt w:val="bullet"/>
      <w:lvlText w:val=""/>
      <w:lvlJc w:val="left"/>
      <w:pPr>
        <w:ind w:left="1920" w:hanging="480"/>
      </w:pPr>
      <w:rPr>
        <w:rFonts w:ascii="Symbol" w:hAnsi="Symbol" w:hint="default"/>
      </w:rPr>
    </w:lvl>
    <w:lvl w:ilvl="4" w:tplc="F5FC5478">
      <w:start w:val="1"/>
      <w:numFmt w:val="bullet"/>
      <w:lvlText w:val="o"/>
      <w:lvlJc w:val="left"/>
      <w:pPr>
        <w:ind w:left="2400" w:hanging="480"/>
      </w:pPr>
      <w:rPr>
        <w:rFonts w:ascii="Courier New" w:hAnsi="Courier New" w:hint="default"/>
      </w:rPr>
    </w:lvl>
    <w:lvl w:ilvl="5" w:tplc="DE2A823C">
      <w:start w:val="1"/>
      <w:numFmt w:val="bullet"/>
      <w:lvlText w:val=""/>
      <w:lvlJc w:val="left"/>
      <w:pPr>
        <w:ind w:left="2880" w:hanging="480"/>
      </w:pPr>
      <w:rPr>
        <w:rFonts w:ascii="Wingdings" w:hAnsi="Wingdings" w:hint="default"/>
      </w:rPr>
    </w:lvl>
    <w:lvl w:ilvl="6" w:tplc="A0BE20F2">
      <w:start w:val="1"/>
      <w:numFmt w:val="bullet"/>
      <w:lvlText w:val=""/>
      <w:lvlJc w:val="left"/>
      <w:pPr>
        <w:ind w:left="3360" w:hanging="480"/>
      </w:pPr>
      <w:rPr>
        <w:rFonts w:ascii="Symbol" w:hAnsi="Symbol" w:hint="default"/>
      </w:rPr>
    </w:lvl>
    <w:lvl w:ilvl="7" w:tplc="3FF86C3E">
      <w:start w:val="1"/>
      <w:numFmt w:val="bullet"/>
      <w:lvlText w:val="o"/>
      <w:lvlJc w:val="left"/>
      <w:pPr>
        <w:ind w:left="3840" w:hanging="480"/>
      </w:pPr>
      <w:rPr>
        <w:rFonts w:ascii="Courier New" w:hAnsi="Courier New" w:hint="default"/>
      </w:rPr>
    </w:lvl>
    <w:lvl w:ilvl="8" w:tplc="0D8033C8">
      <w:start w:val="1"/>
      <w:numFmt w:val="bullet"/>
      <w:lvlText w:val=""/>
      <w:lvlJc w:val="left"/>
      <w:pPr>
        <w:ind w:left="4320" w:hanging="480"/>
      </w:pPr>
      <w:rPr>
        <w:rFonts w:ascii="Wingdings" w:hAnsi="Wingdings" w:hint="default"/>
      </w:rPr>
    </w:lvl>
  </w:abstractNum>
  <w:abstractNum w:abstractNumId="63" w15:restartNumberingAfterBreak="0">
    <w:nsid w:val="3B0240A4"/>
    <w:multiLevelType w:val="hybridMultilevel"/>
    <w:tmpl w:val="327C26D4"/>
    <w:lvl w:ilvl="0" w:tplc="12F47500">
      <w:start w:val="1"/>
      <w:numFmt w:val="bullet"/>
      <w:lvlText w:val="-"/>
      <w:lvlJc w:val="left"/>
      <w:pPr>
        <w:ind w:left="480" w:hanging="480"/>
      </w:pPr>
      <w:rPr>
        <w:rFonts w:ascii="Symbol" w:hAnsi="Symbol" w:hint="default"/>
      </w:rPr>
    </w:lvl>
    <w:lvl w:ilvl="1" w:tplc="EA263642">
      <w:start w:val="1"/>
      <w:numFmt w:val="bullet"/>
      <w:lvlText w:val="o"/>
      <w:lvlJc w:val="left"/>
      <w:pPr>
        <w:ind w:left="960" w:hanging="480"/>
      </w:pPr>
      <w:rPr>
        <w:rFonts w:ascii="Courier New" w:hAnsi="Courier New" w:hint="default"/>
      </w:rPr>
    </w:lvl>
    <w:lvl w:ilvl="2" w:tplc="CAA01236">
      <w:start w:val="1"/>
      <w:numFmt w:val="bullet"/>
      <w:lvlText w:val=""/>
      <w:lvlJc w:val="left"/>
      <w:pPr>
        <w:ind w:left="1440" w:hanging="480"/>
      </w:pPr>
      <w:rPr>
        <w:rFonts w:ascii="Wingdings" w:hAnsi="Wingdings" w:hint="default"/>
      </w:rPr>
    </w:lvl>
    <w:lvl w:ilvl="3" w:tplc="22325F5E">
      <w:start w:val="1"/>
      <w:numFmt w:val="bullet"/>
      <w:lvlText w:val=""/>
      <w:lvlJc w:val="left"/>
      <w:pPr>
        <w:ind w:left="1920" w:hanging="480"/>
      </w:pPr>
      <w:rPr>
        <w:rFonts w:ascii="Symbol" w:hAnsi="Symbol" w:hint="default"/>
      </w:rPr>
    </w:lvl>
    <w:lvl w:ilvl="4" w:tplc="EC040130">
      <w:start w:val="1"/>
      <w:numFmt w:val="bullet"/>
      <w:lvlText w:val="o"/>
      <w:lvlJc w:val="left"/>
      <w:pPr>
        <w:ind w:left="2400" w:hanging="480"/>
      </w:pPr>
      <w:rPr>
        <w:rFonts w:ascii="Courier New" w:hAnsi="Courier New" w:hint="default"/>
      </w:rPr>
    </w:lvl>
    <w:lvl w:ilvl="5" w:tplc="CC5A1B8E">
      <w:start w:val="1"/>
      <w:numFmt w:val="bullet"/>
      <w:lvlText w:val=""/>
      <w:lvlJc w:val="left"/>
      <w:pPr>
        <w:ind w:left="2880" w:hanging="480"/>
      </w:pPr>
      <w:rPr>
        <w:rFonts w:ascii="Wingdings" w:hAnsi="Wingdings" w:hint="default"/>
      </w:rPr>
    </w:lvl>
    <w:lvl w:ilvl="6" w:tplc="910609D4">
      <w:start w:val="1"/>
      <w:numFmt w:val="bullet"/>
      <w:lvlText w:val=""/>
      <w:lvlJc w:val="left"/>
      <w:pPr>
        <w:ind w:left="3360" w:hanging="480"/>
      </w:pPr>
      <w:rPr>
        <w:rFonts w:ascii="Symbol" w:hAnsi="Symbol" w:hint="default"/>
      </w:rPr>
    </w:lvl>
    <w:lvl w:ilvl="7" w:tplc="66D6BAFC">
      <w:start w:val="1"/>
      <w:numFmt w:val="bullet"/>
      <w:lvlText w:val="o"/>
      <w:lvlJc w:val="left"/>
      <w:pPr>
        <w:ind w:left="3840" w:hanging="480"/>
      </w:pPr>
      <w:rPr>
        <w:rFonts w:ascii="Courier New" w:hAnsi="Courier New" w:hint="default"/>
      </w:rPr>
    </w:lvl>
    <w:lvl w:ilvl="8" w:tplc="0C847EC4">
      <w:start w:val="1"/>
      <w:numFmt w:val="bullet"/>
      <w:lvlText w:val=""/>
      <w:lvlJc w:val="left"/>
      <w:pPr>
        <w:ind w:left="4320" w:hanging="480"/>
      </w:pPr>
      <w:rPr>
        <w:rFonts w:ascii="Wingdings" w:hAnsi="Wingdings" w:hint="default"/>
      </w:rPr>
    </w:lvl>
  </w:abstractNum>
  <w:abstractNum w:abstractNumId="64" w15:restartNumberingAfterBreak="0">
    <w:nsid w:val="3B95026D"/>
    <w:multiLevelType w:val="singleLevel"/>
    <w:tmpl w:val="8FD680AE"/>
    <w:lvl w:ilvl="0">
      <w:start w:val="3"/>
      <w:numFmt w:val="lowerLetter"/>
      <w:lvlText w:val="(%1)"/>
      <w:lvlJc w:val="left"/>
      <w:pPr>
        <w:tabs>
          <w:tab w:val="num" w:pos="720"/>
        </w:tabs>
        <w:ind w:left="720" w:hanging="720"/>
      </w:pPr>
      <w:rPr>
        <w:rFonts w:hint="default"/>
      </w:rPr>
    </w:lvl>
  </w:abstractNum>
  <w:abstractNum w:abstractNumId="65" w15:restartNumberingAfterBreak="0">
    <w:nsid w:val="3C6B0A33"/>
    <w:multiLevelType w:val="hybridMultilevel"/>
    <w:tmpl w:val="7FB840D4"/>
    <w:lvl w:ilvl="0" w:tplc="3B66285E">
      <w:start w:val="1"/>
      <w:numFmt w:val="bullet"/>
      <w:lvlText w:val=""/>
      <w:lvlJc w:val="left"/>
      <w:pPr>
        <w:tabs>
          <w:tab w:val="num" w:pos="360"/>
        </w:tabs>
        <w:ind w:left="36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CDF797C"/>
    <w:multiLevelType w:val="hybridMultilevel"/>
    <w:tmpl w:val="7DC8BF1C"/>
    <w:lvl w:ilvl="0" w:tplc="2436B040">
      <w:start w:val="1"/>
      <w:numFmt w:val="bullet"/>
      <w:lvlText w:val=""/>
      <w:lvlJc w:val="left"/>
      <w:pPr>
        <w:ind w:left="900" w:hanging="360"/>
      </w:pPr>
      <w:rPr>
        <w:rFonts w:ascii="Symbol" w:hAnsi="Symbol" w:hint="default"/>
        <w:dstrike w:val="0"/>
      </w:rPr>
    </w:lvl>
    <w:lvl w:ilvl="1" w:tplc="08090003">
      <w:start w:val="1"/>
      <w:numFmt w:val="bullet"/>
      <w:lvlText w:val="o"/>
      <w:lvlJc w:val="left"/>
      <w:pPr>
        <w:ind w:left="1620" w:hanging="360"/>
      </w:pPr>
      <w:rPr>
        <w:rFonts w:ascii="Courier New" w:hAnsi="Courier New" w:cs="Courier New" w:hint="default"/>
      </w:rPr>
    </w:lvl>
    <w:lvl w:ilvl="2" w:tplc="08090005">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67" w15:restartNumberingAfterBreak="0">
    <w:nsid w:val="3D176A82"/>
    <w:multiLevelType w:val="multilevel"/>
    <w:tmpl w:val="947CE876"/>
    <w:lvl w:ilvl="0">
      <w:start w:val="2"/>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8" w15:restartNumberingAfterBreak="0">
    <w:nsid w:val="3F0B3CA1"/>
    <w:multiLevelType w:val="multilevel"/>
    <w:tmpl w:val="66265CC0"/>
    <w:lvl w:ilvl="0">
      <w:start w:val="2"/>
      <w:numFmt w:val="lowerLetter"/>
      <w:lvlText w:val="%1"/>
      <w:lvlJc w:val="left"/>
      <w:pPr>
        <w:ind w:left="720" w:hanging="720"/>
      </w:pPr>
      <w:rPr>
        <w:rFonts w:ascii="Arial" w:eastAsia="DengXian" w:hAnsi="Arial" w:hint="default"/>
        <w:sz w:val="20"/>
      </w:rPr>
    </w:lvl>
    <w:lvl w:ilvl="1">
      <w:start w:val="5"/>
      <w:numFmt w:val="decimal"/>
      <w:lvlText w:val="%1.%2"/>
      <w:lvlJc w:val="left"/>
      <w:pPr>
        <w:ind w:left="720" w:hanging="720"/>
      </w:pPr>
      <w:rPr>
        <w:rFonts w:ascii="Arial" w:eastAsia="DengXian" w:hAnsi="Arial" w:hint="default"/>
        <w:sz w:val="20"/>
      </w:rPr>
    </w:lvl>
    <w:lvl w:ilvl="2">
      <w:start w:val="1"/>
      <w:numFmt w:val="decimal"/>
      <w:lvlText w:val="%1.%2.%3"/>
      <w:lvlJc w:val="left"/>
      <w:pPr>
        <w:ind w:left="720" w:hanging="720"/>
      </w:pPr>
      <w:rPr>
        <w:rFonts w:ascii="Arial" w:eastAsia="DengXian" w:hAnsi="Arial" w:hint="default"/>
        <w:sz w:val="20"/>
      </w:rPr>
    </w:lvl>
    <w:lvl w:ilvl="3">
      <w:start w:val="1"/>
      <w:numFmt w:val="decimal"/>
      <w:lvlText w:val="%1.%2.%3.%4"/>
      <w:lvlJc w:val="left"/>
      <w:pPr>
        <w:ind w:left="720" w:hanging="720"/>
      </w:pPr>
      <w:rPr>
        <w:rFonts w:ascii="Arial" w:eastAsia="DengXian" w:hAnsi="Arial" w:hint="default"/>
        <w:sz w:val="20"/>
      </w:rPr>
    </w:lvl>
    <w:lvl w:ilvl="4">
      <w:start w:val="1"/>
      <w:numFmt w:val="decimal"/>
      <w:lvlText w:val="%1.%2.%3.%4.%5"/>
      <w:lvlJc w:val="left"/>
      <w:pPr>
        <w:ind w:left="1080" w:hanging="1080"/>
      </w:pPr>
      <w:rPr>
        <w:rFonts w:ascii="Arial" w:eastAsia="DengXian" w:hAnsi="Arial" w:hint="default"/>
        <w:sz w:val="20"/>
      </w:rPr>
    </w:lvl>
    <w:lvl w:ilvl="5">
      <w:start w:val="1"/>
      <w:numFmt w:val="decimal"/>
      <w:lvlText w:val="%1.%2.%3.%4.%5.%6"/>
      <w:lvlJc w:val="left"/>
      <w:pPr>
        <w:ind w:left="1080" w:hanging="1080"/>
      </w:pPr>
      <w:rPr>
        <w:rFonts w:ascii="Arial" w:eastAsia="DengXian" w:hAnsi="Arial" w:hint="default"/>
        <w:sz w:val="20"/>
      </w:rPr>
    </w:lvl>
    <w:lvl w:ilvl="6">
      <w:start w:val="1"/>
      <w:numFmt w:val="decimal"/>
      <w:lvlText w:val="%1.%2.%3.%4.%5.%6.%7"/>
      <w:lvlJc w:val="left"/>
      <w:pPr>
        <w:ind w:left="1440" w:hanging="1440"/>
      </w:pPr>
      <w:rPr>
        <w:rFonts w:ascii="Arial" w:eastAsia="DengXian" w:hAnsi="Arial" w:hint="default"/>
        <w:sz w:val="20"/>
      </w:rPr>
    </w:lvl>
    <w:lvl w:ilvl="7">
      <w:start w:val="1"/>
      <w:numFmt w:val="decimal"/>
      <w:lvlText w:val="%1.%2.%3.%4.%5.%6.%7.%8"/>
      <w:lvlJc w:val="left"/>
      <w:pPr>
        <w:ind w:left="1440" w:hanging="1440"/>
      </w:pPr>
      <w:rPr>
        <w:rFonts w:ascii="Arial" w:eastAsia="DengXian" w:hAnsi="Arial" w:hint="default"/>
        <w:sz w:val="20"/>
      </w:rPr>
    </w:lvl>
    <w:lvl w:ilvl="8">
      <w:start w:val="1"/>
      <w:numFmt w:val="decimal"/>
      <w:lvlText w:val="%1.%2.%3.%4.%5.%6.%7.%8.%9"/>
      <w:lvlJc w:val="left"/>
      <w:pPr>
        <w:ind w:left="1800" w:hanging="1800"/>
      </w:pPr>
      <w:rPr>
        <w:rFonts w:ascii="Arial" w:eastAsia="DengXian" w:hAnsi="Arial" w:hint="default"/>
        <w:sz w:val="20"/>
      </w:rPr>
    </w:lvl>
  </w:abstractNum>
  <w:abstractNum w:abstractNumId="69" w15:restartNumberingAfterBreak="0">
    <w:nsid w:val="3FFE3A32"/>
    <w:multiLevelType w:val="hybridMultilevel"/>
    <w:tmpl w:val="6BE48380"/>
    <w:lvl w:ilvl="0" w:tplc="43824A70">
      <w:start w:val="1"/>
      <w:numFmt w:val="lowerRoman"/>
      <w:lvlText w:val="(%1)"/>
      <w:lvlJc w:val="left"/>
      <w:pPr>
        <w:ind w:left="2160" w:hanging="360"/>
      </w:pPr>
      <w:rPr>
        <w:rFonts w:hint="default"/>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403912F5"/>
    <w:multiLevelType w:val="multilevel"/>
    <w:tmpl w:val="CD8C0AEA"/>
    <w:lvl w:ilvl="0">
      <w:start w:val="2"/>
      <w:numFmt w:val="lowerLetter"/>
      <w:lvlText w:val="%1"/>
      <w:lvlJc w:val="left"/>
      <w:pPr>
        <w:ind w:left="720" w:hanging="720"/>
      </w:pPr>
      <w:rPr>
        <w:rFonts w:ascii="Arial" w:eastAsia="DengXian" w:hAnsi="Arial" w:hint="default"/>
        <w:sz w:val="20"/>
      </w:rPr>
    </w:lvl>
    <w:lvl w:ilvl="1">
      <w:start w:val="5"/>
      <w:numFmt w:val="decimal"/>
      <w:lvlText w:val="%1.%2"/>
      <w:lvlJc w:val="left"/>
      <w:pPr>
        <w:ind w:left="720" w:hanging="720"/>
      </w:pPr>
      <w:rPr>
        <w:rFonts w:ascii="Arial" w:eastAsia="DengXian" w:hAnsi="Arial" w:hint="default"/>
        <w:sz w:val="20"/>
      </w:rPr>
    </w:lvl>
    <w:lvl w:ilvl="2">
      <w:start w:val="1"/>
      <w:numFmt w:val="decimal"/>
      <w:lvlText w:val="%1.%2.%3"/>
      <w:lvlJc w:val="left"/>
      <w:pPr>
        <w:ind w:left="720" w:hanging="720"/>
      </w:pPr>
      <w:rPr>
        <w:rFonts w:ascii="Arial" w:eastAsia="DengXian" w:hAnsi="Arial" w:hint="default"/>
        <w:sz w:val="20"/>
      </w:rPr>
    </w:lvl>
    <w:lvl w:ilvl="3">
      <w:start w:val="1"/>
      <w:numFmt w:val="decimal"/>
      <w:lvlText w:val="%1.%2.%3.%4"/>
      <w:lvlJc w:val="left"/>
      <w:pPr>
        <w:ind w:left="720" w:hanging="720"/>
      </w:pPr>
      <w:rPr>
        <w:rFonts w:ascii="Arial" w:eastAsia="DengXian" w:hAnsi="Arial" w:hint="default"/>
        <w:sz w:val="20"/>
      </w:rPr>
    </w:lvl>
    <w:lvl w:ilvl="4">
      <w:start w:val="1"/>
      <w:numFmt w:val="decimal"/>
      <w:lvlText w:val="%1.%2.%3.%4.%5"/>
      <w:lvlJc w:val="left"/>
      <w:pPr>
        <w:ind w:left="1080" w:hanging="1080"/>
      </w:pPr>
      <w:rPr>
        <w:rFonts w:ascii="Arial" w:eastAsia="DengXian" w:hAnsi="Arial" w:hint="default"/>
        <w:sz w:val="20"/>
      </w:rPr>
    </w:lvl>
    <w:lvl w:ilvl="5">
      <w:start w:val="1"/>
      <w:numFmt w:val="decimal"/>
      <w:lvlText w:val="%1.%2.%3.%4.%5.%6"/>
      <w:lvlJc w:val="left"/>
      <w:pPr>
        <w:ind w:left="1080" w:hanging="1080"/>
      </w:pPr>
      <w:rPr>
        <w:rFonts w:ascii="Arial" w:eastAsia="DengXian" w:hAnsi="Arial" w:hint="default"/>
        <w:sz w:val="20"/>
      </w:rPr>
    </w:lvl>
    <w:lvl w:ilvl="6">
      <w:start w:val="1"/>
      <w:numFmt w:val="decimal"/>
      <w:lvlText w:val="%1.%2.%3.%4.%5.%6.%7"/>
      <w:lvlJc w:val="left"/>
      <w:pPr>
        <w:ind w:left="1440" w:hanging="1440"/>
      </w:pPr>
      <w:rPr>
        <w:rFonts w:ascii="Arial" w:eastAsia="DengXian" w:hAnsi="Arial" w:hint="default"/>
        <w:sz w:val="20"/>
      </w:rPr>
    </w:lvl>
    <w:lvl w:ilvl="7">
      <w:start w:val="1"/>
      <w:numFmt w:val="decimal"/>
      <w:lvlText w:val="%1.%2.%3.%4.%5.%6.%7.%8"/>
      <w:lvlJc w:val="left"/>
      <w:pPr>
        <w:ind w:left="1440" w:hanging="1440"/>
      </w:pPr>
      <w:rPr>
        <w:rFonts w:ascii="Arial" w:eastAsia="DengXian" w:hAnsi="Arial" w:hint="default"/>
        <w:sz w:val="20"/>
      </w:rPr>
    </w:lvl>
    <w:lvl w:ilvl="8">
      <w:start w:val="1"/>
      <w:numFmt w:val="decimal"/>
      <w:lvlText w:val="%1.%2.%3.%4.%5.%6.%7.%8.%9"/>
      <w:lvlJc w:val="left"/>
      <w:pPr>
        <w:ind w:left="1800" w:hanging="1800"/>
      </w:pPr>
      <w:rPr>
        <w:rFonts w:ascii="Arial" w:eastAsia="DengXian" w:hAnsi="Arial" w:hint="default"/>
        <w:sz w:val="20"/>
      </w:rPr>
    </w:lvl>
  </w:abstractNum>
  <w:abstractNum w:abstractNumId="71" w15:restartNumberingAfterBreak="0">
    <w:nsid w:val="41870EAD"/>
    <w:multiLevelType w:val="hybridMultilevel"/>
    <w:tmpl w:val="5916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3DE5323"/>
    <w:multiLevelType w:val="hybridMultilevel"/>
    <w:tmpl w:val="3D60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5725CFB"/>
    <w:multiLevelType w:val="hybridMultilevel"/>
    <w:tmpl w:val="ACFA5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48B04571"/>
    <w:multiLevelType w:val="multilevel"/>
    <w:tmpl w:val="70FCFAC8"/>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5" w15:restartNumberingAfterBreak="0">
    <w:nsid w:val="494339DD"/>
    <w:multiLevelType w:val="hybridMultilevel"/>
    <w:tmpl w:val="351A98DA"/>
    <w:lvl w:ilvl="0" w:tplc="4A146880">
      <w:start w:val="1"/>
      <w:numFmt w:val="bullet"/>
      <w:lvlText w:val="-"/>
      <w:lvlJc w:val="left"/>
      <w:pPr>
        <w:ind w:left="480" w:hanging="480"/>
      </w:pPr>
      <w:rPr>
        <w:rFonts w:ascii="Symbol" w:hAnsi="Symbol" w:hint="default"/>
      </w:rPr>
    </w:lvl>
    <w:lvl w:ilvl="1" w:tplc="69D0D540">
      <w:start w:val="1"/>
      <w:numFmt w:val="bullet"/>
      <w:lvlText w:val="o"/>
      <w:lvlJc w:val="left"/>
      <w:pPr>
        <w:ind w:left="960" w:hanging="480"/>
      </w:pPr>
      <w:rPr>
        <w:rFonts w:ascii="Courier New" w:hAnsi="Courier New" w:hint="default"/>
      </w:rPr>
    </w:lvl>
    <w:lvl w:ilvl="2" w:tplc="A5007FDA">
      <w:start w:val="1"/>
      <w:numFmt w:val="bullet"/>
      <w:lvlText w:val=""/>
      <w:lvlJc w:val="left"/>
      <w:pPr>
        <w:ind w:left="1440" w:hanging="480"/>
      </w:pPr>
      <w:rPr>
        <w:rFonts w:ascii="Wingdings" w:hAnsi="Wingdings" w:hint="default"/>
      </w:rPr>
    </w:lvl>
    <w:lvl w:ilvl="3" w:tplc="2E8655A2">
      <w:start w:val="1"/>
      <w:numFmt w:val="bullet"/>
      <w:lvlText w:val=""/>
      <w:lvlJc w:val="left"/>
      <w:pPr>
        <w:ind w:left="1920" w:hanging="480"/>
      </w:pPr>
      <w:rPr>
        <w:rFonts w:ascii="Symbol" w:hAnsi="Symbol" w:hint="default"/>
      </w:rPr>
    </w:lvl>
    <w:lvl w:ilvl="4" w:tplc="B05E9A20">
      <w:start w:val="1"/>
      <w:numFmt w:val="bullet"/>
      <w:lvlText w:val="o"/>
      <w:lvlJc w:val="left"/>
      <w:pPr>
        <w:ind w:left="2400" w:hanging="480"/>
      </w:pPr>
      <w:rPr>
        <w:rFonts w:ascii="Courier New" w:hAnsi="Courier New" w:hint="default"/>
      </w:rPr>
    </w:lvl>
    <w:lvl w:ilvl="5" w:tplc="483A2E08">
      <w:start w:val="1"/>
      <w:numFmt w:val="bullet"/>
      <w:lvlText w:val=""/>
      <w:lvlJc w:val="left"/>
      <w:pPr>
        <w:ind w:left="2880" w:hanging="480"/>
      </w:pPr>
      <w:rPr>
        <w:rFonts w:ascii="Wingdings" w:hAnsi="Wingdings" w:hint="default"/>
      </w:rPr>
    </w:lvl>
    <w:lvl w:ilvl="6" w:tplc="3FDC6C7C">
      <w:start w:val="1"/>
      <w:numFmt w:val="bullet"/>
      <w:lvlText w:val=""/>
      <w:lvlJc w:val="left"/>
      <w:pPr>
        <w:ind w:left="3360" w:hanging="480"/>
      </w:pPr>
      <w:rPr>
        <w:rFonts w:ascii="Symbol" w:hAnsi="Symbol" w:hint="default"/>
      </w:rPr>
    </w:lvl>
    <w:lvl w:ilvl="7" w:tplc="7040B886">
      <w:start w:val="1"/>
      <w:numFmt w:val="bullet"/>
      <w:lvlText w:val="o"/>
      <w:lvlJc w:val="left"/>
      <w:pPr>
        <w:ind w:left="3840" w:hanging="480"/>
      </w:pPr>
      <w:rPr>
        <w:rFonts w:ascii="Courier New" w:hAnsi="Courier New" w:hint="default"/>
      </w:rPr>
    </w:lvl>
    <w:lvl w:ilvl="8" w:tplc="635AF456">
      <w:start w:val="1"/>
      <w:numFmt w:val="bullet"/>
      <w:lvlText w:val=""/>
      <w:lvlJc w:val="left"/>
      <w:pPr>
        <w:ind w:left="4320" w:hanging="480"/>
      </w:pPr>
      <w:rPr>
        <w:rFonts w:ascii="Wingdings" w:hAnsi="Wingdings" w:hint="default"/>
      </w:rPr>
    </w:lvl>
  </w:abstractNum>
  <w:abstractNum w:abstractNumId="76" w15:restartNumberingAfterBreak="0">
    <w:nsid w:val="4B1A74F4"/>
    <w:multiLevelType w:val="hybridMultilevel"/>
    <w:tmpl w:val="F88EF7E2"/>
    <w:lvl w:ilvl="0" w:tplc="CF6E368C">
      <w:start w:val="1"/>
      <w:numFmt w:val="lowerRoman"/>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6BE804FC">
      <w:start w:val="1"/>
      <w:numFmt w:val="lowerRoman"/>
      <w:lvlText w:val="(%3)"/>
      <w:lvlJc w:val="left"/>
      <w:pPr>
        <w:ind w:left="2160" w:hanging="180"/>
      </w:pPr>
      <w:rPr>
        <w:rFonts w:hint="default"/>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734A11"/>
    <w:multiLevelType w:val="multilevel"/>
    <w:tmpl w:val="A2A4ECE0"/>
    <w:lvl w:ilvl="0">
      <w:start w:val="3"/>
      <w:numFmt w:val="decimal"/>
      <w:lvlText w:val="%1."/>
      <w:lvlJc w:val="left"/>
      <w:pPr>
        <w:ind w:left="720" w:hanging="360"/>
      </w:pPr>
      <w:rPr>
        <w:rFonts w:hint="default"/>
      </w:rPr>
    </w:lvl>
    <w:lvl w:ilvl="1">
      <w:start w:val="7"/>
      <w:numFmt w:val="decimal"/>
      <w:isLgl/>
      <w:lvlText w:val="%1.%2"/>
      <w:lvlJc w:val="left"/>
      <w:pPr>
        <w:ind w:left="1065" w:hanging="705"/>
      </w:pPr>
      <w:rPr>
        <w:rFonts w:hint="default"/>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4B8A2388"/>
    <w:multiLevelType w:val="multilevel"/>
    <w:tmpl w:val="DC9E2ACE"/>
    <w:lvl w:ilvl="0">
      <w:start w:val="5"/>
      <w:numFmt w:val="decimal"/>
      <w:lvlText w:val="%1."/>
      <w:lvlJc w:val="left"/>
      <w:pPr>
        <w:ind w:left="720" w:hanging="360"/>
      </w:pPr>
      <w:rPr>
        <w:rFonts w:hint="default"/>
      </w:rPr>
    </w:lvl>
    <w:lvl w:ilvl="1">
      <w:start w:val="7"/>
      <w:numFmt w:val="decimal"/>
      <w:isLgl/>
      <w:lvlText w:val="%1.%2"/>
      <w:lvlJc w:val="left"/>
      <w:pPr>
        <w:ind w:left="1065" w:hanging="705"/>
      </w:pPr>
      <w:rPr>
        <w:rFonts w:hint="default"/>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4CC15212"/>
    <w:multiLevelType w:val="hybridMultilevel"/>
    <w:tmpl w:val="65C246E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80" w15:restartNumberingAfterBreak="0">
    <w:nsid w:val="4D4802D2"/>
    <w:multiLevelType w:val="singleLevel"/>
    <w:tmpl w:val="549AF59A"/>
    <w:lvl w:ilvl="0">
      <w:start w:val="1"/>
      <w:numFmt w:val="lowerRoman"/>
      <w:lvlText w:val="(%1)"/>
      <w:lvlJc w:val="left"/>
      <w:pPr>
        <w:tabs>
          <w:tab w:val="num" w:pos="720"/>
        </w:tabs>
        <w:ind w:left="360" w:hanging="360"/>
      </w:pPr>
    </w:lvl>
  </w:abstractNum>
  <w:abstractNum w:abstractNumId="81" w15:restartNumberingAfterBreak="0">
    <w:nsid w:val="4E026CC1"/>
    <w:multiLevelType w:val="multilevel"/>
    <w:tmpl w:val="F4DEA95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2" w15:restartNumberingAfterBreak="0">
    <w:nsid w:val="4E9F7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4F372B68"/>
    <w:multiLevelType w:val="hybridMultilevel"/>
    <w:tmpl w:val="BB6CCB42"/>
    <w:lvl w:ilvl="0" w:tplc="408A3BF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425C59"/>
    <w:multiLevelType w:val="hybridMultilevel"/>
    <w:tmpl w:val="28849F38"/>
    <w:lvl w:ilvl="0" w:tplc="B59E0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3FC373E"/>
    <w:multiLevelType w:val="hybridMultilevel"/>
    <w:tmpl w:val="E830140C"/>
    <w:lvl w:ilvl="0" w:tplc="02B41F98">
      <w:start w:val="1"/>
      <w:numFmt w:val="lowerRoman"/>
      <w:lvlText w:val="(%1)"/>
      <w:lvlJc w:val="left"/>
      <w:pPr>
        <w:tabs>
          <w:tab w:val="num" w:pos="1418"/>
        </w:tabs>
        <w:ind w:left="1418" w:hanging="681"/>
      </w:pPr>
      <w:rPr>
        <w:rFonts w:eastAsia="MingLiU" w:hint="eastAsia"/>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6" w15:restartNumberingAfterBreak="0">
    <w:nsid w:val="543C5136"/>
    <w:multiLevelType w:val="hybridMultilevel"/>
    <w:tmpl w:val="B1769F62"/>
    <w:lvl w:ilvl="0" w:tplc="49221D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58344C"/>
    <w:multiLevelType w:val="hybridMultilevel"/>
    <w:tmpl w:val="0646F2C0"/>
    <w:lvl w:ilvl="0" w:tplc="04090003">
      <w:start w:val="1"/>
      <w:numFmt w:val="bullet"/>
      <w:lvlText w:val="o"/>
      <w:lvlJc w:val="left"/>
      <w:pPr>
        <w:ind w:left="1397" w:hanging="360"/>
      </w:pPr>
      <w:rPr>
        <w:rFonts w:ascii="Courier New" w:hAnsi="Courier New" w:cs="Courier New"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88" w15:restartNumberingAfterBreak="0">
    <w:nsid w:val="567F2001"/>
    <w:multiLevelType w:val="hybridMultilevel"/>
    <w:tmpl w:val="C7A6A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A007CD0"/>
    <w:multiLevelType w:val="hybridMultilevel"/>
    <w:tmpl w:val="380A5468"/>
    <w:lvl w:ilvl="0" w:tplc="8E4ED70A">
      <w:start w:val="1"/>
      <w:numFmt w:val="decimal"/>
      <w:lvlText w:val="%1."/>
      <w:lvlJc w:val="left"/>
      <w:pPr>
        <w:ind w:left="420" w:hanging="360"/>
      </w:pPr>
      <w:rPr>
        <w:rFonts w:hint="default"/>
      </w:rPr>
    </w:lvl>
    <w:lvl w:ilvl="1" w:tplc="3C090019" w:tentative="1">
      <w:start w:val="1"/>
      <w:numFmt w:val="lowerLetter"/>
      <w:lvlText w:val="%2."/>
      <w:lvlJc w:val="left"/>
      <w:pPr>
        <w:ind w:left="1140" w:hanging="360"/>
      </w:pPr>
    </w:lvl>
    <w:lvl w:ilvl="2" w:tplc="3C09001B" w:tentative="1">
      <w:start w:val="1"/>
      <w:numFmt w:val="lowerRoman"/>
      <w:lvlText w:val="%3."/>
      <w:lvlJc w:val="right"/>
      <w:pPr>
        <w:ind w:left="1860" w:hanging="180"/>
      </w:pPr>
    </w:lvl>
    <w:lvl w:ilvl="3" w:tplc="3C09000F" w:tentative="1">
      <w:start w:val="1"/>
      <w:numFmt w:val="decimal"/>
      <w:lvlText w:val="%4."/>
      <w:lvlJc w:val="left"/>
      <w:pPr>
        <w:ind w:left="2580" w:hanging="360"/>
      </w:pPr>
    </w:lvl>
    <w:lvl w:ilvl="4" w:tplc="3C090019" w:tentative="1">
      <w:start w:val="1"/>
      <w:numFmt w:val="lowerLetter"/>
      <w:lvlText w:val="%5."/>
      <w:lvlJc w:val="left"/>
      <w:pPr>
        <w:ind w:left="3300" w:hanging="360"/>
      </w:pPr>
    </w:lvl>
    <w:lvl w:ilvl="5" w:tplc="3C09001B" w:tentative="1">
      <w:start w:val="1"/>
      <w:numFmt w:val="lowerRoman"/>
      <w:lvlText w:val="%6."/>
      <w:lvlJc w:val="right"/>
      <w:pPr>
        <w:ind w:left="4020" w:hanging="180"/>
      </w:pPr>
    </w:lvl>
    <w:lvl w:ilvl="6" w:tplc="3C09000F" w:tentative="1">
      <w:start w:val="1"/>
      <w:numFmt w:val="decimal"/>
      <w:lvlText w:val="%7."/>
      <w:lvlJc w:val="left"/>
      <w:pPr>
        <w:ind w:left="4740" w:hanging="360"/>
      </w:pPr>
    </w:lvl>
    <w:lvl w:ilvl="7" w:tplc="3C090019" w:tentative="1">
      <w:start w:val="1"/>
      <w:numFmt w:val="lowerLetter"/>
      <w:lvlText w:val="%8."/>
      <w:lvlJc w:val="left"/>
      <w:pPr>
        <w:ind w:left="5460" w:hanging="360"/>
      </w:pPr>
    </w:lvl>
    <w:lvl w:ilvl="8" w:tplc="3C09001B" w:tentative="1">
      <w:start w:val="1"/>
      <w:numFmt w:val="lowerRoman"/>
      <w:lvlText w:val="%9."/>
      <w:lvlJc w:val="right"/>
      <w:pPr>
        <w:ind w:left="6180" w:hanging="180"/>
      </w:pPr>
    </w:lvl>
  </w:abstractNum>
  <w:abstractNum w:abstractNumId="90" w15:restartNumberingAfterBreak="0">
    <w:nsid w:val="5AD15EA9"/>
    <w:multiLevelType w:val="hybridMultilevel"/>
    <w:tmpl w:val="C2168048"/>
    <w:lvl w:ilvl="0" w:tplc="08090005">
      <w:start w:val="1"/>
      <w:numFmt w:val="bullet"/>
      <w:pStyle w:val="Bulletli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B5524B3"/>
    <w:multiLevelType w:val="hybridMultilevel"/>
    <w:tmpl w:val="91C46E50"/>
    <w:lvl w:ilvl="0" w:tplc="CF6E368C">
      <w:start w:val="1"/>
      <w:numFmt w:val="lowerRoman"/>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15411CB"/>
    <w:multiLevelType w:val="hybridMultilevel"/>
    <w:tmpl w:val="DB304C0E"/>
    <w:lvl w:ilvl="0" w:tplc="298085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F8AF8B"/>
    <w:multiLevelType w:val="multilevel"/>
    <w:tmpl w:val="705E2D7A"/>
    <w:lvl w:ilvl="0">
      <w:start w:val="1"/>
      <w:numFmt w:val="decimal"/>
      <w:lvlText w:val="%1."/>
      <w:lvlJc w:val="left"/>
      <w:pPr>
        <w:ind w:left="72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62632F9E"/>
    <w:multiLevelType w:val="hybridMultilevel"/>
    <w:tmpl w:val="06E6E4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2AB0140"/>
    <w:multiLevelType w:val="hybridMultilevel"/>
    <w:tmpl w:val="B99E7A84"/>
    <w:lvl w:ilvl="0" w:tplc="447A77AE">
      <w:start w:val="6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62BF06A1"/>
    <w:multiLevelType w:val="hybridMultilevel"/>
    <w:tmpl w:val="D298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3DE0044"/>
    <w:multiLevelType w:val="hybridMultilevel"/>
    <w:tmpl w:val="46E63BB4"/>
    <w:lvl w:ilvl="0" w:tplc="D702F8A0">
      <w:start w:val="1"/>
      <w:numFmt w:val="lowerRoman"/>
      <w:lvlText w:val="(%1)"/>
      <w:lvlJc w:val="left"/>
      <w:pPr>
        <w:ind w:left="1440" w:hanging="360"/>
      </w:pPr>
      <w:rPr>
        <w:rFonts w:ascii="Times New Roman" w:eastAsia="PMingLiU" w:hAnsi="Times New Roman" w:cs="Times New Roman"/>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4E90A6A"/>
    <w:multiLevelType w:val="hybridMultilevel"/>
    <w:tmpl w:val="13C0FFA4"/>
    <w:lvl w:ilvl="0" w:tplc="DD6AB0E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5634F98"/>
    <w:multiLevelType w:val="hybridMultilevel"/>
    <w:tmpl w:val="A9A2448E"/>
    <w:lvl w:ilvl="0" w:tplc="D6F071A6">
      <w:start w:val="1"/>
      <w:numFmt w:val="lowerRoman"/>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0" w15:restartNumberingAfterBreak="0">
    <w:nsid w:val="65E606D7"/>
    <w:multiLevelType w:val="hybridMultilevel"/>
    <w:tmpl w:val="2AEACA94"/>
    <w:lvl w:ilvl="0" w:tplc="3C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7557E97"/>
    <w:multiLevelType w:val="multilevel"/>
    <w:tmpl w:val="705E2D7A"/>
    <w:lvl w:ilvl="0">
      <w:start w:val="1"/>
      <w:numFmt w:val="decimal"/>
      <w:lvlText w:val="%1."/>
      <w:lvlJc w:val="left"/>
      <w:pPr>
        <w:ind w:left="360" w:hanging="360"/>
      </w:pPr>
    </w:lvl>
    <w:lvl w:ilvl="1">
      <w:start w:val="1"/>
      <w:numFmt w:val="lowerLetter"/>
      <w:lvlText w:val="%2."/>
      <w:lvlJc w:val="left"/>
      <w:pPr>
        <w:ind w:left="600" w:hanging="480"/>
      </w:pPr>
    </w:lvl>
    <w:lvl w:ilvl="2">
      <w:start w:val="1"/>
      <w:numFmt w:val="lowerRoman"/>
      <w:lvlText w:val="%3."/>
      <w:lvlJc w:val="right"/>
      <w:pPr>
        <w:ind w:left="1080" w:hanging="480"/>
      </w:pPr>
    </w:lvl>
    <w:lvl w:ilvl="3">
      <w:start w:val="1"/>
      <w:numFmt w:val="decimal"/>
      <w:lvlText w:val="%4."/>
      <w:lvlJc w:val="left"/>
      <w:pPr>
        <w:ind w:left="1560" w:hanging="480"/>
      </w:pPr>
    </w:lvl>
    <w:lvl w:ilvl="4">
      <w:start w:val="1"/>
      <w:numFmt w:val="lowerLetter"/>
      <w:lvlText w:val="%5."/>
      <w:lvlJc w:val="left"/>
      <w:pPr>
        <w:ind w:left="2040" w:hanging="480"/>
      </w:pPr>
    </w:lvl>
    <w:lvl w:ilvl="5">
      <w:start w:val="1"/>
      <w:numFmt w:val="lowerRoman"/>
      <w:lvlText w:val="%6."/>
      <w:lvlJc w:val="right"/>
      <w:pPr>
        <w:ind w:left="2520" w:hanging="480"/>
      </w:pPr>
    </w:lvl>
    <w:lvl w:ilvl="6">
      <w:start w:val="1"/>
      <w:numFmt w:val="decimal"/>
      <w:lvlText w:val="%7."/>
      <w:lvlJc w:val="left"/>
      <w:pPr>
        <w:ind w:left="3000" w:hanging="480"/>
      </w:pPr>
    </w:lvl>
    <w:lvl w:ilvl="7">
      <w:start w:val="1"/>
      <w:numFmt w:val="lowerLetter"/>
      <w:lvlText w:val="%8."/>
      <w:lvlJc w:val="left"/>
      <w:pPr>
        <w:ind w:left="3480" w:hanging="480"/>
      </w:pPr>
    </w:lvl>
    <w:lvl w:ilvl="8">
      <w:start w:val="1"/>
      <w:numFmt w:val="lowerRoman"/>
      <w:lvlText w:val="%9."/>
      <w:lvlJc w:val="right"/>
      <w:pPr>
        <w:ind w:left="3960" w:hanging="480"/>
      </w:pPr>
    </w:lvl>
  </w:abstractNum>
  <w:abstractNum w:abstractNumId="102" w15:restartNumberingAfterBreak="0">
    <w:nsid w:val="67B41EE8"/>
    <w:multiLevelType w:val="hybridMultilevel"/>
    <w:tmpl w:val="0004D35A"/>
    <w:lvl w:ilvl="0" w:tplc="C7FEF2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982752F"/>
    <w:multiLevelType w:val="hybridMultilevel"/>
    <w:tmpl w:val="3116A54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4" w15:restartNumberingAfterBreak="0">
    <w:nsid w:val="6D7E5841"/>
    <w:multiLevelType w:val="hybridMultilevel"/>
    <w:tmpl w:val="C6C4E124"/>
    <w:lvl w:ilvl="0" w:tplc="6BE804FC">
      <w:start w:val="1"/>
      <w:numFmt w:val="lowerRoman"/>
      <w:lvlText w:val="(%1)"/>
      <w:lvlJc w:val="left"/>
      <w:pPr>
        <w:ind w:left="1980" w:hanging="360"/>
      </w:pPr>
      <w:rPr>
        <w:rFonts w:hint="default"/>
        <w:sz w:val="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5" w15:restartNumberingAfterBreak="0">
    <w:nsid w:val="6F492347"/>
    <w:multiLevelType w:val="hybridMultilevel"/>
    <w:tmpl w:val="63540120"/>
    <w:lvl w:ilvl="0" w:tplc="98C651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FF67407"/>
    <w:multiLevelType w:val="multilevel"/>
    <w:tmpl w:val="1FBCB63A"/>
    <w:lvl w:ilvl="0">
      <w:start w:val="4"/>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7" w15:restartNumberingAfterBreak="0">
    <w:nsid w:val="705F4272"/>
    <w:multiLevelType w:val="multilevel"/>
    <w:tmpl w:val="B4D01FFE"/>
    <w:lvl w:ilvl="0">
      <w:start w:val="2"/>
      <w:numFmt w:val="lowerLetter"/>
      <w:lvlText w:val="%1"/>
      <w:lvlJc w:val="left"/>
      <w:pPr>
        <w:ind w:left="720" w:hanging="720"/>
      </w:pPr>
      <w:rPr>
        <w:rFonts w:ascii="Arial" w:eastAsia="DengXian" w:hAnsi="Arial" w:hint="default"/>
        <w:sz w:val="20"/>
      </w:rPr>
    </w:lvl>
    <w:lvl w:ilvl="1">
      <w:start w:val="5"/>
      <w:numFmt w:val="decimal"/>
      <w:lvlText w:val="%1.%2"/>
      <w:lvlJc w:val="left"/>
      <w:pPr>
        <w:ind w:left="1440" w:hanging="720"/>
      </w:pPr>
      <w:rPr>
        <w:rFonts w:ascii="Arial" w:eastAsia="DengXian" w:hAnsi="Arial" w:hint="default"/>
        <w:sz w:val="20"/>
      </w:rPr>
    </w:lvl>
    <w:lvl w:ilvl="2">
      <w:start w:val="1"/>
      <w:numFmt w:val="decimal"/>
      <w:lvlText w:val="%1.%2.%3"/>
      <w:lvlJc w:val="left"/>
      <w:pPr>
        <w:ind w:left="2160" w:hanging="720"/>
      </w:pPr>
      <w:rPr>
        <w:rFonts w:ascii="Arial" w:eastAsia="DengXian" w:hAnsi="Arial" w:hint="default"/>
        <w:sz w:val="20"/>
      </w:rPr>
    </w:lvl>
    <w:lvl w:ilvl="3">
      <w:start w:val="1"/>
      <w:numFmt w:val="decimal"/>
      <w:lvlText w:val="%1.%2.%3.%4"/>
      <w:lvlJc w:val="left"/>
      <w:pPr>
        <w:ind w:left="2880" w:hanging="720"/>
      </w:pPr>
      <w:rPr>
        <w:rFonts w:ascii="Arial" w:eastAsia="DengXian" w:hAnsi="Arial" w:hint="default"/>
        <w:sz w:val="20"/>
      </w:rPr>
    </w:lvl>
    <w:lvl w:ilvl="4">
      <w:start w:val="1"/>
      <w:numFmt w:val="decimal"/>
      <w:lvlText w:val="%1.%2.%3.%4.%5"/>
      <w:lvlJc w:val="left"/>
      <w:pPr>
        <w:ind w:left="3960" w:hanging="1080"/>
      </w:pPr>
      <w:rPr>
        <w:rFonts w:ascii="Arial" w:eastAsia="DengXian" w:hAnsi="Arial" w:hint="default"/>
        <w:sz w:val="20"/>
      </w:rPr>
    </w:lvl>
    <w:lvl w:ilvl="5">
      <w:start w:val="1"/>
      <w:numFmt w:val="decimal"/>
      <w:lvlText w:val="%1.%2.%3.%4.%5.%6"/>
      <w:lvlJc w:val="left"/>
      <w:pPr>
        <w:ind w:left="4680" w:hanging="1080"/>
      </w:pPr>
      <w:rPr>
        <w:rFonts w:ascii="Arial" w:eastAsia="DengXian" w:hAnsi="Arial" w:hint="default"/>
        <w:sz w:val="20"/>
      </w:rPr>
    </w:lvl>
    <w:lvl w:ilvl="6">
      <w:start w:val="1"/>
      <w:numFmt w:val="decimal"/>
      <w:lvlText w:val="%1.%2.%3.%4.%5.%6.%7"/>
      <w:lvlJc w:val="left"/>
      <w:pPr>
        <w:ind w:left="5760" w:hanging="1440"/>
      </w:pPr>
      <w:rPr>
        <w:rFonts w:ascii="Arial" w:eastAsia="DengXian" w:hAnsi="Arial" w:hint="default"/>
        <w:sz w:val="20"/>
      </w:rPr>
    </w:lvl>
    <w:lvl w:ilvl="7">
      <w:start w:val="1"/>
      <w:numFmt w:val="decimal"/>
      <w:lvlText w:val="%1.%2.%3.%4.%5.%6.%7.%8"/>
      <w:lvlJc w:val="left"/>
      <w:pPr>
        <w:ind w:left="6480" w:hanging="1440"/>
      </w:pPr>
      <w:rPr>
        <w:rFonts w:ascii="Arial" w:eastAsia="DengXian" w:hAnsi="Arial" w:hint="default"/>
        <w:sz w:val="20"/>
      </w:rPr>
    </w:lvl>
    <w:lvl w:ilvl="8">
      <w:start w:val="1"/>
      <w:numFmt w:val="decimal"/>
      <w:lvlText w:val="%1.%2.%3.%4.%5.%6.%7.%8.%9"/>
      <w:lvlJc w:val="left"/>
      <w:pPr>
        <w:ind w:left="7560" w:hanging="1800"/>
      </w:pPr>
      <w:rPr>
        <w:rFonts w:ascii="Arial" w:eastAsia="DengXian" w:hAnsi="Arial" w:hint="default"/>
        <w:sz w:val="20"/>
      </w:rPr>
    </w:lvl>
  </w:abstractNum>
  <w:abstractNum w:abstractNumId="108" w15:restartNumberingAfterBreak="0">
    <w:nsid w:val="720F706B"/>
    <w:multiLevelType w:val="hybridMultilevel"/>
    <w:tmpl w:val="116E1F4E"/>
    <w:lvl w:ilvl="0" w:tplc="5AEA326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2445F3A"/>
    <w:multiLevelType w:val="multilevel"/>
    <w:tmpl w:val="FE2EC6B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0" w15:restartNumberingAfterBreak="0">
    <w:nsid w:val="734576F1"/>
    <w:multiLevelType w:val="hybridMultilevel"/>
    <w:tmpl w:val="AC9ED8EC"/>
    <w:lvl w:ilvl="0" w:tplc="F4BC7FA0">
      <w:start w:val="2"/>
      <w:numFmt w:val="lowerLetter"/>
      <w:lvlText w:val="(%1)"/>
      <w:lvlJc w:val="left"/>
      <w:pPr>
        <w:ind w:left="10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74FE0277"/>
    <w:multiLevelType w:val="hybridMultilevel"/>
    <w:tmpl w:val="7BD4EE42"/>
    <w:lvl w:ilvl="0" w:tplc="2EDC3C2A">
      <w:start w:val="2"/>
      <w:numFmt w:val="lowerLetter"/>
      <w:lvlText w:val="(%1)"/>
      <w:lvlJc w:val="left"/>
      <w:pPr>
        <w:ind w:left="1440" w:hanging="720"/>
      </w:pPr>
      <w:rPr>
        <w:rFonts w:ascii="Arial" w:eastAsia="DengXian" w:hAnsi="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2" w15:restartNumberingAfterBreak="0">
    <w:nsid w:val="75935284"/>
    <w:multiLevelType w:val="hybridMultilevel"/>
    <w:tmpl w:val="E6F00B42"/>
    <w:lvl w:ilvl="0" w:tplc="49221D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6932564"/>
    <w:multiLevelType w:val="hybridMultilevel"/>
    <w:tmpl w:val="7CC4FBD4"/>
    <w:lvl w:ilvl="0" w:tplc="B548344A">
      <w:start w:val="1"/>
      <w:numFmt w:val="bullet"/>
      <w:lvlText w:val="•"/>
      <w:lvlJc w:val="left"/>
      <w:pPr>
        <w:ind w:left="420" w:hanging="420"/>
      </w:pPr>
      <w:rPr>
        <w:rFonts w:ascii="Wingdings" w:hAnsi="Wingdings" w:hint="default"/>
      </w:rPr>
    </w:lvl>
    <w:lvl w:ilvl="1" w:tplc="86F85134">
      <w:start w:val="1"/>
      <w:numFmt w:val="bullet"/>
      <w:lvlText w:val="o"/>
      <w:lvlJc w:val="left"/>
      <w:pPr>
        <w:ind w:left="960" w:hanging="480"/>
      </w:pPr>
      <w:rPr>
        <w:rFonts w:ascii="Courier New" w:hAnsi="Courier New" w:hint="default"/>
      </w:rPr>
    </w:lvl>
    <w:lvl w:ilvl="2" w:tplc="C83406B6">
      <w:start w:val="1"/>
      <w:numFmt w:val="bullet"/>
      <w:lvlText w:val=""/>
      <w:lvlJc w:val="left"/>
      <w:pPr>
        <w:ind w:left="1440" w:hanging="480"/>
      </w:pPr>
      <w:rPr>
        <w:rFonts w:ascii="Wingdings" w:hAnsi="Wingdings" w:hint="default"/>
      </w:rPr>
    </w:lvl>
    <w:lvl w:ilvl="3" w:tplc="D54E88EE">
      <w:start w:val="1"/>
      <w:numFmt w:val="bullet"/>
      <w:lvlText w:val=""/>
      <w:lvlJc w:val="left"/>
      <w:pPr>
        <w:ind w:left="1920" w:hanging="480"/>
      </w:pPr>
      <w:rPr>
        <w:rFonts w:ascii="Symbol" w:hAnsi="Symbol" w:hint="default"/>
      </w:rPr>
    </w:lvl>
    <w:lvl w:ilvl="4" w:tplc="A0CEB05E">
      <w:start w:val="1"/>
      <w:numFmt w:val="bullet"/>
      <w:lvlText w:val="o"/>
      <w:lvlJc w:val="left"/>
      <w:pPr>
        <w:ind w:left="2400" w:hanging="480"/>
      </w:pPr>
      <w:rPr>
        <w:rFonts w:ascii="Courier New" w:hAnsi="Courier New" w:hint="default"/>
      </w:rPr>
    </w:lvl>
    <w:lvl w:ilvl="5" w:tplc="A35C868E">
      <w:start w:val="1"/>
      <w:numFmt w:val="bullet"/>
      <w:lvlText w:val=""/>
      <w:lvlJc w:val="left"/>
      <w:pPr>
        <w:ind w:left="2880" w:hanging="480"/>
      </w:pPr>
      <w:rPr>
        <w:rFonts w:ascii="Wingdings" w:hAnsi="Wingdings" w:hint="default"/>
      </w:rPr>
    </w:lvl>
    <w:lvl w:ilvl="6" w:tplc="9EDAB4B2">
      <w:start w:val="1"/>
      <w:numFmt w:val="bullet"/>
      <w:lvlText w:val=""/>
      <w:lvlJc w:val="left"/>
      <w:pPr>
        <w:ind w:left="3360" w:hanging="480"/>
      </w:pPr>
      <w:rPr>
        <w:rFonts w:ascii="Symbol" w:hAnsi="Symbol" w:hint="default"/>
      </w:rPr>
    </w:lvl>
    <w:lvl w:ilvl="7" w:tplc="B09E3C8A">
      <w:start w:val="1"/>
      <w:numFmt w:val="bullet"/>
      <w:lvlText w:val="o"/>
      <w:lvlJc w:val="left"/>
      <w:pPr>
        <w:ind w:left="3840" w:hanging="480"/>
      </w:pPr>
      <w:rPr>
        <w:rFonts w:ascii="Courier New" w:hAnsi="Courier New" w:hint="default"/>
      </w:rPr>
    </w:lvl>
    <w:lvl w:ilvl="8" w:tplc="DF5C7918">
      <w:start w:val="1"/>
      <w:numFmt w:val="bullet"/>
      <w:lvlText w:val=""/>
      <w:lvlJc w:val="left"/>
      <w:pPr>
        <w:ind w:left="4320" w:hanging="480"/>
      </w:pPr>
      <w:rPr>
        <w:rFonts w:ascii="Wingdings" w:hAnsi="Wingdings" w:hint="default"/>
      </w:rPr>
    </w:lvl>
  </w:abstractNum>
  <w:abstractNum w:abstractNumId="114" w15:restartNumberingAfterBreak="0">
    <w:nsid w:val="76E7575F"/>
    <w:multiLevelType w:val="hybridMultilevel"/>
    <w:tmpl w:val="570A7C22"/>
    <w:lvl w:ilvl="0" w:tplc="298085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7264B64"/>
    <w:multiLevelType w:val="hybridMultilevel"/>
    <w:tmpl w:val="14C89292"/>
    <w:lvl w:ilvl="0" w:tplc="3B66285E">
      <w:start w:val="1"/>
      <w:numFmt w:val="bullet"/>
      <w:lvlText w:val=""/>
      <w:lvlJc w:val="left"/>
      <w:pPr>
        <w:tabs>
          <w:tab w:val="num" w:pos="360"/>
        </w:tabs>
        <w:ind w:left="360" w:hanging="360"/>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74853F9"/>
    <w:multiLevelType w:val="hybridMultilevel"/>
    <w:tmpl w:val="29B0AF52"/>
    <w:lvl w:ilvl="0" w:tplc="02B41F98">
      <w:start w:val="1"/>
      <w:numFmt w:val="lowerRoman"/>
      <w:lvlText w:val="(%1)"/>
      <w:lvlJc w:val="left"/>
      <w:pPr>
        <w:ind w:left="612" w:hanging="360"/>
      </w:pPr>
      <w:rPr>
        <w:rFonts w:eastAsia="MingLiU" w:hint="eastAsia"/>
        <w:b w:val="0"/>
        <w:i w:val="0"/>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17" w15:restartNumberingAfterBreak="0">
    <w:nsid w:val="77F53E25"/>
    <w:multiLevelType w:val="hybridMultilevel"/>
    <w:tmpl w:val="BFF21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9603872"/>
    <w:multiLevelType w:val="multilevel"/>
    <w:tmpl w:val="7EC61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803B4E"/>
    <w:multiLevelType w:val="hybridMultilevel"/>
    <w:tmpl w:val="FBF0E5C6"/>
    <w:lvl w:ilvl="0" w:tplc="6534F3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CB629C3"/>
    <w:multiLevelType w:val="multilevel"/>
    <w:tmpl w:val="365607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7FE7160F"/>
    <w:multiLevelType w:val="multilevel"/>
    <w:tmpl w:val="FC04C6E4"/>
    <w:lvl w:ilvl="0">
      <w:start w:val="2"/>
      <w:numFmt w:val="lowerLetter"/>
      <w:lvlText w:val="%1"/>
      <w:lvlJc w:val="left"/>
      <w:pPr>
        <w:ind w:left="720" w:hanging="720"/>
      </w:pPr>
      <w:rPr>
        <w:rFonts w:ascii="Arial" w:eastAsia="DengXian" w:hAnsi="Arial" w:hint="default"/>
        <w:sz w:val="20"/>
      </w:rPr>
    </w:lvl>
    <w:lvl w:ilvl="1">
      <w:start w:val="5"/>
      <w:numFmt w:val="decimal"/>
      <w:lvlText w:val="%1.%2"/>
      <w:lvlJc w:val="left"/>
      <w:pPr>
        <w:ind w:left="720" w:hanging="720"/>
      </w:pPr>
      <w:rPr>
        <w:rFonts w:ascii="Arial" w:eastAsia="DengXian" w:hAnsi="Arial" w:hint="default"/>
        <w:sz w:val="20"/>
      </w:rPr>
    </w:lvl>
    <w:lvl w:ilvl="2">
      <w:start w:val="1"/>
      <w:numFmt w:val="decimal"/>
      <w:lvlText w:val="%1.%2.%3"/>
      <w:lvlJc w:val="left"/>
      <w:pPr>
        <w:ind w:left="720" w:hanging="720"/>
      </w:pPr>
      <w:rPr>
        <w:rFonts w:ascii="Arial" w:eastAsia="DengXian" w:hAnsi="Arial" w:hint="default"/>
        <w:sz w:val="20"/>
      </w:rPr>
    </w:lvl>
    <w:lvl w:ilvl="3">
      <w:start w:val="1"/>
      <w:numFmt w:val="decimal"/>
      <w:lvlText w:val="%1.%2.%3.%4"/>
      <w:lvlJc w:val="left"/>
      <w:pPr>
        <w:ind w:left="720" w:hanging="720"/>
      </w:pPr>
      <w:rPr>
        <w:rFonts w:ascii="Arial" w:eastAsia="DengXian" w:hAnsi="Arial" w:hint="default"/>
        <w:sz w:val="20"/>
      </w:rPr>
    </w:lvl>
    <w:lvl w:ilvl="4">
      <w:start w:val="1"/>
      <w:numFmt w:val="decimal"/>
      <w:lvlText w:val="%1.%2.%3.%4.%5"/>
      <w:lvlJc w:val="left"/>
      <w:pPr>
        <w:ind w:left="1080" w:hanging="1080"/>
      </w:pPr>
      <w:rPr>
        <w:rFonts w:ascii="Arial" w:eastAsia="DengXian" w:hAnsi="Arial" w:hint="default"/>
        <w:sz w:val="20"/>
      </w:rPr>
    </w:lvl>
    <w:lvl w:ilvl="5">
      <w:start w:val="1"/>
      <w:numFmt w:val="decimal"/>
      <w:lvlText w:val="%1.%2.%3.%4.%5.%6"/>
      <w:lvlJc w:val="left"/>
      <w:pPr>
        <w:ind w:left="1080" w:hanging="1080"/>
      </w:pPr>
      <w:rPr>
        <w:rFonts w:ascii="Arial" w:eastAsia="DengXian" w:hAnsi="Arial" w:hint="default"/>
        <w:sz w:val="20"/>
      </w:rPr>
    </w:lvl>
    <w:lvl w:ilvl="6">
      <w:start w:val="1"/>
      <w:numFmt w:val="decimal"/>
      <w:lvlText w:val="%1.%2.%3.%4.%5.%6.%7"/>
      <w:lvlJc w:val="left"/>
      <w:pPr>
        <w:ind w:left="1440" w:hanging="1440"/>
      </w:pPr>
      <w:rPr>
        <w:rFonts w:ascii="Arial" w:eastAsia="DengXian" w:hAnsi="Arial" w:hint="default"/>
        <w:sz w:val="20"/>
      </w:rPr>
    </w:lvl>
    <w:lvl w:ilvl="7">
      <w:start w:val="1"/>
      <w:numFmt w:val="decimal"/>
      <w:lvlText w:val="%1.%2.%3.%4.%5.%6.%7.%8"/>
      <w:lvlJc w:val="left"/>
      <w:pPr>
        <w:ind w:left="1440" w:hanging="1440"/>
      </w:pPr>
      <w:rPr>
        <w:rFonts w:ascii="Arial" w:eastAsia="DengXian" w:hAnsi="Arial" w:hint="default"/>
        <w:sz w:val="20"/>
      </w:rPr>
    </w:lvl>
    <w:lvl w:ilvl="8">
      <w:start w:val="1"/>
      <w:numFmt w:val="decimal"/>
      <w:lvlText w:val="%1.%2.%3.%4.%5.%6.%7.%8.%9"/>
      <w:lvlJc w:val="left"/>
      <w:pPr>
        <w:ind w:left="1800" w:hanging="1800"/>
      </w:pPr>
      <w:rPr>
        <w:rFonts w:ascii="Arial" w:eastAsia="DengXian" w:hAnsi="Arial" w:hint="default"/>
        <w:sz w:val="20"/>
      </w:rPr>
    </w:lvl>
  </w:abstractNum>
  <w:num w:numId="1" w16cid:durableId="230235883">
    <w:abstractNumId w:val="63"/>
  </w:num>
  <w:num w:numId="2" w16cid:durableId="2141611430">
    <w:abstractNumId w:val="55"/>
  </w:num>
  <w:num w:numId="3" w16cid:durableId="732581404">
    <w:abstractNumId w:val="48"/>
  </w:num>
  <w:num w:numId="4" w16cid:durableId="2045013510">
    <w:abstractNumId w:val="75"/>
  </w:num>
  <w:num w:numId="5" w16cid:durableId="563369257">
    <w:abstractNumId w:val="93"/>
  </w:num>
  <w:num w:numId="6" w16cid:durableId="1810249078">
    <w:abstractNumId w:val="37"/>
  </w:num>
  <w:num w:numId="7" w16cid:durableId="1861385525">
    <w:abstractNumId w:val="62"/>
  </w:num>
  <w:num w:numId="8" w16cid:durableId="280844437">
    <w:abstractNumId w:val="113"/>
  </w:num>
  <w:num w:numId="9" w16cid:durableId="1052080366">
    <w:abstractNumId w:val="10"/>
  </w:num>
  <w:num w:numId="10" w16cid:durableId="119350207">
    <w:abstractNumId w:val="39"/>
  </w:num>
  <w:num w:numId="11" w16cid:durableId="1876383853">
    <w:abstractNumId w:val="64"/>
  </w:num>
  <w:num w:numId="12" w16cid:durableId="423570839">
    <w:abstractNumId w:val="41"/>
  </w:num>
  <w:num w:numId="13" w16cid:durableId="185367498">
    <w:abstractNumId w:val="44"/>
  </w:num>
  <w:num w:numId="14" w16cid:durableId="973214127">
    <w:abstractNumId w:val="36"/>
  </w:num>
  <w:num w:numId="15" w16cid:durableId="1223178220">
    <w:abstractNumId w:val="85"/>
  </w:num>
  <w:num w:numId="16" w16cid:durableId="2101170226">
    <w:abstractNumId w:val="18"/>
  </w:num>
  <w:num w:numId="17" w16cid:durableId="1814254530">
    <w:abstractNumId w:val="21"/>
  </w:num>
  <w:num w:numId="18" w16cid:durableId="280653636">
    <w:abstractNumId w:val="60"/>
  </w:num>
  <w:num w:numId="19" w16cid:durableId="741221559">
    <w:abstractNumId w:val="102"/>
  </w:num>
  <w:num w:numId="20" w16cid:durableId="551044401">
    <w:abstractNumId w:val="66"/>
  </w:num>
  <w:num w:numId="21" w16cid:durableId="1369532118">
    <w:abstractNumId w:val="35"/>
  </w:num>
  <w:num w:numId="22" w16cid:durableId="791170636">
    <w:abstractNumId w:val="90"/>
  </w:num>
  <w:num w:numId="23" w16cid:durableId="1991472028">
    <w:abstractNumId w:val="19"/>
  </w:num>
  <w:num w:numId="24" w16cid:durableId="1961691029">
    <w:abstractNumId w:val="45"/>
  </w:num>
  <w:num w:numId="25" w16cid:durableId="1214390702">
    <w:abstractNumId w:val="79"/>
  </w:num>
  <w:num w:numId="26" w16cid:durableId="745880051">
    <w:abstractNumId w:val="22"/>
  </w:num>
  <w:num w:numId="27" w16cid:durableId="372508641">
    <w:abstractNumId w:val="28"/>
  </w:num>
  <w:num w:numId="28" w16cid:durableId="2086687693">
    <w:abstractNumId w:val="15"/>
  </w:num>
  <w:num w:numId="29" w16cid:durableId="88290911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12370169">
    <w:abstractNumId w:val="61"/>
  </w:num>
  <w:num w:numId="31" w16cid:durableId="1339887593">
    <w:abstractNumId w:val="103"/>
  </w:num>
  <w:num w:numId="32" w16cid:durableId="399719117">
    <w:abstractNumId w:val="26"/>
  </w:num>
  <w:num w:numId="33" w16cid:durableId="368378215">
    <w:abstractNumId w:val="6"/>
  </w:num>
  <w:num w:numId="34" w16cid:durableId="1457993346">
    <w:abstractNumId w:val="17"/>
  </w:num>
  <w:num w:numId="35" w16cid:durableId="97719581">
    <w:abstractNumId w:val="88"/>
  </w:num>
  <w:num w:numId="36" w16cid:durableId="259878449">
    <w:abstractNumId w:val="117"/>
  </w:num>
  <w:num w:numId="37" w16cid:durableId="1432161116">
    <w:abstractNumId w:val="50"/>
  </w:num>
  <w:num w:numId="38" w16cid:durableId="813572344">
    <w:abstractNumId w:val="71"/>
  </w:num>
  <w:num w:numId="39" w16cid:durableId="1403061030">
    <w:abstractNumId w:val="105"/>
  </w:num>
  <w:num w:numId="40" w16cid:durableId="1092314595">
    <w:abstractNumId w:val="86"/>
  </w:num>
  <w:num w:numId="41" w16cid:durableId="1602764246">
    <w:abstractNumId w:val="112"/>
  </w:num>
  <w:num w:numId="42" w16cid:durableId="795026428">
    <w:abstractNumId w:val="3"/>
  </w:num>
  <w:num w:numId="43" w16cid:durableId="1395197637">
    <w:abstractNumId w:val="0"/>
  </w:num>
  <w:num w:numId="44" w16cid:durableId="581525098">
    <w:abstractNumId w:val="109"/>
  </w:num>
  <w:num w:numId="45" w16cid:durableId="1457724586">
    <w:abstractNumId w:val="108"/>
  </w:num>
  <w:num w:numId="46" w16cid:durableId="376661617">
    <w:abstractNumId w:val="57"/>
  </w:num>
  <w:num w:numId="47" w16cid:durableId="1932857212">
    <w:abstractNumId w:val="30"/>
  </w:num>
  <w:num w:numId="48" w16cid:durableId="241069822">
    <w:abstractNumId w:val="87"/>
  </w:num>
  <w:num w:numId="49" w16cid:durableId="400176834">
    <w:abstractNumId w:val="100"/>
  </w:num>
  <w:num w:numId="50" w16cid:durableId="979311305">
    <w:abstractNumId w:val="20"/>
  </w:num>
  <w:num w:numId="51" w16cid:durableId="1407846061">
    <w:abstractNumId w:val="119"/>
  </w:num>
  <w:num w:numId="52" w16cid:durableId="304044396">
    <w:abstractNumId w:val="29"/>
  </w:num>
  <w:num w:numId="53" w16cid:durableId="307900586">
    <w:abstractNumId w:val="81"/>
  </w:num>
  <w:num w:numId="54" w16cid:durableId="59136381">
    <w:abstractNumId w:val="47"/>
    <w:lvlOverride w:ilvl="0">
      <w:startOverride w:val="1"/>
    </w:lvlOverride>
  </w:num>
  <w:num w:numId="55" w16cid:durableId="1952472501">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96024528">
    <w:abstractNumId w:val="58"/>
    <w:lvlOverride w:ilvl="0">
      <w:startOverride w:val="1"/>
    </w:lvlOverride>
  </w:num>
  <w:num w:numId="57" w16cid:durableId="1421024075">
    <w:abstractNumId w:val="80"/>
    <w:lvlOverride w:ilvl="0">
      <w:startOverride w:val="1"/>
    </w:lvlOverride>
  </w:num>
  <w:num w:numId="58" w16cid:durableId="881093908">
    <w:abstractNumId w:val="67"/>
  </w:num>
  <w:num w:numId="59" w16cid:durableId="2093357738">
    <w:abstractNumId w:val="7"/>
  </w:num>
  <w:num w:numId="60" w16cid:durableId="2116241769">
    <w:abstractNumId w:val="43"/>
  </w:num>
  <w:num w:numId="61" w16cid:durableId="146476383">
    <w:abstractNumId w:val="82"/>
  </w:num>
  <w:num w:numId="62" w16cid:durableId="203906265">
    <w:abstractNumId w:val="13"/>
  </w:num>
  <w:num w:numId="63" w16cid:durableId="1031801526">
    <w:abstractNumId w:val="65"/>
  </w:num>
  <w:num w:numId="64" w16cid:durableId="1038509785">
    <w:abstractNumId w:val="42"/>
  </w:num>
  <w:num w:numId="65" w16cid:durableId="1214393494">
    <w:abstractNumId w:val="97"/>
  </w:num>
  <w:num w:numId="66" w16cid:durableId="2072264745">
    <w:abstractNumId w:val="114"/>
  </w:num>
  <w:num w:numId="67" w16cid:durableId="1667391647">
    <w:abstractNumId w:val="52"/>
  </w:num>
  <w:num w:numId="68" w16cid:durableId="244728845">
    <w:abstractNumId w:val="106"/>
  </w:num>
  <w:num w:numId="69" w16cid:durableId="200361652">
    <w:abstractNumId w:val="8"/>
  </w:num>
  <w:num w:numId="70" w16cid:durableId="789057760">
    <w:abstractNumId w:val="40"/>
  </w:num>
  <w:num w:numId="71" w16cid:durableId="832065871">
    <w:abstractNumId w:val="40"/>
    <w:lvlOverride w:ilvl="0">
      <w:startOverride w:val="1"/>
    </w:lvlOverride>
  </w:num>
  <w:num w:numId="72" w16cid:durableId="1501190474">
    <w:abstractNumId w:val="40"/>
    <w:lvlOverride w:ilvl="0">
      <w:startOverride w:val="1"/>
    </w:lvlOverride>
  </w:num>
  <w:num w:numId="73" w16cid:durableId="949048295">
    <w:abstractNumId w:val="40"/>
    <w:lvlOverride w:ilvl="0">
      <w:startOverride w:val="1"/>
    </w:lvlOverride>
  </w:num>
  <w:num w:numId="74" w16cid:durableId="717554051">
    <w:abstractNumId w:val="40"/>
    <w:lvlOverride w:ilvl="0">
      <w:startOverride w:val="1"/>
    </w:lvlOverride>
  </w:num>
  <w:num w:numId="75" w16cid:durableId="1089228781">
    <w:abstractNumId w:val="40"/>
    <w:lvlOverride w:ilvl="0">
      <w:startOverride w:val="1"/>
    </w:lvlOverride>
  </w:num>
  <w:num w:numId="76" w16cid:durableId="915360975">
    <w:abstractNumId w:val="91"/>
  </w:num>
  <w:num w:numId="77" w16cid:durableId="1789660366">
    <w:abstractNumId w:val="92"/>
  </w:num>
  <w:num w:numId="78" w16cid:durableId="860165202">
    <w:abstractNumId w:val="12"/>
  </w:num>
  <w:num w:numId="79" w16cid:durableId="1019045025">
    <w:abstractNumId w:val="56"/>
  </w:num>
  <w:num w:numId="80" w16cid:durableId="833880467">
    <w:abstractNumId w:val="94"/>
  </w:num>
  <w:num w:numId="81" w16cid:durableId="773210629">
    <w:abstractNumId w:val="83"/>
  </w:num>
  <w:num w:numId="82" w16cid:durableId="339964280">
    <w:abstractNumId w:val="4"/>
  </w:num>
  <w:num w:numId="83" w16cid:durableId="501816480">
    <w:abstractNumId w:val="1"/>
  </w:num>
  <w:num w:numId="84" w16cid:durableId="1036349041">
    <w:abstractNumId w:val="54"/>
  </w:num>
  <w:num w:numId="85" w16cid:durableId="521356420">
    <w:abstractNumId w:val="95"/>
  </w:num>
  <w:num w:numId="86" w16cid:durableId="784933121">
    <w:abstractNumId w:val="120"/>
  </w:num>
  <w:num w:numId="87" w16cid:durableId="2030643199">
    <w:abstractNumId w:val="69"/>
  </w:num>
  <w:num w:numId="88" w16cid:durableId="1348481134">
    <w:abstractNumId w:val="59"/>
  </w:num>
  <w:num w:numId="89" w16cid:durableId="1415129136">
    <w:abstractNumId w:val="77"/>
  </w:num>
  <w:num w:numId="90" w16cid:durableId="1237284002">
    <w:abstractNumId w:val="5"/>
  </w:num>
  <w:num w:numId="91" w16cid:durableId="623771884">
    <w:abstractNumId w:val="76"/>
  </w:num>
  <w:num w:numId="92" w16cid:durableId="1673751381">
    <w:abstractNumId w:val="23"/>
  </w:num>
  <w:num w:numId="93" w16cid:durableId="1574587635">
    <w:abstractNumId w:val="116"/>
  </w:num>
  <w:num w:numId="94" w16cid:durableId="156269546">
    <w:abstractNumId w:val="53"/>
  </w:num>
  <w:num w:numId="95" w16cid:durableId="1141385215">
    <w:abstractNumId w:val="78"/>
  </w:num>
  <w:num w:numId="96" w16cid:durableId="983047399">
    <w:abstractNumId w:val="98"/>
  </w:num>
  <w:num w:numId="97" w16cid:durableId="83232795">
    <w:abstractNumId w:val="74"/>
  </w:num>
  <w:num w:numId="98" w16cid:durableId="1162938616">
    <w:abstractNumId w:val="111"/>
  </w:num>
  <w:num w:numId="99" w16cid:durableId="581068948">
    <w:abstractNumId w:val="107"/>
  </w:num>
  <w:num w:numId="100" w16cid:durableId="1942646885">
    <w:abstractNumId w:val="70"/>
  </w:num>
  <w:num w:numId="101" w16cid:durableId="541596648">
    <w:abstractNumId w:val="9"/>
  </w:num>
  <w:num w:numId="102" w16cid:durableId="506604053">
    <w:abstractNumId w:val="14"/>
  </w:num>
  <w:num w:numId="103" w16cid:durableId="74859341">
    <w:abstractNumId w:val="121"/>
  </w:num>
  <w:num w:numId="104" w16cid:durableId="416749758">
    <w:abstractNumId w:val="2"/>
  </w:num>
  <w:num w:numId="105" w16cid:durableId="480269157">
    <w:abstractNumId w:val="68"/>
  </w:num>
  <w:num w:numId="106" w16cid:durableId="632639894">
    <w:abstractNumId w:val="110"/>
  </w:num>
  <w:num w:numId="107" w16cid:durableId="508562659">
    <w:abstractNumId w:val="73"/>
  </w:num>
  <w:num w:numId="108" w16cid:durableId="52393984">
    <w:abstractNumId w:val="104"/>
  </w:num>
  <w:num w:numId="109" w16cid:durableId="1960254816">
    <w:abstractNumId w:val="38"/>
  </w:num>
  <w:num w:numId="110" w16cid:durableId="922493983">
    <w:abstractNumId w:val="99"/>
  </w:num>
  <w:num w:numId="111" w16cid:durableId="1327903454">
    <w:abstractNumId w:val="16"/>
  </w:num>
  <w:num w:numId="112" w16cid:durableId="354773857">
    <w:abstractNumId w:val="33"/>
  </w:num>
  <w:num w:numId="113" w16cid:durableId="182210420">
    <w:abstractNumId w:val="72"/>
  </w:num>
  <w:num w:numId="114" w16cid:durableId="423965053">
    <w:abstractNumId w:val="84"/>
  </w:num>
  <w:num w:numId="115" w16cid:durableId="515653726">
    <w:abstractNumId w:val="89"/>
  </w:num>
  <w:num w:numId="116" w16cid:durableId="2096316713">
    <w:abstractNumId w:val="49"/>
  </w:num>
  <w:num w:numId="117" w16cid:durableId="1629431699">
    <w:abstractNumId w:val="11"/>
  </w:num>
  <w:num w:numId="118" w16cid:durableId="2075660520">
    <w:abstractNumId w:val="51"/>
  </w:num>
  <w:num w:numId="119" w16cid:durableId="1548034077">
    <w:abstractNumId w:val="101"/>
  </w:num>
  <w:num w:numId="120" w16cid:durableId="1458716360">
    <w:abstractNumId w:val="24"/>
  </w:num>
  <w:num w:numId="121" w16cid:durableId="237181033">
    <w:abstractNumId w:val="27"/>
  </w:num>
  <w:num w:numId="122" w16cid:durableId="708459354">
    <w:abstractNumId w:val="46"/>
  </w:num>
  <w:num w:numId="123" w16cid:durableId="1269510083">
    <w:abstractNumId w:val="32"/>
  </w:num>
  <w:num w:numId="124" w16cid:durableId="1171414422">
    <w:abstractNumId w:val="25"/>
  </w:num>
  <w:num w:numId="125" w16cid:durableId="661586492">
    <w:abstractNumId w:val="96"/>
  </w:num>
  <w:num w:numId="126" w16cid:durableId="1248929898">
    <w:abstractNumId w:val="34"/>
  </w:num>
  <w:num w:numId="127" w16cid:durableId="649676234">
    <w:abstractNumId w:val="118"/>
  </w:num>
  <w:numIdMacAtCleanup w:val="1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Ping Andrew [CBS]">
    <w15:presenceInfo w15:providerId="AD" w15:userId="S::pi2li@polyu.edu.hk::145c1dc7-ff2f-4ff0-992a-6063bf790b80"/>
  </w15:person>
  <w15:person w15:author="Robbins, Jane [ELC]">
    <w15:presenceInfo w15:providerId="AD" w15:userId="S::ecjane@polyu.edu.hk::5940f8f0-9981-4aba-98a8-2f939cd7c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605"/>
    <w:rsid w:val="000006E3"/>
    <w:rsid w:val="00000701"/>
    <w:rsid w:val="00001CAC"/>
    <w:rsid w:val="00001D69"/>
    <w:rsid w:val="00001F15"/>
    <w:rsid w:val="00004B27"/>
    <w:rsid w:val="00005CAC"/>
    <w:rsid w:val="0000730E"/>
    <w:rsid w:val="0000732A"/>
    <w:rsid w:val="0000784B"/>
    <w:rsid w:val="000079B7"/>
    <w:rsid w:val="000117DE"/>
    <w:rsid w:val="000120ED"/>
    <w:rsid w:val="00012795"/>
    <w:rsid w:val="0001381F"/>
    <w:rsid w:val="00013DD8"/>
    <w:rsid w:val="00014189"/>
    <w:rsid w:val="000147C6"/>
    <w:rsid w:val="00014F2A"/>
    <w:rsid w:val="0001677F"/>
    <w:rsid w:val="000171A8"/>
    <w:rsid w:val="00017A2A"/>
    <w:rsid w:val="000201FC"/>
    <w:rsid w:val="00021500"/>
    <w:rsid w:val="00021A51"/>
    <w:rsid w:val="0002309D"/>
    <w:rsid w:val="000233B9"/>
    <w:rsid w:val="00024260"/>
    <w:rsid w:val="000248A2"/>
    <w:rsid w:val="00024B70"/>
    <w:rsid w:val="000261DE"/>
    <w:rsid w:val="00026FF8"/>
    <w:rsid w:val="00027C20"/>
    <w:rsid w:val="00027E5B"/>
    <w:rsid w:val="00031EEB"/>
    <w:rsid w:val="00032B05"/>
    <w:rsid w:val="00035F12"/>
    <w:rsid w:val="00040052"/>
    <w:rsid w:val="00040B3F"/>
    <w:rsid w:val="000434D1"/>
    <w:rsid w:val="00043801"/>
    <w:rsid w:val="00045B83"/>
    <w:rsid w:val="00046655"/>
    <w:rsid w:val="00046FCA"/>
    <w:rsid w:val="000503DE"/>
    <w:rsid w:val="0005072A"/>
    <w:rsid w:val="00051ABE"/>
    <w:rsid w:val="00051B99"/>
    <w:rsid w:val="00053813"/>
    <w:rsid w:val="00053EFE"/>
    <w:rsid w:val="00055AD1"/>
    <w:rsid w:val="00055BAD"/>
    <w:rsid w:val="000560E0"/>
    <w:rsid w:val="00056A5F"/>
    <w:rsid w:val="00061652"/>
    <w:rsid w:val="00062210"/>
    <w:rsid w:val="00065313"/>
    <w:rsid w:val="00065BC2"/>
    <w:rsid w:val="00067263"/>
    <w:rsid w:val="000703A2"/>
    <w:rsid w:val="00071C3E"/>
    <w:rsid w:val="00072DC7"/>
    <w:rsid w:val="0007338B"/>
    <w:rsid w:val="00073B44"/>
    <w:rsid w:val="00073E82"/>
    <w:rsid w:val="000755B7"/>
    <w:rsid w:val="00075C76"/>
    <w:rsid w:val="00076FF2"/>
    <w:rsid w:val="00077548"/>
    <w:rsid w:val="00077BF7"/>
    <w:rsid w:val="00080FC0"/>
    <w:rsid w:val="000815C4"/>
    <w:rsid w:val="00081A70"/>
    <w:rsid w:val="00081EC1"/>
    <w:rsid w:val="0008290D"/>
    <w:rsid w:val="0008378E"/>
    <w:rsid w:val="00084B12"/>
    <w:rsid w:val="00086B2D"/>
    <w:rsid w:val="000875CF"/>
    <w:rsid w:val="00091497"/>
    <w:rsid w:val="00091A85"/>
    <w:rsid w:val="00092378"/>
    <w:rsid w:val="00092982"/>
    <w:rsid w:val="00093132"/>
    <w:rsid w:val="000A04F1"/>
    <w:rsid w:val="000A0BD3"/>
    <w:rsid w:val="000A12D5"/>
    <w:rsid w:val="000A15DB"/>
    <w:rsid w:val="000A2F27"/>
    <w:rsid w:val="000A3A5D"/>
    <w:rsid w:val="000A4771"/>
    <w:rsid w:val="000A47C2"/>
    <w:rsid w:val="000A518E"/>
    <w:rsid w:val="000A6D8C"/>
    <w:rsid w:val="000A76EE"/>
    <w:rsid w:val="000B0C28"/>
    <w:rsid w:val="000B0F47"/>
    <w:rsid w:val="000B38BD"/>
    <w:rsid w:val="000B3BDF"/>
    <w:rsid w:val="000B4D97"/>
    <w:rsid w:val="000B5116"/>
    <w:rsid w:val="000B683F"/>
    <w:rsid w:val="000B72B1"/>
    <w:rsid w:val="000B7654"/>
    <w:rsid w:val="000C0F4F"/>
    <w:rsid w:val="000C2693"/>
    <w:rsid w:val="000C2CB4"/>
    <w:rsid w:val="000C2EC1"/>
    <w:rsid w:val="000C3A20"/>
    <w:rsid w:val="000C3BAB"/>
    <w:rsid w:val="000C42FB"/>
    <w:rsid w:val="000C51A1"/>
    <w:rsid w:val="000C5B0A"/>
    <w:rsid w:val="000C6820"/>
    <w:rsid w:val="000C6C90"/>
    <w:rsid w:val="000C6ECE"/>
    <w:rsid w:val="000C7888"/>
    <w:rsid w:val="000C78D3"/>
    <w:rsid w:val="000D08A4"/>
    <w:rsid w:val="000D13A6"/>
    <w:rsid w:val="000D18AF"/>
    <w:rsid w:val="000D3BE0"/>
    <w:rsid w:val="000D4B69"/>
    <w:rsid w:val="000D71A6"/>
    <w:rsid w:val="000E0E44"/>
    <w:rsid w:val="000E1E24"/>
    <w:rsid w:val="000E2264"/>
    <w:rsid w:val="000E31E7"/>
    <w:rsid w:val="000E37C4"/>
    <w:rsid w:val="000E412A"/>
    <w:rsid w:val="000E4D52"/>
    <w:rsid w:val="000E5E65"/>
    <w:rsid w:val="000E6578"/>
    <w:rsid w:val="000E6808"/>
    <w:rsid w:val="000E75DD"/>
    <w:rsid w:val="000F26C2"/>
    <w:rsid w:val="000F3EEF"/>
    <w:rsid w:val="000F5528"/>
    <w:rsid w:val="000F56CD"/>
    <w:rsid w:val="000F6DC9"/>
    <w:rsid w:val="0010012D"/>
    <w:rsid w:val="00100ABA"/>
    <w:rsid w:val="00101178"/>
    <w:rsid w:val="00101967"/>
    <w:rsid w:val="001042AC"/>
    <w:rsid w:val="001044BB"/>
    <w:rsid w:val="00105F98"/>
    <w:rsid w:val="001071F3"/>
    <w:rsid w:val="001101AA"/>
    <w:rsid w:val="0011039F"/>
    <w:rsid w:val="00111BCE"/>
    <w:rsid w:val="0011220B"/>
    <w:rsid w:val="00112657"/>
    <w:rsid w:val="0011453E"/>
    <w:rsid w:val="001146F5"/>
    <w:rsid w:val="001153A5"/>
    <w:rsid w:val="001175B5"/>
    <w:rsid w:val="00117640"/>
    <w:rsid w:val="00120560"/>
    <w:rsid w:val="001207B7"/>
    <w:rsid w:val="0012082D"/>
    <w:rsid w:val="00121CEE"/>
    <w:rsid w:val="0012229F"/>
    <w:rsid w:val="00123889"/>
    <w:rsid w:val="00124254"/>
    <w:rsid w:val="0012560D"/>
    <w:rsid w:val="00125F13"/>
    <w:rsid w:val="00126A97"/>
    <w:rsid w:val="00126B22"/>
    <w:rsid w:val="001302C4"/>
    <w:rsid w:val="0013041B"/>
    <w:rsid w:val="00130DAC"/>
    <w:rsid w:val="00130E0E"/>
    <w:rsid w:val="001313B4"/>
    <w:rsid w:val="0013160B"/>
    <w:rsid w:val="001319B6"/>
    <w:rsid w:val="00132915"/>
    <w:rsid w:val="00132BCA"/>
    <w:rsid w:val="00133183"/>
    <w:rsid w:val="00133C23"/>
    <w:rsid w:val="001351F6"/>
    <w:rsid w:val="001361ED"/>
    <w:rsid w:val="001419F4"/>
    <w:rsid w:val="00142077"/>
    <w:rsid w:val="00143553"/>
    <w:rsid w:val="00143CF4"/>
    <w:rsid w:val="00144ABF"/>
    <w:rsid w:val="00146A6F"/>
    <w:rsid w:val="00146FC8"/>
    <w:rsid w:val="00147ECB"/>
    <w:rsid w:val="00151650"/>
    <w:rsid w:val="0015244B"/>
    <w:rsid w:val="00152603"/>
    <w:rsid w:val="0015572C"/>
    <w:rsid w:val="001558D8"/>
    <w:rsid w:val="00155A45"/>
    <w:rsid w:val="00160503"/>
    <w:rsid w:val="001606EA"/>
    <w:rsid w:val="00160D6F"/>
    <w:rsid w:val="00160FBA"/>
    <w:rsid w:val="00161CAB"/>
    <w:rsid w:val="00161F67"/>
    <w:rsid w:val="00162F79"/>
    <w:rsid w:val="0016359E"/>
    <w:rsid w:val="00163D8F"/>
    <w:rsid w:val="0016424A"/>
    <w:rsid w:val="00164B88"/>
    <w:rsid w:val="001653BB"/>
    <w:rsid w:val="0016571B"/>
    <w:rsid w:val="00170911"/>
    <w:rsid w:val="001712AA"/>
    <w:rsid w:val="00171ACE"/>
    <w:rsid w:val="00173DC8"/>
    <w:rsid w:val="001745FC"/>
    <w:rsid w:val="00176AF5"/>
    <w:rsid w:val="00180D45"/>
    <w:rsid w:val="001828F1"/>
    <w:rsid w:val="00182D8D"/>
    <w:rsid w:val="00182E87"/>
    <w:rsid w:val="00183761"/>
    <w:rsid w:val="00183ECD"/>
    <w:rsid w:val="00186D01"/>
    <w:rsid w:val="00187558"/>
    <w:rsid w:val="00190B93"/>
    <w:rsid w:val="00190BC8"/>
    <w:rsid w:val="00190C01"/>
    <w:rsid w:val="0019129F"/>
    <w:rsid w:val="001916D9"/>
    <w:rsid w:val="001921C5"/>
    <w:rsid w:val="00192A9F"/>
    <w:rsid w:val="001932BD"/>
    <w:rsid w:val="00193BF4"/>
    <w:rsid w:val="0019489C"/>
    <w:rsid w:val="00194B83"/>
    <w:rsid w:val="00196865"/>
    <w:rsid w:val="0019694A"/>
    <w:rsid w:val="001977CD"/>
    <w:rsid w:val="00197A63"/>
    <w:rsid w:val="00197BBF"/>
    <w:rsid w:val="001A13C2"/>
    <w:rsid w:val="001A283E"/>
    <w:rsid w:val="001A4063"/>
    <w:rsid w:val="001A4500"/>
    <w:rsid w:val="001A47FD"/>
    <w:rsid w:val="001A4DCE"/>
    <w:rsid w:val="001A798B"/>
    <w:rsid w:val="001B114B"/>
    <w:rsid w:val="001B31E1"/>
    <w:rsid w:val="001B327B"/>
    <w:rsid w:val="001B3436"/>
    <w:rsid w:val="001B3C35"/>
    <w:rsid w:val="001B5768"/>
    <w:rsid w:val="001B5ACF"/>
    <w:rsid w:val="001B5FC7"/>
    <w:rsid w:val="001B60C7"/>
    <w:rsid w:val="001B6A32"/>
    <w:rsid w:val="001B70AD"/>
    <w:rsid w:val="001B73D6"/>
    <w:rsid w:val="001B77A0"/>
    <w:rsid w:val="001C12D4"/>
    <w:rsid w:val="001C1550"/>
    <w:rsid w:val="001C1747"/>
    <w:rsid w:val="001C1807"/>
    <w:rsid w:val="001C1BBE"/>
    <w:rsid w:val="001C2E14"/>
    <w:rsid w:val="001C5E54"/>
    <w:rsid w:val="001C71C5"/>
    <w:rsid w:val="001C7758"/>
    <w:rsid w:val="001D0DDA"/>
    <w:rsid w:val="001D21BC"/>
    <w:rsid w:val="001D2305"/>
    <w:rsid w:val="001D25AB"/>
    <w:rsid w:val="001D281E"/>
    <w:rsid w:val="001D3125"/>
    <w:rsid w:val="001D4BB3"/>
    <w:rsid w:val="001D5447"/>
    <w:rsid w:val="001D54DC"/>
    <w:rsid w:val="001D7936"/>
    <w:rsid w:val="001E0AE0"/>
    <w:rsid w:val="001E0DC9"/>
    <w:rsid w:val="001E2602"/>
    <w:rsid w:val="001E2F23"/>
    <w:rsid w:val="001E4629"/>
    <w:rsid w:val="001E55C9"/>
    <w:rsid w:val="001F00D3"/>
    <w:rsid w:val="001F07B0"/>
    <w:rsid w:val="001F0DA5"/>
    <w:rsid w:val="001F0E12"/>
    <w:rsid w:val="001F3B37"/>
    <w:rsid w:val="001F421B"/>
    <w:rsid w:val="001F4FA9"/>
    <w:rsid w:val="001F53C3"/>
    <w:rsid w:val="001F649B"/>
    <w:rsid w:val="001F75E6"/>
    <w:rsid w:val="002005D1"/>
    <w:rsid w:val="00203239"/>
    <w:rsid w:val="0020389F"/>
    <w:rsid w:val="00203E45"/>
    <w:rsid w:val="00203E60"/>
    <w:rsid w:val="0020541E"/>
    <w:rsid w:val="002068C0"/>
    <w:rsid w:val="00206A8C"/>
    <w:rsid w:val="00206FC2"/>
    <w:rsid w:val="00210C1E"/>
    <w:rsid w:val="002125D7"/>
    <w:rsid w:val="00217039"/>
    <w:rsid w:val="0021724E"/>
    <w:rsid w:val="00217D23"/>
    <w:rsid w:val="002213AA"/>
    <w:rsid w:val="00221813"/>
    <w:rsid w:val="00222D4C"/>
    <w:rsid w:val="00223AA2"/>
    <w:rsid w:val="00224765"/>
    <w:rsid w:val="002259C8"/>
    <w:rsid w:val="00226F52"/>
    <w:rsid w:val="00233C6C"/>
    <w:rsid w:val="00234C9B"/>
    <w:rsid w:val="002375ED"/>
    <w:rsid w:val="00240DDE"/>
    <w:rsid w:val="0024139B"/>
    <w:rsid w:val="0024166E"/>
    <w:rsid w:val="00241C12"/>
    <w:rsid w:val="00241DCC"/>
    <w:rsid w:val="0024200F"/>
    <w:rsid w:val="00242D92"/>
    <w:rsid w:val="002439FB"/>
    <w:rsid w:val="00243E81"/>
    <w:rsid w:val="0024524A"/>
    <w:rsid w:val="00245E09"/>
    <w:rsid w:val="00247A1A"/>
    <w:rsid w:val="0025100B"/>
    <w:rsid w:val="00251917"/>
    <w:rsid w:val="00251938"/>
    <w:rsid w:val="00251C30"/>
    <w:rsid w:val="00252A34"/>
    <w:rsid w:val="00253666"/>
    <w:rsid w:val="00255173"/>
    <w:rsid w:val="0025518F"/>
    <w:rsid w:val="002551E0"/>
    <w:rsid w:val="0025543F"/>
    <w:rsid w:val="00255BCA"/>
    <w:rsid w:val="00255C4E"/>
    <w:rsid w:val="00255F5F"/>
    <w:rsid w:val="002575FF"/>
    <w:rsid w:val="00260BA4"/>
    <w:rsid w:val="00261168"/>
    <w:rsid w:val="0026139C"/>
    <w:rsid w:val="00261460"/>
    <w:rsid w:val="00262018"/>
    <w:rsid w:val="002625C1"/>
    <w:rsid w:val="0026624B"/>
    <w:rsid w:val="002662C1"/>
    <w:rsid w:val="00266A0E"/>
    <w:rsid w:val="00267103"/>
    <w:rsid w:val="0027017C"/>
    <w:rsid w:val="002706DF"/>
    <w:rsid w:val="002726C5"/>
    <w:rsid w:val="00273A9E"/>
    <w:rsid w:val="00273EEB"/>
    <w:rsid w:val="00274F0B"/>
    <w:rsid w:val="0027565D"/>
    <w:rsid w:val="00275A73"/>
    <w:rsid w:val="00275E24"/>
    <w:rsid w:val="002803D6"/>
    <w:rsid w:val="002810CE"/>
    <w:rsid w:val="00281B47"/>
    <w:rsid w:val="00281E57"/>
    <w:rsid w:val="00281F7E"/>
    <w:rsid w:val="002826E9"/>
    <w:rsid w:val="00283BA4"/>
    <w:rsid w:val="00284AF5"/>
    <w:rsid w:val="002851CF"/>
    <w:rsid w:val="00285D16"/>
    <w:rsid w:val="00290DD2"/>
    <w:rsid w:val="00291263"/>
    <w:rsid w:val="00291F02"/>
    <w:rsid w:val="00294430"/>
    <w:rsid w:val="002944E6"/>
    <w:rsid w:val="00294513"/>
    <w:rsid w:val="00296359"/>
    <w:rsid w:val="0029684E"/>
    <w:rsid w:val="00296B85"/>
    <w:rsid w:val="00297214"/>
    <w:rsid w:val="0029774D"/>
    <w:rsid w:val="00297E22"/>
    <w:rsid w:val="002A08FE"/>
    <w:rsid w:val="002A0989"/>
    <w:rsid w:val="002A1F78"/>
    <w:rsid w:val="002A2B78"/>
    <w:rsid w:val="002A2D0D"/>
    <w:rsid w:val="002A3252"/>
    <w:rsid w:val="002A38CD"/>
    <w:rsid w:val="002A3B6E"/>
    <w:rsid w:val="002A44D0"/>
    <w:rsid w:val="002A5E13"/>
    <w:rsid w:val="002A7981"/>
    <w:rsid w:val="002A7AF9"/>
    <w:rsid w:val="002B0780"/>
    <w:rsid w:val="002B09E1"/>
    <w:rsid w:val="002B1A69"/>
    <w:rsid w:val="002B1D16"/>
    <w:rsid w:val="002B3A51"/>
    <w:rsid w:val="002B442C"/>
    <w:rsid w:val="002B621C"/>
    <w:rsid w:val="002B64CC"/>
    <w:rsid w:val="002C03D0"/>
    <w:rsid w:val="002C0462"/>
    <w:rsid w:val="002C1347"/>
    <w:rsid w:val="002C1B48"/>
    <w:rsid w:val="002C7B04"/>
    <w:rsid w:val="002C7B3F"/>
    <w:rsid w:val="002D0348"/>
    <w:rsid w:val="002D05E2"/>
    <w:rsid w:val="002D0CD1"/>
    <w:rsid w:val="002D1708"/>
    <w:rsid w:val="002D1A0E"/>
    <w:rsid w:val="002D514D"/>
    <w:rsid w:val="002D5516"/>
    <w:rsid w:val="002D7E1A"/>
    <w:rsid w:val="002E0107"/>
    <w:rsid w:val="002E0C96"/>
    <w:rsid w:val="002E1CB4"/>
    <w:rsid w:val="002E2C30"/>
    <w:rsid w:val="002E52AB"/>
    <w:rsid w:val="002E53DB"/>
    <w:rsid w:val="002E5644"/>
    <w:rsid w:val="002E6858"/>
    <w:rsid w:val="002F22BC"/>
    <w:rsid w:val="002F29A1"/>
    <w:rsid w:val="002F327D"/>
    <w:rsid w:val="002F3A7D"/>
    <w:rsid w:val="002F7156"/>
    <w:rsid w:val="00300B6F"/>
    <w:rsid w:val="00301241"/>
    <w:rsid w:val="003027CD"/>
    <w:rsid w:val="00302A2F"/>
    <w:rsid w:val="00303B5A"/>
    <w:rsid w:val="00303D1A"/>
    <w:rsid w:val="003050AD"/>
    <w:rsid w:val="003063E5"/>
    <w:rsid w:val="003079F4"/>
    <w:rsid w:val="00310C02"/>
    <w:rsid w:val="0031333D"/>
    <w:rsid w:val="00313DDE"/>
    <w:rsid w:val="00313F45"/>
    <w:rsid w:val="00314784"/>
    <w:rsid w:val="0031491D"/>
    <w:rsid w:val="003155A9"/>
    <w:rsid w:val="00315768"/>
    <w:rsid w:val="00316101"/>
    <w:rsid w:val="003216DF"/>
    <w:rsid w:val="003222AE"/>
    <w:rsid w:val="003227FB"/>
    <w:rsid w:val="00323838"/>
    <w:rsid w:val="00324041"/>
    <w:rsid w:val="00324C39"/>
    <w:rsid w:val="003258C5"/>
    <w:rsid w:val="00327DAF"/>
    <w:rsid w:val="003318A3"/>
    <w:rsid w:val="0033236E"/>
    <w:rsid w:val="003332FC"/>
    <w:rsid w:val="0033409B"/>
    <w:rsid w:val="00334A09"/>
    <w:rsid w:val="00336088"/>
    <w:rsid w:val="003362DD"/>
    <w:rsid w:val="00336493"/>
    <w:rsid w:val="00340F0B"/>
    <w:rsid w:val="003424D3"/>
    <w:rsid w:val="003424E9"/>
    <w:rsid w:val="00342A72"/>
    <w:rsid w:val="00343321"/>
    <w:rsid w:val="003451B4"/>
    <w:rsid w:val="003452D3"/>
    <w:rsid w:val="0034560A"/>
    <w:rsid w:val="00345C27"/>
    <w:rsid w:val="003463B7"/>
    <w:rsid w:val="00346797"/>
    <w:rsid w:val="003474C8"/>
    <w:rsid w:val="00347F32"/>
    <w:rsid w:val="003507E8"/>
    <w:rsid w:val="00350B43"/>
    <w:rsid w:val="00352FFC"/>
    <w:rsid w:val="0035346C"/>
    <w:rsid w:val="00353D2A"/>
    <w:rsid w:val="0035452E"/>
    <w:rsid w:val="0035622C"/>
    <w:rsid w:val="003611E2"/>
    <w:rsid w:val="00361AF7"/>
    <w:rsid w:val="00363CF9"/>
    <w:rsid w:val="00363D95"/>
    <w:rsid w:val="0036491F"/>
    <w:rsid w:val="0036573C"/>
    <w:rsid w:val="00365BB1"/>
    <w:rsid w:val="00371057"/>
    <w:rsid w:val="0037166F"/>
    <w:rsid w:val="0037197D"/>
    <w:rsid w:val="003719E2"/>
    <w:rsid w:val="00371E6E"/>
    <w:rsid w:val="0037266A"/>
    <w:rsid w:val="00372C54"/>
    <w:rsid w:val="0037303E"/>
    <w:rsid w:val="00375BDF"/>
    <w:rsid w:val="00376808"/>
    <w:rsid w:val="00376CE9"/>
    <w:rsid w:val="003771DB"/>
    <w:rsid w:val="00377915"/>
    <w:rsid w:val="00377A90"/>
    <w:rsid w:val="00380ED2"/>
    <w:rsid w:val="00381883"/>
    <w:rsid w:val="00383538"/>
    <w:rsid w:val="003846F1"/>
    <w:rsid w:val="003847B7"/>
    <w:rsid w:val="00385034"/>
    <w:rsid w:val="00385232"/>
    <w:rsid w:val="0038541B"/>
    <w:rsid w:val="00387202"/>
    <w:rsid w:val="0038776D"/>
    <w:rsid w:val="00387979"/>
    <w:rsid w:val="0039075F"/>
    <w:rsid w:val="00390A84"/>
    <w:rsid w:val="003921A7"/>
    <w:rsid w:val="00392D2A"/>
    <w:rsid w:val="0039325E"/>
    <w:rsid w:val="0039410B"/>
    <w:rsid w:val="003947F5"/>
    <w:rsid w:val="003950E2"/>
    <w:rsid w:val="003956B9"/>
    <w:rsid w:val="00395849"/>
    <w:rsid w:val="00395FFB"/>
    <w:rsid w:val="00396198"/>
    <w:rsid w:val="00396B18"/>
    <w:rsid w:val="0039752E"/>
    <w:rsid w:val="00397A68"/>
    <w:rsid w:val="00397DBB"/>
    <w:rsid w:val="003A00C9"/>
    <w:rsid w:val="003A0484"/>
    <w:rsid w:val="003A053B"/>
    <w:rsid w:val="003A11CD"/>
    <w:rsid w:val="003A31DD"/>
    <w:rsid w:val="003A3883"/>
    <w:rsid w:val="003A44E3"/>
    <w:rsid w:val="003A584D"/>
    <w:rsid w:val="003A7285"/>
    <w:rsid w:val="003A7DCE"/>
    <w:rsid w:val="003B05EC"/>
    <w:rsid w:val="003B0DB5"/>
    <w:rsid w:val="003B247B"/>
    <w:rsid w:val="003B2489"/>
    <w:rsid w:val="003B2598"/>
    <w:rsid w:val="003B2920"/>
    <w:rsid w:val="003B3165"/>
    <w:rsid w:val="003B48F5"/>
    <w:rsid w:val="003B5018"/>
    <w:rsid w:val="003B5C5D"/>
    <w:rsid w:val="003C1292"/>
    <w:rsid w:val="003C191D"/>
    <w:rsid w:val="003C1FB5"/>
    <w:rsid w:val="003C2023"/>
    <w:rsid w:val="003C24F5"/>
    <w:rsid w:val="003C4E5F"/>
    <w:rsid w:val="003C4FB6"/>
    <w:rsid w:val="003C6B75"/>
    <w:rsid w:val="003C6D4E"/>
    <w:rsid w:val="003C6DDA"/>
    <w:rsid w:val="003C7311"/>
    <w:rsid w:val="003C75D7"/>
    <w:rsid w:val="003D0788"/>
    <w:rsid w:val="003D10AA"/>
    <w:rsid w:val="003D4258"/>
    <w:rsid w:val="003D575C"/>
    <w:rsid w:val="003D5B5F"/>
    <w:rsid w:val="003D7BFB"/>
    <w:rsid w:val="003E1BF3"/>
    <w:rsid w:val="003E2DCD"/>
    <w:rsid w:val="003E3039"/>
    <w:rsid w:val="003E32AE"/>
    <w:rsid w:val="003E399D"/>
    <w:rsid w:val="003E5D62"/>
    <w:rsid w:val="003E65BB"/>
    <w:rsid w:val="003E68DC"/>
    <w:rsid w:val="003E6948"/>
    <w:rsid w:val="003E70A1"/>
    <w:rsid w:val="003E7E90"/>
    <w:rsid w:val="003F005E"/>
    <w:rsid w:val="003F04F1"/>
    <w:rsid w:val="003F162C"/>
    <w:rsid w:val="003F2323"/>
    <w:rsid w:val="003F23DE"/>
    <w:rsid w:val="003F2432"/>
    <w:rsid w:val="003F2E9C"/>
    <w:rsid w:val="003F3420"/>
    <w:rsid w:val="003F4B72"/>
    <w:rsid w:val="003F601B"/>
    <w:rsid w:val="003F6DBB"/>
    <w:rsid w:val="003F7E40"/>
    <w:rsid w:val="00400307"/>
    <w:rsid w:val="004006D8"/>
    <w:rsid w:val="00401A00"/>
    <w:rsid w:val="00402435"/>
    <w:rsid w:val="004027FE"/>
    <w:rsid w:val="00402942"/>
    <w:rsid w:val="004072F3"/>
    <w:rsid w:val="004118A2"/>
    <w:rsid w:val="004155B8"/>
    <w:rsid w:val="00415845"/>
    <w:rsid w:val="004168C5"/>
    <w:rsid w:val="0041691D"/>
    <w:rsid w:val="004201A4"/>
    <w:rsid w:val="00421277"/>
    <w:rsid w:val="00421497"/>
    <w:rsid w:val="004226FC"/>
    <w:rsid w:val="004244D5"/>
    <w:rsid w:val="004248EA"/>
    <w:rsid w:val="004251B1"/>
    <w:rsid w:val="00425EEC"/>
    <w:rsid w:val="0042611E"/>
    <w:rsid w:val="004263DE"/>
    <w:rsid w:val="00426A95"/>
    <w:rsid w:val="00426A96"/>
    <w:rsid w:val="004273BA"/>
    <w:rsid w:val="004273E4"/>
    <w:rsid w:val="00430002"/>
    <w:rsid w:val="00430D2E"/>
    <w:rsid w:val="004313F3"/>
    <w:rsid w:val="00432B0C"/>
    <w:rsid w:val="00433486"/>
    <w:rsid w:val="004344FC"/>
    <w:rsid w:val="00434727"/>
    <w:rsid w:val="004352E6"/>
    <w:rsid w:val="004355FF"/>
    <w:rsid w:val="0043616F"/>
    <w:rsid w:val="004362B8"/>
    <w:rsid w:val="00436CA6"/>
    <w:rsid w:val="004409B1"/>
    <w:rsid w:val="00441913"/>
    <w:rsid w:val="00442E74"/>
    <w:rsid w:val="0044377E"/>
    <w:rsid w:val="00443B0E"/>
    <w:rsid w:val="00444378"/>
    <w:rsid w:val="00444E3B"/>
    <w:rsid w:val="00446FB9"/>
    <w:rsid w:val="00447D3B"/>
    <w:rsid w:val="00447F8C"/>
    <w:rsid w:val="00447FD9"/>
    <w:rsid w:val="00450D76"/>
    <w:rsid w:val="00451B37"/>
    <w:rsid w:val="00451E5F"/>
    <w:rsid w:val="00453097"/>
    <w:rsid w:val="00456031"/>
    <w:rsid w:val="004560AA"/>
    <w:rsid w:val="00456268"/>
    <w:rsid w:val="00456F4E"/>
    <w:rsid w:val="004575F2"/>
    <w:rsid w:val="004605B6"/>
    <w:rsid w:val="004619B5"/>
    <w:rsid w:val="004629D2"/>
    <w:rsid w:val="0046310B"/>
    <w:rsid w:val="00463908"/>
    <w:rsid w:val="00463F82"/>
    <w:rsid w:val="004643EB"/>
    <w:rsid w:val="00464F23"/>
    <w:rsid w:val="004654AC"/>
    <w:rsid w:val="00466916"/>
    <w:rsid w:val="004675FF"/>
    <w:rsid w:val="004701A4"/>
    <w:rsid w:val="00470741"/>
    <w:rsid w:val="00470A3A"/>
    <w:rsid w:val="004714CD"/>
    <w:rsid w:val="00472027"/>
    <w:rsid w:val="00472809"/>
    <w:rsid w:val="0047350D"/>
    <w:rsid w:val="0047392C"/>
    <w:rsid w:val="004754A8"/>
    <w:rsid w:val="004764C4"/>
    <w:rsid w:val="00476D6D"/>
    <w:rsid w:val="004778A3"/>
    <w:rsid w:val="00477B00"/>
    <w:rsid w:val="0048071C"/>
    <w:rsid w:val="00480B38"/>
    <w:rsid w:val="004817BE"/>
    <w:rsid w:val="00483D40"/>
    <w:rsid w:val="0048507A"/>
    <w:rsid w:val="00487776"/>
    <w:rsid w:val="00487A9F"/>
    <w:rsid w:val="004948CA"/>
    <w:rsid w:val="004A097B"/>
    <w:rsid w:val="004A09FB"/>
    <w:rsid w:val="004A12E9"/>
    <w:rsid w:val="004A1DB1"/>
    <w:rsid w:val="004A346F"/>
    <w:rsid w:val="004A3D7F"/>
    <w:rsid w:val="004A549F"/>
    <w:rsid w:val="004A54AD"/>
    <w:rsid w:val="004A573A"/>
    <w:rsid w:val="004A7331"/>
    <w:rsid w:val="004A7BD8"/>
    <w:rsid w:val="004A7CCA"/>
    <w:rsid w:val="004B0643"/>
    <w:rsid w:val="004B3A3A"/>
    <w:rsid w:val="004B4C58"/>
    <w:rsid w:val="004B5301"/>
    <w:rsid w:val="004B7131"/>
    <w:rsid w:val="004B7588"/>
    <w:rsid w:val="004C0771"/>
    <w:rsid w:val="004C11E9"/>
    <w:rsid w:val="004C1BD4"/>
    <w:rsid w:val="004C1CA2"/>
    <w:rsid w:val="004C221F"/>
    <w:rsid w:val="004C4DE7"/>
    <w:rsid w:val="004C7396"/>
    <w:rsid w:val="004D0C51"/>
    <w:rsid w:val="004D0F73"/>
    <w:rsid w:val="004D1CB1"/>
    <w:rsid w:val="004D273F"/>
    <w:rsid w:val="004D2E30"/>
    <w:rsid w:val="004D48C9"/>
    <w:rsid w:val="004D491E"/>
    <w:rsid w:val="004D4AC6"/>
    <w:rsid w:val="004D525C"/>
    <w:rsid w:val="004D5BE0"/>
    <w:rsid w:val="004D7D2B"/>
    <w:rsid w:val="004E1826"/>
    <w:rsid w:val="004E19E1"/>
    <w:rsid w:val="004E1C4E"/>
    <w:rsid w:val="004E2D70"/>
    <w:rsid w:val="004E3734"/>
    <w:rsid w:val="004E48B0"/>
    <w:rsid w:val="004E530A"/>
    <w:rsid w:val="004F0AAB"/>
    <w:rsid w:val="004F13E0"/>
    <w:rsid w:val="004F1ECC"/>
    <w:rsid w:val="004F28AB"/>
    <w:rsid w:val="004F2C15"/>
    <w:rsid w:val="004F5496"/>
    <w:rsid w:val="004F729D"/>
    <w:rsid w:val="004F7E71"/>
    <w:rsid w:val="0050280C"/>
    <w:rsid w:val="00502E03"/>
    <w:rsid w:val="0050490B"/>
    <w:rsid w:val="005065C5"/>
    <w:rsid w:val="005066AE"/>
    <w:rsid w:val="00510987"/>
    <w:rsid w:val="0051169C"/>
    <w:rsid w:val="0051219A"/>
    <w:rsid w:val="0051421C"/>
    <w:rsid w:val="00515717"/>
    <w:rsid w:val="00516BAC"/>
    <w:rsid w:val="00516F71"/>
    <w:rsid w:val="00520ADD"/>
    <w:rsid w:val="0052207A"/>
    <w:rsid w:val="00522FED"/>
    <w:rsid w:val="00524065"/>
    <w:rsid w:val="00524297"/>
    <w:rsid w:val="005242A0"/>
    <w:rsid w:val="00526A1D"/>
    <w:rsid w:val="005273AD"/>
    <w:rsid w:val="0052749D"/>
    <w:rsid w:val="00527BF9"/>
    <w:rsid w:val="00527D7E"/>
    <w:rsid w:val="00530BF6"/>
    <w:rsid w:val="00530F80"/>
    <w:rsid w:val="005336A1"/>
    <w:rsid w:val="0053370B"/>
    <w:rsid w:val="00533AB7"/>
    <w:rsid w:val="00533D74"/>
    <w:rsid w:val="00534F48"/>
    <w:rsid w:val="00535B2C"/>
    <w:rsid w:val="00536629"/>
    <w:rsid w:val="00540212"/>
    <w:rsid w:val="005417E6"/>
    <w:rsid w:val="00541AD1"/>
    <w:rsid w:val="0054272D"/>
    <w:rsid w:val="005428CF"/>
    <w:rsid w:val="005457D2"/>
    <w:rsid w:val="00547736"/>
    <w:rsid w:val="00551C3E"/>
    <w:rsid w:val="00552BC5"/>
    <w:rsid w:val="00553FC3"/>
    <w:rsid w:val="00554A99"/>
    <w:rsid w:val="00555644"/>
    <w:rsid w:val="00555F2E"/>
    <w:rsid w:val="00556AA0"/>
    <w:rsid w:val="0055751C"/>
    <w:rsid w:val="00557A95"/>
    <w:rsid w:val="00557B4D"/>
    <w:rsid w:val="005603A5"/>
    <w:rsid w:val="005605AD"/>
    <w:rsid w:val="005607D0"/>
    <w:rsid w:val="00560D3D"/>
    <w:rsid w:val="005613CE"/>
    <w:rsid w:val="00561999"/>
    <w:rsid w:val="00562B8A"/>
    <w:rsid w:val="00563183"/>
    <w:rsid w:val="005652EA"/>
    <w:rsid w:val="005658E1"/>
    <w:rsid w:val="00566105"/>
    <w:rsid w:val="0056620C"/>
    <w:rsid w:val="00566CC0"/>
    <w:rsid w:val="00566F1F"/>
    <w:rsid w:val="00570E12"/>
    <w:rsid w:val="00571712"/>
    <w:rsid w:val="00572023"/>
    <w:rsid w:val="00572E5B"/>
    <w:rsid w:val="0057318B"/>
    <w:rsid w:val="005734B8"/>
    <w:rsid w:val="00573E90"/>
    <w:rsid w:val="0057569B"/>
    <w:rsid w:val="005758DC"/>
    <w:rsid w:val="00576781"/>
    <w:rsid w:val="00576A2B"/>
    <w:rsid w:val="00580311"/>
    <w:rsid w:val="0058059B"/>
    <w:rsid w:val="005805FB"/>
    <w:rsid w:val="005817B2"/>
    <w:rsid w:val="005822C8"/>
    <w:rsid w:val="00582367"/>
    <w:rsid w:val="00584B46"/>
    <w:rsid w:val="005852DF"/>
    <w:rsid w:val="00585B5C"/>
    <w:rsid w:val="00585EA8"/>
    <w:rsid w:val="005863DF"/>
    <w:rsid w:val="0058797D"/>
    <w:rsid w:val="0059007E"/>
    <w:rsid w:val="005915EA"/>
    <w:rsid w:val="005923DD"/>
    <w:rsid w:val="00594D2F"/>
    <w:rsid w:val="005953C8"/>
    <w:rsid w:val="00595743"/>
    <w:rsid w:val="0059672F"/>
    <w:rsid w:val="005976C2"/>
    <w:rsid w:val="005A0EB7"/>
    <w:rsid w:val="005A3109"/>
    <w:rsid w:val="005A35EE"/>
    <w:rsid w:val="005A4413"/>
    <w:rsid w:val="005A4DFC"/>
    <w:rsid w:val="005A5536"/>
    <w:rsid w:val="005A5CCB"/>
    <w:rsid w:val="005A5F18"/>
    <w:rsid w:val="005A6347"/>
    <w:rsid w:val="005A6542"/>
    <w:rsid w:val="005A6756"/>
    <w:rsid w:val="005B1A42"/>
    <w:rsid w:val="005B240B"/>
    <w:rsid w:val="005B2599"/>
    <w:rsid w:val="005B37DE"/>
    <w:rsid w:val="005B3DE6"/>
    <w:rsid w:val="005B5534"/>
    <w:rsid w:val="005B56BD"/>
    <w:rsid w:val="005B5812"/>
    <w:rsid w:val="005B5E68"/>
    <w:rsid w:val="005B7DA9"/>
    <w:rsid w:val="005C1591"/>
    <w:rsid w:val="005C1D28"/>
    <w:rsid w:val="005C459F"/>
    <w:rsid w:val="005C5469"/>
    <w:rsid w:val="005C63EA"/>
    <w:rsid w:val="005C6D35"/>
    <w:rsid w:val="005C7DD1"/>
    <w:rsid w:val="005C7F48"/>
    <w:rsid w:val="005D0AC1"/>
    <w:rsid w:val="005D0B4F"/>
    <w:rsid w:val="005D1872"/>
    <w:rsid w:val="005D2E5B"/>
    <w:rsid w:val="005D2E99"/>
    <w:rsid w:val="005D3517"/>
    <w:rsid w:val="005D3674"/>
    <w:rsid w:val="005D3D83"/>
    <w:rsid w:val="005D420D"/>
    <w:rsid w:val="005D4274"/>
    <w:rsid w:val="005D4C48"/>
    <w:rsid w:val="005D65ED"/>
    <w:rsid w:val="005D77A8"/>
    <w:rsid w:val="005E271B"/>
    <w:rsid w:val="005E27B5"/>
    <w:rsid w:val="005E3AE4"/>
    <w:rsid w:val="005E563C"/>
    <w:rsid w:val="005E59A8"/>
    <w:rsid w:val="005E6CA5"/>
    <w:rsid w:val="005F1742"/>
    <w:rsid w:val="005F1C43"/>
    <w:rsid w:val="005F2EA5"/>
    <w:rsid w:val="005F35F9"/>
    <w:rsid w:val="005F38A9"/>
    <w:rsid w:val="005F47CD"/>
    <w:rsid w:val="005F4C61"/>
    <w:rsid w:val="005F636A"/>
    <w:rsid w:val="005F6DAA"/>
    <w:rsid w:val="005F6FD7"/>
    <w:rsid w:val="005F73BC"/>
    <w:rsid w:val="00600AAB"/>
    <w:rsid w:val="00601C1E"/>
    <w:rsid w:val="006025C5"/>
    <w:rsid w:val="00603977"/>
    <w:rsid w:val="006042B1"/>
    <w:rsid w:val="00607364"/>
    <w:rsid w:val="006076B6"/>
    <w:rsid w:val="00607EB2"/>
    <w:rsid w:val="00613C59"/>
    <w:rsid w:val="00613FF5"/>
    <w:rsid w:val="006154B4"/>
    <w:rsid w:val="00615E28"/>
    <w:rsid w:val="00616961"/>
    <w:rsid w:val="00620A33"/>
    <w:rsid w:val="00623269"/>
    <w:rsid w:val="00626246"/>
    <w:rsid w:val="0063095D"/>
    <w:rsid w:val="0063158F"/>
    <w:rsid w:val="00633A34"/>
    <w:rsid w:val="00633CD7"/>
    <w:rsid w:val="00635A18"/>
    <w:rsid w:val="0063695E"/>
    <w:rsid w:val="006408A0"/>
    <w:rsid w:val="00640956"/>
    <w:rsid w:val="006417E9"/>
    <w:rsid w:val="00641C95"/>
    <w:rsid w:val="00641FF4"/>
    <w:rsid w:val="006422F1"/>
    <w:rsid w:val="00643C85"/>
    <w:rsid w:val="00646F0C"/>
    <w:rsid w:val="00646FC8"/>
    <w:rsid w:val="00651E2E"/>
    <w:rsid w:val="00655253"/>
    <w:rsid w:val="00656444"/>
    <w:rsid w:val="006569FB"/>
    <w:rsid w:val="00656B5C"/>
    <w:rsid w:val="00656B9C"/>
    <w:rsid w:val="0065725C"/>
    <w:rsid w:val="006577C7"/>
    <w:rsid w:val="006601C4"/>
    <w:rsid w:val="006611DA"/>
    <w:rsid w:val="006613B9"/>
    <w:rsid w:val="00662AAA"/>
    <w:rsid w:val="00662C74"/>
    <w:rsid w:val="00662EED"/>
    <w:rsid w:val="00663F2B"/>
    <w:rsid w:val="006651F2"/>
    <w:rsid w:val="00665F5A"/>
    <w:rsid w:val="0066618E"/>
    <w:rsid w:val="006668A4"/>
    <w:rsid w:val="006672B2"/>
    <w:rsid w:val="00667A28"/>
    <w:rsid w:val="00671A68"/>
    <w:rsid w:val="00671F94"/>
    <w:rsid w:val="0067237E"/>
    <w:rsid w:val="00672DEE"/>
    <w:rsid w:val="00673676"/>
    <w:rsid w:val="006736AF"/>
    <w:rsid w:val="00674C27"/>
    <w:rsid w:val="00674F85"/>
    <w:rsid w:val="006774AB"/>
    <w:rsid w:val="00680A19"/>
    <w:rsid w:val="00681226"/>
    <w:rsid w:val="00681A33"/>
    <w:rsid w:val="00682DF8"/>
    <w:rsid w:val="00683C41"/>
    <w:rsid w:val="0068489E"/>
    <w:rsid w:val="00684EDB"/>
    <w:rsid w:val="00685FB0"/>
    <w:rsid w:val="0068717C"/>
    <w:rsid w:val="00687299"/>
    <w:rsid w:val="00687726"/>
    <w:rsid w:val="00691A54"/>
    <w:rsid w:val="00694337"/>
    <w:rsid w:val="00694A33"/>
    <w:rsid w:val="006958DC"/>
    <w:rsid w:val="00696041"/>
    <w:rsid w:val="006961E0"/>
    <w:rsid w:val="0069758F"/>
    <w:rsid w:val="00697AAC"/>
    <w:rsid w:val="006A177F"/>
    <w:rsid w:val="006A318D"/>
    <w:rsid w:val="006A3D30"/>
    <w:rsid w:val="006A3F21"/>
    <w:rsid w:val="006A4C1E"/>
    <w:rsid w:val="006A5DBF"/>
    <w:rsid w:val="006A6C4D"/>
    <w:rsid w:val="006A6EED"/>
    <w:rsid w:val="006B0766"/>
    <w:rsid w:val="006B15A4"/>
    <w:rsid w:val="006B17EE"/>
    <w:rsid w:val="006B2878"/>
    <w:rsid w:val="006B4BE0"/>
    <w:rsid w:val="006B4FFC"/>
    <w:rsid w:val="006B525C"/>
    <w:rsid w:val="006B63B6"/>
    <w:rsid w:val="006C1123"/>
    <w:rsid w:val="006C19B0"/>
    <w:rsid w:val="006C3990"/>
    <w:rsid w:val="006C509E"/>
    <w:rsid w:val="006C7A2B"/>
    <w:rsid w:val="006D026D"/>
    <w:rsid w:val="006D0F98"/>
    <w:rsid w:val="006D1435"/>
    <w:rsid w:val="006D14EE"/>
    <w:rsid w:val="006D1858"/>
    <w:rsid w:val="006D1EAD"/>
    <w:rsid w:val="006D235D"/>
    <w:rsid w:val="006D3E7C"/>
    <w:rsid w:val="006D45FB"/>
    <w:rsid w:val="006D63B6"/>
    <w:rsid w:val="006D6ED6"/>
    <w:rsid w:val="006E068F"/>
    <w:rsid w:val="006E0913"/>
    <w:rsid w:val="006E0A34"/>
    <w:rsid w:val="006E0FC3"/>
    <w:rsid w:val="006E2071"/>
    <w:rsid w:val="006E29B9"/>
    <w:rsid w:val="006E440F"/>
    <w:rsid w:val="006E4E4F"/>
    <w:rsid w:val="006E51BD"/>
    <w:rsid w:val="006E56C9"/>
    <w:rsid w:val="006E6EC8"/>
    <w:rsid w:val="006F0820"/>
    <w:rsid w:val="006F09EB"/>
    <w:rsid w:val="006F0BED"/>
    <w:rsid w:val="006F0E97"/>
    <w:rsid w:val="006F103D"/>
    <w:rsid w:val="006F1E78"/>
    <w:rsid w:val="006F52D5"/>
    <w:rsid w:val="006F5E28"/>
    <w:rsid w:val="006F605E"/>
    <w:rsid w:val="006F7624"/>
    <w:rsid w:val="0070120A"/>
    <w:rsid w:val="007017ED"/>
    <w:rsid w:val="0070232F"/>
    <w:rsid w:val="00702D05"/>
    <w:rsid w:val="007053D1"/>
    <w:rsid w:val="007053F9"/>
    <w:rsid w:val="0071034C"/>
    <w:rsid w:val="00710827"/>
    <w:rsid w:val="00710CC4"/>
    <w:rsid w:val="0071123B"/>
    <w:rsid w:val="007112AE"/>
    <w:rsid w:val="00711389"/>
    <w:rsid w:val="0071420A"/>
    <w:rsid w:val="00717DB4"/>
    <w:rsid w:val="00720BA3"/>
    <w:rsid w:val="0072106E"/>
    <w:rsid w:val="00721CA1"/>
    <w:rsid w:val="00722069"/>
    <w:rsid w:val="007222FF"/>
    <w:rsid w:val="00722323"/>
    <w:rsid w:val="00724065"/>
    <w:rsid w:val="00724977"/>
    <w:rsid w:val="00725813"/>
    <w:rsid w:val="00725CD7"/>
    <w:rsid w:val="00726398"/>
    <w:rsid w:val="007274AF"/>
    <w:rsid w:val="00730086"/>
    <w:rsid w:val="007327A7"/>
    <w:rsid w:val="00732815"/>
    <w:rsid w:val="00733E4C"/>
    <w:rsid w:val="00734E16"/>
    <w:rsid w:val="007353A1"/>
    <w:rsid w:val="00735C50"/>
    <w:rsid w:val="007364D7"/>
    <w:rsid w:val="00736C81"/>
    <w:rsid w:val="00736FFB"/>
    <w:rsid w:val="0074278C"/>
    <w:rsid w:val="007433AD"/>
    <w:rsid w:val="0074363D"/>
    <w:rsid w:val="007448EA"/>
    <w:rsid w:val="00746625"/>
    <w:rsid w:val="0074678C"/>
    <w:rsid w:val="007473DD"/>
    <w:rsid w:val="007476D9"/>
    <w:rsid w:val="00750B5F"/>
    <w:rsid w:val="007522A7"/>
    <w:rsid w:val="0075328B"/>
    <w:rsid w:val="00753303"/>
    <w:rsid w:val="0075499F"/>
    <w:rsid w:val="00755A45"/>
    <w:rsid w:val="00756A7F"/>
    <w:rsid w:val="00756D0B"/>
    <w:rsid w:val="00756E01"/>
    <w:rsid w:val="00757A5D"/>
    <w:rsid w:val="0076179B"/>
    <w:rsid w:val="00761FAF"/>
    <w:rsid w:val="00763002"/>
    <w:rsid w:val="00763505"/>
    <w:rsid w:val="00765113"/>
    <w:rsid w:val="0076577E"/>
    <w:rsid w:val="00765B9D"/>
    <w:rsid w:val="00766275"/>
    <w:rsid w:val="007669C0"/>
    <w:rsid w:val="0077043D"/>
    <w:rsid w:val="007709A8"/>
    <w:rsid w:val="0077104E"/>
    <w:rsid w:val="0077219D"/>
    <w:rsid w:val="00772FF1"/>
    <w:rsid w:val="007731B5"/>
    <w:rsid w:val="00774FAB"/>
    <w:rsid w:val="00775E53"/>
    <w:rsid w:val="00777A08"/>
    <w:rsid w:val="00777F72"/>
    <w:rsid w:val="00780944"/>
    <w:rsid w:val="00781A30"/>
    <w:rsid w:val="00781F0A"/>
    <w:rsid w:val="00782BCE"/>
    <w:rsid w:val="007837C9"/>
    <w:rsid w:val="007846D0"/>
    <w:rsid w:val="00785F23"/>
    <w:rsid w:val="00786090"/>
    <w:rsid w:val="007862DD"/>
    <w:rsid w:val="0079018B"/>
    <w:rsid w:val="007907BB"/>
    <w:rsid w:val="00790E67"/>
    <w:rsid w:val="0079117B"/>
    <w:rsid w:val="00791283"/>
    <w:rsid w:val="007923E1"/>
    <w:rsid w:val="0079278D"/>
    <w:rsid w:val="007929E9"/>
    <w:rsid w:val="00792F16"/>
    <w:rsid w:val="007950D7"/>
    <w:rsid w:val="00795DD2"/>
    <w:rsid w:val="00796CF4"/>
    <w:rsid w:val="00796ECF"/>
    <w:rsid w:val="007974F3"/>
    <w:rsid w:val="007A0D93"/>
    <w:rsid w:val="007A2073"/>
    <w:rsid w:val="007A384C"/>
    <w:rsid w:val="007A4149"/>
    <w:rsid w:val="007A483D"/>
    <w:rsid w:val="007A526E"/>
    <w:rsid w:val="007A52A2"/>
    <w:rsid w:val="007A55B5"/>
    <w:rsid w:val="007B118C"/>
    <w:rsid w:val="007B1AE6"/>
    <w:rsid w:val="007B2FB0"/>
    <w:rsid w:val="007B42D1"/>
    <w:rsid w:val="007B44A5"/>
    <w:rsid w:val="007B4A59"/>
    <w:rsid w:val="007B4DCE"/>
    <w:rsid w:val="007B726F"/>
    <w:rsid w:val="007B7E69"/>
    <w:rsid w:val="007C1DC7"/>
    <w:rsid w:val="007C265A"/>
    <w:rsid w:val="007C3158"/>
    <w:rsid w:val="007C4107"/>
    <w:rsid w:val="007C45DD"/>
    <w:rsid w:val="007C7ED9"/>
    <w:rsid w:val="007D0A8F"/>
    <w:rsid w:val="007D315D"/>
    <w:rsid w:val="007D5252"/>
    <w:rsid w:val="007D5B79"/>
    <w:rsid w:val="007D5F11"/>
    <w:rsid w:val="007D65D4"/>
    <w:rsid w:val="007D6D2F"/>
    <w:rsid w:val="007E091D"/>
    <w:rsid w:val="007E0A5F"/>
    <w:rsid w:val="007E1A19"/>
    <w:rsid w:val="007E47C5"/>
    <w:rsid w:val="007E4B1D"/>
    <w:rsid w:val="007E4BAD"/>
    <w:rsid w:val="007E606A"/>
    <w:rsid w:val="007F1009"/>
    <w:rsid w:val="007F3A8A"/>
    <w:rsid w:val="007F4143"/>
    <w:rsid w:val="007F538F"/>
    <w:rsid w:val="007F56A2"/>
    <w:rsid w:val="007F5A3B"/>
    <w:rsid w:val="007F6E25"/>
    <w:rsid w:val="007F791C"/>
    <w:rsid w:val="007F7A38"/>
    <w:rsid w:val="007F7ED4"/>
    <w:rsid w:val="007F7FD8"/>
    <w:rsid w:val="00800840"/>
    <w:rsid w:val="00800CF0"/>
    <w:rsid w:val="00800D31"/>
    <w:rsid w:val="00800EBD"/>
    <w:rsid w:val="008015D4"/>
    <w:rsid w:val="008020BC"/>
    <w:rsid w:val="008035A4"/>
    <w:rsid w:val="00803A41"/>
    <w:rsid w:val="008051CA"/>
    <w:rsid w:val="00805233"/>
    <w:rsid w:val="00805631"/>
    <w:rsid w:val="00806315"/>
    <w:rsid w:val="0081053E"/>
    <w:rsid w:val="0081115E"/>
    <w:rsid w:val="008122D4"/>
    <w:rsid w:val="00812F08"/>
    <w:rsid w:val="00814F64"/>
    <w:rsid w:val="00815667"/>
    <w:rsid w:val="00815985"/>
    <w:rsid w:val="00816971"/>
    <w:rsid w:val="00816E0F"/>
    <w:rsid w:val="00817602"/>
    <w:rsid w:val="00817F2E"/>
    <w:rsid w:val="008216A8"/>
    <w:rsid w:val="00821E53"/>
    <w:rsid w:val="00822B6F"/>
    <w:rsid w:val="00822D04"/>
    <w:rsid w:val="00823203"/>
    <w:rsid w:val="00823F98"/>
    <w:rsid w:val="00824010"/>
    <w:rsid w:val="00824434"/>
    <w:rsid w:val="008248B8"/>
    <w:rsid w:val="0082769A"/>
    <w:rsid w:val="00827C1E"/>
    <w:rsid w:val="0083024C"/>
    <w:rsid w:val="0083053F"/>
    <w:rsid w:val="008307C2"/>
    <w:rsid w:val="00830D3E"/>
    <w:rsid w:val="0083181F"/>
    <w:rsid w:val="008319E3"/>
    <w:rsid w:val="00831BB5"/>
    <w:rsid w:val="00832159"/>
    <w:rsid w:val="00832916"/>
    <w:rsid w:val="00832FE4"/>
    <w:rsid w:val="00836510"/>
    <w:rsid w:val="00836766"/>
    <w:rsid w:val="008370B7"/>
    <w:rsid w:val="00837971"/>
    <w:rsid w:val="00840934"/>
    <w:rsid w:val="008411B0"/>
    <w:rsid w:val="00841226"/>
    <w:rsid w:val="00841291"/>
    <w:rsid w:val="00841C65"/>
    <w:rsid w:val="00842DCC"/>
    <w:rsid w:val="008433B2"/>
    <w:rsid w:val="00844002"/>
    <w:rsid w:val="00844CBB"/>
    <w:rsid w:val="0084572B"/>
    <w:rsid w:val="008457BC"/>
    <w:rsid w:val="0084737C"/>
    <w:rsid w:val="00847E39"/>
    <w:rsid w:val="00852175"/>
    <w:rsid w:val="00852B8E"/>
    <w:rsid w:val="00854204"/>
    <w:rsid w:val="00855465"/>
    <w:rsid w:val="00856ED4"/>
    <w:rsid w:val="0085707D"/>
    <w:rsid w:val="00857318"/>
    <w:rsid w:val="0086287B"/>
    <w:rsid w:val="00863BA3"/>
    <w:rsid w:val="00867EBE"/>
    <w:rsid w:val="008700F9"/>
    <w:rsid w:val="00872263"/>
    <w:rsid w:val="008725C3"/>
    <w:rsid w:val="0087690B"/>
    <w:rsid w:val="00877746"/>
    <w:rsid w:val="00877C65"/>
    <w:rsid w:val="0088060B"/>
    <w:rsid w:val="00880AF6"/>
    <w:rsid w:val="00881F84"/>
    <w:rsid w:val="00882EB0"/>
    <w:rsid w:val="00883958"/>
    <w:rsid w:val="0088429D"/>
    <w:rsid w:val="00884F0F"/>
    <w:rsid w:val="00885422"/>
    <w:rsid w:val="00886DDB"/>
    <w:rsid w:val="008870E7"/>
    <w:rsid w:val="00887353"/>
    <w:rsid w:val="00887FF6"/>
    <w:rsid w:val="00892115"/>
    <w:rsid w:val="00894908"/>
    <w:rsid w:val="00895886"/>
    <w:rsid w:val="00896FDA"/>
    <w:rsid w:val="008A2DEF"/>
    <w:rsid w:val="008A3E80"/>
    <w:rsid w:val="008A4EB1"/>
    <w:rsid w:val="008A56D5"/>
    <w:rsid w:val="008A5B8F"/>
    <w:rsid w:val="008A694C"/>
    <w:rsid w:val="008A7004"/>
    <w:rsid w:val="008B534F"/>
    <w:rsid w:val="008B64E1"/>
    <w:rsid w:val="008B6706"/>
    <w:rsid w:val="008B6C1F"/>
    <w:rsid w:val="008C05CA"/>
    <w:rsid w:val="008C1C5C"/>
    <w:rsid w:val="008C21BE"/>
    <w:rsid w:val="008C2AC9"/>
    <w:rsid w:val="008C306D"/>
    <w:rsid w:val="008C3C4C"/>
    <w:rsid w:val="008C4633"/>
    <w:rsid w:val="008C5711"/>
    <w:rsid w:val="008C58F5"/>
    <w:rsid w:val="008C6DAA"/>
    <w:rsid w:val="008C702E"/>
    <w:rsid w:val="008C7C32"/>
    <w:rsid w:val="008D0146"/>
    <w:rsid w:val="008D4DDA"/>
    <w:rsid w:val="008D69CA"/>
    <w:rsid w:val="008D6BF0"/>
    <w:rsid w:val="008E0571"/>
    <w:rsid w:val="008E1E33"/>
    <w:rsid w:val="008E258A"/>
    <w:rsid w:val="008E278D"/>
    <w:rsid w:val="008E2B9E"/>
    <w:rsid w:val="008E3791"/>
    <w:rsid w:val="008E5B83"/>
    <w:rsid w:val="008E5C5C"/>
    <w:rsid w:val="008E60AC"/>
    <w:rsid w:val="008E619F"/>
    <w:rsid w:val="008E7406"/>
    <w:rsid w:val="008F1C6B"/>
    <w:rsid w:val="008F1E34"/>
    <w:rsid w:val="008F21BF"/>
    <w:rsid w:val="008F2C64"/>
    <w:rsid w:val="008F4DCE"/>
    <w:rsid w:val="008F5D91"/>
    <w:rsid w:val="008F6054"/>
    <w:rsid w:val="008F698C"/>
    <w:rsid w:val="008F6BDC"/>
    <w:rsid w:val="008F6E50"/>
    <w:rsid w:val="008F7660"/>
    <w:rsid w:val="00900AFD"/>
    <w:rsid w:val="0090190A"/>
    <w:rsid w:val="0090234D"/>
    <w:rsid w:val="00903025"/>
    <w:rsid w:val="00903DBB"/>
    <w:rsid w:val="00904EF1"/>
    <w:rsid w:val="00906874"/>
    <w:rsid w:val="00910DDF"/>
    <w:rsid w:val="009120BA"/>
    <w:rsid w:val="00912563"/>
    <w:rsid w:val="00912912"/>
    <w:rsid w:val="00912FCB"/>
    <w:rsid w:val="00913403"/>
    <w:rsid w:val="0091356E"/>
    <w:rsid w:val="009138BC"/>
    <w:rsid w:val="0091444E"/>
    <w:rsid w:val="00914ED5"/>
    <w:rsid w:val="009156F4"/>
    <w:rsid w:val="00915C2B"/>
    <w:rsid w:val="00922817"/>
    <w:rsid w:val="00922DED"/>
    <w:rsid w:val="0092440B"/>
    <w:rsid w:val="00924DA6"/>
    <w:rsid w:val="00925719"/>
    <w:rsid w:val="00925CAB"/>
    <w:rsid w:val="00925EE7"/>
    <w:rsid w:val="00925F93"/>
    <w:rsid w:val="00926D42"/>
    <w:rsid w:val="00927421"/>
    <w:rsid w:val="009274C6"/>
    <w:rsid w:val="00930080"/>
    <w:rsid w:val="009303C7"/>
    <w:rsid w:val="009303D2"/>
    <w:rsid w:val="00931118"/>
    <w:rsid w:val="00931968"/>
    <w:rsid w:val="009320AF"/>
    <w:rsid w:val="0093473D"/>
    <w:rsid w:val="00934DF2"/>
    <w:rsid w:val="0093540A"/>
    <w:rsid w:val="00935719"/>
    <w:rsid w:val="00936604"/>
    <w:rsid w:val="00936B4C"/>
    <w:rsid w:val="00941955"/>
    <w:rsid w:val="00941F53"/>
    <w:rsid w:val="009433F4"/>
    <w:rsid w:val="0094669A"/>
    <w:rsid w:val="00947133"/>
    <w:rsid w:val="00950980"/>
    <w:rsid w:val="009511FA"/>
    <w:rsid w:val="0095288B"/>
    <w:rsid w:val="00953689"/>
    <w:rsid w:val="00953A4E"/>
    <w:rsid w:val="009542F5"/>
    <w:rsid w:val="009550B8"/>
    <w:rsid w:val="00955E53"/>
    <w:rsid w:val="00956669"/>
    <w:rsid w:val="00957A54"/>
    <w:rsid w:val="00960110"/>
    <w:rsid w:val="009614CD"/>
    <w:rsid w:val="009614D7"/>
    <w:rsid w:val="00961881"/>
    <w:rsid w:val="0096190B"/>
    <w:rsid w:val="0096197A"/>
    <w:rsid w:val="0096292F"/>
    <w:rsid w:val="00962BC4"/>
    <w:rsid w:val="00964F52"/>
    <w:rsid w:val="00965A62"/>
    <w:rsid w:val="00966AEF"/>
    <w:rsid w:val="009672C8"/>
    <w:rsid w:val="009678AC"/>
    <w:rsid w:val="0097037C"/>
    <w:rsid w:val="009710D1"/>
    <w:rsid w:val="00971E63"/>
    <w:rsid w:val="0097282E"/>
    <w:rsid w:val="00972EC8"/>
    <w:rsid w:val="00973C41"/>
    <w:rsid w:val="00974419"/>
    <w:rsid w:val="009765B5"/>
    <w:rsid w:val="00976C85"/>
    <w:rsid w:val="0097720F"/>
    <w:rsid w:val="0097743B"/>
    <w:rsid w:val="00977D4B"/>
    <w:rsid w:val="00977F3A"/>
    <w:rsid w:val="00982B32"/>
    <w:rsid w:val="00983422"/>
    <w:rsid w:val="00984E02"/>
    <w:rsid w:val="00986DC4"/>
    <w:rsid w:val="00987F9C"/>
    <w:rsid w:val="009904E1"/>
    <w:rsid w:val="009916AE"/>
    <w:rsid w:val="00991E84"/>
    <w:rsid w:val="00994FF0"/>
    <w:rsid w:val="00995259"/>
    <w:rsid w:val="00996B4E"/>
    <w:rsid w:val="009973E1"/>
    <w:rsid w:val="009974F6"/>
    <w:rsid w:val="00997B51"/>
    <w:rsid w:val="009A0B72"/>
    <w:rsid w:val="009A3199"/>
    <w:rsid w:val="009A3E30"/>
    <w:rsid w:val="009A5AED"/>
    <w:rsid w:val="009A657F"/>
    <w:rsid w:val="009A7783"/>
    <w:rsid w:val="009B03AE"/>
    <w:rsid w:val="009B04C2"/>
    <w:rsid w:val="009B108A"/>
    <w:rsid w:val="009B1217"/>
    <w:rsid w:val="009B19D7"/>
    <w:rsid w:val="009B2725"/>
    <w:rsid w:val="009B2EFB"/>
    <w:rsid w:val="009B3DC5"/>
    <w:rsid w:val="009B439D"/>
    <w:rsid w:val="009B4B8F"/>
    <w:rsid w:val="009B7227"/>
    <w:rsid w:val="009B7D81"/>
    <w:rsid w:val="009C1ED2"/>
    <w:rsid w:val="009C1FB0"/>
    <w:rsid w:val="009C3839"/>
    <w:rsid w:val="009C3EA4"/>
    <w:rsid w:val="009C4C41"/>
    <w:rsid w:val="009C63F0"/>
    <w:rsid w:val="009D05BB"/>
    <w:rsid w:val="009D07F2"/>
    <w:rsid w:val="009D18B2"/>
    <w:rsid w:val="009D193E"/>
    <w:rsid w:val="009D582E"/>
    <w:rsid w:val="009D5996"/>
    <w:rsid w:val="009D5E51"/>
    <w:rsid w:val="009D74B3"/>
    <w:rsid w:val="009D7BFD"/>
    <w:rsid w:val="009E146E"/>
    <w:rsid w:val="009E225B"/>
    <w:rsid w:val="009E3183"/>
    <w:rsid w:val="009E43E0"/>
    <w:rsid w:val="009E48B5"/>
    <w:rsid w:val="009E6B37"/>
    <w:rsid w:val="009E6E9A"/>
    <w:rsid w:val="009E7B3E"/>
    <w:rsid w:val="009E7F77"/>
    <w:rsid w:val="009F00E0"/>
    <w:rsid w:val="009F0670"/>
    <w:rsid w:val="009F09FB"/>
    <w:rsid w:val="009F192D"/>
    <w:rsid w:val="009F1A15"/>
    <w:rsid w:val="009F6482"/>
    <w:rsid w:val="009F6FB6"/>
    <w:rsid w:val="00A0025D"/>
    <w:rsid w:val="00A00596"/>
    <w:rsid w:val="00A006BB"/>
    <w:rsid w:val="00A00F15"/>
    <w:rsid w:val="00A022D3"/>
    <w:rsid w:val="00A035C9"/>
    <w:rsid w:val="00A039F1"/>
    <w:rsid w:val="00A03B38"/>
    <w:rsid w:val="00A06674"/>
    <w:rsid w:val="00A0672E"/>
    <w:rsid w:val="00A1017F"/>
    <w:rsid w:val="00A11579"/>
    <w:rsid w:val="00A13297"/>
    <w:rsid w:val="00A132E7"/>
    <w:rsid w:val="00A13995"/>
    <w:rsid w:val="00A13A16"/>
    <w:rsid w:val="00A14097"/>
    <w:rsid w:val="00A14A44"/>
    <w:rsid w:val="00A14E85"/>
    <w:rsid w:val="00A154E6"/>
    <w:rsid w:val="00A16612"/>
    <w:rsid w:val="00A16B64"/>
    <w:rsid w:val="00A204DF"/>
    <w:rsid w:val="00A205F8"/>
    <w:rsid w:val="00A20928"/>
    <w:rsid w:val="00A20EC4"/>
    <w:rsid w:val="00A214D7"/>
    <w:rsid w:val="00A22181"/>
    <w:rsid w:val="00A22D3B"/>
    <w:rsid w:val="00A238E4"/>
    <w:rsid w:val="00A23CF0"/>
    <w:rsid w:val="00A24C22"/>
    <w:rsid w:val="00A25040"/>
    <w:rsid w:val="00A26EAB"/>
    <w:rsid w:val="00A3047B"/>
    <w:rsid w:val="00A31713"/>
    <w:rsid w:val="00A34332"/>
    <w:rsid w:val="00A37BE3"/>
    <w:rsid w:val="00A37CEE"/>
    <w:rsid w:val="00A37EA5"/>
    <w:rsid w:val="00A4021B"/>
    <w:rsid w:val="00A4058E"/>
    <w:rsid w:val="00A407B2"/>
    <w:rsid w:val="00A40989"/>
    <w:rsid w:val="00A439B7"/>
    <w:rsid w:val="00A43AC3"/>
    <w:rsid w:val="00A44D3F"/>
    <w:rsid w:val="00A45F2A"/>
    <w:rsid w:val="00A4643B"/>
    <w:rsid w:val="00A476DF"/>
    <w:rsid w:val="00A47CD4"/>
    <w:rsid w:val="00A50906"/>
    <w:rsid w:val="00A50ECF"/>
    <w:rsid w:val="00A50FC6"/>
    <w:rsid w:val="00A518DF"/>
    <w:rsid w:val="00A51EFF"/>
    <w:rsid w:val="00A51F83"/>
    <w:rsid w:val="00A5208B"/>
    <w:rsid w:val="00A5231C"/>
    <w:rsid w:val="00A52571"/>
    <w:rsid w:val="00A52AA3"/>
    <w:rsid w:val="00A53826"/>
    <w:rsid w:val="00A56C11"/>
    <w:rsid w:val="00A57105"/>
    <w:rsid w:val="00A57BF8"/>
    <w:rsid w:val="00A60403"/>
    <w:rsid w:val="00A60936"/>
    <w:rsid w:val="00A613C3"/>
    <w:rsid w:val="00A618E6"/>
    <w:rsid w:val="00A62041"/>
    <w:rsid w:val="00A629E1"/>
    <w:rsid w:val="00A64561"/>
    <w:rsid w:val="00A660AC"/>
    <w:rsid w:val="00A6630C"/>
    <w:rsid w:val="00A66834"/>
    <w:rsid w:val="00A670D8"/>
    <w:rsid w:val="00A71007"/>
    <w:rsid w:val="00A71202"/>
    <w:rsid w:val="00A72247"/>
    <w:rsid w:val="00A72DCA"/>
    <w:rsid w:val="00A75B02"/>
    <w:rsid w:val="00A7651F"/>
    <w:rsid w:val="00A76A22"/>
    <w:rsid w:val="00A7700C"/>
    <w:rsid w:val="00A823E1"/>
    <w:rsid w:val="00A82576"/>
    <w:rsid w:val="00A82651"/>
    <w:rsid w:val="00A83C27"/>
    <w:rsid w:val="00A83ECE"/>
    <w:rsid w:val="00A844B4"/>
    <w:rsid w:val="00A84C02"/>
    <w:rsid w:val="00A863E9"/>
    <w:rsid w:val="00A90E9C"/>
    <w:rsid w:val="00A91195"/>
    <w:rsid w:val="00A914C8"/>
    <w:rsid w:val="00A91F90"/>
    <w:rsid w:val="00A92D99"/>
    <w:rsid w:val="00A95D1A"/>
    <w:rsid w:val="00A9671C"/>
    <w:rsid w:val="00A96C4A"/>
    <w:rsid w:val="00A96EEC"/>
    <w:rsid w:val="00A972B1"/>
    <w:rsid w:val="00A97ACF"/>
    <w:rsid w:val="00A97D59"/>
    <w:rsid w:val="00A97FA1"/>
    <w:rsid w:val="00AA0678"/>
    <w:rsid w:val="00AA2222"/>
    <w:rsid w:val="00AA2DF7"/>
    <w:rsid w:val="00AA3A39"/>
    <w:rsid w:val="00AA3D79"/>
    <w:rsid w:val="00AA68A9"/>
    <w:rsid w:val="00AA70EF"/>
    <w:rsid w:val="00AB1B10"/>
    <w:rsid w:val="00AB2208"/>
    <w:rsid w:val="00AB3528"/>
    <w:rsid w:val="00AB68DA"/>
    <w:rsid w:val="00AC0551"/>
    <w:rsid w:val="00AC1203"/>
    <w:rsid w:val="00AC190E"/>
    <w:rsid w:val="00AC19BF"/>
    <w:rsid w:val="00AC2F43"/>
    <w:rsid w:val="00AC32EF"/>
    <w:rsid w:val="00AC41BB"/>
    <w:rsid w:val="00AC4A47"/>
    <w:rsid w:val="00AC4E07"/>
    <w:rsid w:val="00AC5609"/>
    <w:rsid w:val="00AC5A76"/>
    <w:rsid w:val="00AC7080"/>
    <w:rsid w:val="00AC7541"/>
    <w:rsid w:val="00AD1986"/>
    <w:rsid w:val="00AD1B30"/>
    <w:rsid w:val="00AD3D97"/>
    <w:rsid w:val="00AD3DDB"/>
    <w:rsid w:val="00AD412E"/>
    <w:rsid w:val="00AD6ECF"/>
    <w:rsid w:val="00AE06E7"/>
    <w:rsid w:val="00AE1070"/>
    <w:rsid w:val="00AE293F"/>
    <w:rsid w:val="00AE2D1D"/>
    <w:rsid w:val="00AE3466"/>
    <w:rsid w:val="00AE38BD"/>
    <w:rsid w:val="00AE4C6D"/>
    <w:rsid w:val="00AE52C1"/>
    <w:rsid w:val="00AE590F"/>
    <w:rsid w:val="00AE6185"/>
    <w:rsid w:val="00AE68A7"/>
    <w:rsid w:val="00AE6FFE"/>
    <w:rsid w:val="00AE70A7"/>
    <w:rsid w:val="00AE735A"/>
    <w:rsid w:val="00AF1EEC"/>
    <w:rsid w:val="00AF232A"/>
    <w:rsid w:val="00AF2C0C"/>
    <w:rsid w:val="00AF3185"/>
    <w:rsid w:val="00AF34A3"/>
    <w:rsid w:val="00AF3767"/>
    <w:rsid w:val="00AF4195"/>
    <w:rsid w:val="00AF4393"/>
    <w:rsid w:val="00AF5211"/>
    <w:rsid w:val="00AF56D6"/>
    <w:rsid w:val="00AF58DB"/>
    <w:rsid w:val="00B0126E"/>
    <w:rsid w:val="00B01750"/>
    <w:rsid w:val="00B03081"/>
    <w:rsid w:val="00B05855"/>
    <w:rsid w:val="00B07491"/>
    <w:rsid w:val="00B11815"/>
    <w:rsid w:val="00B127FE"/>
    <w:rsid w:val="00B14CBA"/>
    <w:rsid w:val="00B14E52"/>
    <w:rsid w:val="00B15C50"/>
    <w:rsid w:val="00B15C7A"/>
    <w:rsid w:val="00B16AE8"/>
    <w:rsid w:val="00B174E0"/>
    <w:rsid w:val="00B17E1D"/>
    <w:rsid w:val="00B17F00"/>
    <w:rsid w:val="00B201D0"/>
    <w:rsid w:val="00B20E20"/>
    <w:rsid w:val="00B20F01"/>
    <w:rsid w:val="00B229EA"/>
    <w:rsid w:val="00B22DB1"/>
    <w:rsid w:val="00B22ED0"/>
    <w:rsid w:val="00B232BB"/>
    <w:rsid w:val="00B232F0"/>
    <w:rsid w:val="00B235A9"/>
    <w:rsid w:val="00B23C29"/>
    <w:rsid w:val="00B2466A"/>
    <w:rsid w:val="00B258AC"/>
    <w:rsid w:val="00B25F57"/>
    <w:rsid w:val="00B26907"/>
    <w:rsid w:val="00B31B94"/>
    <w:rsid w:val="00B33273"/>
    <w:rsid w:val="00B3365F"/>
    <w:rsid w:val="00B3388F"/>
    <w:rsid w:val="00B33B18"/>
    <w:rsid w:val="00B33E94"/>
    <w:rsid w:val="00B3534F"/>
    <w:rsid w:val="00B359D1"/>
    <w:rsid w:val="00B36231"/>
    <w:rsid w:val="00B36DD1"/>
    <w:rsid w:val="00B36FED"/>
    <w:rsid w:val="00B37D35"/>
    <w:rsid w:val="00B4040A"/>
    <w:rsid w:val="00B41658"/>
    <w:rsid w:val="00B43898"/>
    <w:rsid w:val="00B43E7B"/>
    <w:rsid w:val="00B44DF7"/>
    <w:rsid w:val="00B474A6"/>
    <w:rsid w:val="00B5207B"/>
    <w:rsid w:val="00B5276E"/>
    <w:rsid w:val="00B534B3"/>
    <w:rsid w:val="00B545AA"/>
    <w:rsid w:val="00B5466C"/>
    <w:rsid w:val="00B550D2"/>
    <w:rsid w:val="00B55181"/>
    <w:rsid w:val="00B560E9"/>
    <w:rsid w:val="00B56A90"/>
    <w:rsid w:val="00B56ECD"/>
    <w:rsid w:val="00B57797"/>
    <w:rsid w:val="00B57FCB"/>
    <w:rsid w:val="00B6138A"/>
    <w:rsid w:val="00B618AF"/>
    <w:rsid w:val="00B61A61"/>
    <w:rsid w:val="00B62257"/>
    <w:rsid w:val="00B627F0"/>
    <w:rsid w:val="00B63AD2"/>
    <w:rsid w:val="00B659F3"/>
    <w:rsid w:val="00B6637E"/>
    <w:rsid w:val="00B66BB3"/>
    <w:rsid w:val="00B678C9"/>
    <w:rsid w:val="00B67A0F"/>
    <w:rsid w:val="00B67A2A"/>
    <w:rsid w:val="00B73C79"/>
    <w:rsid w:val="00B73D16"/>
    <w:rsid w:val="00B75FFB"/>
    <w:rsid w:val="00B77186"/>
    <w:rsid w:val="00B80229"/>
    <w:rsid w:val="00B805ED"/>
    <w:rsid w:val="00B80E70"/>
    <w:rsid w:val="00B825CB"/>
    <w:rsid w:val="00B82BE7"/>
    <w:rsid w:val="00B900D5"/>
    <w:rsid w:val="00B91FA7"/>
    <w:rsid w:val="00B9361B"/>
    <w:rsid w:val="00B94C1C"/>
    <w:rsid w:val="00B9535C"/>
    <w:rsid w:val="00B96061"/>
    <w:rsid w:val="00B963CD"/>
    <w:rsid w:val="00B9752F"/>
    <w:rsid w:val="00B97600"/>
    <w:rsid w:val="00BA09C5"/>
    <w:rsid w:val="00BA1F4C"/>
    <w:rsid w:val="00BA2150"/>
    <w:rsid w:val="00BA35B5"/>
    <w:rsid w:val="00BA3FB7"/>
    <w:rsid w:val="00BA7DC5"/>
    <w:rsid w:val="00BB0878"/>
    <w:rsid w:val="00BB0CCC"/>
    <w:rsid w:val="00BB0EFF"/>
    <w:rsid w:val="00BB24D7"/>
    <w:rsid w:val="00BB6DCB"/>
    <w:rsid w:val="00BB7989"/>
    <w:rsid w:val="00BC0544"/>
    <w:rsid w:val="00BC0773"/>
    <w:rsid w:val="00BC16C6"/>
    <w:rsid w:val="00BC1919"/>
    <w:rsid w:val="00BC1D55"/>
    <w:rsid w:val="00BC2096"/>
    <w:rsid w:val="00BC23F2"/>
    <w:rsid w:val="00BC315D"/>
    <w:rsid w:val="00BC4CBA"/>
    <w:rsid w:val="00BC5123"/>
    <w:rsid w:val="00BC5C16"/>
    <w:rsid w:val="00BC603C"/>
    <w:rsid w:val="00BC61CA"/>
    <w:rsid w:val="00BC68D3"/>
    <w:rsid w:val="00BC72A0"/>
    <w:rsid w:val="00BD2C05"/>
    <w:rsid w:val="00BD32D2"/>
    <w:rsid w:val="00BD4A3D"/>
    <w:rsid w:val="00BD55D8"/>
    <w:rsid w:val="00BD671B"/>
    <w:rsid w:val="00BD7042"/>
    <w:rsid w:val="00BD70FE"/>
    <w:rsid w:val="00BD7D04"/>
    <w:rsid w:val="00BE033A"/>
    <w:rsid w:val="00BE06CC"/>
    <w:rsid w:val="00BE09B9"/>
    <w:rsid w:val="00BE3481"/>
    <w:rsid w:val="00BE4744"/>
    <w:rsid w:val="00BE57E2"/>
    <w:rsid w:val="00BE6552"/>
    <w:rsid w:val="00BE73DE"/>
    <w:rsid w:val="00BE7533"/>
    <w:rsid w:val="00BE7569"/>
    <w:rsid w:val="00BE7C77"/>
    <w:rsid w:val="00BF0A7B"/>
    <w:rsid w:val="00BF0BFE"/>
    <w:rsid w:val="00BF0F26"/>
    <w:rsid w:val="00BF2228"/>
    <w:rsid w:val="00BF23F0"/>
    <w:rsid w:val="00BF43F7"/>
    <w:rsid w:val="00BF4BA7"/>
    <w:rsid w:val="00BF4D0E"/>
    <w:rsid w:val="00BF7B30"/>
    <w:rsid w:val="00C00460"/>
    <w:rsid w:val="00C01FA3"/>
    <w:rsid w:val="00C01FBB"/>
    <w:rsid w:val="00C02B31"/>
    <w:rsid w:val="00C048C5"/>
    <w:rsid w:val="00C04CCD"/>
    <w:rsid w:val="00C05260"/>
    <w:rsid w:val="00C0774C"/>
    <w:rsid w:val="00C114E3"/>
    <w:rsid w:val="00C115E5"/>
    <w:rsid w:val="00C1218B"/>
    <w:rsid w:val="00C13758"/>
    <w:rsid w:val="00C13DAC"/>
    <w:rsid w:val="00C156A0"/>
    <w:rsid w:val="00C15F56"/>
    <w:rsid w:val="00C16FF2"/>
    <w:rsid w:val="00C1753B"/>
    <w:rsid w:val="00C20358"/>
    <w:rsid w:val="00C21030"/>
    <w:rsid w:val="00C21659"/>
    <w:rsid w:val="00C218D2"/>
    <w:rsid w:val="00C21D3E"/>
    <w:rsid w:val="00C22240"/>
    <w:rsid w:val="00C22EC4"/>
    <w:rsid w:val="00C23E1F"/>
    <w:rsid w:val="00C2417D"/>
    <w:rsid w:val="00C24DD2"/>
    <w:rsid w:val="00C252A3"/>
    <w:rsid w:val="00C2538A"/>
    <w:rsid w:val="00C256F9"/>
    <w:rsid w:val="00C2619D"/>
    <w:rsid w:val="00C26E15"/>
    <w:rsid w:val="00C26FE1"/>
    <w:rsid w:val="00C2749D"/>
    <w:rsid w:val="00C3059B"/>
    <w:rsid w:val="00C313B6"/>
    <w:rsid w:val="00C31E96"/>
    <w:rsid w:val="00C3706C"/>
    <w:rsid w:val="00C3720B"/>
    <w:rsid w:val="00C40BA3"/>
    <w:rsid w:val="00C40DDB"/>
    <w:rsid w:val="00C41397"/>
    <w:rsid w:val="00C42B33"/>
    <w:rsid w:val="00C43AD8"/>
    <w:rsid w:val="00C4419D"/>
    <w:rsid w:val="00C446CB"/>
    <w:rsid w:val="00C46116"/>
    <w:rsid w:val="00C46EF1"/>
    <w:rsid w:val="00C47380"/>
    <w:rsid w:val="00C50150"/>
    <w:rsid w:val="00C503C3"/>
    <w:rsid w:val="00C52D5A"/>
    <w:rsid w:val="00C534E9"/>
    <w:rsid w:val="00C54D7F"/>
    <w:rsid w:val="00C557BF"/>
    <w:rsid w:val="00C56CC9"/>
    <w:rsid w:val="00C57A8A"/>
    <w:rsid w:val="00C57DB0"/>
    <w:rsid w:val="00C60571"/>
    <w:rsid w:val="00C61775"/>
    <w:rsid w:val="00C61A52"/>
    <w:rsid w:val="00C61AE0"/>
    <w:rsid w:val="00C61B40"/>
    <w:rsid w:val="00C62400"/>
    <w:rsid w:val="00C6247D"/>
    <w:rsid w:val="00C624A2"/>
    <w:rsid w:val="00C628C3"/>
    <w:rsid w:val="00C62A69"/>
    <w:rsid w:val="00C63363"/>
    <w:rsid w:val="00C6378C"/>
    <w:rsid w:val="00C64C74"/>
    <w:rsid w:val="00C658A0"/>
    <w:rsid w:val="00C65C46"/>
    <w:rsid w:val="00C70799"/>
    <w:rsid w:val="00C70BB6"/>
    <w:rsid w:val="00C730C4"/>
    <w:rsid w:val="00C76120"/>
    <w:rsid w:val="00C76AA5"/>
    <w:rsid w:val="00C76E9E"/>
    <w:rsid w:val="00C776C4"/>
    <w:rsid w:val="00C776F5"/>
    <w:rsid w:val="00C812E5"/>
    <w:rsid w:val="00C820DA"/>
    <w:rsid w:val="00C82550"/>
    <w:rsid w:val="00C8303E"/>
    <w:rsid w:val="00C83D6C"/>
    <w:rsid w:val="00C84368"/>
    <w:rsid w:val="00C84581"/>
    <w:rsid w:val="00C84C35"/>
    <w:rsid w:val="00C859EB"/>
    <w:rsid w:val="00C85AD6"/>
    <w:rsid w:val="00C86FA1"/>
    <w:rsid w:val="00C873FA"/>
    <w:rsid w:val="00C87A67"/>
    <w:rsid w:val="00C9070A"/>
    <w:rsid w:val="00C90CB8"/>
    <w:rsid w:val="00C90EFB"/>
    <w:rsid w:val="00C92B2F"/>
    <w:rsid w:val="00C93ADF"/>
    <w:rsid w:val="00C9429A"/>
    <w:rsid w:val="00C94F3B"/>
    <w:rsid w:val="00C975C1"/>
    <w:rsid w:val="00C97719"/>
    <w:rsid w:val="00C9783D"/>
    <w:rsid w:val="00C97AFB"/>
    <w:rsid w:val="00CA00A0"/>
    <w:rsid w:val="00CA0A6F"/>
    <w:rsid w:val="00CA0D34"/>
    <w:rsid w:val="00CA11CB"/>
    <w:rsid w:val="00CA58B9"/>
    <w:rsid w:val="00CB0818"/>
    <w:rsid w:val="00CB0A69"/>
    <w:rsid w:val="00CB2DAE"/>
    <w:rsid w:val="00CB332B"/>
    <w:rsid w:val="00CB3987"/>
    <w:rsid w:val="00CB41A1"/>
    <w:rsid w:val="00CB454E"/>
    <w:rsid w:val="00CB4E16"/>
    <w:rsid w:val="00CB6BDF"/>
    <w:rsid w:val="00CB75DB"/>
    <w:rsid w:val="00CB7814"/>
    <w:rsid w:val="00CC027C"/>
    <w:rsid w:val="00CC04E2"/>
    <w:rsid w:val="00CC27B5"/>
    <w:rsid w:val="00CC2821"/>
    <w:rsid w:val="00CC7EF7"/>
    <w:rsid w:val="00CD0626"/>
    <w:rsid w:val="00CD545C"/>
    <w:rsid w:val="00CD72AB"/>
    <w:rsid w:val="00CD77FC"/>
    <w:rsid w:val="00CD797A"/>
    <w:rsid w:val="00CD7D55"/>
    <w:rsid w:val="00CD7DB8"/>
    <w:rsid w:val="00CE10FD"/>
    <w:rsid w:val="00CE1808"/>
    <w:rsid w:val="00CE2471"/>
    <w:rsid w:val="00CE341E"/>
    <w:rsid w:val="00CE3F5F"/>
    <w:rsid w:val="00CE4625"/>
    <w:rsid w:val="00CE4AA6"/>
    <w:rsid w:val="00CE5466"/>
    <w:rsid w:val="00CE7050"/>
    <w:rsid w:val="00CE7335"/>
    <w:rsid w:val="00CF12F9"/>
    <w:rsid w:val="00CF1330"/>
    <w:rsid w:val="00CF16F5"/>
    <w:rsid w:val="00CF1DEA"/>
    <w:rsid w:val="00CF22B8"/>
    <w:rsid w:val="00CF2694"/>
    <w:rsid w:val="00CF3954"/>
    <w:rsid w:val="00CF3D65"/>
    <w:rsid w:val="00CF3FF4"/>
    <w:rsid w:val="00CF47A0"/>
    <w:rsid w:val="00CF67C3"/>
    <w:rsid w:val="00CF6F46"/>
    <w:rsid w:val="00D0149A"/>
    <w:rsid w:val="00D02C79"/>
    <w:rsid w:val="00D03BDD"/>
    <w:rsid w:val="00D03C33"/>
    <w:rsid w:val="00D04F2C"/>
    <w:rsid w:val="00D0551E"/>
    <w:rsid w:val="00D06321"/>
    <w:rsid w:val="00D06DA3"/>
    <w:rsid w:val="00D0705C"/>
    <w:rsid w:val="00D070D9"/>
    <w:rsid w:val="00D07CC4"/>
    <w:rsid w:val="00D07D53"/>
    <w:rsid w:val="00D10CBE"/>
    <w:rsid w:val="00D11BFC"/>
    <w:rsid w:val="00D12153"/>
    <w:rsid w:val="00D12A5B"/>
    <w:rsid w:val="00D1308A"/>
    <w:rsid w:val="00D13EE2"/>
    <w:rsid w:val="00D15158"/>
    <w:rsid w:val="00D1581F"/>
    <w:rsid w:val="00D16079"/>
    <w:rsid w:val="00D170D2"/>
    <w:rsid w:val="00D172FF"/>
    <w:rsid w:val="00D2127F"/>
    <w:rsid w:val="00D21678"/>
    <w:rsid w:val="00D248A0"/>
    <w:rsid w:val="00D24A81"/>
    <w:rsid w:val="00D24FBF"/>
    <w:rsid w:val="00D25668"/>
    <w:rsid w:val="00D30075"/>
    <w:rsid w:val="00D3292F"/>
    <w:rsid w:val="00D32BB7"/>
    <w:rsid w:val="00D34149"/>
    <w:rsid w:val="00D347B8"/>
    <w:rsid w:val="00D359DC"/>
    <w:rsid w:val="00D40CDA"/>
    <w:rsid w:val="00D40F14"/>
    <w:rsid w:val="00D4237B"/>
    <w:rsid w:val="00D4389A"/>
    <w:rsid w:val="00D4402B"/>
    <w:rsid w:val="00D441E5"/>
    <w:rsid w:val="00D44887"/>
    <w:rsid w:val="00D46A23"/>
    <w:rsid w:val="00D52438"/>
    <w:rsid w:val="00D56829"/>
    <w:rsid w:val="00D61BF6"/>
    <w:rsid w:val="00D62A46"/>
    <w:rsid w:val="00D63407"/>
    <w:rsid w:val="00D63806"/>
    <w:rsid w:val="00D64C98"/>
    <w:rsid w:val="00D70C95"/>
    <w:rsid w:val="00D71A3B"/>
    <w:rsid w:val="00D71CB8"/>
    <w:rsid w:val="00D72589"/>
    <w:rsid w:val="00D7508D"/>
    <w:rsid w:val="00D75327"/>
    <w:rsid w:val="00D75ADD"/>
    <w:rsid w:val="00D76CEE"/>
    <w:rsid w:val="00D7719A"/>
    <w:rsid w:val="00D77BB4"/>
    <w:rsid w:val="00D81E4A"/>
    <w:rsid w:val="00D82E1E"/>
    <w:rsid w:val="00D82E36"/>
    <w:rsid w:val="00D83851"/>
    <w:rsid w:val="00D83AAC"/>
    <w:rsid w:val="00D83F44"/>
    <w:rsid w:val="00D84722"/>
    <w:rsid w:val="00D847A5"/>
    <w:rsid w:val="00D84888"/>
    <w:rsid w:val="00D855A8"/>
    <w:rsid w:val="00D8763F"/>
    <w:rsid w:val="00D87753"/>
    <w:rsid w:val="00D87A0A"/>
    <w:rsid w:val="00D87DB4"/>
    <w:rsid w:val="00D9008C"/>
    <w:rsid w:val="00D902C2"/>
    <w:rsid w:val="00D91A9F"/>
    <w:rsid w:val="00D92F26"/>
    <w:rsid w:val="00D9479A"/>
    <w:rsid w:val="00D96A21"/>
    <w:rsid w:val="00D9700F"/>
    <w:rsid w:val="00D975CA"/>
    <w:rsid w:val="00D97A8E"/>
    <w:rsid w:val="00DA0E22"/>
    <w:rsid w:val="00DA119B"/>
    <w:rsid w:val="00DA1228"/>
    <w:rsid w:val="00DA29B2"/>
    <w:rsid w:val="00DA48B8"/>
    <w:rsid w:val="00DA5704"/>
    <w:rsid w:val="00DA699A"/>
    <w:rsid w:val="00DB0969"/>
    <w:rsid w:val="00DB17ED"/>
    <w:rsid w:val="00DB180A"/>
    <w:rsid w:val="00DB1F2A"/>
    <w:rsid w:val="00DB26C3"/>
    <w:rsid w:val="00DB3734"/>
    <w:rsid w:val="00DB45CB"/>
    <w:rsid w:val="00DB4A02"/>
    <w:rsid w:val="00DB4EEF"/>
    <w:rsid w:val="00DB6244"/>
    <w:rsid w:val="00DC0D44"/>
    <w:rsid w:val="00DC1565"/>
    <w:rsid w:val="00DC1DEB"/>
    <w:rsid w:val="00DC284D"/>
    <w:rsid w:val="00DC2C92"/>
    <w:rsid w:val="00DC2FF0"/>
    <w:rsid w:val="00DC3400"/>
    <w:rsid w:val="00DC54F7"/>
    <w:rsid w:val="00DC5849"/>
    <w:rsid w:val="00DC5FE5"/>
    <w:rsid w:val="00DC7638"/>
    <w:rsid w:val="00DD04B1"/>
    <w:rsid w:val="00DD04D4"/>
    <w:rsid w:val="00DD4126"/>
    <w:rsid w:val="00DD4A9D"/>
    <w:rsid w:val="00DD55F1"/>
    <w:rsid w:val="00DD5ACF"/>
    <w:rsid w:val="00DD7CAA"/>
    <w:rsid w:val="00DE11E1"/>
    <w:rsid w:val="00DE1359"/>
    <w:rsid w:val="00DE15D8"/>
    <w:rsid w:val="00DE1A4D"/>
    <w:rsid w:val="00DE7E5F"/>
    <w:rsid w:val="00DF01CC"/>
    <w:rsid w:val="00DF09A5"/>
    <w:rsid w:val="00DF1A98"/>
    <w:rsid w:val="00DF1BA8"/>
    <w:rsid w:val="00DF2056"/>
    <w:rsid w:val="00DF4933"/>
    <w:rsid w:val="00DF4CB8"/>
    <w:rsid w:val="00DF4E02"/>
    <w:rsid w:val="00DF5005"/>
    <w:rsid w:val="00DF7CB6"/>
    <w:rsid w:val="00E00DEE"/>
    <w:rsid w:val="00E018FD"/>
    <w:rsid w:val="00E01A2A"/>
    <w:rsid w:val="00E01B50"/>
    <w:rsid w:val="00E03A8B"/>
    <w:rsid w:val="00E05E91"/>
    <w:rsid w:val="00E067A9"/>
    <w:rsid w:val="00E10115"/>
    <w:rsid w:val="00E1178F"/>
    <w:rsid w:val="00E11FA8"/>
    <w:rsid w:val="00E13C3F"/>
    <w:rsid w:val="00E15340"/>
    <w:rsid w:val="00E1652B"/>
    <w:rsid w:val="00E1732B"/>
    <w:rsid w:val="00E20047"/>
    <w:rsid w:val="00E20351"/>
    <w:rsid w:val="00E20D0C"/>
    <w:rsid w:val="00E21320"/>
    <w:rsid w:val="00E21869"/>
    <w:rsid w:val="00E23281"/>
    <w:rsid w:val="00E258CA"/>
    <w:rsid w:val="00E25BBC"/>
    <w:rsid w:val="00E25BD4"/>
    <w:rsid w:val="00E26786"/>
    <w:rsid w:val="00E30CA9"/>
    <w:rsid w:val="00E3110B"/>
    <w:rsid w:val="00E313DE"/>
    <w:rsid w:val="00E3186B"/>
    <w:rsid w:val="00E33500"/>
    <w:rsid w:val="00E33F99"/>
    <w:rsid w:val="00E345BF"/>
    <w:rsid w:val="00E34A2A"/>
    <w:rsid w:val="00E34FA9"/>
    <w:rsid w:val="00E3501B"/>
    <w:rsid w:val="00E35291"/>
    <w:rsid w:val="00E367E4"/>
    <w:rsid w:val="00E403BC"/>
    <w:rsid w:val="00E41671"/>
    <w:rsid w:val="00E425C3"/>
    <w:rsid w:val="00E438FC"/>
    <w:rsid w:val="00E4393A"/>
    <w:rsid w:val="00E43DBA"/>
    <w:rsid w:val="00E44066"/>
    <w:rsid w:val="00E44F5B"/>
    <w:rsid w:val="00E45C8F"/>
    <w:rsid w:val="00E46FE1"/>
    <w:rsid w:val="00E47462"/>
    <w:rsid w:val="00E476ED"/>
    <w:rsid w:val="00E5068D"/>
    <w:rsid w:val="00E50CB1"/>
    <w:rsid w:val="00E50F0B"/>
    <w:rsid w:val="00E524C0"/>
    <w:rsid w:val="00E53AAC"/>
    <w:rsid w:val="00E53B5E"/>
    <w:rsid w:val="00E55690"/>
    <w:rsid w:val="00E57DB9"/>
    <w:rsid w:val="00E57FCB"/>
    <w:rsid w:val="00E60442"/>
    <w:rsid w:val="00E6154A"/>
    <w:rsid w:val="00E62259"/>
    <w:rsid w:val="00E639CC"/>
    <w:rsid w:val="00E639E7"/>
    <w:rsid w:val="00E64B34"/>
    <w:rsid w:val="00E655DB"/>
    <w:rsid w:val="00E66063"/>
    <w:rsid w:val="00E702FA"/>
    <w:rsid w:val="00E71011"/>
    <w:rsid w:val="00E71DD3"/>
    <w:rsid w:val="00E72753"/>
    <w:rsid w:val="00E75BBB"/>
    <w:rsid w:val="00E75BE4"/>
    <w:rsid w:val="00E75CA2"/>
    <w:rsid w:val="00E75FE2"/>
    <w:rsid w:val="00E77053"/>
    <w:rsid w:val="00E80032"/>
    <w:rsid w:val="00E8368E"/>
    <w:rsid w:val="00E83F21"/>
    <w:rsid w:val="00E83F94"/>
    <w:rsid w:val="00E857E8"/>
    <w:rsid w:val="00E867AE"/>
    <w:rsid w:val="00E86EEC"/>
    <w:rsid w:val="00E87A67"/>
    <w:rsid w:val="00E90F85"/>
    <w:rsid w:val="00E91041"/>
    <w:rsid w:val="00E92BD8"/>
    <w:rsid w:val="00E934CA"/>
    <w:rsid w:val="00E93935"/>
    <w:rsid w:val="00E93A8C"/>
    <w:rsid w:val="00E93CFD"/>
    <w:rsid w:val="00E95E1F"/>
    <w:rsid w:val="00E9716F"/>
    <w:rsid w:val="00E97B57"/>
    <w:rsid w:val="00E97EFB"/>
    <w:rsid w:val="00EA08B2"/>
    <w:rsid w:val="00EA0C56"/>
    <w:rsid w:val="00EA1115"/>
    <w:rsid w:val="00EA13F6"/>
    <w:rsid w:val="00EA1603"/>
    <w:rsid w:val="00EA1757"/>
    <w:rsid w:val="00EA3BAA"/>
    <w:rsid w:val="00EA5480"/>
    <w:rsid w:val="00EA5E6D"/>
    <w:rsid w:val="00EA6525"/>
    <w:rsid w:val="00EA7BDF"/>
    <w:rsid w:val="00EB166A"/>
    <w:rsid w:val="00EB191E"/>
    <w:rsid w:val="00EB19EC"/>
    <w:rsid w:val="00EB3F22"/>
    <w:rsid w:val="00EB4179"/>
    <w:rsid w:val="00EB5827"/>
    <w:rsid w:val="00EB5AB3"/>
    <w:rsid w:val="00EB6749"/>
    <w:rsid w:val="00EB7663"/>
    <w:rsid w:val="00EC0B9D"/>
    <w:rsid w:val="00EC20C2"/>
    <w:rsid w:val="00EC3C38"/>
    <w:rsid w:val="00EC3F6E"/>
    <w:rsid w:val="00EC5B74"/>
    <w:rsid w:val="00EC62A5"/>
    <w:rsid w:val="00EC6DF3"/>
    <w:rsid w:val="00EC7C33"/>
    <w:rsid w:val="00ED0348"/>
    <w:rsid w:val="00ED18C2"/>
    <w:rsid w:val="00ED205E"/>
    <w:rsid w:val="00ED2FCE"/>
    <w:rsid w:val="00ED3CCC"/>
    <w:rsid w:val="00ED4735"/>
    <w:rsid w:val="00ED6398"/>
    <w:rsid w:val="00ED6EDD"/>
    <w:rsid w:val="00EE07B9"/>
    <w:rsid w:val="00EE0D0B"/>
    <w:rsid w:val="00EE19CB"/>
    <w:rsid w:val="00EE1CAF"/>
    <w:rsid w:val="00EE1F93"/>
    <w:rsid w:val="00EE2D71"/>
    <w:rsid w:val="00EE2FCD"/>
    <w:rsid w:val="00EE3AC4"/>
    <w:rsid w:val="00EE4EA8"/>
    <w:rsid w:val="00EE7186"/>
    <w:rsid w:val="00EE7D11"/>
    <w:rsid w:val="00EF04C7"/>
    <w:rsid w:val="00EF10F0"/>
    <w:rsid w:val="00EF11CD"/>
    <w:rsid w:val="00EF16FD"/>
    <w:rsid w:val="00EF1ABE"/>
    <w:rsid w:val="00EF44CF"/>
    <w:rsid w:val="00EF5D08"/>
    <w:rsid w:val="00F00DC8"/>
    <w:rsid w:val="00F014F3"/>
    <w:rsid w:val="00F0229A"/>
    <w:rsid w:val="00F02718"/>
    <w:rsid w:val="00F02809"/>
    <w:rsid w:val="00F03F19"/>
    <w:rsid w:val="00F03FAB"/>
    <w:rsid w:val="00F059BF"/>
    <w:rsid w:val="00F07151"/>
    <w:rsid w:val="00F07584"/>
    <w:rsid w:val="00F07A58"/>
    <w:rsid w:val="00F10D24"/>
    <w:rsid w:val="00F1121F"/>
    <w:rsid w:val="00F124BC"/>
    <w:rsid w:val="00F1270B"/>
    <w:rsid w:val="00F14842"/>
    <w:rsid w:val="00F152BE"/>
    <w:rsid w:val="00F1715D"/>
    <w:rsid w:val="00F22BF4"/>
    <w:rsid w:val="00F233AA"/>
    <w:rsid w:val="00F23979"/>
    <w:rsid w:val="00F23B97"/>
    <w:rsid w:val="00F249E9"/>
    <w:rsid w:val="00F25489"/>
    <w:rsid w:val="00F25C9F"/>
    <w:rsid w:val="00F25DA3"/>
    <w:rsid w:val="00F26D5D"/>
    <w:rsid w:val="00F2783A"/>
    <w:rsid w:val="00F30948"/>
    <w:rsid w:val="00F31FFA"/>
    <w:rsid w:val="00F323DD"/>
    <w:rsid w:val="00F32F72"/>
    <w:rsid w:val="00F35555"/>
    <w:rsid w:val="00F36698"/>
    <w:rsid w:val="00F36A88"/>
    <w:rsid w:val="00F403E7"/>
    <w:rsid w:val="00F40895"/>
    <w:rsid w:val="00F40A88"/>
    <w:rsid w:val="00F419F1"/>
    <w:rsid w:val="00F442EA"/>
    <w:rsid w:val="00F44A8F"/>
    <w:rsid w:val="00F453A2"/>
    <w:rsid w:val="00F4613D"/>
    <w:rsid w:val="00F4615E"/>
    <w:rsid w:val="00F4725C"/>
    <w:rsid w:val="00F47A58"/>
    <w:rsid w:val="00F47F4B"/>
    <w:rsid w:val="00F50222"/>
    <w:rsid w:val="00F50378"/>
    <w:rsid w:val="00F5091B"/>
    <w:rsid w:val="00F50CF0"/>
    <w:rsid w:val="00F51707"/>
    <w:rsid w:val="00F51794"/>
    <w:rsid w:val="00F51EA6"/>
    <w:rsid w:val="00F52046"/>
    <w:rsid w:val="00F522A2"/>
    <w:rsid w:val="00F53258"/>
    <w:rsid w:val="00F537BE"/>
    <w:rsid w:val="00F55588"/>
    <w:rsid w:val="00F55F31"/>
    <w:rsid w:val="00F56560"/>
    <w:rsid w:val="00F56DA1"/>
    <w:rsid w:val="00F600C3"/>
    <w:rsid w:val="00F60223"/>
    <w:rsid w:val="00F617AB"/>
    <w:rsid w:val="00F622C9"/>
    <w:rsid w:val="00F63BB9"/>
    <w:rsid w:val="00F6426E"/>
    <w:rsid w:val="00F6517E"/>
    <w:rsid w:val="00F65B8F"/>
    <w:rsid w:val="00F66969"/>
    <w:rsid w:val="00F67310"/>
    <w:rsid w:val="00F704C9"/>
    <w:rsid w:val="00F71004"/>
    <w:rsid w:val="00F7204A"/>
    <w:rsid w:val="00F738F5"/>
    <w:rsid w:val="00F739F9"/>
    <w:rsid w:val="00F73DCD"/>
    <w:rsid w:val="00F74A89"/>
    <w:rsid w:val="00F76A0C"/>
    <w:rsid w:val="00F76F51"/>
    <w:rsid w:val="00F7744C"/>
    <w:rsid w:val="00F77D22"/>
    <w:rsid w:val="00F8000C"/>
    <w:rsid w:val="00F8046E"/>
    <w:rsid w:val="00F82C95"/>
    <w:rsid w:val="00F83966"/>
    <w:rsid w:val="00F8569F"/>
    <w:rsid w:val="00F8678A"/>
    <w:rsid w:val="00F904EE"/>
    <w:rsid w:val="00F908E1"/>
    <w:rsid w:val="00F91D6F"/>
    <w:rsid w:val="00F91F9F"/>
    <w:rsid w:val="00F92A88"/>
    <w:rsid w:val="00F92DB9"/>
    <w:rsid w:val="00F9328B"/>
    <w:rsid w:val="00F93733"/>
    <w:rsid w:val="00F94015"/>
    <w:rsid w:val="00F94605"/>
    <w:rsid w:val="00F94720"/>
    <w:rsid w:val="00F94A46"/>
    <w:rsid w:val="00F9641F"/>
    <w:rsid w:val="00F96814"/>
    <w:rsid w:val="00F97B9E"/>
    <w:rsid w:val="00FA03AD"/>
    <w:rsid w:val="00FA0AF7"/>
    <w:rsid w:val="00FA0D1F"/>
    <w:rsid w:val="00FA0F6F"/>
    <w:rsid w:val="00FA1CAA"/>
    <w:rsid w:val="00FA21EB"/>
    <w:rsid w:val="00FA28B6"/>
    <w:rsid w:val="00FA3EB3"/>
    <w:rsid w:val="00FA440E"/>
    <w:rsid w:val="00FA44C3"/>
    <w:rsid w:val="00FA4B43"/>
    <w:rsid w:val="00FA4FF9"/>
    <w:rsid w:val="00FA51F9"/>
    <w:rsid w:val="00FA530B"/>
    <w:rsid w:val="00FA6CB0"/>
    <w:rsid w:val="00FB00F3"/>
    <w:rsid w:val="00FB22C6"/>
    <w:rsid w:val="00FB314A"/>
    <w:rsid w:val="00FB3A60"/>
    <w:rsid w:val="00FB49EF"/>
    <w:rsid w:val="00FB4A96"/>
    <w:rsid w:val="00FB52DA"/>
    <w:rsid w:val="00FB5F97"/>
    <w:rsid w:val="00FB7150"/>
    <w:rsid w:val="00FC137A"/>
    <w:rsid w:val="00FC4D26"/>
    <w:rsid w:val="00FC5CD0"/>
    <w:rsid w:val="00FC60BF"/>
    <w:rsid w:val="00FC65D8"/>
    <w:rsid w:val="00FC6A52"/>
    <w:rsid w:val="00FC6EB5"/>
    <w:rsid w:val="00FC7C93"/>
    <w:rsid w:val="00FD2940"/>
    <w:rsid w:val="00FD3B4F"/>
    <w:rsid w:val="00FD6FB5"/>
    <w:rsid w:val="00FE076F"/>
    <w:rsid w:val="00FE123A"/>
    <w:rsid w:val="00FE263C"/>
    <w:rsid w:val="00FE2CEC"/>
    <w:rsid w:val="00FE561D"/>
    <w:rsid w:val="00FE7E4C"/>
    <w:rsid w:val="00FF053B"/>
    <w:rsid w:val="00FF1333"/>
    <w:rsid w:val="00FF1F56"/>
    <w:rsid w:val="00FF404D"/>
    <w:rsid w:val="00FF45DF"/>
    <w:rsid w:val="00FF46C1"/>
    <w:rsid w:val="00FF7460"/>
    <w:rsid w:val="017BA479"/>
    <w:rsid w:val="01D4B7F1"/>
    <w:rsid w:val="025F14E6"/>
    <w:rsid w:val="02F3461D"/>
    <w:rsid w:val="0431A8FD"/>
    <w:rsid w:val="051B1AD8"/>
    <w:rsid w:val="070E4383"/>
    <w:rsid w:val="077E59A9"/>
    <w:rsid w:val="095B9A1A"/>
    <w:rsid w:val="098ECDD0"/>
    <w:rsid w:val="0A67B09D"/>
    <w:rsid w:val="0B2B5219"/>
    <w:rsid w:val="0C280CD6"/>
    <w:rsid w:val="0CF7E192"/>
    <w:rsid w:val="0DA82A9F"/>
    <w:rsid w:val="0DCBA9F5"/>
    <w:rsid w:val="115ECCCA"/>
    <w:rsid w:val="11C478CB"/>
    <w:rsid w:val="143F914F"/>
    <w:rsid w:val="1443DA1E"/>
    <w:rsid w:val="14639BED"/>
    <w:rsid w:val="14A6E658"/>
    <w:rsid w:val="14C4FD9B"/>
    <w:rsid w:val="1551A0C6"/>
    <w:rsid w:val="15B83076"/>
    <w:rsid w:val="1600614A"/>
    <w:rsid w:val="1714110E"/>
    <w:rsid w:val="1D2736D5"/>
    <w:rsid w:val="1EC2C7DF"/>
    <w:rsid w:val="1EC89B3D"/>
    <w:rsid w:val="20B375E8"/>
    <w:rsid w:val="22F1681E"/>
    <w:rsid w:val="23EA26C8"/>
    <w:rsid w:val="24164298"/>
    <w:rsid w:val="24FA959F"/>
    <w:rsid w:val="282072A0"/>
    <w:rsid w:val="28607E47"/>
    <w:rsid w:val="2957B1CB"/>
    <w:rsid w:val="29EDC9E4"/>
    <w:rsid w:val="2B338C39"/>
    <w:rsid w:val="2C21B9E3"/>
    <w:rsid w:val="2C4B1F91"/>
    <w:rsid w:val="2CFD36D7"/>
    <w:rsid w:val="2E606EBE"/>
    <w:rsid w:val="2E7CA0A0"/>
    <w:rsid w:val="3010D7FD"/>
    <w:rsid w:val="31207691"/>
    <w:rsid w:val="31A560EB"/>
    <w:rsid w:val="31CD2588"/>
    <w:rsid w:val="32715CA3"/>
    <w:rsid w:val="33E5EB4E"/>
    <w:rsid w:val="340EC7C1"/>
    <w:rsid w:val="35A9FFA1"/>
    <w:rsid w:val="37008FED"/>
    <w:rsid w:val="386D829C"/>
    <w:rsid w:val="392AD4CA"/>
    <w:rsid w:val="3AE6BA3F"/>
    <w:rsid w:val="3D6D7360"/>
    <w:rsid w:val="3EF62205"/>
    <w:rsid w:val="3F1A52E6"/>
    <w:rsid w:val="3F4AEC9B"/>
    <w:rsid w:val="4004F39D"/>
    <w:rsid w:val="419F9F55"/>
    <w:rsid w:val="4200ADD7"/>
    <w:rsid w:val="42405AD3"/>
    <w:rsid w:val="431D199F"/>
    <w:rsid w:val="437C8145"/>
    <w:rsid w:val="43C602D8"/>
    <w:rsid w:val="43E55CCF"/>
    <w:rsid w:val="442942BB"/>
    <w:rsid w:val="447E9262"/>
    <w:rsid w:val="461EEFC9"/>
    <w:rsid w:val="4865FC67"/>
    <w:rsid w:val="49687FBC"/>
    <w:rsid w:val="4A944BEB"/>
    <w:rsid w:val="4C7E2C7E"/>
    <w:rsid w:val="4CB5E864"/>
    <w:rsid w:val="4D40E132"/>
    <w:rsid w:val="4F591877"/>
    <w:rsid w:val="4FD89784"/>
    <w:rsid w:val="5057B1C3"/>
    <w:rsid w:val="519DE1AF"/>
    <w:rsid w:val="52672FB9"/>
    <w:rsid w:val="527C2B74"/>
    <w:rsid w:val="529FD283"/>
    <w:rsid w:val="540ECBF9"/>
    <w:rsid w:val="5552C220"/>
    <w:rsid w:val="5598306C"/>
    <w:rsid w:val="5693DC08"/>
    <w:rsid w:val="5761A9AC"/>
    <w:rsid w:val="59ED3F44"/>
    <w:rsid w:val="5A4035AB"/>
    <w:rsid w:val="5A9A95AC"/>
    <w:rsid w:val="5AAF9ED1"/>
    <w:rsid w:val="5B5DDFFA"/>
    <w:rsid w:val="5B629EA7"/>
    <w:rsid w:val="5CEB3785"/>
    <w:rsid w:val="5DC399C5"/>
    <w:rsid w:val="5F1A6EAE"/>
    <w:rsid w:val="5F84012B"/>
    <w:rsid w:val="60F0B894"/>
    <w:rsid w:val="60FD0513"/>
    <w:rsid w:val="61678EF1"/>
    <w:rsid w:val="61C9BC6B"/>
    <w:rsid w:val="61CB09DB"/>
    <w:rsid w:val="631F8EDA"/>
    <w:rsid w:val="648407EC"/>
    <w:rsid w:val="65130F20"/>
    <w:rsid w:val="6780A075"/>
    <w:rsid w:val="67BAF202"/>
    <w:rsid w:val="69B8FE25"/>
    <w:rsid w:val="69C32F5A"/>
    <w:rsid w:val="6B02BFE6"/>
    <w:rsid w:val="70305B33"/>
    <w:rsid w:val="714A0505"/>
    <w:rsid w:val="7556F9A4"/>
    <w:rsid w:val="7829178E"/>
    <w:rsid w:val="78E370C0"/>
    <w:rsid w:val="793C9D07"/>
    <w:rsid w:val="79CEA18C"/>
    <w:rsid w:val="79DC3AD4"/>
    <w:rsid w:val="7A13D95A"/>
    <w:rsid w:val="7B3B742A"/>
    <w:rsid w:val="7CD8660E"/>
    <w:rsid w:val="7D6130AE"/>
    <w:rsid w:val="7D847072"/>
    <w:rsid w:val="7DA6AF33"/>
    <w:rsid w:val="7DC92813"/>
    <w:rsid w:val="7E97743F"/>
    <w:rsid w:val="7ECEA121"/>
    <w:rsid w:val="7F676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6A8B2"/>
  <w15:chartTrackingRefBased/>
  <w15:docId w15:val="{915FDF46-AEC3-8143-80B9-48CA0A51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2E"/>
    <w:pPr>
      <w:spacing w:after="0" w:line="240" w:lineRule="auto"/>
      <w:jc w:val="both"/>
    </w:pPr>
    <w:rPr>
      <w:rFonts w:ascii="Times New Roman" w:eastAsia="PMingLiU" w:hAnsi="Times New Roman" w:cs="Times New Roman"/>
      <w:sz w:val="24"/>
      <w:szCs w:val="20"/>
      <w:lang w:val="en-GB" w:eastAsia="zh-CN"/>
    </w:rPr>
  </w:style>
  <w:style w:type="paragraph" w:styleId="Heading1">
    <w:name w:val="heading 1"/>
    <w:basedOn w:val="Normal"/>
    <w:next w:val="Normal"/>
    <w:link w:val="Heading1Char"/>
    <w:qFormat/>
    <w:rsid w:val="00B3365F"/>
    <w:pPr>
      <w:keepNext/>
      <w:tabs>
        <w:tab w:val="left" w:pos="-720"/>
      </w:tabs>
      <w:suppressAutoHyphens/>
      <w:outlineLvl w:val="0"/>
    </w:pPr>
    <w:rPr>
      <w:b/>
    </w:rPr>
  </w:style>
  <w:style w:type="paragraph" w:styleId="Heading2">
    <w:name w:val="heading 2"/>
    <w:basedOn w:val="Normal"/>
    <w:next w:val="Normal"/>
    <w:link w:val="Heading2Char"/>
    <w:qFormat/>
    <w:rsid w:val="000F3EEF"/>
    <w:pPr>
      <w:keepNext/>
      <w:numPr>
        <w:numId w:val="70"/>
      </w:numPr>
      <w:spacing w:before="240" w:after="60"/>
      <w:outlineLvl w:val="1"/>
    </w:pPr>
    <w:rPr>
      <w:rFonts w:cs="Arial"/>
      <w:b/>
      <w:bCs/>
      <w:iCs/>
      <w:szCs w:val="28"/>
    </w:rPr>
  </w:style>
  <w:style w:type="paragraph" w:styleId="Heading3">
    <w:name w:val="heading 3"/>
    <w:aliases w:val="Appendix"/>
    <w:basedOn w:val="Normal"/>
    <w:next w:val="Normal"/>
    <w:link w:val="Heading3Char"/>
    <w:qFormat/>
    <w:rsid w:val="000C5B0A"/>
    <w:pPr>
      <w:keepNext/>
      <w:tabs>
        <w:tab w:val="left" w:pos="-720"/>
        <w:tab w:val="left" w:pos="0"/>
      </w:tabs>
      <w:suppressAutoHyphens/>
      <w:ind w:left="720" w:hanging="720"/>
      <w:outlineLvl w:val="2"/>
    </w:pPr>
    <w:rPr>
      <w:rFonts w:ascii="Times New Roman Italic" w:hAnsi="Times New Roman Italic"/>
      <w:i/>
    </w:rPr>
  </w:style>
  <w:style w:type="paragraph" w:styleId="Heading4">
    <w:name w:val="heading 4"/>
    <w:basedOn w:val="Normal"/>
    <w:next w:val="Normal"/>
    <w:link w:val="Heading4Char"/>
    <w:qFormat/>
    <w:rsid w:val="00F522A2"/>
    <w:pPr>
      <w:keepNext/>
      <w:tabs>
        <w:tab w:val="left" w:pos="-720"/>
        <w:tab w:val="left" w:pos="690"/>
      </w:tabs>
      <w:suppressAutoHyphens/>
      <w:spacing w:after="54"/>
      <w:ind w:left="692" w:hanging="692"/>
      <w:jc w:val="center"/>
      <w:outlineLvl w:val="3"/>
    </w:pPr>
    <w:rPr>
      <w:b/>
      <w:spacing w:val="-2"/>
    </w:rPr>
  </w:style>
  <w:style w:type="paragraph" w:styleId="Heading5">
    <w:name w:val="heading 5"/>
    <w:basedOn w:val="Normal"/>
    <w:next w:val="Normal"/>
    <w:link w:val="Heading5Char"/>
    <w:qFormat/>
    <w:rsid w:val="001D2305"/>
    <w:pPr>
      <w:keepNext/>
      <w:tabs>
        <w:tab w:val="left" w:pos="-720"/>
      </w:tabs>
      <w:suppressAutoHyphens/>
      <w:jc w:val="center"/>
      <w:outlineLvl w:val="4"/>
    </w:pPr>
    <w:rPr>
      <w:rFonts w:ascii="Arial" w:hAnsi="Arial"/>
      <w:b/>
      <w:spacing w:val="-2"/>
    </w:rPr>
  </w:style>
  <w:style w:type="paragraph" w:styleId="Heading6">
    <w:name w:val="heading 6"/>
    <w:basedOn w:val="Normal"/>
    <w:next w:val="Normal"/>
    <w:link w:val="Heading6Char"/>
    <w:unhideWhenUsed/>
    <w:qFormat/>
    <w:rsid w:val="00BC603C"/>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83D"/>
    <w:pPr>
      <w:keepNext/>
      <w:jc w:val="center"/>
      <w:outlineLvl w:val="6"/>
    </w:pPr>
    <w:rPr>
      <w:b/>
      <w:u w:val="single"/>
    </w:rPr>
  </w:style>
  <w:style w:type="paragraph" w:styleId="Heading8">
    <w:name w:val="heading 8"/>
    <w:basedOn w:val="Normal"/>
    <w:next w:val="Normal"/>
    <w:link w:val="Heading8Char"/>
    <w:qFormat/>
    <w:rsid w:val="00BC603C"/>
    <w:pPr>
      <w:keepNext/>
      <w:tabs>
        <w:tab w:val="left" w:pos="-720"/>
      </w:tabs>
      <w:suppressAutoHyphens/>
      <w:jc w:val="center"/>
      <w:outlineLvl w:val="7"/>
    </w:pPr>
    <w:rPr>
      <w:b/>
    </w:rPr>
  </w:style>
  <w:style w:type="paragraph" w:styleId="Heading9">
    <w:name w:val="heading 9"/>
    <w:basedOn w:val="Normal"/>
    <w:next w:val="Normal"/>
    <w:link w:val="Heading9Char"/>
    <w:unhideWhenUsed/>
    <w:qFormat/>
    <w:rsid w:val="00BC603C"/>
    <w:pPr>
      <w:spacing w:before="240" w:after="60"/>
      <w:outlineLvl w:val="8"/>
    </w:pPr>
    <w:rPr>
      <w:rFonts w:ascii="Calibri Light" w:eastAsia="DengXian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365F"/>
    <w:rPr>
      <w:rFonts w:ascii="Times New Roman" w:eastAsia="PMingLiU" w:hAnsi="Times New Roman" w:cs="Times New Roman"/>
      <w:b/>
      <w:sz w:val="24"/>
      <w:szCs w:val="20"/>
      <w:lang w:val="en-GB" w:eastAsia="zh-CN"/>
    </w:rPr>
  </w:style>
  <w:style w:type="character" w:customStyle="1" w:styleId="Heading2Char">
    <w:name w:val="Heading 2 Char"/>
    <w:basedOn w:val="DefaultParagraphFont"/>
    <w:link w:val="Heading2"/>
    <w:rsid w:val="000F3EEF"/>
    <w:rPr>
      <w:rFonts w:ascii="Times New Roman" w:eastAsia="PMingLiU" w:hAnsi="Times New Roman" w:cs="Arial"/>
      <w:b/>
      <w:bCs/>
      <w:iCs/>
      <w:sz w:val="24"/>
      <w:szCs w:val="28"/>
      <w:lang w:eastAsia="zh-CN"/>
    </w:rPr>
  </w:style>
  <w:style w:type="character" w:customStyle="1" w:styleId="Heading3Char">
    <w:name w:val="Heading 3 Char"/>
    <w:aliases w:val="Appendix Char"/>
    <w:basedOn w:val="DefaultParagraphFont"/>
    <w:link w:val="Heading3"/>
    <w:rsid w:val="000C5B0A"/>
    <w:rPr>
      <w:rFonts w:ascii="Times New Roman Italic" w:eastAsia="PMingLiU" w:hAnsi="Times New Roman Italic" w:cs="Times New Roman"/>
      <w:i/>
      <w:sz w:val="24"/>
      <w:szCs w:val="20"/>
      <w:lang w:eastAsia="zh-CN"/>
    </w:rPr>
  </w:style>
  <w:style w:type="character" w:customStyle="1" w:styleId="Heading4Char">
    <w:name w:val="Heading 4 Char"/>
    <w:basedOn w:val="DefaultParagraphFont"/>
    <w:link w:val="Heading4"/>
    <w:rsid w:val="00F522A2"/>
    <w:rPr>
      <w:rFonts w:ascii="Times New Roman" w:eastAsia="PMingLiU" w:hAnsi="Times New Roman" w:cs="Times New Roman"/>
      <w:b/>
      <w:spacing w:val="-2"/>
      <w:sz w:val="24"/>
      <w:szCs w:val="20"/>
      <w:lang w:eastAsia="zh-CN"/>
    </w:rPr>
  </w:style>
  <w:style w:type="character" w:customStyle="1" w:styleId="Heading5Char">
    <w:name w:val="Heading 5 Char"/>
    <w:basedOn w:val="DefaultParagraphFont"/>
    <w:link w:val="Heading5"/>
    <w:rsid w:val="001D2305"/>
    <w:rPr>
      <w:rFonts w:ascii="Arial" w:eastAsia="PMingLiU" w:hAnsi="Arial" w:cs="Times New Roman"/>
      <w:b/>
      <w:spacing w:val="-2"/>
      <w:sz w:val="24"/>
      <w:szCs w:val="20"/>
      <w:lang w:eastAsia="zh-CN"/>
    </w:rPr>
  </w:style>
  <w:style w:type="character" w:customStyle="1" w:styleId="Heading6Char">
    <w:name w:val="Heading 6 Char"/>
    <w:basedOn w:val="DefaultParagraphFont"/>
    <w:link w:val="Heading6"/>
    <w:rsid w:val="00BC603C"/>
    <w:rPr>
      <w:rFonts w:ascii="Calibri" w:eastAsia="PMingLiU" w:hAnsi="Calibri" w:cs="Times New Roman"/>
      <w:b/>
      <w:bCs/>
      <w:lang w:eastAsia="zh-CN"/>
    </w:rPr>
  </w:style>
  <w:style w:type="character" w:customStyle="1" w:styleId="Heading7Char">
    <w:name w:val="Heading 7 Char"/>
    <w:basedOn w:val="DefaultParagraphFont"/>
    <w:link w:val="Heading7"/>
    <w:rsid w:val="00C9783D"/>
    <w:rPr>
      <w:rFonts w:ascii="Times New Roman" w:eastAsia="PMingLiU" w:hAnsi="Times New Roman" w:cs="Times New Roman"/>
      <w:b/>
      <w:sz w:val="24"/>
      <w:szCs w:val="20"/>
      <w:u w:val="single"/>
      <w:lang w:eastAsia="zh-CN"/>
    </w:rPr>
  </w:style>
  <w:style w:type="character" w:customStyle="1" w:styleId="Heading8Char">
    <w:name w:val="Heading 8 Char"/>
    <w:basedOn w:val="DefaultParagraphFont"/>
    <w:link w:val="Heading8"/>
    <w:rsid w:val="00BC603C"/>
    <w:rPr>
      <w:rFonts w:ascii="Times New Roman" w:eastAsia="PMingLiU" w:hAnsi="Times New Roman" w:cs="Times New Roman"/>
      <w:b/>
      <w:sz w:val="24"/>
      <w:szCs w:val="20"/>
      <w:lang w:eastAsia="zh-CN"/>
    </w:rPr>
  </w:style>
  <w:style w:type="character" w:customStyle="1" w:styleId="Heading9Char">
    <w:name w:val="Heading 9 Char"/>
    <w:basedOn w:val="DefaultParagraphFont"/>
    <w:link w:val="Heading9"/>
    <w:rsid w:val="00BC603C"/>
    <w:rPr>
      <w:rFonts w:ascii="Calibri Light" w:eastAsia="DengXian Light" w:hAnsi="Calibri Light" w:cs="Times New Roman"/>
      <w:lang w:eastAsia="zh-CN"/>
    </w:rPr>
  </w:style>
  <w:style w:type="paragraph" w:styleId="TOC1">
    <w:name w:val="toc 1"/>
    <w:basedOn w:val="BodyTextIndent"/>
    <w:next w:val="Normal"/>
    <w:autoRedefine/>
    <w:uiPriority w:val="39"/>
    <w:rsid w:val="00FA6CB0"/>
    <w:pPr>
      <w:tabs>
        <w:tab w:val="right" w:leader="middleDot" w:pos="8728"/>
      </w:tabs>
      <w:spacing w:before="120"/>
      <w:ind w:left="426" w:hanging="426"/>
      <w:jc w:val="left"/>
    </w:pPr>
    <w:rPr>
      <w:rFonts w:cstheme="minorHAnsi"/>
      <w:b/>
      <w:bCs/>
      <w:iCs/>
      <w:szCs w:val="24"/>
    </w:rPr>
  </w:style>
  <w:style w:type="paragraph" w:styleId="TOC2">
    <w:name w:val="toc 2"/>
    <w:basedOn w:val="BodyText2"/>
    <w:next w:val="Normal"/>
    <w:autoRedefine/>
    <w:uiPriority w:val="39"/>
    <w:rsid w:val="00051B99"/>
    <w:pPr>
      <w:tabs>
        <w:tab w:val="left" w:pos="720"/>
        <w:tab w:val="right" w:leader="middleDot" w:pos="8728"/>
      </w:tabs>
      <w:spacing w:before="120" w:after="60"/>
      <w:ind w:left="709" w:hanging="471"/>
      <w:jc w:val="left"/>
    </w:pPr>
    <w:rPr>
      <w:rFonts w:ascii="Times New Roman" w:hAnsi="Times New Roman" w:cstheme="minorHAnsi"/>
      <w:bCs/>
      <w:sz w:val="22"/>
      <w:szCs w:val="22"/>
    </w:rPr>
  </w:style>
  <w:style w:type="paragraph" w:styleId="TOC3">
    <w:name w:val="toc 3"/>
    <w:basedOn w:val="Heading1"/>
    <w:next w:val="Normal"/>
    <w:autoRedefine/>
    <w:uiPriority w:val="39"/>
    <w:rsid w:val="00F73DCD"/>
    <w:pPr>
      <w:tabs>
        <w:tab w:val="right" w:leader="middleDot" w:pos="8728"/>
      </w:tabs>
      <w:ind w:left="1985" w:hanging="1134"/>
      <w:jc w:val="left"/>
    </w:pPr>
    <w:rPr>
      <w:rFonts w:cstheme="minorHAnsi"/>
      <w:b w:val="0"/>
      <w:sz w:val="22"/>
    </w:rPr>
  </w:style>
  <w:style w:type="paragraph" w:styleId="TOC4">
    <w:name w:val="toc 4"/>
    <w:basedOn w:val="Normal"/>
    <w:next w:val="Normal"/>
    <w:uiPriority w:val="39"/>
    <w:rsid w:val="00BC603C"/>
    <w:pPr>
      <w:ind w:left="720"/>
      <w:jc w:val="left"/>
    </w:pPr>
    <w:rPr>
      <w:rFonts w:asciiTheme="minorHAnsi" w:hAnsiTheme="minorHAnsi" w:cstheme="minorHAnsi"/>
      <w:sz w:val="20"/>
    </w:rPr>
  </w:style>
  <w:style w:type="paragraph" w:styleId="TOC5">
    <w:name w:val="toc 5"/>
    <w:basedOn w:val="Normal"/>
    <w:next w:val="Normal"/>
    <w:uiPriority w:val="39"/>
    <w:rsid w:val="00BC603C"/>
    <w:pPr>
      <w:ind w:left="960"/>
      <w:jc w:val="left"/>
    </w:pPr>
    <w:rPr>
      <w:rFonts w:asciiTheme="minorHAnsi" w:hAnsiTheme="minorHAnsi" w:cstheme="minorHAnsi"/>
      <w:sz w:val="20"/>
    </w:rPr>
  </w:style>
  <w:style w:type="paragraph" w:styleId="TOC6">
    <w:name w:val="toc 6"/>
    <w:basedOn w:val="Normal"/>
    <w:next w:val="Normal"/>
    <w:uiPriority w:val="39"/>
    <w:rsid w:val="00BC603C"/>
    <w:pPr>
      <w:ind w:left="1200"/>
      <w:jc w:val="left"/>
    </w:pPr>
    <w:rPr>
      <w:rFonts w:asciiTheme="minorHAnsi" w:hAnsiTheme="minorHAnsi" w:cstheme="minorHAnsi"/>
      <w:sz w:val="20"/>
    </w:rPr>
  </w:style>
  <w:style w:type="paragraph" w:styleId="TOC7">
    <w:name w:val="toc 7"/>
    <w:basedOn w:val="Normal"/>
    <w:next w:val="Normal"/>
    <w:uiPriority w:val="39"/>
    <w:rsid w:val="00BC603C"/>
    <w:pPr>
      <w:ind w:left="1440"/>
      <w:jc w:val="left"/>
    </w:pPr>
    <w:rPr>
      <w:rFonts w:asciiTheme="minorHAnsi" w:hAnsiTheme="minorHAnsi" w:cstheme="minorHAnsi"/>
      <w:sz w:val="20"/>
    </w:rPr>
  </w:style>
  <w:style w:type="paragraph" w:styleId="TOC8">
    <w:name w:val="toc 8"/>
    <w:basedOn w:val="Normal"/>
    <w:next w:val="Normal"/>
    <w:uiPriority w:val="39"/>
    <w:rsid w:val="00BC603C"/>
    <w:pPr>
      <w:ind w:left="1680"/>
      <w:jc w:val="left"/>
    </w:pPr>
    <w:rPr>
      <w:rFonts w:asciiTheme="minorHAnsi" w:hAnsiTheme="minorHAnsi" w:cstheme="minorHAnsi"/>
      <w:sz w:val="20"/>
    </w:rPr>
  </w:style>
  <w:style w:type="paragraph" w:styleId="TOC9">
    <w:name w:val="toc 9"/>
    <w:basedOn w:val="Normal"/>
    <w:next w:val="Normal"/>
    <w:uiPriority w:val="39"/>
    <w:rsid w:val="00BC603C"/>
    <w:pPr>
      <w:ind w:left="1920"/>
      <w:jc w:val="left"/>
    </w:pPr>
    <w:rPr>
      <w:rFonts w:asciiTheme="minorHAnsi" w:hAnsiTheme="minorHAnsi" w:cstheme="minorHAnsi"/>
      <w:sz w:val="20"/>
    </w:rPr>
  </w:style>
  <w:style w:type="paragraph" w:styleId="Index1">
    <w:name w:val="index 1"/>
    <w:basedOn w:val="Normal"/>
    <w:next w:val="Normal"/>
    <w:semiHidden/>
    <w:rsid w:val="00BC603C"/>
    <w:pPr>
      <w:tabs>
        <w:tab w:val="left" w:leader="dot" w:pos="9000"/>
        <w:tab w:val="right" w:pos="9360"/>
      </w:tabs>
      <w:suppressAutoHyphens/>
      <w:ind w:left="1440" w:right="720" w:hanging="1440"/>
    </w:pPr>
  </w:style>
  <w:style w:type="paragraph" w:styleId="Index2">
    <w:name w:val="index 2"/>
    <w:basedOn w:val="Normal"/>
    <w:next w:val="Normal"/>
    <w:semiHidden/>
    <w:rsid w:val="00BC603C"/>
    <w:pPr>
      <w:tabs>
        <w:tab w:val="left" w:leader="dot" w:pos="9000"/>
        <w:tab w:val="right" w:pos="9360"/>
      </w:tabs>
      <w:suppressAutoHyphens/>
      <w:ind w:left="1440" w:right="720" w:hanging="720"/>
    </w:pPr>
  </w:style>
  <w:style w:type="paragraph" w:styleId="TOAHeading">
    <w:name w:val="toa heading"/>
    <w:basedOn w:val="Normal"/>
    <w:next w:val="Normal"/>
    <w:semiHidden/>
    <w:rsid w:val="00BC603C"/>
    <w:pPr>
      <w:tabs>
        <w:tab w:val="left" w:pos="9000"/>
        <w:tab w:val="right" w:pos="9360"/>
      </w:tabs>
      <w:suppressAutoHyphens/>
    </w:pPr>
  </w:style>
  <w:style w:type="paragraph" w:styleId="Caption">
    <w:name w:val="caption"/>
    <w:basedOn w:val="Normal"/>
    <w:next w:val="Normal"/>
    <w:qFormat/>
    <w:rsid w:val="00BC603C"/>
  </w:style>
  <w:style w:type="character" w:customStyle="1" w:styleId="EquationCaption">
    <w:name w:val="_Equation Caption"/>
    <w:rsid w:val="00BC603C"/>
  </w:style>
  <w:style w:type="paragraph" w:styleId="Footer">
    <w:name w:val="footer"/>
    <w:basedOn w:val="Normal"/>
    <w:link w:val="FooterChar"/>
    <w:uiPriority w:val="99"/>
    <w:rsid w:val="00BC603C"/>
    <w:pPr>
      <w:tabs>
        <w:tab w:val="center" w:pos="4320"/>
        <w:tab w:val="right" w:pos="8640"/>
      </w:tabs>
    </w:pPr>
  </w:style>
  <w:style w:type="character" w:customStyle="1" w:styleId="FooterChar">
    <w:name w:val="Footer Char"/>
    <w:basedOn w:val="DefaultParagraphFont"/>
    <w:link w:val="Footer"/>
    <w:uiPriority w:val="99"/>
    <w:rsid w:val="00BC603C"/>
    <w:rPr>
      <w:rFonts w:ascii="Times New Roman" w:eastAsia="PMingLiU" w:hAnsi="Times New Roman" w:cs="Times New Roman"/>
      <w:sz w:val="24"/>
      <w:szCs w:val="20"/>
      <w:lang w:eastAsia="zh-CN"/>
    </w:rPr>
  </w:style>
  <w:style w:type="paragraph" w:styleId="Header">
    <w:name w:val="header"/>
    <w:basedOn w:val="Normal"/>
    <w:link w:val="HeaderChar"/>
    <w:rsid w:val="00BC603C"/>
    <w:pPr>
      <w:tabs>
        <w:tab w:val="center" w:pos="4320"/>
        <w:tab w:val="right" w:pos="8640"/>
      </w:tabs>
    </w:pPr>
  </w:style>
  <w:style w:type="character" w:customStyle="1" w:styleId="HeaderChar">
    <w:name w:val="Header Char"/>
    <w:basedOn w:val="DefaultParagraphFont"/>
    <w:link w:val="Header"/>
    <w:rsid w:val="00BC603C"/>
    <w:rPr>
      <w:rFonts w:ascii="Times New Roman" w:eastAsia="PMingLiU" w:hAnsi="Times New Roman" w:cs="Times New Roman"/>
      <w:sz w:val="24"/>
      <w:szCs w:val="20"/>
      <w:lang w:eastAsia="zh-CN"/>
    </w:rPr>
  </w:style>
  <w:style w:type="paragraph" w:customStyle="1" w:styleId="Document1">
    <w:name w:val="Document 1"/>
    <w:rsid w:val="00BC603C"/>
    <w:pPr>
      <w:keepNext/>
      <w:keepLines/>
      <w:tabs>
        <w:tab w:val="left" w:pos="-720"/>
      </w:tabs>
      <w:suppressAutoHyphens/>
      <w:spacing w:after="0" w:line="240" w:lineRule="auto"/>
    </w:pPr>
    <w:rPr>
      <w:rFonts w:ascii="Courier" w:eastAsia="PMingLiU" w:hAnsi="Courier" w:cs="Times New Roman"/>
      <w:sz w:val="24"/>
      <w:szCs w:val="20"/>
      <w:lang w:eastAsia="zh-CN"/>
    </w:rPr>
  </w:style>
  <w:style w:type="paragraph" w:styleId="Title">
    <w:name w:val="Title"/>
    <w:basedOn w:val="Normal"/>
    <w:link w:val="TitleChar"/>
    <w:qFormat/>
    <w:rsid w:val="00BC603C"/>
    <w:pPr>
      <w:jc w:val="center"/>
    </w:pPr>
    <w:rPr>
      <w:rFonts w:ascii="CG Times" w:hAnsi="CG Times"/>
      <w:b/>
    </w:rPr>
  </w:style>
  <w:style w:type="character" w:customStyle="1" w:styleId="TitleChar">
    <w:name w:val="Title Char"/>
    <w:basedOn w:val="DefaultParagraphFont"/>
    <w:link w:val="Title"/>
    <w:rsid w:val="00BC603C"/>
    <w:rPr>
      <w:rFonts w:ascii="CG Times" w:eastAsia="PMingLiU" w:hAnsi="CG Times" w:cs="Times New Roman"/>
      <w:b/>
      <w:sz w:val="24"/>
      <w:szCs w:val="20"/>
      <w:lang w:eastAsia="zh-CN"/>
    </w:rPr>
  </w:style>
  <w:style w:type="paragraph" w:styleId="BodyTextIndent">
    <w:name w:val="Body Text Indent"/>
    <w:basedOn w:val="Normal"/>
    <w:link w:val="BodyTextIndentChar"/>
    <w:rsid w:val="00BC603C"/>
    <w:pPr>
      <w:tabs>
        <w:tab w:val="left" w:pos="-720"/>
      </w:tabs>
      <w:suppressAutoHyphens/>
      <w:ind w:left="1440" w:hanging="720"/>
    </w:pPr>
    <w:rPr>
      <w:spacing w:val="-3"/>
    </w:rPr>
  </w:style>
  <w:style w:type="character" w:customStyle="1" w:styleId="BodyTextIndentChar">
    <w:name w:val="Body Text Indent Char"/>
    <w:basedOn w:val="DefaultParagraphFont"/>
    <w:link w:val="BodyTextIndent"/>
    <w:rsid w:val="00BC603C"/>
    <w:rPr>
      <w:rFonts w:ascii="Times New Roman" w:eastAsia="PMingLiU" w:hAnsi="Times New Roman" w:cs="Times New Roman"/>
      <w:spacing w:val="-3"/>
      <w:sz w:val="24"/>
      <w:szCs w:val="20"/>
      <w:lang w:val="en-GB" w:eastAsia="zh-CN"/>
    </w:rPr>
  </w:style>
  <w:style w:type="paragraph" w:customStyle="1" w:styleId="Default">
    <w:name w:val="Default"/>
    <w:rsid w:val="00BC603C"/>
    <w:pPr>
      <w:widowControl w:val="0"/>
      <w:autoSpaceDE w:val="0"/>
      <w:autoSpaceDN w:val="0"/>
      <w:adjustRightInd w:val="0"/>
      <w:spacing w:after="0" w:line="240" w:lineRule="auto"/>
    </w:pPr>
    <w:rPr>
      <w:rFonts w:ascii="Times New Roman" w:eastAsia="PMingLiU" w:hAnsi="Times New Roman" w:cs="Times New Roman"/>
      <w:color w:val="000000"/>
      <w:sz w:val="24"/>
      <w:szCs w:val="24"/>
    </w:rPr>
  </w:style>
  <w:style w:type="paragraph" w:styleId="BalloonText">
    <w:name w:val="Balloon Text"/>
    <w:basedOn w:val="Normal"/>
    <w:link w:val="BalloonTextChar"/>
    <w:uiPriority w:val="99"/>
    <w:semiHidden/>
    <w:unhideWhenUsed/>
    <w:rsid w:val="00BC603C"/>
    <w:rPr>
      <w:rFonts w:ascii="Tahoma" w:hAnsi="Tahoma" w:cs="Tahoma"/>
      <w:sz w:val="16"/>
      <w:szCs w:val="16"/>
    </w:rPr>
  </w:style>
  <w:style w:type="character" w:customStyle="1" w:styleId="BalloonTextChar">
    <w:name w:val="Balloon Text Char"/>
    <w:basedOn w:val="DefaultParagraphFont"/>
    <w:link w:val="BalloonText"/>
    <w:uiPriority w:val="99"/>
    <w:semiHidden/>
    <w:rsid w:val="00BC603C"/>
    <w:rPr>
      <w:rFonts w:ascii="Tahoma" w:eastAsia="PMingLiU" w:hAnsi="Tahoma" w:cs="Tahoma"/>
      <w:sz w:val="16"/>
      <w:szCs w:val="16"/>
      <w:lang w:eastAsia="zh-CN"/>
    </w:rPr>
  </w:style>
  <w:style w:type="paragraph" w:styleId="FootnoteText">
    <w:name w:val="footnote text"/>
    <w:basedOn w:val="Normal"/>
    <w:link w:val="FootnoteTextChar"/>
    <w:uiPriority w:val="99"/>
    <w:semiHidden/>
    <w:rsid w:val="00BC603C"/>
    <w:rPr>
      <w:rFonts w:eastAsia="SimSun"/>
      <w:sz w:val="20"/>
    </w:rPr>
  </w:style>
  <w:style w:type="character" w:customStyle="1" w:styleId="FootnoteTextChar">
    <w:name w:val="Footnote Text Char"/>
    <w:basedOn w:val="DefaultParagraphFont"/>
    <w:link w:val="FootnoteText"/>
    <w:uiPriority w:val="99"/>
    <w:semiHidden/>
    <w:rsid w:val="00BC603C"/>
    <w:rPr>
      <w:rFonts w:ascii="Times New Roman" w:eastAsia="SimSun" w:hAnsi="Times New Roman" w:cs="Times New Roman"/>
      <w:sz w:val="20"/>
      <w:szCs w:val="20"/>
      <w:lang w:eastAsia="zh-CN"/>
    </w:rPr>
  </w:style>
  <w:style w:type="paragraph" w:styleId="BodyTextIndent2">
    <w:name w:val="Body Text Indent 2"/>
    <w:basedOn w:val="Normal"/>
    <w:link w:val="BodyTextIndent2Char"/>
    <w:unhideWhenUsed/>
    <w:rsid w:val="00BC603C"/>
    <w:pPr>
      <w:spacing w:after="120" w:line="480" w:lineRule="auto"/>
      <w:ind w:left="360"/>
    </w:pPr>
  </w:style>
  <w:style w:type="character" w:customStyle="1" w:styleId="BodyTextIndent2Char">
    <w:name w:val="Body Text Indent 2 Char"/>
    <w:basedOn w:val="DefaultParagraphFont"/>
    <w:link w:val="BodyTextIndent2"/>
    <w:rsid w:val="00BC603C"/>
    <w:rPr>
      <w:rFonts w:ascii="Times New Roman" w:eastAsia="PMingLiU" w:hAnsi="Times New Roman" w:cs="Times New Roman"/>
      <w:sz w:val="24"/>
      <w:szCs w:val="20"/>
      <w:lang w:eastAsia="zh-CN"/>
    </w:rPr>
  </w:style>
  <w:style w:type="numbering" w:customStyle="1" w:styleId="NoList1">
    <w:name w:val="No List1"/>
    <w:next w:val="NoList"/>
    <w:uiPriority w:val="99"/>
    <w:semiHidden/>
    <w:unhideWhenUsed/>
    <w:rsid w:val="00BC603C"/>
  </w:style>
  <w:style w:type="character" w:customStyle="1" w:styleId="Document8">
    <w:name w:val="Document 8"/>
    <w:rsid w:val="00BC603C"/>
  </w:style>
  <w:style w:type="character" w:customStyle="1" w:styleId="Document4">
    <w:name w:val="Document 4"/>
    <w:rsid w:val="00BC603C"/>
    <w:rPr>
      <w:b/>
      <w:i/>
      <w:sz w:val="24"/>
    </w:rPr>
  </w:style>
  <w:style w:type="character" w:customStyle="1" w:styleId="Document6">
    <w:name w:val="Document 6"/>
    <w:rsid w:val="00BC603C"/>
  </w:style>
  <w:style w:type="character" w:customStyle="1" w:styleId="Document5">
    <w:name w:val="Document 5"/>
    <w:rsid w:val="00BC603C"/>
  </w:style>
  <w:style w:type="character" w:customStyle="1" w:styleId="Document2">
    <w:name w:val="Document 2"/>
    <w:rsid w:val="00BC603C"/>
    <w:rPr>
      <w:rFonts w:ascii="Courier" w:hAnsi="Courier"/>
      <w:noProof w:val="0"/>
      <w:sz w:val="24"/>
      <w:lang w:val="en-US"/>
    </w:rPr>
  </w:style>
  <w:style w:type="character" w:customStyle="1" w:styleId="Document7">
    <w:name w:val="Document 7"/>
    <w:rsid w:val="00BC603C"/>
  </w:style>
  <w:style w:type="character" w:customStyle="1" w:styleId="Bibliogrphy">
    <w:name w:val="Bibliogrphy"/>
    <w:rsid w:val="00BC603C"/>
  </w:style>
  <w:style w:type="paragraph" w:customStyle="1" w:styleId="RightPar1">
    <w:name w:val="Right Par 1"/>
    <w:rsid w:val="00BC603C"/>
    <w:pPr>
      <w:tabs>
        <w:tab w:val="left" w:pos="-720"/>
        <w:tab w:val="left" w:pos="0"/>
        <w:tab w:val="decimal" w:pos="720"/>
      </w:tabs>
      <w:suppressAutoHyphens/>
      <w:spacing w:after="0" w:line="240" w:lineRule="auto"/>
      <w:ind w:left="720" w:hanging="432"/>
    </w:pPr>
    <w:rPr>
      <w:rFonts w:ascii="Courier" w:eastAsia="PMingLiU" w:hAnsi="Courier" w:cs="Times New Roman"/>
      <w:sz w:val="24"/>
      <w:szCs w:val="20"/>
      <w:lang w:eastAsia="zh-CN"/>
    </w:rPr>
  </w:style>
  <w:style w:type="paragraph" w:customStyle="1" w:styleId="RightPar2">
    <w:name w:val="Right Par 2"/>
    <w:rsid w:val="00BC603C"/>
    <w:pPr>
      <w:tabs>
        <w:tab w:val="left" w:pos="-720"/>
        <w:tab w:val="left" w:pos="0"/>
        <w:tab w:val="left" w:pos="720"/>
        <w:tab w:val="decimal" w:pos="1440"/>
      </w:tabs>
      <w:suppressAutoHyphens/>
      <w:spacing w:after="0" w:line="240" w:lineRule="auto"/>
      <w:ind w:left="1440" w:hanging="432"/>
    </w:pPr>
    <w:rPr>
      <w:rFonts w:ascii="Courier" w:eastAsia="PMingLiU" w:hAnsi="Courier" w:cs="Times New Roman"/>
      <w:sz w:val="24"/>
      <w:szCs w:val="20"/>
      <w:lang w:eastAsia="zh-CN"/>
    </w:rPr>
  </w:style>
  <w:style w:type="character" w:customStyle="1" w:styleId="Document3">
    <w:name w:val="Document 3"/>
    <w:rsid w:val="00BC603C"/>
    <w:rPr>
      <w:rFonts w:ascii="Courier" w:hAnsi="Courier"/>
      <w:noProof w:val="0"/>
      <w:sz w:val="24"/>
      <w:lang w:val="en-US"/>
    </w:rPr>
  </w:style>
  <w:style w:type="paragraph" w:customStyle="1" w:styleId="RightPar3">
    <w:name w:val="Right Par 3"/>
    <w:rsid w:val="00BC603C"/>
    <w:pPr>
      <w:tabs>
        <w:tab w:val="left" w:pos="-720"/>
        <w:tab w:val="left" w:pos="0"/>
        <w:tab w:val="left" w:pos="720"/>
        <w:tab w:val="left" w:pos="1440"/>
        <w:tab w:val="decimal" w:pos="2160"/>
      </w:tabs>
      <w:suppressAutoHyphens/>
      <w:spacing w:after="0" w:line="240" w:lineRule="auto"/>
      <w:ind w:left="2160" w:hanging="432"/>
    </w:pPr>
    <w:rPr>
      <w:rFonts w:ascii="Courier" w:eastAsia="PMingLiU" w:hAnsi="Courier" w:cs="Times New Roman"/>
      <w:sz w:val="24"/>
      <w:szCs w:val="20"/>
      <w:lang w:eastAsia="zh-CN"/>
    </w:rPr>
  </w:style>
  <w:style w:type="paragraph" w:customStyle="1" w:styleId="RightPar4">
    <w:name w:val="Right Par 4"/>
    <w:rsid w:val="00BC603C"/>
    <w:pPr>
      <w:tabs>
        <w:tab w:val="left" w:pos="-720"/>
        <w:tab w:val="left" w:pos="0"/>
        <w:tab w:val="left" w:pos="720"/>
        <w:tab w:val="left" w:pos="1440"/>
        <w:tab w:val="left" w:pos="2160"/>
        <w:tab w:val="decimal" w:pos="2880"/>
      </w:tabs>
      <w:suppressAutoHyphens/>
      <w:spacing w:after="0" w:line="240" w:lineRule="auto"/>
      <w:ind w:left="2880" w:hanging="432"/>
    </w:pPr>
    <w:rPr>
      <w:rFonts w:ascii="Courier" w:eastAsia="PMingLiU" w:hAnsi="Courier" w:cs="Times New Roman"/>
      <w:sz w:val="24"/>
      <w:szCs w:val="20"/>
      <w:lang w:eastAsia="zh-CN"/>
    </w:rPr>
  </w:style>
  <w:style w:type="paragraph" w:customStyle="1" w:styleId="RightPar5">
    <w:name w:val="Right Par 5"/>
    <w:rsid w:val="00BC603C"/>
    <w:pPr>
      <w:tabs>
        <w:tab w:val="left" w:pos="-720"/>
        <w:tab w:val="left" w:pos="0"/>
        <w:tab w:val="left" w:pos="720"/>
        <w:tab w:val="left" w:pos="1440"/>
        <w:tab w:val="left" w:pos="2160"/>
        <w:tab w:val="left" w:pos="2880"/>
        <w:tab w:val="decimal" w:pos="3600"/>
      </w:tabs>
      <w:suppressAutoHyphens/>
      <w:spacing w:after="0" w:line="240" w:lineRule="auto"/>
      <w:ind w:left="3600" w:hanging="576"/>
    </w:pPr>
    <w:rPr>
      <w:rFonts w:ascii="Courier" w:eastAsia="PMingLiU" w:hAnsi="Courier" w:cs="Times New Roman"/>
      <w:sz w:val="24"/>
      <w:szCs w:val="20"/>
      <w:lang w:eastAsia="zh-CN"/>
    </w:rPr>
  </w:style>
  <w:style w:type="paragraph" w:customStyle="1" w:styleId="RightPar6">
    <w:name w:val="Right Par 6"/>
    <w:rsid w:val="00BC603C"/>
    <w:pPr>
      <w:tabs>
        <w:tab w:val="left" w:pos="-720"/>
        <w:tab w:val="left" w:pos="0"/>
        <w:tab w:val="left" w:pos="720"/>
        <w:tab w:val="left" w:pos="1440"/>
        <w:tab w:val="left" w:pos="2160"/>
        <w:tab w:val="left" w:pos="2880"/>
        <w:tab w:val="left" w:pos="3600"/>
        <w:tab w:val="decimal" w:pos="4320"/>
      </w:tabs>
      <w:suppressAutoHyphens/>
      <w:spacing w:after="0" w:line="240" w:lineRule="auto"/>
      <w:ind w:left="4320" w:hanging="576"/>
    </w:pPr>
    <w:rPr>
      <w:rFonts w:ascii="Courier" w:eastAsia="PMingLiU" w:hAnsi="Courier" w:cs="Times New Roman"/>
      <w:sz w:val="24"/>
      <w:szCs w:val="20"/>
      <w:lang w:eastAsia="zh-CN"/>
    </w:rPr>
  </w:style>
  <w:style w:type="paragraph" w:customStyle="1" w:styleId="RightPar7">
    <w:name w:val="Right Par 7"/>
    <w:rsid w:val="00BC603C"/>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left="5040" w:hanging="432"/>
    </w:pPr>
    <w:rPr>
      <w:rFonts w:ascii="Courier" w:eastAsia="PMingLiU" w:hAnsi="Courier" w:cs="Times New Roman"/>
      <w:sz w:val="24"/>
      <w:szCs w:val="20"/>
      <w:lang w:eastAsia="zh-CN"/>
    </w:rPr>
  </w:style>
  <w:style w:type="paragraph" w:customStyle="1" w:styleId="RightPar8">
    <w:name w:val="Right Par 8"/>
    <w:rsid w:val="00BC603C"/>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left="5760" w:hanging="432"/>
    </w:pPr>
    <w:rPr>
      <w:rFonts w:ascii="Courier" w:eastAsia="PMingLiU" w:hAnsi="Courier" w:cs="Times New Roman"/>
      <w:sz w:val="24"/>
      <w:szCs w:val="20"/>
      <w:lang w:eastAsia="zh-CN"/>
    </w:rPr>
  </w:style>
  <w:style w:type="character" w:customStyle="1" w:styleId="DocInit">
    <w:name w:val="Doc Init"/>
    <w:rsid w:val="00BC603C"/>
  </w:style>
  <w:style w:type="character" w:customStyle="1" w:styleId="TechInit">
    <w:name w:val="Tech Init"/>
    <w:rsid w:val="00BC603C"/>
    <w:rPr>
      <w:rFonts w:ascii="Courier" w:hAnsi="Courier"/>
      <w:noProof w:val="0"/>
      <w:sz w:val="24"/>
      <w:lang w:val="en-US"/>
    </w:rPr>
  </w:style>
  <w:style w:type="paragraph" w:customStyle="1" w:styleId="Technical5">
    <w:name w:val="Technical 5"/>
    <w:rsid w:val="00BC603C"/>
    <w:pPr>
      <w:tabs>
        <w:tab w:val="left" w:pos="-720"/>
      </w:tabs>
      <w:suppressAutoHyphens/>
      <w:spacing w:after="0" w:line="240" w:lineRule="auto"/>
      <w:ind w:firstLine="720"/>
    </w:pPr>
    <w:rPr>
      <w:rFonts w:ascii="Courier" w:eastAsia="PMingLiU" w:hAnsi="Courier" w:cs="Times New Roman"/>
      <w:b/>
      <w:sz w:val="24"/>
      <w:szCs w:val="20"/>
      <w:lang w:eastAsia="zh-CN"/>
    </w:rPr>
  </w:style>
  <w:style w:type="paragraph" w:customStyle="1" w:styleId="Technical6">
    <w:name w:val="Technical 6"/>
    <w:rsid w:val="00BC603C"/>
    <w:pPr>
      <w:tabs>
        <w:tab w:val="left" w:pos="-720"/>
      </w:tabs>
      <w:suppressAutoHyphens/>
      <w:spacing w:after="0" w:line="240" w:lineRule="auto"/>
      <w:ind w:firstLine="720"/>
    </w:pPr>
    <w:rPr>
      <w:rFonts w:ascii="Courier" w:eastAsia="PMingLiU" w:hAnsi="Courier" w:cs="Times New Roman"/>
      <w:b/>
      <w:sz w:val="24"/>
      <w:szCs w:val="20"/>
      <w:lang w:eastAsia="zh-CN"/>
    </w:rPr>
  </w:style>
  <w:style w:type="character" w:customStyle="1" w:styleId="Technical2">
    <w:name w:val="Technical 2"/>
    <w:rsid w:val="00BC603C"/>
    <w:rPr>
      <w:rFonts w:ascii="Courier" w:hAnsi="Courier"/>
      <w:noProof w:val="0"/>
      <w:sz w:val="24"/>
      <w:lang w:val="en-US"/>
    </w:rPr>
  </w:style>
  <w:style w:type="character" w:customStyle="1" w:styleId="Technical3">
    <w:name w:val="Technical 3"/>
    <w:rsid w:val="00BC603C"/>
    <w:rPr>
      <w:rFonts w:ascii="Courier" w:hAnsi="Courier"/>
      <w:noProof w:val="0"/>
      <w:sz w:val="24"/>
      <w:lang w:val="en-US"/>
    </w:rPr>
  </w:style>
  <w:style w:type="paragraph" w:customStyle="1" w:styleId="Technical4">
    <w:name w:val="Technical 4"/>
    <w:rsid w:val="00BC603C"/>
    <w:pPr>
      <w:tabs>
        <w:tab w:val="left" w:pos="-720"/>
      </w:tabs>
      <w:suppressAutoHyphens/>
      <w:spacing w:after="0" w:line="240" w:lineRule="auto"/>
    </w:pPr>
    <w:rPr>
      <w:rFonts w:ascii="Courier" w:eastAsia="PMingLiU" w:hAnsi="Courier" w:cs="Times New Roman"/>
      <w:b/>
      <w:sz w:val="24"/>
      <w:szCs w:val="20"/>
      <w:lang w:eastAsia="zh-CN"/>
    </w:rPr>
  </w:style>
  <w:style w:type="character" w:customStyle="1" w:styleId="Technical1">
    <w:name w:val="Technical 1"/>
    <w:rsid w:val="00BC603C"/>
    <w:rPr>
      <w:rFonts w:ascii="Courier" w:hAnsi="Courier"/>
      <w:noProof w:val="0"/>
      <w:sz w:val="24"/>
      <w:lang w:val="en-US"/>
    </w:rPr>
  </w:style>
  <w:style w:type="paragraph" w:customStyle="1" w:styleId="Technical7">
    <w:name w:val="Technical 7"/>
    <w:rsid w:val="00BC603C"/>
    <w:pPr>
      <w:tabs>
        <w:tab w:val="left" w:pos="-720"/>
      </w:tabs>
      <w:suppressAutoHyphens/>
      <w:spacing w:after="0" w:line="240" w:lineRule="auto"/>
      <w:ind w:firstLine="720"/>
    </w:pPr>
    <w:rPr>
      <w:rFonts w:ascii="Courier" w:eastAsia="PMingLiU" w:hAnsi="Courier" w:cs="Times New Roman"/>
      <w:b/>
      <w:sz w:val="24"/>
      <w:szCs w:val="20"/>
      <w:lang w:eastAsia="zh-CN"/>
    </w:rPr>
  </w:style>
  <w:style w:type="paragraph" w:customStyle="1" w:styleId="Technical8">
    <w:name w:val="Technical 8"/>
    <w:rsid w:val="00BC603C"/>
    <w:pPr>
      <w:tabs>
        <w:tab w:val="left" w:pos="-720"/>
      </w:tabs>
      <w:suppressAutoHyphens/>
      <w:spacing w:after="0" w:line="240" w:lineRule="auto"/>
      <w:ind w:firstLine="720"/>
    </w:pPr>
    <w:rPr>
      <w:rFonts w:ascii="Courier" w:eastAsia="PMingLiU" w:hAnsi="Courier" w:cs="Times New Roman"/>
      <w:b/>
      <w:sz w:val="24"/>
      <w:szCs w:val="20"/>
      <w:lang w:eastAsia="zh-CN"/>
    </w:rPr>
  </w:style>
  <w:style w:type="paragraph" w:customStyle="1" w:styleId="Pleading">
    <w:name w:val="Pleading"/>
    <w:rsid w:val="00BC603C"/>
    <w:pPr>
      <w:tabs>
        <w:tab w:val="left" w:pos="-720"/>
      </w:tabs>
      <w:suppressAutoHyphens/>
      <w:spacing w:after="0" w:line="240" w:lineRule="exact"/>
    </w:pPr>
    <w:rPr>
      <w:rFonts w:ascii="Courier" w:eastAsia="PMingLiU" w:hAnsi="Courier" w:cs="Times New Roman"/>
      <w:sz w:val="24"/>
      <w:szCs w:val="20"/>
      <w:lang w:eastAsia="zh-CN"/>
    </w:rPr>
  </w:style>
  <w:style w:type="character" w:customStyle="1" w:styleId="a">
    <w:name w:val="a"/>
    <w:rsid w:val="00BC603C"/>
    <w:rPr>
      <w:sz w:val="29"/>
      <w:u w:val="single"/>
    </w:rPr>
  </w:style>
  <w:style w:type="character" w:customStyle="1" w:styleId="Suppressft">
    <w:name w:val="Suppress ft"/>
    <w:rsid w:val="00BC603C"/>
    <w:rPr>
      <w:rFonts w:ascii="Courier" w:hAnsi="Courier"/>
      <w:noProof w:val="0"/>
      <w:sz w:val="24"/>
      <w:lang w:val="en-US"/>
    </w:rPr>
  </w:style>
  <w:style w:type="character" w:customStyle="1" w:styleId="Outline-1">
    <w:name w:val="Outline-1"/>
    <w:rsid w:val="00BC603C"/>
    <w:rPr>
      <w:rFonts w:ascii="Courier" w:hAnsi="Courier"/>
      <w:noProof w:val="0"/>
      <w:sz w:val="24"/>
      <w:lang w:val="en-US"/>
    </w:rPr>
  </w:style>
  <w:style w:type="character" w:customStyle="1" w:styleId="Papersize">
    <w:name w:val="Paper size"/>
    <w:rsid w:val="00BC603C"/>
    <w:rPr>
      <w:rFonts w:ascii="Courier" w:hAnsi="Courier"/>
      <w:noProof w:val="0"/>
      <w:sz w:val="24"/>
      <w:lang w:val="en-US"/>
    </w:rPr>
  </w:style>
  <w:style w:type="paragraph" w:customStyle="1" w:styleId="Doubleline">
    <w:name w:val="Double line"/>
    <w:rsid w:val="00BC603C"/>
    <w:pPr>
      <w:tabs>
        <w:tab w:val="left" w:pos="-720"/>
      </w:tabs>
      <w:suppressAutoHyphens/>
      <w:spacing w:after="0" w:line="480" w:lineRule="auto"/>
    </w:pPr>
    <w:rPr>
      <w:rFonts w:ascii="Courier" w:eastAsia="PMingLiU" w:hAnsi="Courier" w:cs="Times New Roman"/>
      <w:sz w:val="24"/>
      <w:szCs w:val="20"/>
      <w:lang w:eastAsia="zh-CN"/>
    </w:rPr>
  </w:style>
  <w:style w:type="character" w:customStyle="1" w:styleId="Heading">
    <w:name w:val="Heading"/>
    <w:rsid w:val="00BC603C"/>
    <w:rPr>
      <w:sz w:val="24"/>
      <w:u w:val="single"/>
    </w:rPr>
  </w:style>
  <w:style w:type="character" w:customStyle="1" w:styleId="Singleline">
    <w:name w:val="Single line"/>
    <w:rsid w:val="00BC603C"/>
    <w:rPr>
      <w:rFonts w:ascii="Courier" w:hAnsi="Courier"/>
      <w:noProof w:val="0"/>
      <w:sz w:val="24"/>
      <w:lang w:val="en-US"/>
    </w:rPr>
  </w:style>
  <w:style w:type="character" w:customStyle="1" w:styleId="Outline-2">
    <w:name w:val="Outline-2"/>
    <w:rsid w:val="00BC603C"/>
    <w:rPr>
      <w:rFonts w:ascii="Courier" w:hAnsi="Courier"/>
      <w:noProof w:val="0"/>
      <w:sz w:val="24"/>
      <w:lang w:val="en-US"/>
    </w:rPr>
  </w:style>
  <w:style w:type="character" w:customStyle="1" w:styleId="Envelope">
    <w:name w:val="Envelope"/>
    <w:rsid w:val="00BC603C"/>
    <w:rPr>
      <w:rFonts w:ascii="Courier" w:hAnsi="Courier"/>
      <w:noProof w:val="0"/>
      <w:sz w:val="24"/>
      <w:lang w:val="en-US"/>
    </w:rPr>
  </w:style>
  <w:style w:type="paragraph" w:styleId="BlockText">
    <w:name w:val="Block Text"/>
    <w:basedOn w:val="Normal"/>
    <w:rsid w:val="00BC603C"/>
    <w:pPr>
      <w:tabs>
        <w:tab w:val="left" w:pos="-720"/>
      </w:tabs>
      <w:suppressAutoHyphens/>
      <w:spacing w:line="220" w:lineRule="exact"/>
      <w:ind w:left="695" w:right="261" w:hanging="695"/>
    </w:pPr>
    <w:rPr>
      <w:rFonts w:ascii="Arial" w:hAnsi="Arial"/>
      <w:spacing w:val="-2"/>
      <w:sz w:val="20"/>
    </w:rPr>
  </w:style>
  <w:style w:type="paragraph" w:styleId="BodyText">
    <w:name w:val="Body Text"/>
    <w:basedOn w:val="Normal"/>
    <w:link w:val="BodyTextChar"/>
    <w:rsid w:val="00BC603C"/>
    <w:pPr>
      <w:jc w:val="center"/>
    </w:pPr>
    <w:rPr>
      <w:rFonts w:ascii="CG Times" w:hAnsi="CG Times"/>
    </w:rPr>
  </w:style>
  <w:style w:type="character" w:customStyle="1" w:styleId="BodyTextChar">
    <w:name w:val="Body Text Char"/>
    <w:basedOn w:val="DefaultParagraphFont"/>
    <w:link w:val="BodyText"/>
    <w:rsid w:val="00BC603C"/>
    <w:rPr>
      <w:rFonts w:ascii="CG Times" w:eastAsia="PMingLiU" w:hAnsi="CG Times" w:cs="Times New Roman"/>
      <w:sz w:val="24"/>
      <w:szCs w:val="20"/>
      <w:lang w:eastAsia="zh-CN"/>
    </w:rPr>
  </w:style>
  <w:style w:type="paragraph" w:styleId="BodyText2">
    <w:name w:val="Body Text 2"/>
    <w:basedOn w:val="Normal"/>
    <w:link w:val="BodyText2Char"/>
    <w:rsid w:val="00BC603C"/>
    <w:pPr>
      <w:jc w:val="center"/>
    </w:pPr>
    <w:rPr>
      <w:rFonts w:ascii="CG Times" w:hAnsi="CG Times"/>
      <w:sz w:val="18"/>
    </w:rPr>
  </w:style>
  <w:style w:type="character" w:customStyle="1" w:styleId="BodyText2Char">
    <w:name w:val="Body Text 2 Char"/>
    <w:basedOn w:val="DefaultParagraphFont"/>
    <w:link w:val="BodyText2"/>
    <w:rsid w:val="00BC603C"/>
    <w:rPr>
      <w:rFonts w:ascii="CG Times" w:eastAsia="PMingLiU" w:hAnsi="CG Times" w:cs="Times New Roman"/>
      <w:sz w:val="18"/>
      <w:szCs w:val="20"/>
      <w:lang w:eastAsia="zh-CN"/>
    </w:rPr>
  </w:style>
  <w:style w:type="paragraph" w:styleId="BodyText3">
    <w:name w:val="Body Text 3"/>
    <w:basedOn w:val="Normal"/>
    <w:link w:val="BodyText3Char"/>
    <w:rsid w:val="00BC603C"/>
    <w:rPr>
      <w:rFonts w:ascii="CG Times" w:hAnsi="CG Times"/>
      <w:sz w:val="22"/>
    </w:rPr>
  </w:style>
  <w:style w:type="character" w:customStyle="1" w:styleId="BodyText3Char">
    <w:name w:val="Body Text 3 Char"/>
    <w:basedOn w:val="DefaultParagraphFont"/>
    <w:link w:val="BodyText3"/>
    <w:rsid w:val="00BC603C"/>
    <w:rPr>
      <w:rFonts w:ascii="CG Times" w:eastAsia="PMingLiU" w:hAnsi="CG Times" w:cs="Times New Roman"/>
      <w:szCs w:val="20"/>
      <w:lang w:eastAsia="zh-CN"/>
    </w:rPr>
  </w:style>
  <w:style w:type="paragraph" w:styleId="DocumentMap">
    <w:name w:val="Document Map"/>
    <w:basedOn w:val="Normal"/>
    <w:link w:val="DocumentMapChar"/>
    <w:semiHidden/>
    <w:rsid w:val="00BC603C"/>
    <w:pPr>
      <w:shd w:val="clear" w:color="auto" w:fill="000080"/>
    </w:pPr>
    <w:rPr>
      <w:rFonts w:ascii="Tahoma" w:hAnsi="Tahoma"/>
    </w:rPr>
  </w:style>
  <w:style w:type="character" w:customStyle="1" w:styleId="DocumentMapChar">
    <w:name w:val="Document Map Char"/>
    <w:basedOn w:val="DefaultParagraphFont"/>
    <w:link w:val="DocumentMap"/>
    <w:semiHidden/>
    <w:rsid w:val="00BC603C"/>
    <w:rPr>
      <w:rFonts w:ascii="Tahoma" w:eastAsia="PMingLiU" w:hAnsi="Tahoma" w:cs="Times New Roman"/>
      <w:sz w:val="24"/>
      <w:szCs w:val="20"/>
      <w:shd w:val="clear" w:color="auto" w:fill="000080"/>
      <w:lang w:eastAsia="zh-CN"/>
    </w:rPr>
  </w:style>
  <w:style w:type="character" w:styleId="PageNumber">
    <w:name w:val="page number"/>
    <w:rsid w:val="00BC603C"/>
  </w:style>
  <w:style w:type="paragraph" w:styleId="BodyTextIndent3">
    <w:name w:val="Body Text Indent 3"/>
    <w:basedOn w:val="Normal"/>
    <w:link w:val="BodyTextIndent3Char"/>
    <w:rsid w:val="00BC603C"/>
    <w:pPr>
      <w:tabs>
        <w:tab w:val="left" w:pos="450"/>
      </w:tabs>
      <w:ind w:left="450" w:hanging="450"/>
    </w:pPr>
  </w:style>
  <w:style w:type="character" w:customStyle="1" w:styleId="BodyTextIndent3Char">
    <w:name w:val="Body Text Indent 3 Char"/>
    <w:basedOn w:val="DefaultParagraphFont"/>
    <w:link w:val="BodyTextIndent3"/>
    <w:rsid w:val="00BC603C"/>
    <w:rPr>
      <w:rFonts w:ascii="Times New Roman" w:eastAsia="PMingLiU" w:hAnsi="Times New Roman" w:cs="Times New Roman"/>
      <w:sz w:val="24"/>
      <w:szCs w:val="20"/>
      <w:lang w:eastAsia="zh-CN"/>
    </w:rPr>
  </w:style>
  <w:style w:type="table" w:styleId="TableGrid">
    <w:name w:val="Table Grid"/>
    <w:basedOn w:val="TableNormal"/>
    <w:uiPriority w:val="59"/>
    <w:rsid w:val="00BC603C"/>
    <w:pPr>
      <w:spacing w:after="0" w:line="240" w:lineRule="auto"/>
    </w:pPr>
    <w:rPr>
      <w:rFonts w:ascii="Times New Roman" w:eastAsia="PMingLiU"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C603C"/>
    <w:rPr>
      <w:color w:val="800080"/>
      <w:u w:val="single"/>
    </w:rPr>
  </w:style>
  <w:style w:type="paragraph" w:styleId="ListParagraph">
    <w:name w:val="List Paragraph"/>
    <w:basedOn w:val="Normal"/>
    <w:uiPriority w:val="34"/>
    <w:qFormat/>
    <w:rsid w:val="00BC603C"/>
    <w:pPr>
      <w:ind w:left="720"/>
    </w:pPr>
    <w:rPr>
      <w:rFonts w:ascii="Calibri" w:eastAsia="SimSun" w:hAnsi="Calibri"/>
      <w:sz w:val="22"/>
      <w:szCs w:val="22"/>
    </w:rPr>
  </w:style>
  <w:style w:type="character" w:styleId="CommentReference">
    <w:name w:val="annotation reference"/>
    <w:uiPriority w:val="99"/>
    <w:semiHidden/>
    <w:unhideWhenUsed/>
    <w:rsid w:val="00BC603C"/>
    <w:rPr>
      <w:sz w:val="16"/>
      <w:szCs w:val="16"/>
    </w:rPr>
  </w:style>
  <w:style w:type="paragraph" w:styleId="CommentText">
    <w:name w:val="annotation text"/>
    <w:basedOn w:val="Normal"/>
    <w:link w:val="CommentTextChar"/>
    <w:uiPriority w:val="99"/>
    <w:unhideWhenUsed/>
    <w:rsid w:val="00BC603C"/>
    <w:rPr>
      <w:rFonts w:ascii="Courier" w:hAnsi="Courier"/>
      <w:sz w:val="20"/>
    </w:rPr>
  </w:style>
  <w:style w:type="character" w:customStyle="1" w:styleId="CommentTextChar">
    <w:name w:val="Comment Text Char"/>
    <w:basedOn w:val="DefaultParagraphFont"/>
    <w:link w:val="CommentText"/>
    <w:uiPriority w:val="99"/>
    <w:rsid w:val="00BC603C"/>
    <w:rPr>
      <w:rFonts w:ascii="Courier" w:eastAsia="PMingLiU" w:hAnsi="Courier"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BC603C"/>
    <w:rPr>
      <w:b/>
      <w:bCs/>
    </w:rPr>
  </w:style>
  <w:style w:type="character" w:customStyle="1" w:styleId="CommentSubjectChar">
    <w:name w:val="Comment Subject Char"/>
    <w:basedOn w:val="CommentTextChar"/>
    <w:link w:val="CommentSubject"/>
    <w:uiPriority w:val="99"/>
    <w:semiHidden/>
    <w:rsid w:val="00BC603C"/>
    <w:rPr>
      <w:rFonts w:ascii="Courier" w:eastAsia="PMingLiU" w:hAnsi="Courier" w:cs="Times New Roman"/>
      <w:b/>
      <w:bCs/>
      <w:sz w:val="20"/>
      <w:szCs w:val="20"/>
      <w:lang w:eastAsia="zh-CN"/>
    </w:rPr>
  </w:style>
  <w:style w:type="paragraph" w:styleId="Revision">
    <w:name w:val="Revision"/>
    <w:hidden/>
    <w:uiPriority w:val="99"/>
    <w:semiHidden/>
    <w:rsid w:val="00BC603C"/>
    <w:pPr>
      <w:spacing w:after="0" w:line="240" w:lineRule="auto"/>
    </w:pPr>
    <w:rPr>
      <w:rFonts w:ascii="Courier" w:eastAsia="PMingLiU" w:hAnsi="Courier" w:cs="Times New Roman"/>
      <w:sz w:val="24"/>
      <w:szCs w:val="20"/>
      <w:lang w:eastAsia="zh-CN"/>
    </w:rPr>
  </w:style>
  <w:style w:type="character" w:styleId="Hyperlink">
    <w:name w:val="Hyperlink"/>
    <w:uiPriority w:val="99"/>
    <w:unhideWhenUsed/>
    <w:rsid w:val="003362DD"/>
    <w:rPr>
      <w:rFonts w:ascii="Times New Roman" w:hAnsi="Times New Roman"/>
      <w:color w:val="0563C1"/>
      <w:u w:val="single"/>
    </w:rPr>
  </w:style>
  <w:style w:type="character" w:styleId="FootnoteReference">
    <w:name w:val="footnote reference"/>
    <w:uiPriority w:val="99"/>
    <w:semiHidden/>
    <w:unhideWhenUsed/>
    <w:rsid w:val="00BC603C"/>
    <w:rPr>
      <w:vertAlign w:val="superscript"/>
    </w:rPr>
  </w:style>
  <w:style w:type="paragraph" w:styleId="EndnoteText">
    <w:name w:val="endnote text"/>
    <w:basedOn w:val="Normal"/>
    <w:link w:val="EndnoteTextChar"/>
    <w:uiPriority w:val="99"/>
    <w:semiHidden/>
    <w:unhideWhenUsed/>
    <w:rsid w:val="00BC603C"/>
    <w:rPr>
      <w:rFonts w:ascii="Courier" w:hAnsi="Courier"/>
      <w:sz w:val="20"/>
    </w:rPr>
  </w:style>
  <w:style w:type="character" w:customStyle="1" w:styleId="EndnoteTextChar">
    <w:name w:val="Endnote Text Char"/>
    <w:basedOn w:val="DefaultParagraphFont"/>
    <w:link w:val="EndnoteText"/>
    <w:uiPriority w:val="99"/>
    <w:semiHidden/>
    <w:rsid w:val="00BC603C"/>
    <w:rPr>
      <w:rFonts w:ascii="Courier" w:eastAsia="PMingLiU" w:hAnsi="Courier" w:cs="Times New Roman"/>
      <w:sz w:val="20"/>
      <w:szCs w:val="20"/>
      <w:lang w:eastAsia="zh-CN"/>
    </w:rPr>
  </w:style>
  <w:style w:type="character" w:styleId="EndnoteReference">
    <w:name w:val="endnote reference"/>
    <w:uiPriority w:val="99"/>
    <w:semiHidden/>
    <w:unhideWhenUsed/>
    <w:rsid w:val="00BC603C"/>
    <w:rPr>
      <w:vertAlign w:val="superscript"/>
    </w:rPr>
  </w:style>
  <w:style w:type="paragraph" w:styleId="Subtitle">
    <w:name w:val="Subtitle"/>
    <w:basedOn w:val="Normal"/>
    <w:link w:val="SubtitleChar"/>
    <w:qFormat/>
    <w:rsid w:val="00BC603C"/>
    <w:pPr>
      <w:jc w:val="center"/>
    </w:pPr>
    <w:rPr>
      <w:rFonts w:eastAsia="Times New Roman"/>
      <w:b/>
      <w:szCs w:val="24"/>
    </w:rPr>
  </w:style>
  <w:style w:type="character" w:customStyle="1" w:styleId="SubtitleChar">
    <w:name w:val="Subtitle Char"/>
    <w:basedOn w:val="DefaultParagraphFont"/>
    <w:link w:val="Subtitle"/>
    <w:rsid w:val="00BC603C"/>
    <w:rPr>
      <w:rFonts w:ascii="Times New Roman" w:eastAsia="Times New Roman" w:hAnsi="Times New Roman" w:cs="Times New Roman"/>
      <w:b/>
      <w:sz w:val="24"/>
      <w:szCs w:val="24"/>
      <w:lang w:eastAsia="zh-CN"/>
    </w:rPr>
  </w:style>
  <w:style w:type="paragraph" w:styleId="Date">
    <w:name w:val="Date"/>
    <w:basedOn w:val="Normal"/>
    <w:next w:val="Normal"/>
    <w:link w:val="DateChar"/>
    <w:rsid w:val="00BC603C"/>
  </w:style>
  <w:style w:type="character" w:customStyle="1" w:styleId="DateChar">
    <w:name w:val="Date Char"/>
    <w:basedOn w:val="DefaultParagraphFont"/>
    <w:link w:val="Date"/>
    <w:rsid w:val="00BC603C"/>
    <w:rPr>
      <w:rFonts w:ascii="Times New Roman" w:eastAsia="PMingLiU" w:hAnsi="Times New Roman" w:cs="Times New Roman"/>
      <w:sz w:val="24"/>
      <w:szCs w:val="20"/>
      <w:lang w:eastAsia="zh-CN"/>
    </w:rPr>
  </w:style>
  <w:style w:type="character" w:customStyle="1" w:styleId="txtmain1">
    <w:name w:val="txt_main1"/>
    <w:rsid w:val="00BC603C"/>
    <w:rPr>
      <w:rFonts w:ascii="Verdana" w:hAnsi="Verdana" w:hint="default"/>
      <w:color w:val="484848"/>
      <w:sz w:val="18"/>
      <w:szCs w:val="18"/>
    </w:rPr>
  </w:style>
  <w:style w:type="character" w:styleId="Emphasis">
    <w:name w:val="Emphasis"/>
    <w:uiPriority w:val="20"/>
    <w:qFormat/>
    <w:rsid w:val="00BC603C"/>
    <w:rPr>
      <w:i/>
      <w:iCs/>
    </w:rPr>
  </w:style>
  <w:style w:type="paragraph" w:customStyle="1" w:styleId="Bulletlist">
    <w:name w:val="Bullet list"/>
    <w:basedOn w:val="Normal"/>
    <w:qFormat/>
    <w:rsid w:val="00BC603C"/>
    <w:pPr>
      <w:numPr>
        <w:numId w:val="22"/>
      </w:numPr>
      <w:spacing w:line="276" w:lineRule="auto"/>
    </w:pPr>
    <w:rPr>
      <w:rFonts w:ascii="Calibri" w:eastAsia="SimSun" w:hAnsi="Calibri"/>
      <w:sz w:val="22"/>
      <w:szCs w:val="22"/>
    </w:rPr>
  </w:style>
  <w:style w:type="paragraph" w:styleId="TOCHeading">
    <w:name w:val="TOC Heading"/>
    <w:basedOn w:val="Heading1"/>
    <w:next w:val="Normal"/>
    <w:autoRedefine/>
    <w:uiPriority w:val="39"/>
    <w:unhideWhenUsed/>
    <w:rsid w:val="004273E4"/>
    <w:pPr>
      <w:keepLines/>
      <w:tabs>
        <w:tab w:val="clear" w:pos="-720"/>
      </w:tabs>
      <w:suppressAutoHyphens w:val="0"/>
      <w:spacing w:line="259" w:lineRule="auto"/>
      <w:jc w:val="center"/>
      <w:outlineLvl w:val="9"/>
    </w:pPr>
    <w:rPr>
      <w:rFonts w:ascii="Garamond" w:eastAsia="DengXian" w:hAnsi="Garamond"/>
      <w:spacing w:val="-3"/>
      <w:sz w:val="32"/>
      <w:szCs w:val="32"/>
      <w:lang w:val="en-US" w:eastAsia="en-US"/>
      <w14:shadow w14:blurRad="50800" w14:dist="38100" w14:dir="5400000" w14:sx="100000" w14:sy="100000" w14:kx="0" w14:ky="0" w14:algn="t">
        <w14:srgbClr w14:val="000000">
          <w14:alpha w14:val="60000"/>
        </w14:srgbClr>
      </w14:shadow>
    </w:rPr>
  </w:style>
  <w:style w:type="paragraph" w:customStyle="1" w:styleId="TableParagraph">
    <w:name w:val="Table Paragraph"/>
    <w:basedOn w:val="Normal"/>
    <w:uiPriority w:val="99"/>
    <w:rsid w:val="00F23979"/>
    <w:pPr>
      <w:widowControl w:val="0"/>
      <w:autoSpaceDE w:val="0"/>
      <w:autoSpaceDN w:val="0"/>
      <w:jc w:val="left"/>
    </w:pPr>
    <w:rPr>
      <w:rFonts w:eastAsia="Times New Roman"/>
      <w:sz w:val="22"/>
      <w:szCs w:val="22"/>
      <w:lang w:eastAsia="en-US"/>
    </w:rPr>
  </w:style>
  <w:style w:type="character" w:customStyle="1" w:styleId="UnresolvedMention1">
    <w:name w:val="Unresolved Mention1"/>
    <w:basedOn w:val="DefaultParagraphFont"/>
    <w:uiPriority w:val="99"/>
    <w:semiHidden/>
    <w:unhideWhenUsed/>
    <w:rsid w:val="00290DD2"/>
    <w:rPr>
      <w:color w:val="605E5C"/>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A57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25758">
      <w:bodyDiv w:val="1"/>
      <w:marLeft w:val="0"/>
      <w:marRight w:val="0"/>
      <w:marTop w:val="0"/>
      <w:marBottom w:val="0"/>
      <w:divBdr>
        <w:top w:val="none" w:sz="0" w:space="0" w:color="auto"/>
        <w:left w:val="none" w:sz="0" w:space="0" w:color="auto"/>
        <w:bottom w:val="none" w:sz="0" w:space="0" w:color="auto"/>
        <w:right w:val="none" w:sz="0" w:space="0" w:color="auto"/>
      </w:divBdr>
    </w:div>
    <w:div w:id="15984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canva.com/" TargetMode="External"/><Relationship Id="rId26" Type="http://schemas.openxmlformats.org/officeDocument/2006/relationships/hyperlink" Target="https://www.studiobinder.com/blog/downloads/storyboard-template/" TargetMode="External"/><Relationship Id="rId3" Type="http://schemas.openxmlformats.org/officeDocument/2006/relationships/customXml" Target="../customXml/item3.xml"/><Relationship Id="rId21" Type="http://schemas.openxmlformats.org/officeDocument/2006/relationships/hyperlink" Target="https://otter.ai/"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avidnote.com/" TargetMode="External"/><Relationship Id="rId25" Type="http://schemas.openxmlformats.org/officeDocument/2006/relationships/hyperlink" Target="https://scispace.com/" TargetMode="External"/><Relationship Id="rId2" Type="http://schemas.openxmlformats.org/officeDocument/2006/relationships/customXml" Target="../customXml/item2.xml"/><Relationship Id="rId16" Type="http://schemas.openxmlformats.org/officeDocument/2006/relationships/hyperlink" Target="https://unesdoc.unesco.org/ark:/48223/pf0000386242" TargetMode="External"/><Relationship Id="rId20" Type="http://schemas.openxmlformats.org/officeDocument/2006/relationships/hyperlink" Target="https://cusm.libanswers.com/CUSMHelpDesk/faq/34313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researchrabbit.ai/"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3390/educsci14120123" TargetMode="External"/><Relationship Id="rId23" Type="http://schemas.openxmlformats.org/officeDocument/2006/relationships/hyperlink" Target="https://www.lib.polyu.edu.hk/news/2024-12-10/introducing-ai-onesearch-lite" TargetMode="External"/><Relationship Id="rId28" Type="http://schemas.openxmlformats.org/officeDocument/2006/relationships/hyperlink" Target="https://www.doubao.com/chat/" TargetMode="External"/><Relationship Id="rId10" Type="http://schemas.openxmlformats.org/officeDocument/2006/relationships/endnotes" Target="endnotes.xml"/><Relationship Id="rId19" Type="http://schemas.openxmlformats.org/officeDocument/2006/relationships/hyperlink" Target="https://elsaspeak.com/en/"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paperpal.com/" TargetMode="External"/><Relationship Id="rId27" Type="http://schemas.openxmlformats.org/officeDocument/2006/relationships/hyperlink" Target="https://talkpal.a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97191305DF5C498313FCF70F3A2B6A" ma:contentTypeVersion="10" ma:contentTypeDescription="Create a new document." ma:contentTypeScope="" ma:versionID="a2a11365130273d3df850355b70fbedf">
  <xsd:schema xmlns:xsd="http://www.w3.org/2001/XMLSchema" xmlns:xs="http://www.w3.org/2001/XMLSchema" xmlns:p="http://schemas.microsoft.com/office/2006/metadata/properties" xmlns:ns2="b4b8df6e-3a67-456b-b4ca-6dc5b70c1dae" xmlns:ns3="cb525b98-fdfb-4d58-b079-964fec450e27" targetNamespace="http://schemas.microsoft.com/office/2006/metadata/properties" ma:root="true" ma:fieldsID="1f6e87fb93b1b65a4deab7b5fdb5b807" ns2:_="" ns3:_="">
    <xsd:import namespace="b4b8df6e-3a67-456b-b4ca-6dc5b70c1dae"/>
    <xsd:import namespace="cb525b98-fdfb-4d58-b079-964fec450e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8df6e-3a67-456b-b4ca-6dc5b70c1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525b98-fdfb-4d58-b079-964fec450e2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9C2F75-8AAC-40E0-BAF1-088ABB6029F0}">
  <ds:schemaRefs>
    <ds:schemaRef ds:uri="http://schemas.openxmlformats.org/officeDocument/2006/bibliography"/>
  </ds:schemaRefs>
</ds:datastoreItem>
</file>

<file path=customXml/itemProps2.xml><?xml version="1.0" encoding="utf-8"?>
<ds:datastoreItem xmlns:ds="http://schemas.openxmlformats.org/officeDocument/2006/customXml" ds:itemID="{556ED5DD-312C-4271-83F8-DE165E377B1E}">
  <ds:schemaRefs>
    <ds:schemaRef ds:uri="http://schemas.microsoft.com/sharepoint/v3/contenttype/forms"/>
  </ds:schemaRefs>
</ds:datastoreItem>
</file>

<file path=customXml/itemProps3.xml><?xml version="1.0" encoding="utf-8"?>
<ds:datastoreItem xmlns:ds="http://schemas.openxmlformats.org/officeDocument/2006/customXml" ds:itemID="{61F9B48E-57C6-4C11-9E52-A0C17905DC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4B6268-9AA8-47B7-9F16-7322A9560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8df6e-3a67-456b-b4ca-6dc5b70c1dae"/>
    <ds:schemaRef ds:uri="cb525b98-fdfb-4d58-b079-964fec450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Links>
    <vt:vector size="78" baseType="variant">
      <vt:variant>
        <vt:i4>3997733</vt:i4>
      </vt:variant>
      <vt:variant>
        <vt:i4>36</vt:i4>
      </vt:variant>
      <vt:variant>
        <vt:i4>0</vt:i4>
      </vt:variant>
      <vt:variant>
        <vt:i4>5</vt:i4>
      </vt:variant>
      <vt:variant>
        <vt:lpwstr>https://talkpal.ai/</vt:lpwstr>
      </vt:variant>
      <vt:variant>
        <vt:lpwstr/>
      </vt:variant>
      <vt:variant>
        <vt:i4>917514</vt:i4>
      </vt:variant>
      <vt:variant>
        <vt:i4>33</vt:i4>
      </vt:variant>
      <vt:variant>
        <vt:i4>0</vt:i4>
      </vt:variant>
      <vt:variant>
        <vt:i4>5</vt:i4>
      </vt:variant>
      <vt:variant>
        <vt:lpwstr>https://www.studiobinder.com/blog/downloads/storyboard-template/</vt:lpwstr>
      </vt:variant>
      <vt:variant>
        <vt:lpwstr/>
      </vt:variant>
      <vt:variant>
        <vt:i4>720904</vt:i4>
      </vt:variant>
      <vt:variant>
        <vt:i4>30</vt:i4>
      </vt:variant>
      <vt:variant>
        <vt:i4>0</vt:i4>
      </vt:variant>
      <vt:variant>
        <vt:i4>5</vt:i4>
      </vt:variant>
      <vt:variant>
        <vt:lpwstr>https://scispace.com/</vt:lpwstr>
      </vt:variant>
      <vt:variant>
        <vt:lpwstr/>
      </vt:variant>
      <vt:variant>
        <vt:i4>7012477</vt:i4>
      </vt:variant>
      <vt:variant>
        <vt:i4>27</vt:i4>
      </vt:variant>
      <vt:variant>
        <vt:i4>0</vt:i4>
      </vt:variant>
      <vt:variant>
        <vt:i4>5</vt:i4>
      </vt:variant>
      <vt:variant>
        <vt:lpwstr>https://www.researchrabbit.ai/</vt:lpwstr>
      </vt:variant>
      <vt:variant>
        <vt:lpwstr/>
      </vt:variant>
      <vt:variant>
        <vt:i4>7536699</vt:i4>
      </vt:variant>
      <vt:variant>
        <vt:i4>24</vt:i4>
      </vt:variant>
      <vt:variant>
        <vt:i4>0</vt:i4>
      </vt:variant>
      <vt:variant>
        <vt:i4>5</vt:i4>
      </vt:variant>
      <vt:variant>
        <vt:lpwstr>https://www.lib.polyu.edu.hk/news/2024-12-10/introducing-ai-onesearch-lite</vt:lpwstr>
      </vt:variant>
      <vt:variant>
        <vt:lpwstr/>
      </vt:variant>
      <vt:variant>
        <vt:i4>458770</vt:i4>
      </vt:variant>
      <vt:variant>
        <vt:i4>21</vt:i4>
      </vt:variant>
      <vt:variant>
        <vt:i4>0</vt:i4>
      </vt:variant>
      <vt:variant>
        <vt:i4>5</vt:i4>
      </vt:variant>
      <vt:variant>
        <vt:lpwstr>https://paperpal.com/</vt:lpwstr>
      </vt:variant>
      <vt:variant>
        <vt:lpwstr/>
      </vt:variant>
      <vt:variant>
        <vt:i4>4653128</vt:i4>
      </vt:variant>
      <vt:variant>
        <vt:i4>18</vt:i4>
      </vt:variant>
      <vt:variant>
        <vt:i4>0</vt:i4>
      </vt:variant>
      <vt:variant>
        <vt:i4>5</vt:i4>
      </vt:variant>
      <vt:variant>
        <vt:lpwstr>https://otter.ai/</vt:lpwstr>
      </vt:variant>
      <vt:variant>
        <vt:lpwstr/>
      </vt:variant>
      <vt:variant>
        <vt:i4>2424954</vt:i4>
      </vt:variant>
      <vt:variant>
        <vt:i4>15</vt:i4>
      </vt:variant>
      <vt:variant>
        <vt:i4>0</vt:i4>
      </vt:variant>
      <vt:variant>
        <vt:i4>5</vt:i4>
      </vt:variant>
      <vt:variant>
        <vt:lpwstr>https://cusm.libanswers.com/CUSMHelpDesk/faq/343137</vt:lpwstr>
      </vt:variant>
      <vt:variant>
        <vt:lpwstr/>
      </vt:variant>
      <vt:variant>
        <vt:i4>852032</vt:i4>
      </vt:variant>
      <vt:variant>
        <vt:i4>12</vt:i4>
      </vt:variant>
      <vt:variant>
        <vt:i4>0</vt:i4>
      </vt:variant>
      <vt:variant>
        <vt:i4>5</vt:i4>
      </vt:variant>
      <vt:variant>
        <vt:lpwstr>https://elsaspeak.com/en/</vt:lpwstr>
      </vt:variant>
      <vt:variant>
        <vt:lpwstr/>
      </vt:variant>
      <vt:variant>
        <vt:i4>3211298</vt:i4>
      </vt:variant>
      <vt:variant>
        <vt:i4>9</vt:i4>
      </vt:variant>
      <vt:variant>
        <vt:i4>0</vt:i4>
      </vt:variant>
      <vt:variant>
        <vt:i4>5</vt:i4>
      </vt:variant>
      <vt:variant>
        <vt:lpwstr>https://www.canva.com/</vt:lpwstr>
      </vt:variant>
      <vt:variant>
        <vt:lpwstr/>
      </vt:variant>
      <vt:variant>
        <vt:i4>458771</vt:i4>
      </vt:variant>
      <vt:variant>
        <vt:i4>6</vt:i4>
      </vt:variant>
      <vt:variant>
        <vt:i4>0</vt:i4>
      </vt:variant>
      <vt:variant>
        <vt:i4>5</vt:i4>
      </vt:variant>
      <vt:variant>
        <vt:lpwstr>https://avidnote.com/</vt:lpwstr>
      </vt:variant>
      <vt:variant>
        <vt:lpwstr/>
      </vt:variant>
      <vt:variant>
        <vt:i4>6881387</vt:i4>
      </vt:variant>
      <vt:variant>
        <vt:i4>3</vt:i4>
      </vt:variant>
      <vt:variant>
        <vt:i4>0</vt:i4>
      </vt:variant>
      <vt:variant>
        <vt:i4>5</vt:i4>
      </vt:variant>
      <vt:variant>
        <vt:lpwstr>https://unesdoc.unesco.org/ark:/48223/pf0000386242</vt:lpwstr>
      </vt:variant>
      <vt:variant>
        <vt:lpwstr/>
      </vt:variant>
      <vt:variant>
        <vt:i4>8257636</vt:i4>
      </vt:variant>
      <vt:variant>
        <vt:i4>0</vt:i4>
      </vt:variant>
      <vt:variant>
        <vt:i4>0</vt:i4>
      </vt:variant>
      <vt:variant>
        <vt:i4>5</vt:i4>
      </vt:variant>
      <vt:variant>
        <vt:lpwstr>https://doi.org/10.3390/educsci14120123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Eileen [AS]</dc:creator>
  <cp:keywords/>
  <dc:description/>
  <cp:lastModifiedBy>LI, Ping Andrew [CBS]</cp:lastModifiedBy>
  <cp:revision>8</cp:revision>
  <cp:lastPrinted>2020-11-23T08:21:00Z</cp:lastPrinted>
  <dcterms:created xsi:type="dcterms:W3CDTF">2025-08-11T01:15:00Z</dcterms:created>
  <dcterms:modified xsi:type="dcterms:W3CDTF">2025-08-11T02:39:00Z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0x0101003397191305DF5C498313FCF70F3A2B6A</vt:lpwstr>
  </property>
</Properties>
</file>