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1A3A5C"/>
          <w:sz w:val="56"/>
          <w:szCs w:val="56"/>
        </w:rPr>
        <w:t xml:space="preserve">NEO-COH-METRIX</w:t>
      </w:r>
    </w:p>
    <w:p>
      <w:pPr>
        <w:spacing w:after="200" w:before="0"/>
        <w:jc w:val="center"/>
      </w:pPr>
      <w:r>
        <w:rPr>
          <w:rFonts w:ascii="Arial" w:cs="Arial" w:eastAsia="Arial" w:hAnsi="Arial"/>
          <w:color w:val="0D9488"/>
          <w:sz w:val="28"/>
          <w:szCs w:val="28"/>
        </w:rPr>
        <w:t xml:space="preserve">Extended Cohesion Analysis for LLM-Powered Essay Grading</w:t>
      </w:r>
    </w:p>
    <w:p>
      <w:pPr>
        <w:pBdr>
          <w:bottom w:val="single" w:color="D97706" w:sz="6" w:space="1"/>
        </w:pBdr>
        <w:spacing w:after="300" w:before="0"/>
        <w:jc w:val="center"/>
      </w:pPr>
      <w:r>
        <w:t xml:space="preserve"/>
      </w:r>
    </w:p>
    <w:p>
      <w:pPr>
        <w:spacing w:after="60" w:before="200"/>
        <w:jc w:val="center"/>
      </w:pPr>
      <w:r>
        <w:rPr>
          <w:rFonts w:ascii="Arial" w:cs="Arial" w:eastAsia="Arial" w:hAnsi="Arial"/>
          <w:color w:val="0F172A"/>
          <w:sz w:val="24"/>
          <w:szCs w:val="24"/>
        </w:rPr>
        <w:t xml:space="preserve">Technical Specification — Layer Definitions &amp; Algorithms</w:t>
      </w:r>
    </w:p>
    <w:p>
      <w:pPr>
        <w:spacing w:after="60" w:before="0"/>
        <w:jc w:val="center"/>
      </w:pPr>
      <w:r>
        <w:rPr>
          <w:rFonts w:ascii="Arial" w:cs="Arial" w:eastAsia="Arial" w:hAnsi="Arial"/>
          <w:color w:val="94A3B8"/>
          <w:sz w:val="22"/>
          <w:szCs w:val="22"/>
        </w:rPr>
        <w:t xml:space="preserve">Xiangen Hu · PolyU Educational Research Centre</w:t>
      </w:r>
    </w:p>
    <w:p>
      <w:pPr>
        <w:spacing w:after="60" w:before="0"/>
        <w:jc w:val="center"/>
      </w:pPr>
      <w:r>
        <w:rPr>
          <w:rFonts w:ascii="Arial" w:cs="Arial" w:eastAsia="Arial" w:hAnsi="Arial"/>
          <w:color w:val="94A3B8"/>
          <w:sz w:val="22"/>
          <w:szCs w:val="22"/>
        </w:rPr>
        <w:t xml:space="preserve">March 2026</w:t>
      </w:r>
    </w:p>
    <w:p>
      <w:pPr>
        <w:spacing w:after="0" w:before="200"/>
      </w:pPr>
      <w:r>
        <w:t xml:space="preserve"/>
      </w:r>
    </w:p>
    <w:p>
      <w:pPr>
        <w:pageBreakBefore/>
      </w:pPr>
      <w:r>
        <w:t xml:space="preserve"/>
      </w:r>
    </w:p>
    <w:p>
      <w:pPr>
        <w:pStyle w:val="Heading1"/>
        <w:spacing w:after="180" w:before="360"/>
      </w:pPr>
      <w:r>
        <w:rPr>
          <w:rFonts w:ascii="Arial" w:cs="Arial" w:eastAsia="Arial" w:hAnsi="Arial"/>
          <w:b/>
          <w:bCs/>
          <w:color w:val="1A3A5C"/>
          <w:sz w:val="32"/>
          <w:szCs w:val="32"/>
        </w:rPr>
        <w:t xml:space="preserve">Abstract</w:t>
      </w:r>
    </w:p>
    <w:p>
      <w:pPr>
        <w:spacing w:after="100" w:before="60"/>
      </w:pPr>
      <w:r>
        <w:rPr>
          <w:rFonts w:ascii="Arial" w:cs="Arial" w:eastAsia="Arial" w:hAnsi="Arial"/>
          <w:color w:val="0F172A"/>
          <w:sz w:val="22"/>
          <w:szCs w:val="22"/>
        </w:rPr>
        <w:t xml:space="preserve">Coh-Metrix (Graesser et al., 2004) established the gold standard for computational cohesion analysis but was constrained by the NLP technology of its era: LSA for semantics, rule-based parsers for syntax, and LIWC heuristics for higher-order discourse. Every one of those bottlenecks is now replaceable. This specification defines Neo-Coh-Metrix — an 11-layer framework (L0–L10) redesigned for integration into LLM-powered essay grading systems. New layers cover rhetorical structure (RST), argumentation mining, pragmatic stance, affective trajectory, and — most critically — reader-adaptive scoring conditioned on a learner model. Each layer includes: theoretical basis, metric definitions, proposed algorithm, and implementation notes for integration with the essay grading pipeline.</w:t>
      </w:r>
    </w:p>
    <w:p>
      <w:pPr>
        <w:spacing w:after="0" w:before="100"/>
      </w:pPr>
      <w:r>
        <w:t xml:space="preserve"/>
      </w:r>
    </w:p>
    <w:p>
      <w:pPr>
        <w:pBdr>
          <w:bottom w:val="single" w:color="0D9488" w:sz="4" w:space="1"/>
        </w:pBdr>
        <w:spacing w:after="200" w:before="200"/>
      </w:pPr>
      <w:r>
        <w:t xml:space="preserve"/>
      </w:r>
    </w:p>
    <w:p>
      <w:pPr>
        <w:pStyle w:val="Heading1"/>
        <w:spacing w:after="180" w:before="360"/>
      </w:pPr>
      <w:r>
        <w:rPr>
          <w:rFonts w:ascii="Arial" w:cs="Arial" w:eastAsia="Arial" w:hAnsi="Arial"/>
          <w:b/>
          <w:bCs/>
          <w:color w:val="1A3A5C"/>
          <w:sz w:val="32"/>
          <w:szCs w:val="32"/>
        </w:rPr>
        <w:t xml:space="preserve">1.  Design Philosophy</w:t>
      </w:r>
    </w:p>
    <w:p>
      <w:pPr>
        <w:pStyle w:val="Heading2"/>
        <w:spacing w:after="140" w:before="280"/>
      </w:pPr>
      <w:r>
        <w:rPr>
          <w:rFonts w:ascii="Arial" w:cs="Arial" w:eastAsia="Arial" w:hAnsi="Arial"/>
          <w:b/>
          <w:bCs/>
          <w:color w:val="0D9488"/>
          <w:sz w:val="26"/>
          <w:szCs w:val="26"/>
        </w:rPr>
        <w:t xml:space="preserve">1.1  What Was Technology-Limited in Original Coh-Metrix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200"/>
        <w:gridCol w:w="2960"/>
      </w:tblGrid>
      <w:tr>
        <w:trPr>
          <w:tblHeader/>
        </w:trPr>
        <w:tc>
          <w:tcPr>
            <w:tcW w:type="dxa" w:w="2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Original Layer</w:t>
            </w:r>
          </w:p>
        </w:tc>
        <w:tc>
          <w:tcPr>
            <w:tcW w:type="dxa" w:w="2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2004 Technology</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Core Limitation</w:t>
            </w:r>
          </w:p>
        </w:tc>
        <w:tc>
          <w:tcPr>
            <w:tcW w:type="dxa" w:w="2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2025 Replacement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Lexical difficulty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MRC word norms + frequency tables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Static; no context sensitivity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Per-token LLM surprisal (GPT-4o log-prob)</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Semantic cohesion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LSA cosine similarity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Polysemy collapse; topic-blind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Contextual SBERT embeddings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Syntactic complexity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Link Parser depth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English-only; error-prone on student text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Universal Dependencies (UD) + syntactic surprisal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Referential cohesion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Surface argument overlap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No cross-sentence entity tracking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Neural coreference (AllenNLP / coreferee)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Causal / situation model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LIWC marker counting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Keyword proxy only; no event chains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LLM causal chain extraction + FrameNet roles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Connectives / discourse rel.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Connective dictionary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Only explicit connectives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PDTB 3.0 implicit relation classifier</w:t>
            </w:r>
          </w:p>
        </w:tc>
      </w:tr>
    </w:tbl>
    <w:p>
      <w:pPr>
        <w:spacing w:after="0" w:before="140"/>
      </w:pPr>
      <w:r>
        <w:t xml:space="preserve"/>
      </w:r>
    </w:p>
    <w:p>
      <w:pPr>
        <w:pStyle w:val="Heading2"/>
        <w:spacing w:after="140" w:before="280"/>
      </w:pPr>
      <w:r>
        <w:rPr>
          <w:rFonts w:ascii="Arial" w:cs="Arial" w:eastAsia="Arial" w:hAnsi="Arial"/>
          <w:b/>
          <w:bCs/>
          <w:color w:val="0D9488"/>
          <w:sz w:val="26"/>
          <w:szCs w:val="26"/>
        </w:rPr>
        <w:t xml:space="preserve">1.2  New Theoretical Layers Enabled by Current Technology</w:t>
      </w:r>
    </w:p>
    <w:p>
      <w:pPr>
        <w:spacing w:after="100" w:before="60"/>
      </w:pPr>
      <w:r>
        <w:rPr>
          <w:rFonts w:ascii="Arial" w:cs="Arial" w:eastAsia="Arial" w:hAnsi="Arial"/>
          <w:b/>
          <w:bCs/>
          <w:color w:val="0F172A"/>
          <w:sz w:val="22"/>
          <w:szCs w:val="22"/>
        </w:rPr>
        <w:t xml:space="preserve">Six entirely new layers</w:t>
      </w:r>
      <w:r>
        <w:rPr>
          <w:rFonts w:ascii="Arial" w:cs="Arial" w:eastAsia="Arial" w:hAnsi="Arial"/>
          <w:color w:val="0F172A"/>
          <w:sz w:val="22"/>
          <w:szCs w:val="22"/>
        </w:rPr>
        <w:t xml:space="preserve"> are now computationally tractable:</w:t>
      </w:r>
    </w:p>
    <w:p>
      <w:pPr>
        <w:pStyle w:val="ListParagraph"/>
        <w:numPr>
          <w:ilvl w:val="0"/>
          <w:numId w:val="2"/>
        </w:numPr>
        <w:spacing w:after="60" w:before="40"/>
      </w:pPr>
      <w:r>
        <w:rPr>
          <w:rFonts w:ascii="Arial" w:cs="Arial" w:eastAsia="Arial" w:hAnsi="Arial"/>
          <w:color w:val="0F172A"/>
          <w:sz w:val="22"/>
          <w:szCs w:val="22"/>
        </w:rPr>
        <w:t xml:space="preserve">L6  Rhetorical Structure Theory (RST) parsing — DMRST (2022)</w:t>
      </w:r>
    </w:p>
    <w:p>
      <w:pPr>
        <w:pStyle w:val="ListParagraph"/>
        <w:numPr>
          <w:ilvl w:val="0"/>
          <w:numId w:val="2"/>
        </w:numPr>
        <w:spacing w:after="60" w:before="40"/>
      </w:pPr>
      <w:r>
        <w:rPr>
          <w:rFonts w:ascii="Arial" w:cs="Arial" w:eastAsia="Arial" w:hAnsi="Arial"/>
          <w:color w:val="0F172A"/>
          <w:sz w:val="22"/>
          <w:szCs w:val="22"/>
        </w:rPr>
        <w:t xml:space="preserve">L7  Argumentation mining — claim / premise / warrant / rebuttal classification</w:t>
      </w:r>
    </w:p>
    <w:p>
      <w:pPr>
        <w:pStyle w:val="ListParagraph"/>
        <w:numPr>
          <w:ilvl w:val="0"/>
          <w:numId w:val="2"/>
        </w:numPr>
        <w:spacing w:after="60" w:before="40"/>
      </w:pPr>
      <w:r>
        <w:rPr>
          <w:rFonts w:ascii="Arial" w:cs="Arial" w:eastAsia="Arial" w:hAnsi="Arial"/>
          <w:color w:val="0F172A"/>
          <w:sz w:val="22"/>
          <w:szCs w:val="22"/>
        </w:rPr>
        <w:t xml:space="preserve">L8  Pragmatic stance — speech acts, evidentiality, epistemic hedging, presupposition</w:t>
      </w:r>
    </w:p>
    <w:p>
      <w:pPr>
        <w:pStyle w:val="ListParagraph"/>
        <w:numPr>
          <w:ilvl w:val="0"/>
          <w:numId w:val="2"/>
        </w:numPr>
        <w:spacing w:after="60" w:before="40"/>
      </w:pPr>
      <w:r>
        <w:rPr>
          <w:rFonts w:ascii="Arial" w:cs="Arial" w:eastAsia="Arial" w:hAnsi="Arial"/>
          <w:color w:val="0F172A"/>
          <w:sz w:val="22"/>
          <w:szCs w:val="22"/>
        </w:rPr>
        <w:t xml:space="preserve">L9  Affective trajectory — Valence-Arousal-Dominance arc across the essay</w:t>
      </w:r>
    </w:p>
    <w:p>
      <w:pPr>
        <w:pStyle w:val="ListParagraph"/>
        <w:numPr>
          <w:ilvl w:val="0"/>
          <w:numId w:val="2"/>
        </w:numPr>
        <w:spacing w:after="60" w:before="40"/>
      </w:pPr>
      <w:r>
        <w:rPr>
          <w:rFonts w:ascii="Arial" w:cs="Arial" w:eastAsia="Arial" w:hAnsi="Arial"/>
          <w:color w:val="0F172A"/>
          <w:sz w:val="22"/>
          <w:szCs w:val="22"/>
        </w:rPr>
        <w:t xml:space="preserve">L10 Reader-adaptive scoring — all metrics conditioned on a learner model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2"/>
              <w:bottom w:val="none" w:color="FFFFFF" w:sz="0"/>
              <w:right w:val="none" w:color="FFFFFF" w:sz="0"/>
            </w:tcBorders>
            <w:shd w:fill="FFF8E1" w:val="clear"/>
            <w:tcMar>
              <w:top w:type="dxa" w:w="100"/>
              <w:left w:type="dxa" w:w="160"/>
              <w:bottom w:type="dxa" w:w="100"/>
              <w:right w:type="dxa" w:w="120"/>
            </w:tcMar>
          </w:tcPr>
          <w:p>
            <w:pPr>
              <w:spacing w:after="40" w:before="40"/>
            </w:pPr>
            <w:r>
              <w:rPr>
                <w:rFonts w:ascii="Arial" w:cs="Arial" w:eastAsia="Arial" w:hAnsi="Arial"/>
                <w:color w:val="0F172A"/>
                <w:sz w:val="20"/>
                <w:szCs w:val="20"/>
              </w:rPr>
              <w:t xml:space="preserve">Design invariant: every metric in L0–L9 must have a reader-relative variant in L10. A text that is 'complex' for a novice may be 'appropriate' for an expert. Absolute scores without a reader reference are pedagogically incomplete.</w:t>
            </w:r>
          </w:p>
        </w:tc>
      </w:tr>
    </w:tbl>
    <w:p>
      <w:pPr>
        <w:spacing w:after="0" w:before="100"/>
      </w:pPr>
      <w:r>
        <w:t xml:space="preserve"/>
      </w:r>
    </w:p>
    <w:p>
      <w:pPr>
        <w:pBdr>
          <w:bottom w:val="single" w:color="0D9488" w:sz="4" w:space="1"/>
        </w:pBdr>
        <w:spacing w:after="200" w:before="200"/>
      </w:pPr>
      <w:r>
        <w:t xml:space="preserve"/>
      </w:r>
    </w:p>
    <w:p>
      <w:pPr>
        <w:pStyle w:val="Heading1"/>
        <w:spacing w:after="180" w:before="360"/>
      </w:pPr>
      <w:r>
        <w:rPr>
          <w:rFonts w:ascii="Arial" w:cs="Arial" w:eastAsia="Arial" w:hAnsi="Arial"/>
          <w:b/>
          <w:bCs/>
          <w:color w:val="1A3A5C"/>
          <w:sz w:val="32"/>
          <w:szCs w:val="32"/>
        </w:rPr>
        <w:t xml:space="preserve">2.  Layer Specifications (L0 – L10)</w:t>
      </w:r>
    </w:p>
    <w:p>
      <w:pPr>
        <w:pStyle w:val="Heading2"/>
        <w:spacing w:after="140" w:before="280"/>
      </w:pPr>
      <w:r>
        <w:rPr>
          <w:rFonts w:ascii="Arial" w:cs="Arial" w:eastAsia="Arial" w:hAnsi="Arial"/>
          <w:b/>
          <w:bCs/>
          <w:color w:val="0D9488"/>
          <w:sz w:val="26"/>
          <w:szCs w:val="26"/>
        </w:rPr>
        <w:t xml:space="preserve">L0 — Surface &amp; Structural</w:t>
      </w:r>
    </w:p>
    <w:p>
      <w:pPr>
        <w:pStyle w:val="Heading3"/>
        <w:spacing w:after="100" w:before="200"/>
      </w:pPr>
      <w:r>
        <w:rPr>
          <w:rFonts w:ascii="Arial" w:cs="Arial" w:eastAsia="Arial" w:hAnsi="Arial"/>
          <w:b/>
          <w:bCs/>
          <w:color w:val="1A3A5C"/>
          <w:sz w:val="22"/>
          <w:szCs w:val="22"/>
        </w:rPr>
        <w:t xml:space="preserve">Theoretical Basis</w:t>
      </w:r>
    </w:p>
    <w:p>
      <w:pPr>
        <w:spacing w:after="100" w:before="60"/>
      </w:pPr>
      <w:r>
        <w:rPr>
          <w:rFonts w:ascii="Arial" w:cs="Arial" w:eastAsia="Arial" w:hAnsi="Arial"/>
          <w:color w:val="0F172A"/>
          <w:sz w:val="22"/>
          <w:szCs w:val="22"/>
        </w:rPr>
        <w:t xml:space="preserve">Surface metrics remain useful as confound controls and as simple readability proxies. They also serve as normalization denominators for higher-level metrics (e.g., connective density = connective count / sentence count).</w:t>
      </w:r>
    </w:p>
    <w:p>
      <w:pPr>
        <w:pStyle w:val="Heading3"/>
        <w:spacing w:after="100" w:before="200"/>
      </w:pPr>
      <w:r>
        <w:rPr>
          <w:rFonts w:ascii="Arial" w:cs="Arial" w:eastAsia="Arial" w:hAnsi="Arial"/>
          <w:b/>
          <w:bCs/>
          <w:color w:val="1A3A5C"/>
          <w:sz w:val="22"/>
          <w:szCs w:val="22"/>
        </w:rP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546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Metric ID</w:t>
            </w:r>
          </w:p>
        </w:tc>
        <w:tc>
          <w:tcPr>
            <w:tcW w:type="dxa" w:w="2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Definition</w:t>
            </w:r>
          </w:p>
        </w:tc>
        <w:tc>
          <w:tcPr>
            <w:tcW w:type="dxa" w:w="54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Formula / Method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L0.1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Token count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len(tokens)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L0.2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Sentence count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len(sentences)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L0.3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Paragraph count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len(paragraphs)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L0.4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sentence length (MSL)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tokens / sentences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L0.5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MSL standard deviation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SD of per-sentence lengths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L0.6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Type-Token Ratio (TTR)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unique_tokens / total_tokens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L0.7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Moving-Avg TTR (MATTR)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TTR over sliding window W=50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L0.8</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paragraph length</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sentences / paragraphs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L0.9</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Intro/body/conclusion ratio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para lengths as % of total</w:t>
            </w:r>
          </w:p>
        </w:tc>
      </w:tr>
    </w:tbl>
    <w:p>
      <w:pPr>
        <w:pStyle w:val="Heading3"/>
        <w:spacing w:after="100" w:before="200"/>
      </w:pPr>
      <w:r>
        <w:rPr>
          <w:rFonts w:ascii="Arial" w:cs="Arial" w:eastAsia="Arial" w:hAnsi="Arial"/>
          <w:b/>
          <w:bCs/>
          <w:color w:val="1A3A5C"/>
          <w:sz w:val="22"/>
          <w:szCs w:val="22"/>
        </w:rPr>
        <w:t xml:space="preserve">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8"/>
              <w:bottom w:val="single" w:color="0D9488" w:sz="2"/>
              <w:right w:val="single" w:color="0D9488" w:sz="2"/>
            </w:tcBorders>
            <w:shd w:fill="F0F7FF" w:val="clear"/>
            <w:tcMar>
              <w:top w:type="dxa" w:w="120"/>
              <w:left w:type="dxa" w:w="160"/>
              <w:bottom w:type="dxa" w:w="120"/>
              <w:right w:type="dxa" w:w="120"/>
            </w:tcMar>
          </w:tcPr>
          <w:p>
            <w:pPr>
              <w:spacing w:after="20" w:before="20"/>
            </w:pPr>
            <w:r>
              <w:rPr>
                <w:rFonts w:ascii="Courier New" w:cs="Courier New" w:eastAsia="Courier New" w:hAnsi="Courier New"/>
                <w:color w:val="1E3A5F"/>
                <w:sz w:val="18"/>
                <w:szCs w:val="18"/>
              </w:rPr>
              <w:t xml:space="preserve">def compute_L0(doc: spacy.Doc) -&gt; dict:</w:t>
            </w:r>
          </w:p>
          <w:p>
            <w:pPr>
              <w:spacing w:after="20" w:before="20"/>
            </w:pPr>
            <w:r>
              <w:rPr>
                <w:rFonts w:ascii="Courier New" w:cs="Courier New" w:eastAsia="Courier New" w:hAnsi="Courier New"/>
                <w:color w:val="1E3A5F"/>
                <w:sz w:val="18"/>
                <w:szCs w:val="18"/>
              </w:rPr>
              <w:t xml:space="preserve">    tokens = [t for t in doc if not t.is_space]</w:t>
            </w:r>
          </w:p>
          <w:p>
            <w:pPr>
              <w:spacing w:after="20" w:before="20"/>
            </w:pPr>
            <w:r>
              <w:rPr>
                <w:rFonts w:ascii="Courier New" w:cs="Courier New" w:eastAsia="Courier New" w:hAnsi="Courier New"/>
                <w:color w:val="1E3A5F"/>
                <w:sz w:val="18"/>
                <w:szCs w:val="18"/>
              </w:rPr>
              <w:t xml:space="preserve">    sents  = list(doc.sents)</w:t>
            </w:r>
          </w:p>
          <w:p>
            <w:pPr>
              <w:spacing w:after="20" w:before="20"/>
            </w:pPr>
            <w:r>
              <w:rPr>
                <w:rFonts w:ascii="Courier New" w:cs="Courier New" w:eastAsia="Courier New" w:hAnsi="Courier New"/>
                <w:color w:val="1E3A5F"/>
                <w:sz w:val="18"/>
                <w:szCs w:val="18"/>
              </w:rPr>
              <w:t xml:space="preserve">    paras  = split_paragraphs(doc.text)</w:t>
            </w:r>
          </w:p>
          <w:p>
            <w:pPr>
              <w:spacing w:after="20" w:before="20"/>
            </w:pPr>
            <w:r>
              <w:rPr>
                <w:rFonts w:ascii="Courier New" w:cs="Courier New" w:eastAsia="Courier New" w:hAnsi="Courier New"/>
                <w:color w:val="1E3A5F"/>
                <w:sz w:val="18"/>
                <w:szCs w:val="18"/>
              </w:rPr>
              <w:t xml:space="preserve">    msl    = len(tokens) / max(len(sents), 1)</w:t>
            </w:r>
          </w:p>
          <w:p>
            <w:pPr>
              <w:spacing w:after="20" w:before="20"/>
            </w:pPr>
            <w:r>
              <w:rPr>
                <w:rFonts w:ascii="Courier New" w:cs="Courier New" w:eastAsia="Courier New" w:hAnsi="Courier New"/>
                <w:color w:val="1E3A5F"/>
                <w:sz w:val="18"/>
                <w:szCs w:val="18"/>
              </w:rPr>
              <w:t xml:space="preserve">    msl_sd = statistics.stdev([len(list(s)) for s in sents]) if len(sents)&gt;1 else 0</w:t>
            </w:r>
          </w:p>
          <w:p>
            <w:pPr>
              <w:spacing w:after="20" w:before="20"/>
            </w:pPr>
            <w:r>
              <w:rPr>
                <w:rFonts w:ascii="Courier New" w:cs="Courier New" w:eastAsia="Courier New" w:hAnsi="Courier New"/>
                <w:color w:val="1E3A5F"/>
                <w:sz w:val="18"/>
                <w:szCs w:val="18"/>
              </w:rPr>
              <w:t xml:space="preserve">    mattr  = compute_mattr(tokens, window=50)</w:t>
            </w:r>
          </w:p>
          <w:p>
            <w:pPr>
              <w:spacing w:after="20" w:before="20"/>
            </w:pPr>
            <w:r>
              <w:rPr>
                <w:rFonts w:ascii="Courier New" w:cs="Courier New" w:eastAsia="Courier New" w:hAnsi="Courier New"/>
                <w:color w:val="1E3A5F"/>
                <w:sz w:val="18"/>
                <w:szCs w:val="18"/>
              </w:rPr>
              <w:t xml:space="preserve">    return { 'L0.1': len(tokens), 'L0.2': len(sents), 'L0.3': len(paras),</w:t>
            </w:r>
          </w:p>
          <w:p>
            <w:pPr>
              <w:spacing w:after="20" w:before="20"/>
            </w:pPr>
            <w:r>
              <w:rPr>
                <w:rFonts w:ascii="Courier New" w:cs="Courier New" w:eastAsia="Courier New" w:hAnsi="Courier New"/>
                <w:color w:val="1E3A5F"/>
                <w:sz w:val="18"/>
                <w:szCs w:val="18"/>
              </w:rPr>
              <w:t xml:space="preserve">             'L0.4': msl, 'L0.5': msl_sd, 'L0.6': compute_ttr(tokens),</w:t>
            </w:r>
          </w:p>
          <w:p>
            <w:pPr>
              <w:spacing w:after="20" w:before="20"/>
            </w:pPr>
            <w:r>
              <w:rPr>
                <w:rFonts w:ascii="Courier New" w:cs="Courier New" w:eastAsia="Courier New" w:hAnsi="Courier New"/>
                <w:color w:val="1E3A5F"/>
                <w:sz w:val="18"/>
                <w:szCs w:val="18"/>
              </w:rPr>
              <w:t xml:space="preserve">             'L0.7': mattr, 'L0.8': len(sents)/max(len(paras),1)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2"/>
              <w:bottom w:val="none" w:color="FFFFFF" w:sz="0"/>
              <w:right w:val="none" w:color="FFFFFF" w:sz="0"/>
            </w:tcBorders>
            <w:shd w:fill="FFF8E1" w:val="clear"/>
            <w:tcMar>
              <w:top w:type="dxa" w:w="100"/>
              <w:left w:type="dxa" w:w="160"/>
              <w:bottom w:type="dxa" w:w="100"/>
              <w:right w:type="dxa" w:w="120"/>
            </w:tcMar>
          </w:tcPr>
          <w:p>
            <w:pPr>
              <w:spacing w:after="40" w:before="40"/>
            </w:pPr>
            <w:r>
              <w:rPr>
                <w:rFonts w:ascii="Arial" w:cs="Arial" w:eastAsia="Arial" w:hAnsi="Arial"/>
                <w:color w:val="0F172A"/>
                <w:sz w:val="20"/>
                <w:szCs w:val="20"/>
              </w:rPr>
              <w:t xml:space="preserve">MATTR is preferred over TTR because TTR is length-sensitive (TTR ↓ as text lengthens even if vocabulary diversity is constant). MATTR stabilizes around W=50.</w:t>
            </w:r>
          </w:p>
        </w:tc>
      </w:tr>
    </w:tbl>
    <w:p>
      <w:pPr>
        <w:spacing w:after="0" w:before="120"/>
      </w:pPr>
      <w:r>
        <w:t xml:space="preserve"/>
      </w:r>
    </w:p>
    <w:p>
      <w:pPr>
        <w:pStyle w:val="Heading2"/>
        <w:spacing w:after="140" w:before="280"/>
      </w:pPr>
      <w:r>
        <w:rPr>
          <w:rFonts w:ascii="Arial" w:cs="Arial" w:eastAsia="Arial" w:hAnsi="Arial"/>
          <w:b/>
          <w:bCs/>
          <w:color w:val="0D9488"/>
          <w:sz w:val="26"/>
          <w:szCs w:val="26"/>
        </w:rPr>
        <w:t xml:space="preserve">L1 — Lexical Sophistication</w:t>
      </w:r>
    </w:p>
    <w:p>
      <w:pPr>
        <w:pStyle w:val="Heading3"/>
        <w:spacing w:after="100" w:before="200"/>
      </w:pPr>
      <w:r>
        <w:rPr>
          <w:rFonts w:ascii="Arial" w:cs="Arial" w:eastAsia="Arial" w:hAnsi="Arial"/>
          <w:b/>
          <w:bCs/>
          <w:color w:val="1A3A5C"/>
          <w:sz w:val="22"/>
          <w:szCs w:val="22"/>
        </w:rPr>
        <w:t xml:space="preserve">Theoretical Basis</w:t>
      </w:r>
    </w:p>
    <w:p>
      <w:pPr>
        <w:spacing w:after="100" w:before="60"/>
      </w:pPr>
      <w:r>
        <w:rPr>
          <w:rFonts w:ascii="Arial" w:cs="Arial" w:eastAsia="Arial" w:hAnsi="Arial"/>
          <w:color w:val="0F172A"/>
          <w:sz w:val="22"/>
          <w:szCs w:val="22"/>
        </w:rPr>
        <w:t xml:space="preserve">Original Coh-Metrix used MRC psycholinguistic database norms (word frequency, familiarity, imageability, concreteness, age-of-acquisition). These norms are static and frequency-based. The modern replacement uses LLM log-probability as a dynamic, context-sensitive proxy for lexical surprisal — grounded in information theory (Shannon, 1948; Hale, 2001; Levy, 2008). Higher surprisal = lower predictability = higher processing cost.</w:t>
      </w:r>
    </w:p>
    <w:p>
      <w:pPr>
        <w:pStyle w:val="Heading3"/>
        <w:spacing w:after="100" w:before="200"/>
      </w:pPr>
      <w:r>
        <w:rPr>
          <w:rFonts w:ascii="Arial" w:cs="Arial" w:eastAsia="Arial" w:hAnsi="Arial"/>
          <w:b/>
          <w:bCs/>
          <w:color w:val="1A3A5C"/>
          <w:sz w:val="22"/>
          <w:szCs w:val="22"/>
        </w:rP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Metric ID</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Definition</w:t>
            </w:r>
          </w:p>
        </w:tc>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token surprisal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−log₂ P(wᵢ | w₁..wᵢ₋₁) via LLM log-prob API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Surprisal standard deviation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SD across tokens — variance in processing load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Age of Acquisition (AoA)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Kuperman et al. (2012) norms, 51k words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concreteness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Brysbaert et al. (2014) norms, 40k words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Academic Word List density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AWL tokens / content tokens (Coxhead, 2000)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Rare word ratio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Tokens with corpus freq &lt; 10 per million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Register consistency score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SD of MTLD across rolling windows — detects register shifts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Morphological complexity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number of morphemes per content word</w:t>
            </w:r>
          </w:p>
        </w:tc>
      </w:tr>
    </w:tbl>
    <w:p>
      <w:pPr>
        <w:pStyle w:val="Heading3"/>
        <w:spacing w:after="100" w:before="200"/>
      </w:pPr>
      <w:r>
        <w:rPr>
          <w:rFonts w:ascii="Arial" w:cs="Arial" w:eastAsia="Arial" w:hAnsi="Arial"/>
          <w:b/>
          <w:bCs/>
          <w:color w:val="1A3A5C"/>
          <w:sz w:val="22"/>
          <w:szCs w:val="22"/>
        </w:rPr>
        <w:t xml:space="preserve">Algorithm: LLM Surprisal (L1.1 / L1.2)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8"/>
              <w:bottom w:val="single" w:color="0D9488" w:sz="2"/>
              <w:right w:val="single" w:color="0D9488" w:sz="2"/>
            </w:tcBorders>
            <w:shd w:fill="F0F7FF" w:val="clear"/>
            <w:tcMar>
              <w:top w:type="dxa" w:w="120"/>
              <w:left w:type="dxa" w:w="160"/>
              <w:bottom w:type="dxa" w:w="120"/>
              <w:right w:type="dxa" w:w="120"/>
            </w:tcMar>
          </w:tcPr>
          <w:p>
            <w:pPr>
              <w:spacing w:after="20" w:before="20"/>
            </w:pPr>
            <w:r>
              <w:rPr>
                <w:rFonts w:ascii="Courier New" w:cs="Courier New" w:eastAsia="Courier New" w:hAnsi="Courier New"/>
                <w:color w:val="1E3A5F"/>
                <w:sz w:val="18"/>
                <w:szCs w:val="18"/>
              </w:rPr>
              <w:t xml:space="preserve">def compute_surprisal(text: str, model='gpt-4o') -&gt; list[float]:</w:t>
            </w:r>
          </w:p>
          <w:p>
            <w:pPr>
              <w:spacing w:after="20" w:before="20"/>
            </w:pPr>
            <w:r>
              <w:rPr>
                <w:rFonts w:ascii="Courier New" w:cs="Courier New" w:eastAsia="Courier New" w:hAnsi="Courier New"/>
                <w:color w:val="1E3A5F"/>
                <w:sz w:val="18"/>
                <w:szCs w:val="18"/>
              </w:rPr>
              <w:t xml:space="preserve">    # Call LLM log-prob endpoint (OpenAI: logprobs=True; Claude: token-level)</w:t>
            </w:r>
          </w:p>
          <w:p>
            <w:pPr>
              <w:spacing w:after="20" w:before="20"/>
            </w:pPr>
            <w:r>
              <w:rPr>
                <w:rFonts w:ascii="Courier New" w:cs="Courier New" w:eastAsia="Courier New" w:hAnsi="Courier New"/>
                <w:color w:val="1E3A5F"/>
                <w:sz w:val="18"/>
                <w:szCs w:val="18"/>
              </w:rPr>
              <w:t xml:space="preserve">    response = llm_client.complete(text, logprobs=True, max_tokens=0, echo=True)</w:t>
            </w:r>
          </w:p>
          <w:p>
            <w:pPr>
              <w:spacing w:after="20" w:before="20"/>
            </w:pPr>
            <w:r>
              <w:rPr>
                <w:rFonts w:ascii="Courier New" w:cs="Courier New" w:eastAsia="Courier New" w:hAnsi="Courier New"/>
                <w:color w:val="1E3A5F"/>
                <w:sz w:val="18"/>
                <w:szCs w:val="18"/>
              </w:rPr>
              <w:t xml:space="preserve">    token_logprobs = response.choices[0].logprobs.token_logprobs  # nats → bits</w:t>
            </w:r>
          </w:p>
          <w:p>
            <w:pPr>
              <w:spacing w:after="20" w:before="20"/>
            </w:pPr>
            <w:r>
              <w:rPr>
                <w:rFonts w:ascii="Courier New" w:cs="Courier New" w:eastAsia="Courier New" w:hAnsi="Courier New"/>
                <w:color w:val="1E3A5F"/>
                <w:sz w:val="18"/>
                <w:szCs w:val="18"/>
              </w:rPr>
              <w:t xml:space="preserve">    surprisals = [-lp / math.log(2) for lp in token_logprobs if lp is not None]</w:t>
            </w:r>
          </w:p>
          <w:p>
            <w:pPr>
              <w:spacing w:after="20" w:before="20"/>
            </w:pPr>
            <w:r>
              <w:rPr>
                <w:rFonts w:ascii="Courier New" w:cs="Courier New" w:eastAsia="Courier New" w:hAnsi="Courier New"/>
                <w:color w:val="1E3A5F"/>
                <w:sz w:val="18"/>
                <w:szCs w:val="18"/>
              </w:rPr>
              <w:t xml:space="preserve">    return surprisals  # per-token surprisal in bits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def L1_metrics(surprisals: list[float], tokens: list[str]) -&gt; dict:</w:t>
            </w:r>
          </w:p>
          <w:p>
            <w:pPr>
              <w:spacing w:after="20" w:before="20"/>
            </w:pPr>
            <w:r>
              <w:rPr>
                <w:rFonts w:ascii="Courier New" w:cs="Courier New" w:eastAsia="Courier New" w:hAnsi="Courier New"/>
                <w:color w:val="1E3A5F"/>
                <w:sz w:val="18"/>
                <w:szCs w:val="18"/>
              </w:rPr>
              <w:t xml:space="preserve">    aoa  = [AoA_NORMS.get(t.lower(), None) for t in tokens]</w:t>
            </w:r>
          </w:p>
          <w:p>
            <w:pPr>
              <w:spacing w:after="20" w:before="20"/>
            </w:pPr>
            <w:r>
              <w:rPr>
                <w:rFonts w:ascii="Courier New" w:cs="Courier New" w:eastAsia="Courier New" w:hAnsi="Courier New"/>
                <w:color w:val="1E3A5F"/>
                <w:sz w:val="18"/>
                <w:szCs w:val="18"/>
              </w:rPr>
              <w:t xml:space="preserve">    conc = [CONCRETENESS.get(t.lower(), None) for t in tokens]</w:t>
            </w:r>
          </w:p>
          <w:p>
            <w:pPr>
              <w:spacing w:after="20" w:before="20"/>
            </w:pPr>
            <w:r>
              <w:rPr>
                <w:rFonts w:ascii="Courier New" w:cs="Courier New" w:eastAsia="Courier New" w:hAnsi="Courier New"/>
                <w:color w:val="1E3A5F"/>
                <w:sz w:val="18"/>
                <w:szCs w:val="18"/>
              </w:rPr>
              <w:t xml:space="preserve">    return {</w:t>
            </w:r>
          </w:p>
          <w:p>
            <w:pPr>
              <w:spacing w:after="20" w:before="20"/>
            </w:pPr>
            <w:r>
              <w:rPr>
                <w:rFonts w:ascii="Courier New" w:cs="Courier New" w:eastAsia="Courier New" w:hAnsi="Courier New"/>
                <w:color w:val="1E3A5F"/>
                <w:sz w:val="18"/>
                <w:szCs w:val="18"/>
              </w:rPr>
              <w:t xml:space="preserve">        'L1.1': statistics.mean(surprisals),</w:t>
            </w:r>
          </w:p>
          <w:p>
            <w:pPr>
              <w:spacing w:after="20" w:before="20"/>
            </w:pPr>
            <w:r>
              <w:rPr>
                <w:rFonts w:ascii="Courier New" w:cs="Courier New" w:eastAsia="Courier New" w:hAnsi="Courier New"/>
                <w:color w:val="1E3A5F"/>
                <w:sz w:val="18"/>
                <w:szCs w:val="18"/>
              </w:rPr>
              <w:t xml:space="preserve">        'L1.2': statistics.stdev(surprisals) if len(surprisals)&gt;1 else 0,</w:t>
            </w:r>
          </w:p>
          <w:p>
            <w:pPr>
              <w:spacing w:after="20" w:before="20"/>
            </w:pPr>
            <w:r>
              <w:rPr>
                <w:rFonts w:ascii="Courier New" w:cs="Courier New" w:eastAsia="Courier New" w:hAnsi="Courier New"/>
                <w:color w:val="1E3A5F"/>
                <w:sz w:val="18"/>
                <w:szCs w:val="18"/>
              </w:rPr>
              <w:t xml:space="preserve">        'L1.3': statistics.mean([x for x in aoa if x]),</w:t>
            </w:r>
          </w:p>
          <w:p>
            <w:pPr>
              <w:spacing w:after="20" w:before="20"/>
            </w:pPr>
            <w:r>
              <w:rPr>
                <w:rFonts w:ascii="Courier New" w:cs="Courier New" w:eastAsia="Courier New" w:hAnsi="Courier New"/>
                <w:color w:val="1E3A5F"/>
                <w:sz w:val="18"/>
                <w:szCs w:val="18"/>
              </w:rPr>
              <w:t xml:space="preserve">        'L1.4': statistics.mean([x for x in conc if x]),</w:t>
            </w:r>
          </w:p>
          <w:p>
            <w:pPr>
              <w:spacing w:after="20" w:before="20"/>
            </w:pPr>
            <w:r>
              <w:rPr>
                <w:rFonts w:ascii="Courier New" w:cs="Courier New" w:eastAsia="Courier New" w:hAnsi="Courier New"/>
                <w:color w:val="1E3A5F"/>
                <w:sz w:val="18"/>
                <w:szCs w:val="18"/>
              </w:rPr>
              <w:t xml:space="preserve">        'L1.5': awl_density(tokens),</w:t>
            </w:r>
          </w:p>
          <w:p>
            <w:pPr>
              <w:spacing w:after="20" w:before="20"/>
            </w:pPr>
            <w:r>
              <w:rPr>
                <w:rFonts w:ascii="Courier New" w:cs="Courier New" w:eastAsia="Courier New" w:hAnsi="Courier New"/>
                <w:color w:val="1E3A5F"/>
                <w:sz w:val="18"/>
                <w:szCs w:val="18"/>
              </w:rPr>
              <w:t xml:space="preserve">        'L1.6': rare_word_ratio(tokens),</w:t>
            </w:r>
          </w:p>
          <w:p>
            <w:pPr>
              <w:spacing w:after="20" w:before="20"/>
            </w:pPr>
            <w:r>
              <w:rPr>
                <w:rFonts w:ascii="Courier New" w:cs="Courier New" w:eastAsia="Courier New" w:hAnsi="Courier New"/>
                <w:color w:val="1E3A5F"/>
                <w:sz w:val="18"/>
                <w:szCs w:val="18"/>
              </w:rPr>
              <w:t xml:space="preserve">    }</w:t>
            </w:r>
          </w:p>
        </w:tc>
      </w:tr>
    </w:tbl>
    <w:p>
      <w:pPr>
        <w:pStyle w:val="Heading3"/>
        <w:spacing w:after="100" w:before="200"/>
      </w:pPr>
      <w:r>
        <w:rPr>
          <w:rFonts w:ascii="Arial" w:cs="Arial" w:eastAsia="Arial" w:hAnsi="Arial"/>
          <w:b/>
          <w:bCs/>
          <w:color w:val="1A3A5C"/>
          <w:sz w:val="22"/>
          <w:szCs w:val="22"/>
        </w:rPr>
        <w:t xml:space="preserve">Implementation Notes</w:t>
      </w:r>
    </w:p>
    <w:p>
      <w:pPr>
        <w:pStyle w:val="ListParagraph"/>
        <w:numPr>
          <w:ilvl w:val="0"/>
          <w:numId w:val="2"/>
        </w:numPr>
        <w:spacing w:after="60" w:before="40"/>
      </w:pPr>
      <w:r>
        <w:rPr>
          <w:rFonts w:ascii="Arial" w:cs="Arial" w:eastAsia="Arial" w:hAnsi="Arial"/>
          <w:b/>
          <w:bCs/>
          <w:color w:val="0F172A"/>
          <w:sz w:val="22"/>
          <w:szCs w:val="22"/>
        </w:rPr>
        <w:t xml:space="preserve">Log-prob API:</w:t>
      </w:r>
      <w:r>
        <w:rPr>
          <w:rFonts w:ascii="Arial" w:cs="Arial" w:eastAsia="Arial" w:hAnsi="Arial"/>
          <w:color w:val="0F172A"/>
          <w:sz w:val="22"/>
          <w:szCs w:val="22"/>
        </w:rPr>
        <w:t xml:space="preserve"> OpenAI: set logprobs=True, echo=True with max_tokens=0. Anthropic: use token-level log-probabilities (available in streaming mode).</w:t>
      </w:r>
    </w:p>
    <w:p>
      <w:pPr>
        <w:pStyle w:val="ListParagraph"/>
        <w:numPr>
          <w:ilvl w:val="0"/>
          <w:numId w:val="2"/>
        </w:numPr>
        <w:spacing w:after="60" w:before="40"/>
      </w:pPr>
      <w:r>
        <w:rPr>
          <w:rFonts w:ascii="Arial" w:cs="Arial" w:eastAsia="Arial" w:hAnsi="Arial"/>
          <w:b/>
          <w:bCs/>
          <w:color w:val="0F172A"/>
          <w:sz w:val="22"/>
          <w:szCs w:val="22"/>
        </w:rPr>
        <w:t xml:space="preserve">Batching:</w:t>
      </w:r>
      <w:r>
        <w:rPr>
          <w:rFonts w:ascii="Arial" w:cs="Arial" w:eastAsia="Arial" w:hAnsi="Arial"/>
          <w:color w:val="0F172A"/>
          <w:sz w:val="22"/>
          <w:szCs w:val="22"/>
        </w:rPr>
        <w:t xml:space="preserve"> Group essays into batches of 10–20 to minimize API calls. Cache results keyed by SHA-256 of text.</w:t>
      </w:r>
    </w:p>
    <w:p>
      <w:pPr>
        <w:pStyle w:val="ListParagraph"/>
        <w:numPr>
          <w:ilvl w:val="0"/>
          <w:numId w:val="2"/>
        </w:numPr>
        <w:spacing w:after="60" w:before="40"/>
      </w:pPr>
      <w:r>
        <w:rPr>
          <w:rFonts w:ascii="Arial" w:cs="Arial" w:eastAsia="Arial" w:hAnsi="Arial"/>
          <w:b/>
          <w:bCs/>
          <w:color w:val="0F172A"/>
          <w:sz w:val="22"/>
          <w:szCs w:val="22"/>
        </w:rPr>
        <w:t xml:space="preserve">Fallback:</w:t>
      </w:r>
      <w:r>
        <w:rPr>
          <w:rFonts w:ascii="Arial" w:cs="Arial" w:eastAsia="Arial" w:hAnsi="Arial"/>
          <w:color w:val="0F172A"/>
          <w:sz w:val="22"/>
          <w:szCs w:val="22"/>
        </w:rPr>
        <w:t xml:space="preserve"> For tokens not in static norm databases, interpolate from morphologically related forms or use LLM to estimate on-the-fly.</w:t>
      </w:r>
    </w:p>
    <w:p>
      <w:pPr>
        <w:spacing w:after="0" w:before="120"/>
      </w:pPr>
      <w:r>
        <w:t xml:space="preserve"/>
      </w:r>
    </w:p>
    <w:p>
      <w:pPr>
        <w:pStyle w:val="Heading2"/>
        <w:spacing w:after="140" w:before="280"/>
      </w:pPr>
      <w:r>
        <w:rPr>
          <w:rFonts w:ascii="Arial" w:cs="Arial" w:eastAsia="Arial" w:hAnsi="Arial"/>
          <w:b/>
          <w:bCs/>
          <w:color w:val="0D9488"/>
          <w:sz w:val="26"/>
          <w:szCs w:val="26"/>
        </w:rPr>
        <w:t xml:space="preserve">L2 — Syntactic Complexity</w:t>
      </w:r>
    </w:p>
    <w:p>
      <w:pPr>
        <w:pStyle w:val="Heading3"/>
        <w:spacing w:after="100" w:before="200"/>
      </w:pPr>
      <w:r>
        <w:rPr>
          <w:rFonts w:ascii="Arial" w:cs="Arial" w:eastAsia="Arial" w:hAnsi="Arial"/>
          <w:b/>
          <w:bCs/>
          <w:color w:val="1A3A5C"/>
          <w:sz w:val="22"/>
          <w:szCs w:val="22"/>
        </w:rPr>
        <w:t xml:space="preserve">Theoretical Basis</w:t>
      </w:r>
    </w:p>
    <w:p>
      <w:pPr>
        <w:spacing w:after="100" w:before="60"/>
      </w:pPr>
      <w:r>
        <w:rPr>
          <w:rFonts w:ascii="Arial" w:cs="Arial" w:eastAsia="Arial" w:hAnsi="Arial"/>
          <w:color w:val="0F172A"/>
          <w:sz w:val="22"/>
          <w:szCs w:val="22"/>
        </w:rPr>
        <w:t xml:space="preserve">Syntactic complexity predicts processing load via Dependency Locality Theory (Gibson, 2000): integration cost grows with the distance between a dependent and its head. Original Coh-Metrix used Link Parser depth which correlates but is not theoretically precise. Universal Dependencies (UD) now provides a cross-lingual, validated syntactic representation directly indexing dependency distances and clause embedding.</w:t>
      </w:r>
    </w:p>
    <w:p>
      <w:pPr>
        <w:pStyle w:val="Heading3"/>
        <w:spacing w:after="100" w:before="200"/>
      </w:pPr>
      <w:r>
        <w:rPr>
          <w:rFonts w:ascii="Arial" w:cs="Arial" w:eastAsia="Arial" w:hAnsi="Arial"/>
          <w:b/>
          <w:bCs/>
          <w:color w:val="1A3A5C"/>
          <w:sz w:val="22"/>
          <w:szCs w:val="22"/>
        </w:rP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Metric ID</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Definition</w:t>
            </w:r>
          </w:p>
        </w:tc>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Theoretical Link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Dependency Distance (MDD)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Gibson (2000) locality — memory integration cost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MDD standard deviation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Variance in syntactic complexity across sentences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clause depth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Depth of deepest embedded clause per sentence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Subordination ratio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Subordinate clauses / total clauses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Passive voice ratio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Passive constructions / all VP constructions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Noun phrase elaboration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modifiers per NP (det + adj + rel-clause)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L2.7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Syntactic surprisal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−log P(tree | prefix) — Roark et al. (2009)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L2.8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Left-branching ratio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Proportion of left-branching dependency arcs</w:t>
            </w:r>
          </w:p>
        </w:tc>
      </w:tr>
    </w:tbl>
    <w:p>
      <w:pPr>
        <w:pStyle w:val="Heading3"/>
        <w:spacing w:after="100" w:before="200"/>
      </w:pPr>
      <w:r>
        <w:rPr>
          <w:rFonts w:ascii="Arial" w:cs="Arial" w:eastAsia="Arial" w:hAnsi="Arial"/>
          <w:b/>
          <w:bCs/>
          <w:color w:val="1A3A5C"/>
          <w:sz w:val="22"/>
          <w:szCs w:val="22"/>
        </w:rPr>
        <w:t xml:space="preserve">Algorithm: Mean Dependency Distance (L2.1)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8"/>
              <w:bottom w:val="single" w:color="0D9488" w:sz="2"/>
              <w:right w:val="single" w:color="0D9488" w:sz="2"/>
            </w:tcBorders>
            <w:shd w:fill="F0F7FF" w:val="clear"/>
            <w:tcMar>
              <w:top w:type="dxa" w:w="120"/>
              <w:left w:type="dxa" w:w="160"/>
              <w:bottom w:type="dxa" w:w="120"/>
              <w:right w:type="dxa" w:w="120"/>
            </w:tcMar>
          </w:tcPr>
          <w:p>
            <w:pPr>
              <w:spacing w:after="20" w:before="20"/>
            </w:pPr>
            <w:r>
              <w:rPr>
                <w:rFonts w:ascii="Courier New" w:cs="Courier New" w:eastAsia="Courier New" w:hAnsi="Courier New"/>
                <w:color w:val="1E3A5F"/>
                <w:sz w:val="18"/>
                <w:szCs w:val="18"/>
              </w:rPr>
              <w:t xml:space="preserve">def mean_dependency_distance(doc: spacy.Doc) -&gt; float:</w:t>
            </w:r>
          </w:p>
          <w:p>
            <w:pPr>
              <w:spacing w:after="20" w:before="20"/>
            </w:pPr>
            <w:r>
              <w:rPr>
                <w:rFonts w:ascii="Courier New" w:cs="Courier New" w:eastAsia="Courier New" w:hAnsi="Courier New"/>
                <w:color w:val="1E3A5F"/>
                <w:sz w:val="18"/>
                <w:szCs w:val="18"/>
              </w:rPr>
              <w:t xml:space="preserve">    distances = []</w:t>
            </w:r>
          </w:p>
          <w:p>
            <w:pPr>
              <w:spacing w:after="20" w:before="20"/>
            </w:pPr>
            <w:r>
              <w:rPr>
                <w:rFonts w:ascii="Courier New" w:cs="Courier New" w:eastAsia="Courier New" w:hAnsi="Courier New"/>
                <w:color w:val="1E3A5F"/>
                <w:sz w:val="18"/>
                <w:szCs w:val="18"/>
              </w:rPr>
              <w:t xml:space="preserve">    for token in doc:</w:t>
            </w:r>
          </w:p>
          <w:p>
            <w:pPr>
              <w:spacing w:after="20" w:before="20"/>
            </w:pPr>
            <w:r>
              <w:rPr>
                <w:rFonts w:ascii="Courier New" w:cs="Courier New" w:eastAsia="Courier New" w:hAnsi="Courier New"/>
                <w:color w:val="1E3A5F"/>
                <w:sz w:val="18"/>
                <w:szCs w:val="18"/>
              </w:rPr>
              <w:t xml:space="preserve">        if token.dep_ != 'ROOT':</w:t>
            </w:r>
          </w:p>
          <w:p>
            <w:pPr>
              <w:spacing w:after="20" w:before="20"/>
            </w:pPr>
            <w:r>
              <w:rPr>
                <w:rFonts w:ascii="Courier New" w:cs="Courier New" w:eastAsia="Courier New" w:hAnsi="Courier New"/>
                <w:color w:val="1E3A5F"/>
                <w:sz w:val="18"/>
                <w:szCs w:val="18"/>
              </w:rPr>
              <w:t xml:space="preserve">            dist = abs(token.i - token.head.i)</w:t>
            </w:r>
          </w:p>
          <w:p>
            <w:pPr>
              <w:spacing w:after="20" w:before="20"/>
            </w:pPr>
            <w:r>
              <w:rPr>
                <w:rFonts w:ascii="Courier New" w:cs="Courier New" w:eastAsia="Courier New" w:hAnsi="Courier New"/>
                <w:color w:val="1E3A5F"/>
                <w:sz w:val="18"/>
                <w:szCs w:val="18"/>
              </w:rPr>
              <w:t xml:space="preserve">            distances.append(dist)</w:t>
            </w:r>
          </w:p>
          <w:p>
            <w:pPr>
              <w:spacing w:after="20" w:before="20"/>
            </w:pPr>
            <w:r>
              <w:rPr>
                <w:rFonts w:ascii="Courier New" w:cs="Courier New" w:eastAsia="Courier New" w:hAnsi="Courier New"/>
                <w:color w:val="1E3A5F"/>
                <w:sz w:val="18"/>
                <w:szCs w:val="18"/>
              </w:rPr>
              <w:t xml:space="preserve">    return statistics.mean(distances) if distances else 0</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def compute_L2(doc: spacy.Doc) -&gt; dict:</w:t>
            </w:r>
          </w:p>
          <w:p>
            <w:pPr>
              <w:spacing w:after="20" w:before="20"/>
            </w:pPr>
            <w:r>
              <w:rPr>
                <w:rFonts w:ascii="Courier New" w:cs="Courier New" w:eastAsia="Courier New" w:hAnsi="Courier New"/>
                <w:color w:val="1E3A5F"/>
                <w:sz w:val="18"/>
                <w:szCs w:val="18"/>
              </w:rPr>
              <w:t xml:space="preserve">    mdd = mean_dependency_distance(doc)</w:t>
            </w:r>
          </w:p>
          <w:p>
            <w:pPr>
              <w:spacing w:after="20" w:before="20"/>
            </w:pPr>
            <w:r>
              <w:rPr>
                <w:rFonts w:ascii="Courier New" w:cs="Courier New" w:eastAsia="Courier New" w:hAnsi="Courier New"/>
                <w:color w:val="1E3A5F"/>
                <w:sz w:val="18"/>
                <w:szCs w:val="18"/>
              </w:rPr>
              <w:t xml:space="preserve">    clause_depths = [max_clause_depth(s) for s in doc.sents]</w:t>
            </w:r>
          </w:p>
          <w:p>
            <w:pPr>
              <w:spacing w:after="20" w:before="20"/>
            </w:pPr>
            <w:r>
              <w:rPr>
                <w:rFonts w:ascii="Courier New" w:cs="Courier New" w:eastAsia="Courier New" w:hAnsi="Courier New"/>
                <w:color w:val="1E3A5F"/>
                <w:sz w:val="18"/>
                <w:szCs w:val="18"/>
              </w:rPr>
              <w:t xml:space="preserve">    sub_ratio  = count_subordinate_clauses(doc) / max(count_clauses(doc), 1)</w:t>
            </w:r>
          </w:p>
          <w:p>
            <w:pPr>
              <w:spacing w:after="20" w:before="20"/>
            </w:pPr>
            <w:r>
              <w:rPr>
                <w:rFonts w:ascii="Courier New" w:cs="Courier New" w:eastAsia="Courier New" w:hAnsi="Courier New"/>
                <w:color w:val="1E3A5F"/>
                <w:sz w:val="18"/>
                <w:szCs w:val="18"/>
              </w:rPr>
              <w:t xml:space="preserve">    pass_ratio = count_passives(doc) / max(len(list(doc.sents)), 1)</w:t>
            </w:r>
          </w:p>
          <w:p>
            <w:pPr>
              <w:spacing w:after="20" w:before="20"/>
            </w:pPr>
            <w:r>
              <w:rPr>
                <w:rFonts w:ascii="Courier New" w:cs="Courier New" w:eastAsia="Courier New" w:hAnsi="Courier New"/>
                <w:color w:val="1E3A5F"/>
                <w:sz w:val="18"/>
                <w:szCs w:val="18"/>
              </w:rPr>
              <w:t xml:space="preserve">    return { 'L2.1': mdd,</w:t>
            </w:r>
          </w:p>
          <w:p>
            <w:pPr>
              <w:spacing w:after="20" w:before="20"/>
            </w:pPr>
            <w:r>
              <w:rPr>
                <w:rFonts w:ascii="Courier New" w:cs="Courier New" w:eastAsia="Courier New" w:hAnsi="Courier New"/>
                <w:color w:val="1E3A5F"/>
                <w:sz w:val="18"/>
                <w:szCs w:val="18"/>
              </w:rPr>
              <w:t xml:space="preserve">             'L2.2': statistics.stdev([dep_dist(t) for t in doc if t.dep_!='ROOT']),</w:t>
            </w:r>
          </w:p>
          <w:p>
            <w:pPr>
              <w:spacing w:after="20" w:before="20"/>
            </w:pPr>
            <w:r>
              <w:rPr>
                <w:rFonts w:ascii="Courier New" w:cs="Courier New" w:eastAsia="Courier New" w:hAnsi="Courier New"/>
                <w:color w:val="1E3A5F"/>
                <w:sz w:val="18"/>
                <w:szCs w:val="18"/>
              </w:rPr>
              <w:t xml:space="preserve">             'L2.3': statistics.mean(clause_depths),</w:t>
            </w:r>
          </w:p>
          <w:p>
            <w:pPr>
              <w:spacing w:after="20" w:before="20"/>
            </w:pPr>
            <w:r>
              <w:rPr>
                <w:rFonts w:ascii="Courier New" w:cs="Courier New" w:eastAsia="Courier New" w:hAnsi="Courier New"/>
                <w:color w:val="1E3A5F"/>
                <w:sz w:val="18"/>
                <w:szCs w:val="18"/>
              </w:rPr>
              <w:t xml:space="preserve">             'L2.4': sub_ratio, 'L2.5': pass_ratio,</w:t>
            </w:r>
          </w:p>
          <w:p>
            <w:pPr>
              <w:spacing w:after="20" w:before="20"/>
            </w:pPr>
            <w:r>
              <w:rPr>
                <w:rFonts w:ascii="Courier New" w:cs="Courier New" w:eastAsia="Courier New" w:hAnsi="Courier New"/>
                <w:color w:val="1E3A5F"/>
                <w:sz w:val="18"/>
                <w:szCs w:val="18"/>
              </w:rPr>
              <w:t xml:space="preserve">             'L2.6': mean_np_elaboration(doc) }</w:t>
            </w:r>
          </w:p>
        </w:tc>
      </w:tr>
    </w:tbl>
    <w:p>
      <w:pPr>
        <w:pStyle w:val="Heading3"/>
        <w:spacing w:after="100" w:before="200"/>
      </w:pPr>
      <w:r>
        <w:rPr>
          <w:rFonts w:ascii="Arial" w:cs="Arial" w:eastAsia="Arial" w:hAnsi="Arial"/>
          <w:b/>
          <w:bCs/>
          <w:color w:val="1A3A5C"/>
          <w:sz w:val="22"/>
          <w:szCs w:val="22"/>
        </w:rPr>
        <w:t xml:space="preserve">Implementation Notes</w:t>
      </w:r>
    </w:p>
    <w:p>
      <w:pPr>
        <w:pStyle w:val="ListParagraph"/>
        <w:numPr>
          <w:ilvl w:val="0"/>
          <w:numId w:val="2"/>
        </w:numPr>
        <w:spacing w:after="60" w:before="40"/>
      </w:pPr>
      <w:r>
        <w:rPr>
          <w:rFonts w:ascii="Arial" w:cs="Arial" w:eastAsia="Arial" w:hAnsi="Arial"/>
          <w:b/>
          <w:bCs/>
          <w:color w:val="0F172A"/>
          <w:sz w:val="22"/>
          <w:szCs w:val="22"/>
        </w:rPr>
        <w:t xml:space="preserve">Parser:</w:t>
      </w:r>
      <w:r>
        <w:rPr>
          <w:rFonts w:ascii="Arial" w:cs="Arial" w:eastAsia="Arial" w:hAnsi="Arial"/>
          <w:color w:val="0F172A"/>
          <w:sz w:val="22"/>
          <w:szCs w:val="22"/>
        </w:rPr>
        <w:t xml:space="preserve"> Use spaCy en_core_web_trf (transformer-based) for accuracy on student text; fall back to en_core_web_lg for speed.</w:t>
      </w:r>
    </w:p>
    <w:p>
      <w:pPr>
        <w:pStyle w:val="ListParagraph"/>
        <w:numPr>
          <w:ilvl w:val="0"/>
          <w:numId w:val="2"/>
        </w:numPr>
        <w:spacing w:after="60" w:before="40"/>
      </w:pPr>
      <w:r>
        <w:rPr>
          <w:rFonts w:ascii="Arial" w:cs="Arial" w:eastAsia="Arial" w:hAnsi="Arial"/>
          <w:b/>
          <w:bCs/>
          <w:color w:val="0F172A"/>
          <w:sz w:val="22"/>
          <w:szCs w:val="22"/>
        </w:rPr>
        <w:t xml:space="preserve">Clause detection:</w:t>
      </w:r>
      <w:r>
        <w:rPr>
          <w:rFonts w:ascii="Arial" w:cs="Arial" w:eastAsia="Arial" w:hAnsi="Arial"/>
          <w:color w:val="0F172A"/>
          <w:sz w:val="22"/>
          <w:szCs w:val="22"/>
        </w:rPr>
        <w:t xml:space="preserve"> Mark clause boundaries via SCONJ, mark, advcl, relcl, ccomp, xcomp dependency relations in UD.</w:t>
      </w:r>
    </w:p>
    <w:p>
      <w:pPr>
        <w:pStyle w:val="ListParagraph"/>
        <w:numPr>
          <w:ilvl w:val="0"/>
          <w:numId w:val="2"/>
        </w:numPr>
        <w:spacing w:after="60" w:before="40"/>
      </w:pPr>
      <w:r>
        <w:rPr>
          <w:rFonts w:ascii="Arial" w:cs="Arial" w:eastAsia="Arial" w:hAnsi="Arial"/>
          <w:b/>
          <w:bCs/>
          <w:color w:val="0F172A"/>
          <w:sz w:val="22"/>
          <w:szCs w:val="22"/>
        </w:rPr>
        <w:t xml:space="preserve">Cross-lingual:</w:t>
      </w:r>
      <w:r>
        <w:rPr>
          <w:rFonts w:ascii="Arial" w:cs="Arial" w:eastAsia="Arial" w:hAnsi="Arial"/>
          <w:color w:val="0F172A"/>
          <w:sz w:val="22"/>
          <w:szCs w:val="22"/>
        </w:rPr>
        <w:t xml:space="preserve"> UD is language-neutral — the same metrics apply to Chinese essays using the zh_core_web_trf model, enabling direct comparison.</w:t>
      </w:r>
    </w:p>
    <w:p>
      <w:pPr>
        <w:spacing w:after="0" w:before="120"/>
      </w:pPr>
      <w:r>
        <w:t xml:space="preserve"/>
      </w:r>
    </w:p>
    <w:p>
      <w:pPr>
        <w:pStyle w:val="Heading2"/>
        <w:spacing w:after="140" w:before="280"/>
      </w:pPr>
      <w:r>
        <w:rPr>
          <w:rFonts w:ascii="Arial" w:cs="Arial" w:eastAsia="Arial" w:hAnsi="Arial"/>
          <w:b/>
          <w:bCs/>
          <w:color w:val="0D9488"/>
          <w:sz w:val="26"/>
          <w:szCs w:val="26"/>
        </w:rPr>
        <w:t xml:space="preserve">L3 — Referential Cohesion</w:t>
      </w:r>
    </w:p>
    <w:p>
      <w:pPr>
        <w:pStyle w:val="Heading3"/>
        <w:spacing w:after="100" w:before="200"/>
      </w:pPr>
      <w:r>
        <w:rPr>
          <w:rFonts w:ascii="Arial" w:cs="Arial" w:eastAsia="Arial" w:hAnsi="Arial"/>
          <w:b/>
          <w:bCs/>
          <w:color w:val="1A3A5C"/>
          <w:sz w:val="22"/>
          <w:szCs w:val="22"/>
        </w:rPr>
        <w:t xml:space="preserve">Theoretical Basis</w:t>
      </w:r>
    </w:p>
    <w:p>
      <w:pPr>
        <w:spacing w:after="100" w:before="60"/>
      </w:pPr>
      <w:r>
        <w:rPr>
          <w:rFonts w:ascii="Arial" w:cs="Arial" w:eastAsia="Arial" w:hAnsi="Arial"/>
          <w:color w:val="0F172A"/>
          <w:sz w:val="22"/>
          <w:szCs w:val="22"/>
        </w:rPr>
        <w:t xml:space="preserve">Referential cohesion tracks how entities are re-introduced across sentences, following Givón's (1983) topic continuity scale and Halliday &amp; Hasan's (1976) cohesive ties. Original Coh-Metrix measured only surface argument overlap (shared nouns/pronouns). Neural coreference resolution now tracks the full entity graph — including pronoun chains, bridging anaphora, and zero-anaphora — across the entire essay.</w:t>
      </w:r>
    </w:p>
    <w:p>
      <w:pPr>
        <w:pStyle w:val="Heading3"/>
        <w:spacing w:after="100" w:before="200"/>
      </w:pPr>
      <w:r>
        <w:rPr>
          <w:rFonts w:ascii="Arial" w:cs="Arial" w:eastAsia="Arial" w:hAnsi="Arial"/>
          <w:b/>
          <w:bCs/>
          <w:color w:val="1A3A5C"/>
          <w:sz w:val="22"/>
          <w:szCs w:val="22"/>
        </w:rP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Metric ID</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Definition</w:t>
            </w:r>
          </w:p>
        </w:tc>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Implementation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L3.1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Local argument overlap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 adjacent sentence pairs sharing a noun lemma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L3.2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Global argument overlap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 all sentence pairs (non-adjacent) sharing a noun lemma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L3.3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Stem overlap (local)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Same as L3.1 but lemma-normalized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L3.4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Coreference chain count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Number of distinct entity chains (neural coref)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L3.5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chain length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mentions per coreference chain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L3.6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Entity re-introduction rate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Rate at which new entities are introduced per 100 words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L3.7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Lexical chain density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Lexical chains (WordNet-based) per paragraph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L3.8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Pronoun-antecedent distance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token distance from pronoun to antecedent</w:t>
            </w:r>
          </w:p>
        </w:tc>
      </w:tr>
    </w:tbl>
    <w:p>
      <w:pPr>
        <w:pStyle w:val="Heading3"/>
        <w:spacing w:after="100" w:before="200"/>
      </w:pPr>
      <w:r>
        <w:rPr>
          <w:rFonts w:ascii="Arial" w:cs="Arial" w:eastAsia="Arial" w:hAnsi="Arial"/>
          <w:b/>
          <w:bCs/>
          <w:color w:val="1A3A5C"/>
          <w:sz w:val="22"/>
          <w:szCs w:val="22"/>
        </w:rPr>
        <w:t xml:space="preserve">Algorithm: Neural Coreference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8"/>
              <w:bottom w:val="single" w:color="0D9488" w:sz="2"/>
              <w:right w:val="single" w:color="0D9488" w:sz="2"/>
            </w:tcBorders>
            <w:shd w:fill="F0F7FF" w:val="clear"/>
            <w:tcMar>
              <w:top w:type="dxa" w:w="120"/>
              <w:left w:type="dxa" w:w="160"/>
              <w:bottom w:type="dxa" w:w="120"/>
              <w:right w:type="dxa" w:w="120"/>
            </w:tcMar>
          </w:tcPr>
          <w:p>
            <w:pPr>
              <w:spacing w:after="20" w:before="20"/>
            </w:pPr>
            <w:r>
              <w:rPr>
                <w:rFonts w:ascii="Courier New" w:cs="Courier New" w:eastAsia="Courier New" w:hAnsi="Courier New"/>
                <w:color w:val="1E3A5F"/>
                <w:sz w:val="18"/>
                <w:szCs w:val="18"/>
              </w:rPr>
              <w:t xml:space="preserve">import spacy, coreferee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nlp = spacy.load('en_core_web_trf')</w:t>
            </w:r>
          </w:p>
          <w:p>
            <w:pPr>
              <w:spacing w:after="20" w:before="20"/>
            </w:pPr>
            <w:r>
              <w:rPr>
                <w:rFonts w:ascii="Courier New" w:cs="Courier New" w:eastAsia="Courier New" w:hAnsi="Courier New"/>
                <w:color w:val="1E3A5F"/>
                <w:sz w:val="18"/>
                <w:szCs w:val="18"/>
              </w:rPr>
              <w:t xml:space="preserve">nlp.add_pipe('coreferee')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def compute_L3(text: str) -&gt; dict:</w:t>
            </w:r>
          </w:p>
          <w:p>
            <w:pPr>
              <w:spacing w:after="20" w:before="20"/>
            </w:pPr>
            <w:r>
              <w:rPr>
                <w:rFonts w:ascii="Courier New" w:cs="Courier New" w:eastAsia="Courier New" w:hAnsi="Courier New"/>
                <w:color w:val="1E3A5F"/>
                <w:sz w:val="18"/>
                <w:szCs w:val="18"/>
              </w:rPr>
              <w:t xml:space="preserve">    doc = nlp(text)</w:t>
            </w:r>
          </w:p>
          <w:p>
            <w:pPr>
              <w:spacing w:after="20" w:before="20"/>
            </w:pPr>
            <w:r>
              <w:rPr>
                <w:rFonts w:ascii="Courier New" w:cs="Courier New" w:eastAsia="Courier New" w:hAnsi="Courier New"/>
                <w:color w:val="1E3A5F"/>
                <w:sz w:val="18"/>
                <w:szCs w:val="18"/>
              </w:rPr>
              <w:t xml:space="preserve">    chains = doc._.coref_chains  # coreferee chain objects</w:t>
            </w:r>
          </w:p>
          <w:p>
            <w:pPr>
              <w:spacing w:after="20" w:before="20"/>
            </w:pPr>
            <w:r>
              <w:rPr>
                <w:rFonts w:ascii="Courier New" w:cs="Courier New" w:eastAsia="Courier New" w:hAnsi="Courier New"/>
                <w:color w:val="1E3A5F"/>
                <w:sz w:val="18"/>
                <w:szCs w:val="18"/>
              </w:rPr>
              <w:t xml:space="preserve">    chain_lengths = [len(chain) for chain in chains]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L3.1: local argument overlap</w:t>
            </w:r>
          </w:p>
          <w:p>
            <w:pPr>
              <w:spacing w:after="20" w:before="20"/>
            </w:pPr>
            <w:r>
              <w:rPr>
                <w:rFonts w:ascii="Courier New" w:cs="Courier New" w:eastAsia="Courier New" w:hAnsi="Courier New"/>
                <w:color w:val="1E3A5F"/>
                <w:sz w:val="18"/>
                <w:szCs w:val="18"/>
              </w:rPr>
              <w:t xml:space="preserve">    sents = list(doc.sents)</w:t>
            </w:r>
          </w:p>
          <w:p>
            <w:pPr>
              <w:spacing w:after="20" w:before="20"/>
            </w:pPr>
            <w:r>
              <w:rPr>
                <w:rFonts w:ascii="Courier New" w:cs="Courier New" w:eastAsia="Courier New" w:hAnsi="Courier New"/>
                <w:color w:val="1E3A5F"/>
                <w:sz w:val="18"/>
                <w:szCs w:val="18"/>
              </w:rPr>
              <w:t xml:space="preserve">    local_overlaps = []</w:t>
            </w:r>
          </w:p>
          <w:p>
            <w:pPr>
              <w:spacing w:after="20" w:before="20"/>
            </w:pPr>
            <w:r>
              <w:rPr>
                <w:rFonts w:ascii="Courier New" w:cs="Courier New" w:eastAsia="Courier New" w:hAnsi="Courier New"/>
                <w:color w:val="1E3A5F"/>
                <w:sz w:val="18"/>
                <w:szCs w:val="18"/>
              </w:rPr>
              <w:t xml:space="preserve">    for s1, s2 in zip(sents, sents[1:]):</w:t>
            </w:r>
          </w:p>
          <w:p>
            <w:pPr>
              <w:spacing w:after="20" w:before="20"/>
            </w:pPr>
            <w:r>
              <w:rPr>
                <w:rFonts w:ascii="Courier New" w:cs="Courier New" w:eastAsia="Courier New" w:hAnsi="Courier New"/>
                <w:color w:val="1E3A5F"/>
                <w:sz w:val="18"/>
                <w:szCs w:val="18"/>
              </w:rPr>
              <w:t xml:space="preserve">        n1 = {t.lemma_ for t in s1 if t.pos_ in ('NOUN','PROPN')}</w:t>
            </w:r>
          </w:p>
          <w:p>
            <w:pPr>
              <w:spacing w:after="20" w:before="20"/>
            </w:pPr>
            <w:r>
              <w:rPr>
                <w:rFonts w:ascii="Courier New" w:cs="Courier New" w:eastAsia="Courier New" w:hAnsi="Courier New"/>
                <w:color w:val="1E3A5F"/>
                <w:sz w:val="18"/>
                <w:szCs w:val="18"/>
              </w:rPr>
              <w:t xml:space="preserve">        n2 = {t.lemma_ for t in s2 if t.pos_ in ('NOUN','PROPN')}</w:t>
            </w:r>
          </w:p>
          <w:p>
            <w:pPr>
              <w:spacing w:after="20" w:before="20"/>
            </w:pPr>
            <w:r>
              <w:rPr>
                <w:rFonts w:ascii="Courier New" w:cs="Courier New" w:eastAsia="Courier New" w:hAnsi="Courier New"/>
                <w:color w:val="1E3A5F"/>
                <w:sz w:val="18"/>
                <w:szCs w:val="18"/>
              </w:rPr>
              <w:t xml:space="preserve">        local_overlaps.append(1 if n1 &amp; n2 else 0)</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return {</w:t>
            </w:r>
          </w:p>
          <w:p>
            <w:pPr>
              <w:spacing w:after="20" w:before="20"/>
            </w:pPr>
            <w:r>
              <w:rPr>
                <w:rFonts w:ascii="Courier New" w:cs="Courier New" w:eastAsia="Courier New" w:hAnsi="Courier New"/>
                <w:color w:val="1E3A5F"/>
                <w:sz w:val="18"/>
                <w:szCs w:val="18"/>
              </w:rPr>
              <w:t xml:space="preserve">        'L3.1': statistics.mean(local_overlaps),</w:t>
            </w:r>
          </w:p>
          <w:p>
            <w:pPr>
              <w:spacing w:after="20" w:before="20"/>
            </w:pPr>
            <w:r>
              <w:rPr>
                <w:rFonts w:ascii="Courier New" w:cs="Courier New" w:eastAsia="Courier New" w:hAnsi="Courier New"/>
                <w:color w:val="1E3A5F"/>
                <w:sz w:val="18"/>
                <w:szCs w:val="18"/>
              </w:rPr>
              <w:t xml:space="preserve">        'L3.4': len(chains),</w:t>
            </w:r>
          </w:p>
          <w:p>
            <w:pPr>
              <w:spacing w:after="20" w:before="20"/>
            </w:pPr>
            <w:r>
              <w:rPr>
                <w:rFonts w:ascii="Courier New" w:cs="Courier New" w:eastAsia="Courier New" w:hAnsi="Courier New"/>
                <w:color w:val="1E3A5F"/>
                <w:sz w:val="18"/>
                <w:szCs w:val="18"/>
              </w:rPr>
              <w:t xml:space="preserve">        'L3.5': statistics.mean(chain_lengths) if chain_lengths else 0,</w:t>
            </w:r>
          </w:p>
          <w:p>
            <w:pPr>
              <w:spacing w:after="20" w:before="20"/>
            </w:pPr>
            <w:r>
              <w:rPr>
                <w:rFonts w:ascii="Courier New" w:cs="Courier New" w:eastAsia="Courier New" w:hAnsi="Courier New"/>
                <w:color w:val="1E3A5F"/>
                <w:sz w:val="18"/>
                <w:szCs w:val="18"/>
              </w:rPr>
              <w:t xml:space="preserve">        'L3.8': mean_pronoun_antecedent_distance(doc, chains),</w:t>
            </w:r>
          </w:p>
          <w:p>
            <w:pPr>
              <w:spacing w:after="20" w:before="20"/>
            </w:pPr>
            <w:r>
              <w:rPr>
                <w:rFonts w:ascii="Courier New" w:cs="Courier New" w:eastAsia="Courier New" w:hAnsi="Courier New"/>
                <w:color w:val="1E3A5F"/>
                <w:sz w:val="18"/>
                <w:szCs w:val="18"/>
              </w:rPr>
              <w:t xml:space="preserve">    }</w:t>
            </w:r>
          </w:p>
        </w:tc>
      </w:tr>
    </w:tbl>
    <w:p>
      <w:pPr>
        <w:spacing w:after="0" w:before="120"/>
      </w:pPr>
      <w:r>
        <w:t xml:space="preserve"/>
      </w:r>
    </w:p>
    <w:p>
      <w:pPr>
        <w:pStyle w:val="Heading2"/>
        <w:spacing w:after="140" w:before="280"/>
      </w:pPr>
      <w:r>
        <w:rPr>
          <w:rFonts w:ascii="Arial" w:cs="Arial" w:eastAsia="Arial" w:hAnsi="Arial"/>
          <w:b/>
          <w:bCs/>
          <w:color w:val="0D9488"/>
          <w:sz w:val="26"/>
          <w:szCs w:val="26"/>
        </w:rPr>
        <w:t xml:space="preserve">L4 — Semantic Cohesion</w:t>
      </w:r>
    </w:p>
    <w:p>
      <w:pPr>
        <w:pStyle w:val="Heading3"/>
        <w:spacing w:after="100" w:before="200"/>
      </w:pPr>
      <w:r>
        <w:rPr>
          <w:rFonts w:ascii="Arial" w:cs="Arial" w:eastAsia="Arial" w:hAnsi="Arial"/>
          <w:b/>
          <w:bCs/>
          <w:color w:val="1A3A5C"/>
          <w:sz w:val="22"/>
          <w:szCs w:val="22"/>
        </w:rPr>
        <w:t xml:space="preserve">Theoretical Basis</w:t>
      </w:r>
    </w:p>
    <w:p>
      <w:pPr>
        <w:spacing w:after="100" w:before="60"/>
      </w:pPr>
      <w:r>
        <w:rPr>
          <w:rFonts w:ascii="Arial" w:cs="Arial" w:eastAsia="Arial" w:hAnsi="Arial"/>
          <w:color w:val="0F172A"/>
          <w:sz w:val="22"/>
          <w:szCs w:val="22"/>
        </w:rPr>
        <w:t xml:space="preserve">This is the layer where the original Coh-Metrix improvement is most dramatic. LSA cosine similarity captures topic relatedness via co-occurrence statistics but collapses polysemy (bank-river vs. bank-financial), ignores word order, and is blind to negation. Contextual embeddings (SBERT, text-embedding-3) compute sentence-level meaning representations conditioned on surrounding context, resolving these limitations. The ISS (Induced Semantic Structure) method developed by Hu et al. provides an additional relational layer beyond cosine proximity.</w:t>
      </w:r>
    </w:p>
    <w:p>
      <w:pPr>
        <w:pStyle w:val="Heading3"/>
        <w:spacing w:after="100" w:before="200"/>
      </w:pPr>
      <w:r>
        <w:rPr>
          <w:rFonts w:ascii="Arial" w:cs="Arial" w:eastAsia="Arial" w:hAnsi="Arial"/>
          <w:b/>
          <w:bCs/>
          <w:color w:val="1A3A5C"/>
          <w:sz w:val="22"/>
          <w:szCs w:val="22"/>
        </w:rP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Metric ID</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Definition</w:t>
            </w:r>
          </w:p>
        </w:tc>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Formula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L4.1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Local semantic overlap (LSO)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cosine(embᵢ, embᵢ₊₁) across adjacent sentence pairs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L4.2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Global semantic overlap (GSO)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cosine(embᵢ, emb_doc) across all sentence pairs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L4.3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Semantic coherence variance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SD of local cosine scores — detects topic drift episodes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L4.4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Topic drift index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Max drop in local cosine over any 3-sentence window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L4.5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ISS relational density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Density of ISS-extracted predicate-argument structures per 100 words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L4.6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Paragraph-level cohesion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cosine(embₚ, embₚ₊₁) across adjacent paragraph pairs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L4.7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Intro-conclusion similarity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cosine(emb_para1, emb_lastpara)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L4.8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On-topic score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cosine(emb_doc, emb_prompt) — requires prompt embedding</w:t>
            </w:r>
          </w:p>
        </w:tc>
      </w:tr>
    </w:tbl>
    <w:p>
      <w:pPr>
        <w:pStyle w:val="Heading3"/>
        <w:spacing w:after="100" w:before="200"/>
      </w:pPr>
      <w:r>
        <w:rPr>
          <w:rFonts w:ascii="Arial" w:cs="Arial" w:eastAsia="Arial" w:hAnsi="Arial"/>
          <w:b/>
          <w:bCs/>
          <w:color w:val="1A3A5C"/>
          <w:sz w:val="22"/>
          <w:szCs w:val="22"/>
        </w:rPr>
        <w:t xml:space="preserve">Algorithm: Contextual Semantic Cohesion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8"/>
              <w:bottom w:val="single" w:color="0D9488" w:sz="2"/>
              <w:right w:val="single" w:color="0D9488" w:sz="2"/>
            </w:tcBorders>
            <w:shd w:fill="F0F7FF" w:val="clear"/>
            <w:tcMar>
              <w:top w:type="dxa" w:w="120"/>
              <w:left w:type="dxa" w:w="160"/>
              <w:bottom w:type="dxa" w:w="120"/>
              <w:right w:type="dxa" w:w="120"/>
            </w:tcMar>
          </w:tcPr>
          <w:p>
            <w:pPr>
              <w:spacing w:after="20" w:before="20"/>
            </w:pPr>
            <w:r>
              <w:rPr>
                <w:rFonts w:ascii="Courier New" w:cs="Courier New" w:eastAsia="Courier New" w:hAnsi="Courier New"/>
                <w:color w:val="1E3A5F"/>
                <w:sz w:val="18"/>
                <w:szCs w:val="18"/>
              </w:rPr>
              <w:t xml:space="preserve">from sentence_transformers import SentenceTransformer</w:t>
            </w:r>
          </w:p>
          <w:p>
            <w:pPr>
              <w:spacing w:after="20" w:before="20"/>
            </w:pPr>
            <w:r>
              <w:rPr>
                <w:rFonts w:ascii="Courier New" w:cs="Courier New" w:eastAsia="Courier New" w:hAnsi="Courier New"/>
                <w:color w:val="1E3A5F"/>
                <w:sz w:val="18"/>
                <w:szCs w:val="18"/>
              </w:rPr>
              <w:t xml:space="preserve">from sklearn.metrics.pairwise import cosine_similarity</w:t>
            </w:r>
          </w:p>
          <w:p>
            <w:pPr>
              <w:spacing w:after="20" w:before="20"/>
            </w:pPr>
            <w:r>
              <w:rPr>
                <w:rFonts w:ascii="Courier New" w:cs="Courier New" w:eastAsia="Courier New" w:hAnsi="Courier New"/>
                <w:color w:val="1E3A5F"/>
                <w:sz w:val="18"/>
                <w:szCs w:val="18"/>
              </w:rPr>
              <w:t xml:space="preserve">import numpy as np</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SBERT = SentenceTransformer('all-mpnet-base-v2')  # or text-embedding-3-small via API</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def compute_L4(doc_text: str, prompt_text: str = None) -&gt; dict:</w:t>
            </w:r>
          </w:p>
          <w:p>
            <w:pPr>
              <w:spacing w:after="20" w:before="20"/>
            </w:pPr>
            <w:r>
              <w:rPr>
                <w:rFonts w:ascii="Courier New" w:cs="Courier New" w:eastAsia="Courier New" w:hAnsi="Courier New"/>
                <w:color w:val="1E3A5F"/>
                <w:sz w:val="18"/>
                <w:szCs w:val="18"/>
              </w:rPr>
              <w:t xml:space="preserve">    sents = sent_tokenize(doc_text)</w:t>
            </w:r>
          </w:p>
          <w:p>
            <w:pPr>
              <w:spacing w:after="20" w:before="20"/>
            </w:pPr>
            <w:r>
              <w:rPr>
                <w:rFonts w:ascii="Courier New" w:cs="Courier New" w:eastAsia="Courier New" w:hAnsi="Courier New"/>
                <w:color w:val="1E3A5F"/>
                <w:sz w:val="18"/>
                <w:szCs w:val="18"/>
              </w:rPr>
              <w:t xml:space="preserve">    paras  = split_paragraphs(doc_text)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sent_embs = SBERT.encode(sents)          # shape: (N, 768)</w:t>
            </w:r>
          </w:p>
          <w:p>
            <w:pPr>
              <w:spacing w:after="20" w:before="20"/>
            </w:pPr>
            <w:r>
              <w:rPr>
                <w:rFonts w:ascii="Courier New" w:cs="Courier New" w:eastAsia="Courier New" w:hAnsi="Courier New"/>
                <w:color w:val="1E3A5F"/>
                <w:sz w:val="18"/>
                <w:szCs w:val="18"/>
              </w:rPr>
              <w:t xml:space="preserve">    para_embs = SBERT.encode(paras)</w:t>
            </w:r>
          </w:p>
          <w:p>
            <w:pPr>
              <w:spacing w:after="20" w:before="20"/>
            </w:pPr>
            <w:r>
              <w:rPr>
                <w:rFonts w:ascii="Courier New" w:cs="Courier New" w:eastAsia="Courier New" w:hAnsi="Courier New"/>
                <w:color w:val="1E3A5F"/>
                <w:sz w:val="18"/>
                <w:szCs w:val="18"/>
              </w:rPr>
              <w:t xml:space="preserve">    doc_emb   = sent_embs.mean(axis=0)       # document centroid</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L4.1: local semantic overlap</w:t>
            </w:r>
          </w:p>
          <w:p>
            <w:pPr>
              <w:spacing w:after="20" w:before="20"/>
            </w:pPr>
            <w:r>
              <w:rPr>
                <w:rFonts w:ascii="Courier New" w:cs="Courier New" w:eastAsia="Courier New" w:hAnsi="Courier New"/>
                <w:color w:val="1E3A5F"/>
                <w:sz w:val="18"/>
                <w:szCs w:val="18"/>
              </w:rPr>
              <w:t xml:space="preserve">    local_cos = [cosine_similarity([sent_embs[i]], [sent_embs[i+1]])[0,0]</w:t>
            </w:r>
          </w:p>
          <w:p>
            <w:pPr>
              <w:spacing w:after="20" w:before="20"/>
            </w:pPr>
            <w:r>
              <w:rPr>
                <w:rFonts w:ascii="Courier New" w:cs="Courier New" w:eastAsia="Courier New" w:hAnsi="Courier New"/>
                <w:color w:val="1E3A5F"/>
                <w:sz w:val="18"/>
                <w:szCs w:val="18"/>
              </w:rPr>
              <w:t xml:space="preserve">                 for i in range(len(sent_embs)-1)]</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L4.4: topic drift — largest 3-window drop</w:t>
            </w:r>
          </w:p>
          <w:p>
            <w:pPr>
              <w:spacing w:after="20" w:before="20"/>
            </w:pPr>
            <w:r>
              <w:rPr>
                <w:rFonts w:ascii="Courier New" w:cs="Courier New" w:eastAsia="Courier New" w:hAnsi="Courier New"/>
                <w:color w:val="1E3A5F"/>
                <w:sz w:val="18"/>
                <w:szCs w:val="18"/>
              </w:rPr>
              <w:t xml:space="preserve">    drift = max([local_cos[i] - statistics.mean(local_cos[i:i+3])</w:t>
            </w:r>
          </w:p>
          <w:p>
            <w:pPr>
              <w:spacing w:after="20" w:before="20"/>
            </w:pPr>
            <w:r>
              <w:rPr>
                <w:rFonts w:ascii="Courier New" w:cs="Courier New" w:eastAsia="Courier New" w:hAnsi="Courier New"/>
                <w:color w:val="1E3A5F"/>
                <w:sz w:val="18"/>
                <w:szCs w:val="18"/>
              </w:rPr>
              <w:t xml:space="preserve">                 for i in range(len(local_cos)-2)], default=0)</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L4.7: intro-conclusion alignment</w:t>
            </w:r>
          </w:p>
          <w:p>
            <w:pPr>
              <w:spacing w:after="20" w:before="20"/>
            </w:pPr>
            <w:r>
              <w:rPr>
                <w:rFonts w:ascii="Courier New" w:cs="Courier New" w:eastAsia="Courier New" w:hAnsi="Courier New"/>
                <w:color w:val="1E3A5F"/>
                <w:sz w:val="18"/>
                <w:szCs w:val="18"/>
              </w:rPr>
              <w:t xml:space="preserve">    ic_sim = cosine_similarity([para_embs[0]], [para_embs[-1]])[0,0] if len(para_embs)&gt;1 else 1.0</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L4.8: on-topic score</w:t>
            </w:r>
          </w:p>
          <w:p>
            <w:pPr>
              <w:spacing w:after="20" w:before="20"/>
            </w:pPr>
            <w:r>
              <w:rPr>
                <w:rFonts w:ascii="Courier New" w:cs="Courier New" w:eastAsia="Courier New" w:hAnsi="Courier New"/>
                <w:color w:val="1E3A5F"/>
                <w:sz w:val="18"/>
                <w:szCs w:val="18"/>
              </w:rPr>
              <w:t xml:space="preserve">    if prompt_text:</w:t>
            </w:r>
          </w:p>
          <w:p>
            <w:pPr>
              <w:spacing w:after="20" w:before="20"/>
            </w:pPr>
            <w:r>
              <w:rPr>
                <w:rFonts w:ascii="Courier New" w:cs="Courier New" w:eastAsia="Courier New" w:hAnsi="Courier New"/>
                <w:color w:val="1E3A5F"/>
                <w:sz w:val="18"/>
                <w:szCs w:val="18"/>
              </w:rPr>
              <w:t xml:space="preserve">        prompt_emb = SBERT.encode([prompt_text])[0]</w:t>
            </w:r>
          </w:p>
          <w:p>
            <w:pPr>
              <w:spacing w:after="20" w:before="20"/>
            </w:pPr>
            <w:r>
              <w:rPr>
                <w:rFonts w:ascii="Courier New" w:cs="Courier New" w:eastAsia="Courier New" w:hAnsi="Courier New"/>
                <w:color w:val="1E3A5F"/>
                <w:sz w:val="18"/>
                <w:szCs w:val="18"/>
              </w:rPr>
              <w:t xml:space="preserve">        on_topic = cosine_similarity([doc_emb], [prompt_emb])[0,0]</w:t>
            </w:r>
          </w:p>
          <w:p>
            <w:pPr>
              <w:spacing w:after="20" w:before="20"/>
            </w:pPr>
            <w:r>
              <w:rPr>
                <w:rFonts w:ascii="Courier New" w:cs="Courier New" w:eastAsia="Courier New" w:hAnsi="Courier New"/>
                <w:color w:val="1E3A5F"/>
                <w:sz w:val="18"/>
                <w:szCs w:val="18"/>
              </w:rPr>
              <w:t xml:space="preserve">    else:</w:t>
            </w:r>
          </w:p>
          <w:p>
            <w:pPr>
              <w:spacing w:after="20" w:before="20"/>
            </w:pPr>
            <w:r>
              <w:rPr>
                <w:rFonts w:ascii="Courier New" w:cs="Courier New" w:eastAsia="Courier New" w:hAnsi="Courier New"/>
                <w:color w:val="1E3A5F"/>
                <w:sz w:val="18"/>
                <w:szCs w:val="18"/>
              </w:rPr>
              <w:t xml:space="preserve">        on_topic = None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return { 'L4.1': np.mean(local_cos), 'L4.2': cosine_similarity([doc_emb], sent_embs).mean(),</w:t>
            </w:r>
          </w:p>
          <w:p>
            <w:pPr>
              <w:spacing w:after="20" w:before="20"/>
            </w:pPr>
            <w:r>
              <w:rPr>
                <w:rFonts w:ascii="Courier New" w:cs="Courier New" w:eastAsia="Courier New" w:hAnsi="Courier New"/>
                <w:color w:val="1E3A5F"/>
                <w:sz w:val="18"/>
                <w:szCs w:val="18"/>
              </w:rPr>
              <w:t xml:space="preserve">             'L4.3': np.std(local_cos), 'L4.4': drift,</w:t>
            </w:r>
          </w:p>
          <w:p>
            <w:pPr>
              <w:spacing w:after="20" w:before="20"/>
            </w:pPr>
            <w:r>
              <w:rPr>
                <w:rFonts w:ascii="Courier New" w:cs="Courier New" w:eastAsia="Courier New" w:hAnsi="Courier New"/>
                <w:color w:val="1E3A5F"/>
                <w:sz w:val="18"/>
                <w:szCs w:val="18"/>
              </w:rPr>
              <w:t xml:space="preserve">             'L4.6': compute_para_cohesion(para_embs),</w:t>
            </w:r>
          </w:p>
          <w:p>
            <w:pPr>
              <w:spacing w:after="20" w:before="20"/>
            </w:pPr>
            <w:r>
              <w:rPr>
                <w:rFonts w:ascii="Courier New" w:cs="Courier New" w:eastAsia="Courier New" w:hAnsi="Courier New"/>
                <w:color w:val="1E3A5F"/>
                <w:sz w:val="18"/>
                <w:szCs w:val="18"/>
              </w:rPr>
              <w:t xml:space="preserve">             'L4.7': ic_sim, 'L4.8': on_topic }</w:t>
            </w:r>
          </w:p>
        </w:tc>
      </w:tr>
    </w:tbl>
    <w:p>
      <w:pPr>
        <w:spacing w:after="0" w:before="120"/>
      </w:pPr>
      <w:r>
        <w:t xml:space="preserve"/>
      </w:r>
    </w:p>
    <w:p>
      <w:pPr>
        <w:pStyle w:val="Heading2"/>
        <w:spacing w:after="140" w:before="280"/>
      </w:pPr>
      <w:r>
        <w:rPr>
          <w:rFonts w:ascii="Arial" w:cs="Arial" w:eastAsia="Arial" w:hAnsi="Arial"/>
          <w:b/>
          <w:bCs/>
          <w:color w:val="0D9488"/>
          <w:sz w:val="26"/>
          <w:szCs w:val="26"/>
        </w:rPr>
        <w:t xml:space="preserve">L5 — Situation Model</w:t>
      </w:r>
    </w:p>
    <w:p>
      <w:pPr>
        <w:pStyle w:val="Heading3"/>
        <w:spacing w:after="100" w:before="200"/>
      </w:pPr>
      <w:r>
        <w:rPr>
          <w:rFonts w:ascii="Arial" w:cs="Arial" w:eastAsia="Arial" w:hAnsi="Arial"/>
          <w:b/>
          <w:bCs/>
          <w:color w:val="1A3A5C"/>
          <w:sz w:val="22"/>
          <w:szCs w:val="22"/>
        </w:rPr>
        <w:t xml:space="preserve">Theoretical Basis</w:t>
      </w:r>
    </w:p>
    <w:p>
      <w:pPr>
        <w:spacing w:after="100" w:before="60"/>
      </w:pPr>
      <w:r>
        <w:rPr>
          <w:rFonts w:ascii="Arial" w:cs="Arial" w:eastAsia="Arial" w:hAnsi="Arial"/>
          <w:color w:val="0F172A"/>
          <w:sz w:val="22"/>
          <w:szCs w:val="22"/>
        </w:rPr>
        <w:t xml:space="preserve">Kintsch's (1998) Construction-Integration model proposes that deep comprehension requires building a situation model — a mental simulation of the events, causality, space, and time described in the text. Zwaan &amp; Radvansky (1998) identified five situation model dimensions: Causality, Intentionality, Time, Space, Protagonist. Coh-Metrix approximated these via LIWC keyword counting. LLMs now enable direct extraction of causal chains, event timelines, and agent goals from natural language.</w:t>
      </w:r>
    </w:p>
    <w:p>
      <w:pPr>
        <w:pStyle w:val="Heading3"/>
        <w:spacing w:after="100" w:before="200"/>
      </w:pPr>
      <w:r>
        <w:rPr>
          <w:rFonts w:ascii="Arial" w:cs="Arial" w:eastAsia="Arial" w:hAnsi="Arial"/>
          <w:b/>
          <w:bCs/>
          <w:color w:val="1A3A5C"/>
          <w:sz w:val="22"/>
          <w:szCs w:val="22"/>
        </w:rP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Metric ID</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Dimension</w:t>
            </w:r>
          </w:p>
        </w:tc>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Method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L5.1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Causal cohesion ratio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Causal connectives / (causal + additive connectives)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L5.2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Causal chain density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LLM-extracted cause-effect event pairs per 100 words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L5.3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Causal chain length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length of extracted causal chains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L5.4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Intentional action density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Agent + intentional verb + goal triples (FrameNet roles)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L5.5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Temporal grounding score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Proportion of sentences with explicit temporal anchors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L5.6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Temporal coherence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order-consistency of extracted event timeline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L5.7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Spatial grounding score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Proportion of sentences with spatial locatives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L5.8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Protagonist continuity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cosine similarity of protagonist mention embeddings</w:t>
            </w:r>
          </w:p>
        </w:tc>
      </w:tr>
    </w:tbl>
    <w:p>
      <w:pPr>
        <w:pStyle w:val="Heading3"/>
        <w:spacing w:after="100" w:before="200"/>
      </w:pPr>
      <w:r>
        <w:rPr>
          <w:rFonts w:ascii="Arial" w:cs="Arial" w:eastAsia="Arial" w:hAnsi="Arial"/>
          <w:b/>
          <w:bCs/>
          <w:color w:val="1A3A5C"/>
          <w:sz w:val="22"/>
          <w:szCs w:val="22"/>
        </w:rPr>
        <w:t xml:space="preserve">Algorithm: LLM Causal Chain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8"/>
              <w:bottom w:val="single" w:color="0D9488" w:sz="2"/>
              <w:right w:val="single" w:color="0D9488" w:sz="2"/>
            </w:tcBorders>
            <w:shd w:fill="F0F7FF" w:val="clear"/>
            <w:tcMar>
              <w:top w:type="dxa" w:w="120"/>
              <w:left w:type="dxa" w:w="160"/>
              <w:bottom w:type="dxa" w:w="120"/>
              <w:right w:type="dxa" w:w="120"/>
            </w:tcMar>
          </w:tcPr>
          <w:p>
            <w:pPr>
              <w:spacing w:after="20" w:before="20"/>
            </w:pPr>
            <w:r>
              <w:rPr>
                <w:rFonts w:ascii="Courier New" w:cs="Courier New" w:eastAsia="Courier New" w:hAnsi="Courier New"/>
                <w:color w:val="1E3A5F"/>
                <w:sz w:val="18"/>
                <w:szCs w:val="18"/>
              </w:rPr>
              <w:t xml:space="preserve">CAUSAL_PROMPT = '''</w:t>
            </w:r>
          </w:p>
          <w:p>
            <w:pPr>
              <w:spacing w:after="20" w:before="20"/>
            </w:pPr>
            <w:r>
              <w:rPr>
                <w:rFonts w:ascii="Courier New" w:cs="Courier New" w:eastAsia="Courier New" w:hAnsi="Courier New"/>
                <w:color w:val="1E3A5F"/>
                <w:sz w:val="18"/>
                <w:szCs w:val="18"/>
              </w:rPr>
              <w:t xml:space="preserve">Extract all cause-effect relationships from the following essay passage.</w:t>
            </w:r>
          </w:p>
          <w:p>
            <w:pPr>
              <w:spacing w:after="20" w:before="20"/>
            </w:pPr>
            <w:r>
              <w:rPr>
                <w:rFonts w:ascii="Courier New" w:cs="Courier New" w:eastAsia="Courier New" w:hAnsi="Courier New"/>
                <w:color w:val="1E3A5F"/>
                <w:sz w:val="18"/>
                <w:szCs w:val="18"/>
              </w:rPr>
              <w:t xml:space="preserve">Return JSON: [{"cause": str, "effect": str, "confidence": 0-1}]</w:t>
            </w:r>
          </w:p>
          <w:p>
            <w:pPr>
              <w:spacing w:after="20" w:before="20"/>
            </w:pPr>
            <w:r>
              <w:rPr>
                <w:rFonts w:ascii="Courier New" w:cs="Courier New" w:eastAsia="Courier New" w:hAnsi="Courier New"/>
                <w:color w:val="1E3A5F"/>
                <w:sz w:val="18"/>
                <w:szCs w:val="18"/>
              </w:rPr>
              <w:t xml:space="preserve">Return ONLY valid JSON, no preamble.</w:t>
            </w:r>
          </w:p>
          <w:p>
            <w:pPr>
              <w:spacing w:after="20" w:before="20"/>
            </w:pPr>
            <w:r>
              <w:rPr>
                <w:rFonts w:ascii="Courier New" w:cs="Courier New" w:eastAsia="Courier New" w:hAnsi="Courier New"/>
                <w:color w:val="1E3A5F"/>
                <w:sz w:val="18"/>
                <w:szCs w:val="18"/>
              </w:rPr>
              <w:t xml:space="preserve">Passage: {passage}</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def extract_causal_chains(text: str, llm_client) -&gt; list[dict]:</w:t>
            </w:r>
          </w:p>
          <w:p>
            <w:pPr>
              <w:spacing w:after="20" w:before="20"/>
            </w:pPr>
            <w:r>
              <w:rPr>
                <w:rFonts w:ascii="Courier New" w:cs="Courier New" w:eastAsia="Courier New" w:hAnsi="Courier New"/>
                <w:color w:val="1E3A5F"/>
                <w:sz w:val="18"/>
                <w:szCs w:val="18"/>
              </w:rPr>
              <w:t xml:space="preserve">    # Chunk text into ~300-word passages to fit context limits</w:t>
            </w:r>
          </w:p>
          <w:p>
            <w:pPr>
              <w:spacing w:after="20" w:before="20"/>
            </w:pPr>
            <w:r>
              <w:rPr>
                <w:rFonts w:ascii="Courier New" w:cs="Courier New" w:eastAsia="Courier New" w:hAnsi="Courier New"/>
                <w:color w:val="1E3A5F"/>
                <w:sz w:val="18"/>
                <w:szCs w:val="18"/>
              </w:rPr>
              <w:t xml:space="preserve">    passages = chunk_text(text, max_words=300, overlap=50)</w:t>
            </w:r>
          </w:p>
          <w:p>
            <w:pPr>
              <w:spacing w:after="20" w:before="20"/>
            </w:pPr>
            <w:r>
              <w:rPr>
                <w:rFonts w:ascii="Courier New" w:cs="Courier New" w:eastAsia="Courier New" w:hAnsi="Courier New"/>
                <w:color w:val="1E3A5F"/>
                <w:sz w:val="18"/>
                <w:szCs w:val="18"/>
              </w:rPr>
              <w:t xml:space="preserve">    all_pairs = []</w:t>
            </w:r>
          </w:p>
          <w:p>
            <w:pPr>
              <w:spacing w:after="20" w:before="20"/>
            </w:pPr>
            <w:r>
              <w:rPr>
                <w:rFonts w:ascii="Courier New" w:cs="Courier New" w:eastAsia="Courier New" w:hAnsi="Courier New"/>
                <w:color w:val="1E3A5F"/>
                <w:sz w:val="18"/>
                <w:szCs w:val="18"/>
              </w:rPr>
              <w:t xml:space="preserve">    for passage in passages:</w:t>
            </w:r>
          </w:p>
          <w:p>
            <w:pPr>
              <w:spacing w:after="20" w:before="20"/>
            </w:pPr>
            <w:r>
              <w:rPr>
                <w:rFonts w:ascii="Courier New" w:cs="Courier New" w:eastAsia="Courier New" w:hAnsi="Courier New"/>
                <w:color w:val="1E3A5F"/>
                <w:sz w:val="18"/>
                <w:szCs w:val="18"/>
              </w:rPr>
              <w:t xml:space="preserve">        resp = llm_client.complete(CAUSAL_PROMPT.format(passage=passage))</w:t>
            </w:r>
          </w:p>
          <w:p>
            <w:pPr>
              <w:spacing w:after="20" w:before="20"/>
            </w:pPr>
            <w:r>
              <w:rPr>
                <w:rFonts w:ascii="Courier New" w:cs="Courier New" w:eastAsia="Courier New" w:hAnsi="Courier New"/>
                <w:color w:val="1E3A5F"/>
                <w:sz w:val="18"/>
                <w:szCs w:val="18"/>
              </w:rPr>
              <w:t xml:space="preserve">        try:</w:t>
            </w:r>
          </w:p>
          <w:p>
            <w:pPr>
              <w:spacing w:after="20" w:before="20"/>
            </w:pPr>
            <w:r>
              <w:rPr>
                <w:rFonts w:ascii="Courier New" w:cs="Courier New" w:eastAsia="Courier New" w:hAnsi="Courier New"/>
                <w:color w:val="1E3A5F"/>
                <w:sz w:val="18"/>
                <w:szCs w:val="18"/>
              </w:rPr>
              <w:t xml:space="preserve">            pairs = json.loads(resp.text)</w:t>
            </w:r>
          </w:p>
          <w:p>
            <w:pPr>
              <w:spacing w:after="20" w:before="20"/>
            </w:pPr>
            <w:r>
              <w:rPr>
                <w:rFonts w:ascii="Courier New" w:cs="Courier New" w:eastAsia="Courier New" w:hAnsi="Courier New"/>
                <w:color w:val="1E3A5F"/>
                <w:sz w:val="18"/>
                <w:szCs w:val="18"/>
              </w:rPr>
              <w:t xml:space="preserve">            all_pairs.extend([p for p in pairs if p['confidence'] &gt; 0.6])</w:t>
            </w:r>
          </w:p>
          <w:p>
            <w:pPr>
              <w:spacing w:after="20" w:before="20"/>
            </w:pPr>
            <w:r>
              <w:rPr>
                <w:rFonts w:ascii="Courier New" w:cs="Courier New" w:eastAsia="Courier New" w:hAnsi="Courier New"/>
                <w:color w:val="1E3A5F"/>
                <w:sz w:val="18"/>
                <w:szCs w:val="18"/>
              </w:rPr>
              <w:t xml:space="preserve">        except json.JSONDecodeError:</w:t>
            </w:r>
          </w:p>
          <w:p>
            <w:pPr>
              <w:spacing w:after="20" w:before="20"/>
            </w:pPr>
            <w:r>
              <w:rPr>
                <w:rFonts w:ascii="Courier New" w:cs="Courier New" w:eastAsia="Courier New" w:hAnsi="Courier New"/>
                <w:color w:val="1E3A5F"/>
                <w:sz w:val="18"/>
                <w:szCs w:val="18"/>
              </w:rPr>
              <w:t xml:space="preserve">            pass  # fallback: regex on causal connectives</w:t>
            </w:r>
          </w:p>
          <w:p>
            <w:pPr>
              <w:spacing w:after="20" w:before="20"/>
            </w:pPr>
            <w:r>
              <w:rPr>
                <w:rFonts w:ascii="Courier New" w:cs="Courier New" w:eastAsia="Courier New" w:hAnsi="Courier New"/>
                <w:color w:val="1E3A5F"/>
                <w:sz w:val="18"/>
                <w:szCs w:val="18"/>
              </w:rPr>
              <w:t xml:space="preserve">    return all_pairs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def L5_causal_metrics(pairs: list[dict], doc_words: int) -&gt; dict:</w:t>
            </w:r>
          </w:p>
          <w:p>
            <w:pPr>
              <w:spacing w:after="20" w:before="20"/>
            </w:pPr>
            <w:r>
              <w:rPr>
                <w:rFonts w:ascii="Courier New" w:cs="Courier New" w:eastAsia="Courier New" w:hAnsi="Courier New"/>
                <w:color w:val="1E3A5F"/>
                <w:sz w:val="18"/>
                <w:szCs w:val="18"/>
              </w:rPr>
              <w:t xml:space="preserve">    return {</w:t>
            </w:r>
          </w:p>
          <w:p>
            <w:pPr>
              <w:spacing w:after="20" w:before="20"/>
            </w:pPr>
            <w:r>
              <w:rPr>
                <w:rFonts w:ascii="Courier New" w:cs="Courier New" w:eastAsia="Courier New" w:hAnsi="Courier New"/>
                <w:color w:val="1E3A5F"/>
                <w:sz w:val="18"/>
                <w:szCs w:val="18"/>
              </w:rPr>
              <w:t xml:space="preserve">        'L5.2': len(pairs) / max(doc_words/100, 1),</w:t>
            </w:r>
          </w:p>
          <w:p>
            <w:pPr>
              <w:spacing w:after="20" w:before="20"/>
            </w:pPr>
            <w:r>
              <w:rPr>
                <w:rFonts w:ascii="Courier New" w:cs="Courier New" w:eastAsia="Courier New" w:hAnsi="Courier New"/>
                <w:color w:val="1E3A5F"/>
                <w:sz w:val="18"/>
                <w:szCs w:val="18"/>
              </w:rPr>
              <w:t xml:space="preserve">        'L5.3': estimate_chain_length(pairs),  # graph DFS on cause-effect DAG</w:t>
            </w:r>
          </w:p>
          <w:p>
            <w:pPr>
              <w:spacing w:after="20" w:before="20"/>
            </w:pPr>
            <w:r>
              <w:rPr>
                <w:rFonts w:ascii="Courier New" w:cs="Courier New" w:eastAsia="Courier New" w:hAnsi="Courier New"/>
                <w:color w:val="1E3A5F"/>
                <w:sz w:val="18"/>
                <w:szCs w:val="18"/>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2"/>
              <w:bottom w:val="none" w:color="FFFFFF" w:sz="0"/>
              <w:right w:val="none" w:color="FFFFFF" w:sz="0"/>
            </w:tcBorders>
            <w:shd w:fill="FFF8E1" w:val="clear"/>
            <w:tcMar>
              <w:top w:type="dxa" w:w="100"/>
              <w:left w:type="dxa" w:w="160"/>
              <w:bottom w:type="dxa" w:w="100"/>
              <w:right w:type="dxa" w:w="120"/>
            </w:tcMar>
          </w:tcPr>
          <w:p>
            <w:pPr>
              <w:spacing w:after="40" w:before="40"/>
            </w:pPr>
            <w:r>
              <w:rPr>
                <w:rFonts w:ascii="Arial" w:cs="Arial" w:eastAsia="Arial" w:hAnsi="Arial"/>
                <w:color w:val="0F172A"/>
                <w:sz w:val="20"/>
                <w:szCs w:val="20"/>
              </w:rPr>
              <w:t xml:space="preserve">Epistemic warning: LLM-extracted causal chains have ~80–90% precision on expository text but degrade on figurative language and complex counterfactuals. Always weight L5.2–L5.3 at 0.7× when essay genre is unknown.</w:t>
            </w:r>
          </w:p>
        </w:tc>
      </w:tr>
    </w:tbl>
    <w:p>
      <w:pPr>
        <w:spacing w:after="0" w:before="120"/>
      </w:pPr>
      <w:r>
        <w:t xml:space="preserve"/>
      </w:r>
    </w:p>
    <w:p>
      <w:pPr>
        <w:pStyle w:val="Heading2"/>
        <w:spacing w:after="140" w:before="280"/>
      </w:pPr>
      <w:r>
        <w:rPr>
          <w:rFonts w:ascii="Arial" w:cs="Arial" w:eastAsia="Arial" w:hAnsi="Arial"/>
          <w:b/>
          <w:bCs/>
          <w:color w:val="0D9488"/>
          <w:sz w:val="26"/>
          <w:szCs w:val="26"/>
        </w:rPr>
        <w:t xml:space="preserve">L6 — Rhetorical Structure (RST)</w:t>
      </w:r>
    </w:p>
    <w:p>
      <w:pPr>
        <w:pStyle w:val="Heading3"/>
        <w:spacing w:after="100" w:before="200"/>
      </w:pPr>
      <w:r>
        <w:rPr>
          <w:rFonts w:ascii="Arial" w:cs="Arial" w:eastAsia="Arial" w:hAnsi="Arial"/>
          <w:b/>
          <w:bCs/>
          <w:color w:val="1A3A5C"/>
          <w:sz w:val="22"/>
          <w:szCs w:val="22"/>
        </w:rPr>
        <w:t xml:space="preserve">Theoretical Basis</w:t>
      </w:r>
    </w:p>
    <w:p>
      <w:pPr>
        <w:spacing w:after="100" w:before="60"/>
      </w:pPr>
      <w:r>
        <w:rPr>
          <w:rFonts w:ascii="Arial" w:cs="Arial" w:eastAsia="Arial" w:hAnsi="Arial"/>
          <w:color w:val="0F172A"/>
          <w:sz w:val="22"/>
          <w:szCs w:val="22"/>
        </w:rPr>
        <w:t xml:space="preserve">Rhetorical Structure Theory (Mann &amp; Thompson, 1988) describes how discourse segments relate to each other through rhetorical relations such as Elaboration, Contrast, Concession, Evidence, and Cause. RST coherence is distinct from referential cohesion (L3) and semantic overlap (L4) — it captures the intentional, argumentative organization of a text. DMRST (Liu &amp; Zeldes, 2022) provides the first reliable, full-document RST parser, enabling discourse tree extraction for complete essays.</w:t>
      </w:r>
    </w:p>
    <w:p>
      <w:pPr>
        <w:pStyle w:val="Heading3"/>
        <w:spacing w:after="100" w:before="200"/>
      </w:pPr>
      <w:r>
        <w:rPr>
          <w:rFonts w:ascii="Arial" w:cs="Arial" w:eastAsia="Arial" w:hAnsi="Arial"/>
          <w:b/>
          <w:bCs/>
          <w:color w:val="1A3A5C"/>
          <w:sz w:val="22"/>
          <w:szCs w:val="22"/>
        </w:rP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Metric ID</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Definition</w:t>
            </w:r>
          </w:p>
        </w:tc>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Interpretation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L6.1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RST tree depth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Max depth of rhetorical structure tree — organizational complexity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L6.2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Nucleus density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Nucleus EDUs / total EDUs — proportion of primary content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L6.3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Satellite chaining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satellite depth — how many supporting layers per claim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L6.4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Evidence relation ratio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Evidence + Justify relations / total relations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L6.5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Contrast/Concession ratio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Contrast + Concession / total — dialectical sophistication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L6.6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Elaboration ratio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Elaboration / total — over-reliance on simple expansion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L6.7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RST coherence score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Aggregated graph connectivity metric (Liu &amp; Zeldes, 2022)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L6.8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Rhetorical diversity index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Shannon entropy over relation type distribution</w:t>
            </w:r>
          </w:p>
        </w:tc>
      </w:tr>
    </w:tbl>
    <w:p>
      <w:pPr>
        <w:pStyle w:val="Heading3"/>
        <w:spacing w:after="100" w:before="200"/>
      </w:pPr>
      <w:r>
        <w:rPr>
          <w:rFonts w:ascii="Arial" w:cs="Arial" w:eastAsia="Arial" w:hAnsi="Arial"/>
          <w:b/>
          <w:bCs/>
          <w:color w:val="1A3A5C"/>
          <w:sz w:val="22"/>
          <w:szCs w:val="22"/>
        </w:rPr>
        <w:t xml:space="preserve">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8"/>
              <w:bottom w:val="single" w:color="0D9488" w:sz="2"/>
              <w:right w:val="single" w:color="0D9488" w:sz="2"/>
            </w:tcBorders>
            <w:shd w:fill="F0F7FF" w:val="clear"/>
            <w:tcMar>
              <w:top w:type="dxa" w:w="120"/>
              <w:left w:type="dxa" w:w="160"/>
              <w:bottom w:type="dxa" w:w="120"/>
              <w:right w:type="dxa" w:w="120"/>
            </w:tcMar>
          </w:tcPr>
          <w:p>
            <w:pPr>
              <w:spacing w:after="20" w:before="20"/>
            </w:pPr>
            <w:r>
              <w:rPr>
                <w:rFonts w:ascii="Courier New" w:cs="Courier New" w:eastAsia="Courier New" w:hAnsi="Courier New"/>
                <w:color w:val="1E3A5F"/>
                <w:sz w:val="18"/>
                <w:szCs w:val="18"/>
              </w:rPr>
              <w:t xml:space="preserve"># Requires DMRST (https://github.com/jiyfeng/DPLP) or API wrapper</w:t>
            </w:r>
          </w:p>
          <w:p>
            <w:pPr>
              <w:spacing w:after="20" w:before="20"/>
            </w:pPr>
            <w:r>
              <w:rPr>
                <w:rFonts w:ascii="Courier New" w:cs="Courier New" w:eastAsia="Courier New" w:hAnsi="Courier New"/>
                <w:color w:val="1E3A5F"/>
                <w:sz w:val="18"/>
                <w:szCs w:val="18"/>
              </w:rPr>
              <w:t xml:space="preserve">from dmrst_parser import DMRSTParser</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def compute_L6(text: str) -&gt; dict:</w:t>
            </w:r>
          </w:p>
          <w:p>
            <w:pPr>
              <w:spacing w:after="20" w:before="20"/>
            </w:pPr>
            <w:r>
              <w:rPr>
                <w:rFonts w:ascii="Courier New" w:cs="Courier New" w:eastAsia="Courier New" w:hAnsi="Courier New"/>
                <w:color w:val="1E3A5F"/>
                <w:sz w:val="18"/>
                <w:szCs w:val="18"/>
              </w:rPr>
              <w:t xml:space="preserve">    parser = DMRSTParser.load_pretrained()</w:t>
            </w:r>
          </w:p>
          <w:p>
            <w:pPr>
              <w:spacing w:after="20" w:before="20"/>
            </w:pPr>
            <w:r>
              <w:rPr>
                <w:rFonts w:ascii="Courier New" w:cs="Courier New" w:eastAsia="Courier New" w:hAnsi="Courier New"/>
                <w:color w:val="1E3A5F"/>
                <w:sz w:val="18"/>
                <w:szCs w:val="18"/>
              </w:rPr>
              <w:t xml:space="preserve">    rst_tree = parser.parse(text)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edus      = rst_tree.get_edus()           # Elementary Discourse Units</w:t>
            </w:r>
          </w:p>
          <w:p>
            <w:pPr>
              <w:spacing w:after="20" w:before="20"/>
            </w:pPr>
            <w:r>
              <w:rPr>
                <w:rFonts w:ascii="Courier New" w:cs="Courier New" w:eastAsia="Courier New" w:hAnsi="Courier New"/>
                <w:color w:val="1E3A5F"/>
                <w:sz w:val="18"/>
                <w:szCs w:val="18"/>
              </w:rPr>
              <w:t xml:space="preserve">    relations = rst_tree.get_relations()       # list of (rel_type, nucleus, satellite)</w:t>
            </w:r>
          </w:p>
          <w:p>
            <w:pPr>
              <w:spacing w:after="20" w:before="20"/>
            </w:pPr>
            <w:r>
              <w:rPr>
                <w:rFonts w:ascii="Courier New" w:cs="Courier New" w:eastAsia="Courier New" w:hAnsi="Courier New"/>
                <w:color w:val="1E3A5F"/>
                <w:sz w:val="18"/>
                <w:szCs w:val="18"/>
              </w:rPr>
              <w:t xml:space="preserve">    rel_types = [r[0] for r in relations]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L6.4: evidence ratio</w:t>
            </w:r>
          </w:p>
          <w:p>
            <w:pPr>
              <w:spacing w:after="20" w:before="20"/>
            </w:pPr>
            <w:r>
              <w:rPr>
                <w:rFonts w:ascii="Courier New" w:cs="Courier New" w:eastAsia="Courier New" w:hAnsi="Courier New"/>
                <w:color w:val="1E3A5F"/>
                <w:sz w:val="18"/>
                <w:szCs w:val="18"/>
              </w:rPr>
              <w:t xml:space="preserve">    evidence_rels = ['Evidence', 'Justify', 'Support']</w:t>
            </w:r>
          </w:p>
          <w:p>
            <w:pPr>
              <w:spacing w:after="20" w:before="20"/>
            </w:pPr>
            <w:r>
              <w:rPr>
                <w:rFonts w:ascii="Courier New" w:cs="Courier New" w:eastAsia="Courier New" w:hAnsi="Courier New"/>
                <w:color w:val="1E3A5F"/>
                <w:sz w:val="18"/>
                <w:szCs w:val="18"/>
              </w:rPr>
              <w:t xml:space="preserve">    ev_ratio = sum(1 for r in rel_types if r in evidence_rels) / max(len(rel_types), 1)</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L6.8: rhetorical diversity (Shannon entropy)</w:t>
            </w:r>
          </w:p>
          <w:p>
            <w:pPr>
              <w:spacing w:after="20" w:before="20"/>
            </w:pPr>
            <w:r>
              <w:rPr>
                <w:rFonts w:ascii="Courier New" w:cs="Courier New" w:eastAsia="Courier New" w:hAnsi="Courier New"/>
                <w:color w:val="1E3A5F"/>
                <w:sz w:val="18"/>
                <w:szCs w:val="18"/>
              </w:rPr>
              <w:t xml:space="preserve">    from collections import Counter</w:t>
            </w:r>
          </w:p>
          <w:p>
            <w:pPr>
              <w:spacing w:after="20" w:before="20"/>
            </w:pPr>
            <w:r>
              <w:rPr>
                <w:rFonts w:ascii="Courier New" w:cs="Courier New" w:eastAsia="Courier New" w:hAnsi="Courier New"/>
                <w:color w:val="1E3A5F"/>
                <w:sz w:val="18"/>
                <w:szCs w:val="18"/>
              </w:rPr>
              <w:t xml:space="preserve">    import math</w:t>
            </w:r>
          </w:p>
          <w:p>
            <w:pPr>
              <w:spacing w:after="20" w:before="20"/>
            </w:pPr>
            <w:r>
              <w:rPr>
                <w:rFonts w:ascii="Courier New" w:cs="Courier New" w:eastAsia="Courier New" w:hAnsi="Courier New"/>
                <w:color w:val="1E3A5F"/>
                <w:sz w:val="18"/>
                <w:szCs w:val="18"/>
              </w:rPr>
              <w:t xml:space="preserve">    counts = Counter(rel_types)</w:t>
            </w:r>
          </w:p>
          <w:p>
            <w:pPr>
              <w:spacing w:after="20" w:before="20"/>
            </w:pPr>
            <w:r>
              <w:rPr>
                <w:rFonts w:ascii="Courier New" w:cs="Courier New" w:eastAsia="Courier New" w:hAnsi="Courier New"/>
                <w:color w:val="1E3A5F"/>
                <w:sz w:val="18"/>
                <w:szCs w:val="18"/>
              </w:rPr>
              <w:t xml:space="preserve">    total  = sum(counts.values())</w:t>
            </w:r>
          </w:p>
          <w:p>
            <w:pPr>
              <w:spacing w:after="20" w:before="20"/>
            </w:pPr>
            <w:r>
              <w:rPr>
                <w:rFonts w:ascii="Courier New" w:cs="Courier New" w:eastAsia="Courier New" w:hAnsi="Courier New"/>
                <w:color w:val="1E3A5F"/>
                <w:sz w:val="18"/>
                <w:szCs w:val="18"/>
              </w:rPr>
              <w:t xml:space="preserve">    entropy = -sum((c/total)*math.log2(c/total) for c in counts.values())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return {</w:t>
            </w:r>
          </w:p>
          <w:p>
            <w:pPr>
              <w:spacing w:after="20" w:before="20"/>
            </w:pPr>
            <w:r>
              <w:rPr>
                <w:rFonts w:ascii="Courier New" w:cs="Courier New" w:eastAsia="Courier New" w:hAnsi="Courier New"/>
                <w:color w:val="1E3A5F"/>
                <w:sz w:val="18"/>
                <w:szCs w:val="18"/>
              </w:rPr>
              <w:t xml:space="preserve">        'L6.1': rst_tree.depth(),</w:t>
            </w:r>
          </w:p>
          <w:p>
            <w:pPr>
              <w:spacing w:after="20" w:before="20"/>
            </w:pPr>
            <w:r>
              <w:rPr>
                <w:rFonts w:ascii="Courier New" w:cs="Courier New" w:eastAsia="Courier New" w:hAnsi="Courier New"/>
                <w:color w:val="1E3A5F"/>
                <w:sz w:val="18"/>
                <w:szCs w:val="18"/>
              </w:rPr>
              <w:t xml:space="preserve">        'L6.2': rst_tree.nucleus_density(),</w:t>
            </w:r>
          </w:p>
          <w:p>
            <w:pPr>
              <w:spacing w:after="20" w:before="20"/>
            </w:pPr>
            <w:r>
              <w:rPr>
                <w:rFonts w:ascii="Courier New" w:cs="Courier New" w:eastAsia="Courier New" w:hAnsi="Courier New"/>
                <w:color w:val="1E3A5F"/>
                <w:sz w:val="18"/>
                <w:szCs w:val="18"/>
              </w:rPr>
              <w:t xml:space="preserve">        'L6.4': ev_ratio,</w:t>
            </w:r>
          </w:p>
          <w:p>
            <w:pPr>
              <w:spacing w:after="20" w:before="20"/>
            </w:pPr>
            <w:r>
              <w:rPr>
                <w:rFonts w:ascii="Courier New" w:cs="Courier New" w:eastAsia="Courier New" w:hAnsi="Courier New"/>
                <w:color w:val="1E3A5F"/>
                <w:sz w:val="18"/>
                <w:szCs w:val="18"/>
              </w:rPr>
              <w:t xml:space="preserve">        'L6.8': entropy,</w:t>
            </w:r>
          </w:p>
          <w:p>
            <w:pPr>
              <w:spacing w:after="20" w:before="20"/>
            </w:pPr>
            <w:r>
              <w:rPr>
                <w:rFonts w:ascii="Courier New" w:cs="Courier New" w:eastAsia="Courier New" w:hAnsi="Courier New"/>
                <w:color w:val="1E3A5F"/>
                <w:sz w:val="18"/>
                <w:szCs w:val="18"/>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2"/>
              <w:bottom w:val="none" w:color="FFFFFF" w:sz="0"/>
              <w:right w:val="none" w:color="FFFFFF" w:sz="0"/>
            </w:tcBorders>
            <w:shd w:fill="FFF8E1" w:val="clear"/>
            <w:tcMar>
              <w:top w:type="dxa" w:w="100"/>
              <w:left w:type="dxa" w:w="160"/>
              <w:bottom w:type="dxa" w:w="100"/>
              <w:right w:type="dxa" w:w="120"/>
            </w:tcMar>
          </w:tcPr>
          <w:p>
            <w:pPr>
              <w:spacing w:after="40" w:before="40"/>
            </w:pPr>
            <w:r>
              <w:rPr>
                <w:rFonts w:ascii="Arial" w:cs="Arial" w:eastAsia="Arial" w:hAnsi="Arial"/>
                <w:color w:val="0F172A"/>
                <w:sz w:val="20"/>
                <w:szCs w:val="20"/>
              </w:rPr>
              <w:t xml:space="preserve">Practical note: Full RST parsing is computationally expensive (~2–5 seconds per essay on CPU). For high-throughput grading pipelines, cache RST trees by essay ID. An LLM-based lightweight alternative: classify each sentence pair's dominant rhetorical relation via zero-shot prompting (precision ~75%, vs. ~85% for DMRST).</w:t>
            </w:r>
          </w:p>
        </w:tc>
      </w:tr>
    </w:tbl>
    <w:p>
      <w:pPr>
        <w:spacing w:after="0" w:before="120"/>
      </w:pPr>
      <w:r>
        <w:t xml:space="preserve"/>
      </w:r>
    </w:p>
    <w:p>
      <w:pPr>
        <w:pStyle w:val="Heading2"/>
        <w:spacing w:after="140" w:before="280"/>
      </w:pPr>
      <w:r>
        <w:rPr>
          <w:rFonts w:ascii="Arial" w:cs="Arial" w:eastAsia="Arial" w:hAnsi="Arial"/>
          <w:b/>
          <w:bCs/>
          <w:color w:val="0D9488"/>
          <w:sz w:val="26"/>
          <w:szCs w:val="26"/>
        </w:rPr>
        <w:t xml:space="preserve">L7 — Argumentation Structure</w:t>
      </w:r>
    </w:p>
    <w:p>
      <w:pPr>
        <w:pStyle w:val="Heading3"/>
        <w:spacing w:after="100" w:before="200"/>
      </w:pPr>
      <w:r>
        <w:rPr>
          <w:rFonts w:ascii="Arial" w:cs="Arial" w:eastAsia="Arial" w:hAnsi="Arial"/>
          <w:b/>
          <w:bCs/>
          <w:color w:val="1A3A5C"/>
          <w:sz w:val="22"/>
          <w:szCs w:val="22"/>
        </w:rPr>
        <w:t xml:space="preserve">Theoretical Basis</w:t>
      </w:r>
    </w:p>
    <w:p>
      <w:pPr>
        <w:spacing w:after="100" w:before="60"/>
      </w:pPr>
      <w:r>
        <w:rPr>
          <w:rFonts w:ascii="Arial" w:cs="Arial" w:eastAsia="Arial" w:hAnsi="Arial"/>
          <w:color w:val="0F172A"/>
          <w:sz w:val="22"/>
          <w:szCs w:val="22"/>
        </w:rPr>
        <w:t xml:space="preserve">Argumentation quality is the most direct measure of academic writing competency but was entirely absent from original Coh-Metrix. The Toulmin (1958) model of argumentation identifies six components: Claim, Data/Evidence, Warrant, Backing, Rebuttal, and Qualifier. Modern argument mining systems (Stab &amp; Gurevych, 2017; Lauscher et al., 2022) can classify these roles at the sentence level with F1 &gt; 0.70. LLMs (prompted appropriately) now exceed this performance on general academic essays.</w:t>
      </w:r>
    </w:p>
    <w:p>
      <w:pPr>
        <w:pStyle w:val="Heading3"/>
        <w:spacing w:after="100" w:before="200"/>
      </w:pPr>
      <w:r>
        <w:rPr>
          <w:rFonts w:ascii="Arial" w:cs="Arial" w:eastAsia="Arial" w:hAnsi="Arial"/>
          <w:b/>
          <w:bCs/>
          <w:color w:val="1A3A5C"/>
          <w:sz w:val="22"/>
          <w:szCs w:val="22"/>
        </w:rP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Metric ID</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Definition</w:t>
            </w:r>
          </w:p>
        </w:tc>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Grading Relevance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L7.1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Claim count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Number of identified main claims per essay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L7.2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Premise-to-claim ratio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Supporting premises per claim — evidence density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L7.3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Warrant completeness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 claims with at least one explicit warrant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L7.4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Rebuttal presence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Binary: does essay anticipate counter-arguments?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L7.5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Rebuttal quality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LLM-judged adequacy of counter-argument handling (0–1)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L7.6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Argument depth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Max chain length: evidence → claim → higher claim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L7.7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Unsupported claim ratio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Claims with zero premises / total claims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L7.8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Logical fallacy density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LLM-detected fallacies per 500 words</w:t>
            </w:r>
          </w:p>
        </w:tc>
      </w:tr>
    </w:tbl>
    <w:p>
      <w:pPr>
        <w:pStyle w:val="Heading3"/>
        <w:spacing w:after="100" w:before="200"/>
      </w:pPr>
      <w:r>
        <w:rPr>
          <w:rFonts w:ascii="Arial" w:cs="Arial" w:eastAsia="Arial" w:hAnsi="Arial"/>
          <w:b/>
          <w:bCs/>
          <w:color w:val="1A3A5C"/>
          <w:sz w:val="22"/>
          <w:szCs w:val="22"/>
        </w:rPr>
        <w:t xml:space="preserve">Algorithm: LLM Argument Mining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8"/>
              <w:bottom w:val="single" w:color="0D9488" w:sz="2"/>
              <w:right w:val="single" w:color="0D9488" w:sz="2"/>
            </w:tcBorders>
            <w:shd w:fill="F0F7FF" w:val="clear"/>
            <w:tcMar>
              <w:top w:type="dxa" w:w="120"/>
              <w:left w:type="dxa" w:w="160"/>
              <w:bottom w:type="dxa" w:w="120"/>
              <w:right w:type="dxa" w:w="120"/>
            </w:tcMar>
          </w:tcPr>
          <w:p>
            <w:pPr>
              <w:spacing w:after="20" w:before="20"/>
            </w:pPr>
            <w:r>
              <w:rPr>
                <w:rFonts w:ascii="Courier New" w:cs="Courier New" w:eastAsia="Courier New" w:hAnsi="Courier New"/>
                <w:color w:val="1E3A5F"/>
                <w:sz w:val="18"/>
                <w:szCs w:val="18"/>
              </w:rPr>
              <w:t xml:space="preserve">ARG_PROMPT = '''</w:t>
            </w:r>
          </w:p>
          <w:p>
            <w:pPr>
              <w:spacing w:after="20" w:before="20"/>
            </w:pPr>
            <w:r>
              <w:rPr>
                <w:rFonts w:ascii="Courier New" w:cs="Courier New" w:eastAsia="Courier New" w:hAnsi="Courier New"/>
                <w:color w:val="1E3A5F"/>
                <w:sz w:val="18"/>
                <w:szCs w:val="18"/>
              </w:rPr>
              <w:t xml:space="preserve">Analyze the argumentative structure of this essay passage.</w:t>
            </w:r>
          </w:p>
          <w:p>
            <w:pPr>
              <w:spacing w:after="20" w:before="20"/>
            </w:pPr>
            <w:r>
              <w:rPr>
                <w:rFonts w:ascii="Courier New" w:cs="Courier New" w:eastAsia="Courier New" w:hAnsi="Courier New"/>
                <w:color w:val="1E3A5F"/>
                <w:sz w:val="18"/>
                <w:szCs w:val="18"/>
              </w:rPr>
              <w:t xml:space="preserve">For each sentence, classify its role:</w:t>
            </w:r>
          </w:p>
          <w:p>
            <w:pPr>
              <w:spacing w:after="20" w:before="20"/>
            </w:pPr>
            <w:r>
              <w:rPr>
                <w:rFonts w:ascii="Courier New" w:cs="Courier New" w:eastAsia="Courier New" w:hAnsi="Courier New"/>
                <w:color w:val="1E3A5F"/>
                <w:sz w:val="18"/>
                <w:szCs w:val="18"/>
              </w:rPr>
              <w:t xml:space="preserve">  CLAIM: a main assertion the author is trying to prove</w:t>
            </w:r>
          </w:p>
          <w:p>
            <w:pPr>
              <w:spacing w:after="20" w:before="20"/>
            </w:pPr>
            <w:r>
              <w:rPr>
                <w:rFonts w:ascii="Courier New" w:cs="Courier New" w:eastAsia="Courier New" w:hAnsi="Courier New"/>
                <w:color w:val="1E3A5F"/>
                <w:sz w:val="18"/>
                <w:szCs w:val="18"/>
              </w:rPr>
              <w:t xml:space="preserve">  PREMISE: evidence or reasoning supporting a claim</w:t>
            </w:r>
          </w:p>
          <w:p>
            <w:pPr>
              <w:spacing w:after="20" w:before="20"/>
            </w:pPr>
            <w:r>
              <w:rPr>
                <w:rFonts w:ascii="Courier New" w:cs="Courier New" w:eastAsia="Courier New" w:hAnsi="Courier New"/>
                <w:color w:val="1E3A5F"/>
                <w:sz w:val="18"/>
                <w:szCs w:val="18"/>
              </w:rPr>
              <w:t xml:space="preserve">  WARRANT: an inference rule linking premise to claim</w:t>
            </w:r>
          </w:p>
          <w:p>
            <w:pPr>
              <w:spacing w:after="20" w:before="20"/>
            </w:pPr>
            <w:r>
              <w:rPr>
                <w:rFonts w:ascii="Courier New" w:cs="Courier New" w:eastAsia="Courier New" w:hAnsi="Courier New"/>
                <w:color w:val="1E3A5F"/>
                <w:sz w:val="18"/>
                <w:szCs w:val="18"/>
              </w:rPr>
              <w:t xml:space="preserve">  REBUTTAL: acknowledgement of a counter-argument</w:t>
            </w:r>
          </w:p>
          <w:p>
            <w:pPr>
              <w:spacing w:after="20" w:before="20"/>
            </w:pPr>
            <w:r>
              <w:rPr>
                <w:rFonts w:ascii="Courier New" w:cs="Courier New" w:eastAsia="Courier New" w:hAnsi="Courier New"/>
                <w:color w:val="1E3A5F"/>
                <w:sz w:val="18"/>
                <w:szCs w:val="18"/>
              </w:rPr>
              <w:t xml:space="preserve">  BACKGROUND: contextual information</w:t>
            </w:r>
          </w:p>
          <w:p>
            <w:pPr>
              <w:spacing w:after="20" w:before="20"/>
            </w:pPr>
            <w:r>
              <w:rPr>
                <w:rFonts w:ascii="Courier New" w:cs="Courier New" w:eastAsia="Courier New" w:hAnsi="Courier New"/>
                <w:color w:val="1E3A5F"/>
                <w:sz w:val="18"/>
                <w:szCs w:val="18"/>
              </w:rPr>
              <w:t xml:space="preserve">  OTHER: does not fit above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Return JSON array: [{"sentence_idx": int, "role": str, "target_claim_idx": int|null}]</w:t>
            </w:r>
          </w:p>
          <w:p>
            <w:pPr>
              <w:spacing w:after="20" w:before="20"/>
            </w:pPr>
            <w:r>
              <w:rPr>
                <w:rFonts w:ascii="Courier New" w:cs="Courier New" w:eastAsia="Courier New" w:hAnsi="Courier New"/>
                <w:color w:val="1E3A5F"/>
                <w:sz w:val="18"/>
                <w:szCs w:val="18"/>
              </w:rPr>
              <w:t xml:space="preserve">Passage: {passage}</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def extract_argument_structure(essay: str, llm_client) -&gt; dict:</w:t>
            </w:r>
          </w:p>
          <w:p>
            <w:pPr>
              <w:spacing w:after="20" w:before="20"/>
            </w:pPr>
            <w:r>
              <w:rPr>
                <w:rFonts w:ascii="Courier New" w:cs="Courier New" w:eastAsia="Courier New" w:hAnsi="Courier New"/>
                <w:color w:val="1E3A5F"/>
                <w:sz w:val="18"/>
                <w:szCs w:val="18"/>
              </w:rPr>
              <w:t xml:space="preserve">    sents = sent_tokenize(essay)</w:t>
            </w:r>
          </w:p>
          <w:p>
            <w:pPr>
              <w:spacing w:after="20" w:before="20"/>
            </w:pPr>
            <w:r>
              <w:rPr>
                <w:rFonts w:ascii="Courier New" w:cs="Courier New" w:eastAsia="Courier New" w:hAnsi="Courier New"/>
                <w:color w:val="1E3A5F"/>
                <w:sz w:val="18"/>
                <w:szCs w:val="18"/>
              </w:rPr>
              <w:t xml:space="preserve">    # Process in chunks of 15 sentences</w:t>
            </w:r>
          </w:p>
          <w:p>
            <w:pPr>
              <w:spacing w:after="20" w:before="20"/>
            </w:pPr>
            <w:r>
              <w:rPr>
                <w:rFonts w:ascii="Courier New" w:cs="Courier New" w:eastAsia="Courier New" w:hAnsi="Courier New"/>
                <w:color w:val="1E3A5F"/>
                <w:sz w:val="18"/>
                <w:szCs w:val="18"/>
              </w:rPr>
              <w:t xml:space="preserve">    all_annotations = []</w:t>
            </w:r>
          </w:p>
          <w:p>
            <w:pPr>
              <w:spacing w:after="20" w:before="20"/>
            </w:pPr>
            <w:r>
              <w:rPr>
                <w:rFonts w:ascii="Courier New" w:cs="Courier New" w:eastAsia="Courier New" w:hAnsi="Courier New"/>
                <w:color w:val="1E3A5F"/>
                <w:sz w:val="18"/>
                <w:szCs w:val="18"/>
              </w:rPr>
              <w:t xml:space="preserve">    for chunk in chunk_sentences(sents, size=15, overlap=2):</w:t>
            </w:r>
          </w:p>
          <w:p>
            <w:pPr>
              <w:spacing w:after="20" w:before="20"/>
            </w:pPr>
            <w:r>
              <w:rPr>
                <w:rFonts w:ascii="Courier New" w:cs="Courier New" w:eastAsia="Courier New" w:hAnsi="Courier New"/>
                <w:color w:val="1E3A5F"/>
                <w:sz w:val="18"/>
                <w:szCs w:val="18"/>
              </w:rPr>
              <w:t xml:space="preserve">        resp = llm_client.complete(ARG_PROMPT.format(passage=' '.join(chunk)))</w:t>
            </w:r>
          </w:p>
          <w:p>
            <w:pPr>
              <w:spacing w:after="20" w:before="20"/>
            </w:pPr>
            <w:r>
              <w:rPr>
                <w:rFonts w:ascii="Courier New" w:cs="Courier New" w:eastAsia="Courier New" w:hAnsi="Courier New"/>
                <w:color w:val="1E3A5F"/>
                <w:sz w:val="18"/>
                <w:szCs w:val="18"/>
              </w:rPr>
              <w:t xml:space="preserve">        annotations = json.loads(resp.text)</w:t>
            </w:r>
          </w:p>
          <w:p>
            <w:pPr>
              <w:spacing w:after="20" w:before="20"/>
            </w:pPr>
            <w:r>
              <w:rPr>
                <w:rFonts w:ascii="Courier New" w:cs="Courier New" w:eastAsia="Courier New" w:hAnsi="Courier New"/>
                <w:color w:val="1E3A5F"/>
                <w:sz w:val="18"/>
                <w:szCs w:val="18"/>
              </w:rPr>
              <w:t xml:space="preserve">        all_annotations.extend(annotations)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claims   = [a for a in all_annotations if a['role'] == 'CLAIM']</w:t>
            </w:r>
          </w:p>
          <w:p>
            <w:pPr>
              <w:spacing w:after="20" w:before="20"/>
            </w:pPr>
            <w:r>
              <w:rPr>
                <w:rFonts w:ascii="Courier New" w:cs="Courier New" w:eastAsia="Courier New" w:hAnsi="Courier New"/>
                <w:color w:val="1E3A5F"/>
                <w:sz w:val="18"/>
                <w:szCs w:val="18"/>
              </w:rPr>
              <w:t xml:space="preserve">    premises = [a for a in all_annotations if a['role'] == 'PREMISE']</w:t>
            </w:r>
          </w:p>
          <w:p>
            <w:pPr>
              <w:spacing w:after="20" w:before="20"/>
            </w:pPr>
            <w:r>
              <w:rPr>
                <w:rFonts w:ascii="Courier New" w:cs="Courier New" w:eastAsia="Courier New" w:hAnsi="Courier New"/>
                <w:color w:val="1E3A5F"/>
                <w:sz w:val="18"/>
                <w:szCs w:val="18"/>
              </w:rPr>
              <w:t xml:space="preserve">    rebuttals= [a for a in all_annotations if a['role'] == 'REBUTTAL']</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return {</w:t>
            </w:r>
          </w:p>
          <w:p>
            <w:pPr>
              <w:spacing w:after="20" w:before="20"/>
            </w:pPr>
            <w:r>
              <w:rPr>
                <w:rFonts w:ascii="Courier New" w:cs="Courier New" w:eastAsia="Courier New" w:hAnsi="Courier New"/>
                <w:color w:val="1E3A5F"/>
                <w:sz w:val="18"/>
                <w:szCs w:val="18"/>
              </w:rPr>
              <w:t xml:space="preserve">        'L7.1': len(claims),</w:t>
            </w:r>
          </w:p>
          <w:p>
            <w:pPr>
              <w:spacing w:after="20" w:before="20"/>
            </w:pPr>
            <w:r>
              <w:rPr>
                <w:rFonts w:ascii="Courier New" w:cs="Courier New" w:eastAsia="Courier New" w:hAnsi="Courier New"/>
                <w:color w:val="1E3A5F"/>
                <w:sz w:val="18"/>
                <w:szCs w:val="18"/>
              </w:rPr>
              <w:t xml:space="preserve">        'L7.2': len(premises) / max(len(claims), 1),</w:t>
            </w:r>
          </w:p>
          <w:p>
            <w:pPr>
              <w:spacing w:after="20" w:before="20"/>
            </w:pPr>
            <w:r>
              <w:rPr>
                <w:rFonts w:ascii="Courier New" w:cs="Courier New" w:eastAsia="Courier New" w:hAnsi="Courier New"/>
                <w:color w:val="1E3A5F"/>
                <w:sz w:val="18"/>
                <w:szCs w:val="18"/>
              </w:rPr>
              <w:t xml:space="preserve">        'L7.4': 1 if len(rebuttals) &gt; 0 else 0,</w:t>
            </w:r>
          </w:p>
          <w:p>
            <w:pPr>
              <w:spacing w:after="20" w:before="20"/>
            </w:pPr>
            <w:r>
              <w:rPr>
                <w:rFonts w:ascii="Courier New" w:cs="Courier New" w:eastAsia="Courier New" w:hAnsi="Courier New"/>
                <w:color w:val="1E3A5F"/>
                <w:sz w:val="18"/>
                <w:szCs w:val="18"/>
              </w:rPr>
              <w:t xml:space="preserve">        'L7.7': unsupported_claim_ratio(claims, premises),</w:t>
            </w:r>
          </w:p>
          <w:p>
            <w:pPr>
              <w:spacing w:after="20" w:before="20"/>
            </w:pPr>
            <w:r>
              <w:rPr>
                <w:rFonts w:ascii="Courier New" w:cs="Courier New" w:eastAsia="Courier New" w:hAnsi="Courier New"/>
                <w:color w:val="1E3A5F"/>
                <w:sz w:val="18"/>
                <w:szCs w:val="18"/>
              </w:rPr>
              <w:t xml:space="preserve">    }</w:t>
            </w:r>
          </w:p>
        </w:tc>
      </w:tr>
    </w:tbl>
    <w:p>
      <w:pPr>
        <w:spacing w:after="0" w:before="120"/>
      </w:pPr>
      <w:r>
        <w:t xml:space="preserve"/>
      </w:r>
    </w:p>
    <w:p>
      <w:pPr>
        <w:pStyle w:val="Heading2"/>
        <w:spacing w:after="140" w:before="280"/>
      </w:pPr>
      <w:r>
        <w:rPr>
          <w:rFonts w:ascii="Arial" w:cs="Arial" w:eastAsia="Arial" w:hAnsi="Arial"/>
          <w:b/>
          <w:bCs/>
          <w:color w:val="0D9488"/>
          <w:sz w:val="26"/>
          <w:szCs w:val="26"/>
        </w:rPr>
        <w:t xml:space="preserve">L8 — Pragmatic Stance</w:t>
      </w:r>
    </w:p>
    <w:p>
      <w:pPr>
        <w:pStyle w:val="Heading3"/>
        <w:spacing w:after="100" w:before="200"/>
      </w:pPr>
      <w:r>
        <w:rPr>
          <w:rFonts w:ascii="Arial" w:cs="Arial" w:eastAsia="Arial" w:hAnsi="Arial"/>
          <w:b/>
          <w:bCs/>
          <w:color w:val="1A3A5C"/>
          <w:sz w:val="22"/>
          <w:szCs w:val="22"/>
        </w:rPr>
        <w:t xml:space="preserve">Theoretical Basis</w:t>
      </w:r>
    </w:p>
    <w:p>
      <w:pPr>
        <w:spacing w:after="100" w:before="60"/>
      </w:pPr>
      <w:r>
        <w:rPr>
          <w:rFonts w:ascii="Arial" w:cs="Arial" w:eastAsia="Arial" w:hAnsi="Arial"/>
          <w:color w:val="0F172A"/>
          <w:sz w:val="22"/>
          <w:szCs w:val="22"/>
        </w:rPr>
        <w:t xml:space="preserve">Pragmatic stance encompasses how a writer positions themselves epistemically and interpersonally relative to their claims and their reader. This includes: (1) Speech act theory (Austin, 1962; Searle, 1969) — the illocutionary force of utterances; (2) Evidentiality — how claims are sourced and attributed; (3) Hedging — epistemic modality marking uncertainty; (4) Appraisal theory (Martin &amp; White, 2005) — evaluation and stance. These dimensions were entirely absent from original Coh-Metrix. They are critical for academic writing quality assessment.</w:t>
      </w:r>
    </w:p>
    <w:p>
      <w:pPr>
        <w:pStyle w:val="Heading3"/>
        <w:spacing w:after="100" w:before="200"/>
      </w:pPr>
      <w:r>
        <w:rPr>
          <w:rFonts w:ascii="Arial" w:cs="Arial" w:eastAsia="Arial" w:hAnsi="Arial"/>
          <w:b/>
          <w:bCs/>
          <w:color w:val="1A3A5C"/>
          <w:sz w:val="22"/>
          <w:szCs w:val="22"/>
        </w:rP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Metric ID</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Sub-layer</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Definition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L8.1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Speech acts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Distribution over {Assert, Argue, Explain, Question, Direct} per sentence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L8.2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Assert dominance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 sentences classified as assertions — expected high in academic writing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L8.3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Hedging density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Epistemic hedges (modal verbs, approximators, shields) per 100 words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L8.4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Boosting density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Epistemic boosters (certainly, clearly, obviously) per 100 words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Hedge-to-boost ratio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L8.3 / L8.4 — calibration of certainty expression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L8.6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Evidentiality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 claims with explicit source attribution (cited, according to, studies show)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L8.7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Presupposition load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Definite NPs + factive verbs per sentence — assumed background burden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L8.8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First-person stance shift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Rate of I-based vs. impersonal constructions — voice formality</w:t>
            </w:r>
          </w:p>
        </w:tc>
      </w:tr>
    </w:tbl>
    <w:p>
      <w:pPr>
        <w:pStyle w:val="Heading3"/>
        <w:spacing w:after="100" w:before="200"/>
      </w:pPr>
      <w:r>
        <w:rPr>
          <w:rFonts w:ascii="Arial" w:cs="Arial" w:eastAsia="Arial" w:hAnsi="Arial"/>
          <w:b/>
          <w:bCs/>
          <w:color w:val="1A3A5C"/>
          <w:sz w:val="22"/>
          <w:szCs w:val="22"/>
        </w:rPr>
        <w:t xml:space="preserve">Algorithm: Hedging &amp; Evidentiality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8"/>
              <w:bottom w:val="single" w:color="0D9488" w:sz="2"/>
              <w:right w:val="single" w:color="0D9488" w:sz="2"/>
            </w:tcBorders>
            <w:shd w:fill="F0F7FF" w:val="clear"/>
            <w:tcMar>
              <w:top w:type="dxa" w:w="120"/>
              <w:left w:type="dxa" w:w="160"/>
              <w:bottom w:type="dxa" w:w="120"/>
              <w:right w:type="dxa" w:w="120"/>
            </w:tcMar>
          </w:tcPr>
          <w:p>
            <w:pPr>
              <w:spacing w:after="20" w:before="20"/>
            </w:pPr>
            <w:r>
              <w:rPr>
                <w:rFonts w:ascii="Courier New" w:cs="Courier New" w:eastAsia="Courier New" w:hAnsi="Courier New"/>
                <w:color w:val="1E3A5F"/>
                <w:sz w:val="18"/>
                <w:szCs w:val="18"/>
              </w:rPr>
              <w:t xml:space="preserve">HEDGE_MARKERS = {</w:t>
            </w:r>
          </w:p>
          <w:p>
            <w:pPr>
              <w:spacing w:after="20" w:before="20"/>
            </w:pPr>
            <w:r>
              <w:rPr>
                <w:rFonts w:ascii="Courier New" w:cs="Courier New" w:eastAsia="Courier New" w:hAnsi="Courier New"/>
                <w:color w:val="1E3A5F"/>
                <w:sz w:val="18"/>
                <w:szCs w:val="18"/>
              </w:rPr>
              <w:t xml:space="preserve">    'modal_verbs': ['might', 'may', 'could', 'would', 'should', 'seem', 'appear'],</w:t>
            </w:r>
          </w:p>
          <w:p>
            <w:pPr>
              <w:spacing w:after="20" w:before="20"/>
            </w:pPr>
            <w:r>
              <w:rPr>
                <w:rFonts w:ascii="Courier New" w:cs="Courier New" w:eastAsia="Courier New" w:hAnsi="Courier New"/>
                <w:color w:val="1E3A5F"/>
                <w:sz w:val="18"/>
                <w:szCs w:val="18"/>
              </w:rPr>
              <w:t xml:space="preserve">    'approximators': ['approximately', 'roughly', 'about', 'around', 'almost'],</w:t>
            </w:r>
          </w:p>
          <w:p>
            <w:pPr>
              <w:spacing w:after="20" w:before="20"/>
            </w:pPr>
            <w:r>
              <w:rPr>
                <w:rFonts w:ascii="Courier New" w:cs="Courier New" w:eastAsia="Courier New" w:hAnsi="Courier New"/>
                <w:color w:val="1E3A5F"/>
                <w:sz w:val="18"/>
                <w:szCs w:val="18"/>
              </w:rPr>
              <w:t xml:space="preserve">    'shields': ['I think', 'I believe', 'it seems', 'arguably', 'possibly', 'perhaps'],</w:t>
            </w:r>
          </w:p>
          <w:p>
            <w:pPr>
              <w:spacing w:after="20" w:before="20"/>
            </w:pPr>
            <w:r>
              <w:rPr>
                <w:rFonts w:ascii="Courier New" w:cs="Courier New" w:eastAsia="Courier New" w:hAnsi="Courier New"/>
                <w:color w:val="1E3A5F"/>
                <w:sz w:val="18"/>
                <w:szCs w:val="18"/>
              </w:rPr>
              <w:t xml:space="preserve">    'attribution': ['according to', 'X argues', 'X suggests', 'cited in', 'reported'],</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BOOST_MARKERS = ['clearly', 'obviously', 'certainly', 'undoubtedly', 'definitely',</w:t>
            </w:r>
          </w:p>
          <w:p>
            <w:pPr>
              <w:spacing w:after="20" w:before="20"/>
            </w:pPr>
            <w:r>
              <w:rPr>
                <w:rFonts w:ascii="Courier New" w:cs="Courier New" w:eastAsia="Courier New" w:hAnsi="Courier New"/>
                <w:color w:val="1E3A5F"/>
                <w:sz w:val="18"/>
                <w:szCs w:val="18"/>
              </w:rPr>
              <w:t xml:space="preserve">                 'always', 'never', 'all', 'every', 'must']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def compute_L8_surface(doc: spacy.Doc) -&gt; dict:</w:t>
            </w:r>
          </w:p>
          <w:p>
            <w:pPr>
              <w:spacing w:after="20" w:before="20"/>
            </w:pPr>
            <w:r>
              <w:rPr>
                <w:rFonts w:ascii="Courier New" w:cs="Courier New" w:eastAsia="Courier New" w:hAnsi="Courier New"/>
                <w:color w:val="1E3A5F"/>
                <w:sz w:val="18"/>
                <w:szCs w:val="18"/>
              </w:rPr>
              <w:t xml:space="preserve">    tokens_lower = [t.text.lower() for t in doc]</w:t>
            </w:r>
          </w:p>
          <w:p>
            <w:pPr>
              <w:spacing w:after="20" w:before="20"/>
            </w:pPr>
            <w:r>
              <w:rPr>
                <w:rFonts w:ascii="Courier New" w:cs="Courier New" w:eastAsia="Courier New" w:hAnsi="Courier New"/>
                <w:color w:val="1E3A5F"/>
                <w:sz w:val="18"/>
                <w:szCs w:val="18"/>
              </w:rPr>
              <w:t xml:space="preserve">    hedge_count = sum(sum(1 for marker in markers</w:t>
            </w:r>
          </w:p>
          <w:p>
            <w:pPr>
              <w:spacing w:after="20" w:before="20"/>
            </w:pPr>
            <w:r>
              <w:rPr>
                <w:rFonts w:ascii="Courier New" w:cs="Courier New" w:eastAsia="Courier New" w:hAnsi="Courier New"/>
                <w:color w:val="1E3A5F"/>
                <w:sz w:val="18"/>
                <w:szCs w:val="18"/>
              </w:rPr>
              <w:t xml:space="preserve">                     if marker in ' '.join(tokens_lower))</w:t>
            </w:r>
          </w:p>
          <w:p>
            <w:pPr>
              <w:spacing w:after="20" w:before="20"/>
            </w:pPr>
            <w:r>
              <w:rPr>
                <w:rFonts w:ascii="Courier New" w:cs="Courier New" w:eastAsia="Courier New" w:hAnsi="Courier New"/>
                <w:color w:val="1E3A5F"/>
                <w:sz w:val="18"/>
                <w:szCs w:val="18"/>
              </w:rPr>
              <w:t xml:space="preserve">                     for markers in HEDGE_MARKERS.values())</w:t>
            </w:r>
          </w:p>
          <w:p>
            <w:pPr>
              <w:spacing w:after="20" w:before="20"/>
            </w:pPr>
            <w:r>
              <w:rPr>
                <w:rFonts w:ascii="Courier New" w:cs="Courier New" w:eastAsia="Courier New" w:hAnsi="Courier New"/>
                <w:color w:val="1E3A5F"/>
                <w:sz w:val="18"/>
                <w:szCs w:val="18"/>
              </w:rPr>
              <w:t xml:space="preserve">    boost_count = sum(1 for t in tokens_lower if t in BOOST_MARKERS)</w:t>
            </w:r>
          </w:p>
          <w:p>
            <w:pPr>
              <w:spacing w:after="20" w:before="20"/>
            </w:pPr>
            <w:r>
              <w:rPr>
                <w:rFonts w:ascii="Courier New" w:cs="Courier New" w:eastAsia="Courier New" w:hAnsi="Courier New"/>
                <w:color w:val="1E3A5F"/>
                <w:sz w:val="18"/>
                <w:szCs w:val="18"/>
              </w:rPr>
              <w:t xml:space="preserve">    words = len([t for t in doc if not t.is_punct])</w:t>
            </w:r>
          </w:p>
          <w:p>
            <w:pPr>
              <w:spacing w:after="20" w:before="20"/>
            </w:pPr>
            <w:r>
              <w:rPr>
                <w:rFonts w:ascii="Courier New" w:cs="Courier New" w:eastAsia="Courier New" w:hAnsi="Courier New"/>
                <w:color w:val="1E3A5F"/>
                <w:sz w:val="18"/>
                <w:szCs w:val="18"/>
              </w:rPr>
              <w:t xml:space="preserve">    return {</w:t>
            </w:r>
          </w:p>
          <w:p>
            <w:pPr>
              <w:spacing w:after="20" w:before="20"/>
            </w:pPr>
            <w:r>
              <w:rPr>
                <w:rFonts w:ascii="Courier New" w:cs="Courier New" w:eastAsia="Courier New" w:hAnsi="Courier New"/>
                <w:color w:val="1E3A5F"/>
                <w:sz w:val="18"/>
                <w:szCs w:val="18"/>
              </w:rPr>
              <w:t xml:space="preserve">        'L8.3': hedge_count / max(words/100, 1),</w:t>
            </w:r>
          </w:p>
          <w:p>
            <w:pPr>
              <w:spacing w:after="20" w:before="20"/>
            </w:pPr>
            <w:r>
              <w:rPr>
                <w:rFonts w:ascii="Courier New" w:cs="Courier New" w:eastAsia="Courier New" w:hAnsi="Courier New"/>
                <w:color w:val="1E3A5F"/>
                <w:sz w:val="18"/>
                <w:szCs w:val="18"/>
              </w:rPr>
              <w:t xml:space="preserve">        'L8.4': boost_count / max(words/100, 1),</w:t>
            </w:r>
          </w:p>
          <w:p>
            <w:pPr>
              <w:spacing w:after="20" w:before="20"/>
            </w:pPr>
            <w:r>
              <w:rPr>
                <w:rFonts w:ascii="Courier New" w:cs="Courier New" w:eastAsia="Courier New" w:hAnsi="Courier New"/>
                <w:color w:val="1E3A5F"/>
                <w:sz w:val="18"/>
                <w:szCs w:val="18"/>
              </w:rPr>
              <w:t xml:space="preserve">        'L8.5': hedge_count / max(boost_count, 1),</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For L8.1 (speech act classification): use LLM zero-shot classifier</w:t>
            </w:r>
          </w:p>
          <w:p>
            <w:pPr>
              <w:spacing w:after="20" w:before="20"/>
            </w:pPr>
            <w:r>
              <w:rPr>
                <w:rFonts w:ascii="Courier New" w:cs="Courier New" w:eastAsia="Courier New" w:hAnsi="Courier New"/>
                <w:color w:val="1E3A5F"/>
                <w:sz w:val="18"/>
                <w:szCs w:val="18"/>
              </w:rPr>
              <w:t xml:space="preserve">SPEECH_ACT_PROMPT = 'Classify each sentence: ASSERT/ARGUE/EXPLAIN/QUESTION/DIRECT.\n{sents}'</w:t>
            </w:r>
          </w:p>
        </w:tc>
      </w:tr>
    </w:tbl>
    <w:p>
      <w:pPr>
        <w:spacing w:after="0" w:before="120"/>
      </w:pPr>
      <w:r>
        <w:t xml:space="preserve"/>
      </w:r>
    </w:p>
    <w:p>
      <w:pPr>
        <w:pStyle w:val="Heading2"/>
        <w:spacing w:after="140" w:before="280"/>
      </w:pPr>
      <w:r>
        <w:rPr>
          <w:rFonts w:ascii="Arial" w:cs="Arial" w:eastAsia="Arial" w:hAnsi="Arial"/>
          <w:b/>
          <w:bCs/>
          <w:color w:val="0D9488"/>
          <w:sz w:val="26"/>
          <w:szCs w:val="26"/>
        </w:rPr>
        <w:t xml:space="preserve">L9 — Affective Trajectory</w:t>
      </w:r>
    </w:p>
    <w:p>
      <w:pPr>
        <w:pStyle w:val="Heading3"/>
        <w:spacing w:after="100" w:before="200"/>
      </w:pPr>
      <w:r>
        <w:rPr>
          <w:rFonts w:ascii="Arial" w:cs="Arial" w:eastAsia="Arial" w:hAnsi="Arial"/>
          <w:b/>
          <w:bCs/>
          <w:color w:val="1A3A5C"/>
          <w:sz w:val="22"/>
          <w:szCs w:val="22"/>
        </w:rPr>
        <w:t xml:space="preserve">Theoretical Basis</w:t>
      </w:r>
    </w:p>
    <w:p>
      <w:pPr>
        <w:spacing w:after="100" w:before="60"/>
      </w:pPr>
      <w:r>
        <w:rPr>
          <w:rFonts w:ascii="Arial" w:cs="Arial" w:eastAsia="Arial" w:hAnsi="Arial"/>
          <w:color w:val="0F172A"/>
          <w:sz w:val="22"/>
          <w:szCs w:val="22"/>
        </w:rPr>
        <w:t xml:space="preserve">Affect in expository writing is subtle but detectable and pedagogically relevant: student anxiety produces affective dysregulation that manifests as tonal inconsistency, excessive hedging, or affect intrusion. Beyond anxiety, emotional arc analysis (Reagan et al., 2016) shows that effective narratives follow predictable valence trajectories. In academic essays, appropriate affect control is a marker of rhetorical maturity. The Valence-Arousal-Dominance (VAD) model (Russell, 1980; Warriner et al., 2013) provides a dimensional space for affect; LLMs now surpass lexicon-based methods for VAD prediction.</w:t>
      </w:r>
    </w:p>
    <w:p>
      <w:pPr>
        <w:pStyle w:val="Heading3"/>
        <w:spacing w:after="100" w:before="200"/>
      </w:pPr>
      <w:r>
        <w:rPr>
          <w:rFonts w:ascii="Arial" w:cs="Arial" w:eastAsia="Arial" w:hAnsi="Arial"/>
          <w:b/>
          <w:bCs/>
          <w:color w:val="1A3A5C"/>
          <w:sz w:val="22"/>
          <w:szCs w:val="22"/>
        </w:rP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Metric ID</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Definition</w:t>
            </w:r>
          </w:p>
        </w:tc>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Method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L9.1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valence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Average V score across sentences (positive vs. negative tone)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L9.2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Valence variability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SD of sentence-level valence — tonal consistency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L9.3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arousal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Average A score — activation level / urgency of language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L9.4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Mean dominance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Average D score — assertiveness / control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L9.5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Affective arc slope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Linear slope of valence trajectory (intro→conclusion)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L9.6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Affect-argument alignment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Correlation between high-affect sentences and argument roles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L9.7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Emotional intrusion index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 sentences with high personal affect in non-narrative essay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L9.8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Engagement prediction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LLM-predicted reader engagement score per paragraph</w:t>
            </w:r>
          </w:p>
        </w:tc>
      </w:tr>
    </w:tbl>
    <w:p>
      <w:pPr>
        <w:pStyle w:val="Heading3"/>
        <w:spacing w:after="100" w:before="200"/>
      </w:pPr>
      <w:r>
        <w:rPr>
          <w:rFonts w:ascii="Arial" w:cs="Arial" w:eastAsia="Arial" w:hAnsi="Arial"/>
          <w:b/>
          <w:bCs/>
          <w:color w:val="1A3A5C"/>
          <w:sz w:val="22"/>
          <w:szCs w:val="22"/>
        </w:rPr>
        <w:t xml:space="preserve">Algorithm: VAD Trajectory via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8"/>
              <w:bottom w:val="single" w:color="0D9488" w:sz="2"/>
              <w:right w:val="single" w:color="0D9488" w:sz="2"/>
            </w:tcBorders>
            <w:shd w:fill="F0F7FF" w:val="clear"/>
            <w:tcMar>
              <w:top w:type="dxa" w:w="120"/>
              <w:left w:type="dxa" w:w="160"/>
              <w:bottom w:type="dxa" w:w="120"/>
              <w:right w:type="dxa" w:w="120"/>
            </w:tcMar>
          </w:tcPr>
          <w:p>
            <w:pPr>
              <w:spacing w:after="20" w:before="20"/>
            </w:pPr>
            <w:r>
              <w:rPr>
                <w:rFonts w:ascii="Courier New" w:cs="Courier New" w:eastAsia="Courier New" w:hAnsi="Courier New"/>
                <w:color w:val="1E3A5F"/>
                <w:sz w:val="18"/>
                <w:szCs w:val="18"/>
              </w:rPr>
              <w:t xml:space="preserve">VAD_PROMPT = '''</w:t>
            </w:r>
          </w:p>
          <w:p>
            <w:pPr>
              <w:spacing w:after="20" w:before="20"/>
            </w:pPr>
            <w:r>
              <w:rPr>
                <w:rFonts w:ascii="Courier New" w:cs="Courier New" w:eastAsia="Courier New" w:hAnsi="Courier New"/>
                <w:color w:val="1E3A5F"/>
                <w:sz w:val="18"/>
                <w:szCs w:val="18"/>
              </w:rPr>
              <w:t xml:space="preserve">Rate the following sentence on three dimensions (each 1–9 scale):</w:t>
            </w:r>
          </w:p>
          <w:p>
            <w:pPr>
              <w:spacing w:after="20" w:before="20"/>
            </w:pPr>
            <w:r>
              <w:rPr>
                <w:rFonts w:ascii="Courier New" w:cs="Courier New" w:eastAsia="Courier New" w:hAnsi="Courier New"/>
                <w:color w:val="1E3A5F"/>
                <w:sz w:val="18"/>
                <w:szCs w:val="18"/>
              </w:rPr>
              <w:t xml:space="preserve">  Valence: 1=very negative, 9=very positive</w:t>
            </w:r>
          </w:p>
          <w:p>
            <w:pPr>
              <w:spacing w:after="20" w:before="20"/>
            </w:pPr>
            <w:r>
              <w:rPr>
                <w:rFonts w:ascii="Courier New" w:cs="Courier New" w:eastAsia="Courier New" w:hAnsi="Courier New"/>
                <w:color w:val="1E3A5F"/>
                <w:sz w:val="18"/>
                <w:szCs w:val="18"/>
              </w:rPr>
              <w:t xml:space="preserve">  Arousal: 1=very calm/boring, 9=very exciting/urgent</w:t>
            </w:r>
          </w:p>
          <w:p>
            <w:pPr>
              <w:spacing w:after="20" w:before="20"/>
            </w:pPr>
            <w:r>
              <w:rPr>
                <w:rFonts w:ascii="Courier New" w:cs="Courier New" w:eastAsia="Courier New" w:hAnsi="Courier New"/>
                <w:color w:val="1E3A5F"/>
                <w:sz w:val="18"/>
                <w:szCs w:val="18"/>
              </w:rPr>
              <w:t xml:space="preserve">  Dominance: 1=submissive/controlled, 9=dominant/confident</w:t>
            </w:r>
          </w:p>
          <w:p>
            <w:pPr>
              <w:spacing w:after="20" w:before="20"/>
            </w:pPr>
            <w:r>
              <w:rPr>
                <w:rFonts w:ascii="Courier New" w:cs="Courier New" w:eastAsia="Courier New" w:hAnsi="Courier New"/>
                <w:color w:val="1E3A5F"/>
                <w:sz w:val="18"/>
                <w:szCs w:val="18"/>
              </w:rPr>
              <w:t xml:space="preserve">Return JSON: {"V": float, "A": float, "D": float}</w:t>
            </w:r>
          </w:p>
          <w:p>
            <w:pPr>
              <w:spacing w:after="20" w:before="20"/>
            </w:pPr>
            <w:r>
              <w:rPr>
                <w:rFonts w:ascii="Courier New" w:cs="Courier New" w:eastAsia="Courier New" w:hAnsi="Courier New"/>
                <w:color w:val="1E3A5F"/>
                <w:sz w:val="18"/>
                <w:szCs w:val="18"/>
              </w:rPr>
              <w:t xml:space="preserve">Sentence: {sentence}</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def compute_L9(essay: str, llm_client) -&gt; dict:</w:t>
            </w:r>
          </w:p>
          <w:p>
            <w:pPr>
              <w:spacing w:after="20" w:before="20"/>
            </w:pPr>
            <w:r>
              <w:rPr>
                <w:rFonts w:ascii="Courier New" w:cs="Courier New" w:eastAsia="Courier New" w:hAnsi="Courier New"/>
                <w:color w:val="1E3A5F"/>
                <w:sz w:val="18"/>
                <w:szCs w:val="18"/>
              </w:rPr>
              <w:t xml:space="preserve">    sents = sent_tokenize(essay)</w:t>
            </w:r>
          </w:p>
          <w:p>
            <w:pPr>
              <w:spacing w:after="20" w:before="20"/>
            </w:pPr>
            <w:r>
              <w:rPr>
                <w:rFonts w:ascii="Courier New" w:cs="Courier New" w:eastAsia="Courier New" w:hAnsi="Courier New"/>
                <w:color w:val="1E3A5F"/>
                <w:sz w:val="18"/>
                <w:szCs w:val="18"/>
              </w:rPr>
              <w:t xml:space="preserve">    vad_scores = []</w:t>
            </w:r>
          </w:p>
          <w:p>
            <w:pPr>
              <w:spacing w:after="20" w:before="20"/>
            </w:pPr>
            <w:r>
              <w:rPr>
                <w:rFonts w:ascii="Courier New" w:cs="Courier New" w:eastAsia="Courier New" w:hAnsi="Courier New"/>
                <w:color w:val="1E3A5F"/>
                <w:sz w:val="18"/>
                <w:szCs w:val="18"/>
              </w:rPr>
              <w:t xml:space="preserve">    # Batch: send 10 sentences per call to reduce API overhead</w:t>
            </w:r>
          </w:p>
          <w:p>
            <w:pPr>
              <w:spacing w:after="20" w:before="20"/>
            </w:pPr>
            <w:r>
              <w:rPr>
                <w:rFonts w:ascii="Courier New" w:cs="Courier New" w:eastAsia="Courier New" w:hAnsi="Courier New"/>
                <w:color w:val="1E3A5F"/>
                <w:sz w:val="18"/>
                <w:szCs w:val="18"/>
              </w:rPr>
              <w:t xml:space="preserve">    for batch in chunks(sents, size=10):</w:t>
            </w:r>
          </w:p>
          <w:p>
            <w:pPr>
              <w:spacing w:after="20" w:before="20"/>
            </w:pPr>
            <w:r>
              <w:rPr>
                <w:rFonts w:ascii="Courier New" w:cs="Courier New" w:eastAsia="Courier New" w:hAnsi="Courier New"/>
                <w:color w:val="1E3A5F"/>
                <w:sz w:val="18"/>
                <w:szCs w:val="18"/>
              </w:rPr>
              <w:t xml:space="preserve">        resp = llm_client.complete(batch_vad_prompt(batch))</w:t>
            </w:r>
          </w:p>
          <w:p>
            <w:pPr>
              <w:spacing w:after="20" w:before="20"/>
            </w:pPr>
            <w:r>
              <w:rPr>
                <w:rFonts w:ascii="Courier New" w:cs="Courier New" w:eastAsia="Courier New" w:hAnsi="Courier New"/>
                <w:color w:val="1E3A5F"/>
                <w:sz w:val="18"/>
                <w:szCs w:val="18"/>
              </w:rPr>
              <w:t xml:space="preserve">        vad_scores.extend(json.loads(resp.text))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V = [s['V'] for s in vad_scores]</w:t>
            </w:r>
          </w:p>
          <w:p>
            <w:pPr>
              <w:spacing w:after="20" w:before="20"/>
            </w:pPr>
            <w:r>
              <w:rPr>
                <w:rFonts w:ascii="Courier New" w:cs="Courier New" w:eastAsia="Courier New" w:hAnsi="Courier New"/>
                <w:color w:val="1E3A5F"/>
                <w:sz w:val="18"/>
                <w:szCs w:val="18"/>
              </w:rPr>
              <w:t xml:space="preserve">    A = [s['A'] for s in vad_scores]</w:t>
            </w:r>
          </w:p>
          <w:p>
            <w:pPr>
              <w:spacing w:after="20" w:before="20"/>
            </w:pPr>
            <w:r>
              <w:rPr>
                <w:rFonts w:ascii="Courier New" w:cs="Courier New" w:eastAsia="Courier New" w:hAnsi="Courier New"/>
                <w:color w:val="1E3A5F"/>
                <w:sz w:val="18"/>
                <w:szCs w:val="18"/>
              </w:rPr>
              <w:t xml:space="preserve">    D = [s['D'] for s in vad_scores]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import numpy as np</w:t>
            </w:r>
          </w:p>
          <w:p>
            <w:pPr>
              <w:spacing w:after="20" w:before="20"/>
            </w:pPr>
            <w:r>
              <w:rPr>
                <w:rFonts w:ascii="Courier New" w:cs="Courier New" w:eastAsia="Courier New" w:hAnsi="Courier New"/>
                <w:color w:val="1E3A5F"/>
                <w:sz w:val="18"/>
                <w:szCs w:val="18"/>
              </w:rPr>
              <w:t xml:space="preserve">    x = np.arange(len(V))</w:t>
            </w:r>
          </w:p>
          <w:p>
            <w:pPr>
              <w:spacing w:after="20" w:before="20"/>
            </w:pPr>
            <w:r>
              <w:rPr>
                <w:rFonts w:ascii="Courier New" w:cs="Courier New" w:eastAsia="Courier New" w:hAnsi="Courier New"/>
                <w:color w:val="1E3A5F"/>
                <w:sz w:val="18"/>
                <w:szCs w:val="18"/>
              </w:rPr>
              <w:t xml:space="preserve">    slope_V = np.polyfit(x, V, 1)[0]   # linear trend in valence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return {</w:t>
            </w:r>
          </w:p>
          <w:p>
            <w:pPr>
              <w:spacing w:after="20" w:before="20"/>
            </w:pPr>
            <w:r>
              <w:rPr>
                <w:rFonts w:ascii="Courier New" w:cs="Courier New" w:eastAsia="Courier New" w:hAnsi="Courier New"/>
                <w:color w:val="1E3A5F"/>
                <w:sz w:val="18"/>
                <w:szCs w:val="18"/>
              </w:rPr>
              <w:t xml:space="preserve">        'L9.1': np.mean(V), 'L9.2': np.std(V),</w:t>
            </w:r>
          </w:p>
          <w:p>
            <w:pPr>
              <w:spacing w:after="20" w:before="20"/>
            </w:pPr>
            <w:r>
              <w:rPr>
                <w:rFonts w:ascii="Courier New" w:cs="Courier New" w:eastAsia="Courier New" w:hAnsi="Courier New"/>
                <w:color w:val="1E3A5F"/>
                <w:sz w:val="18"/>
                <w:szCs w:val="18"/>
              </w:rPr>
              <w:t xml:space="preserve">        'L9.3': np.mean(A), 'L9.4': np.mean(D),</w:t>
            </w:r>
          </w:p>
          <w:p>
            <w:pPr>
              <w:spacing w:after="20" w:before="20"/>
            </w:pPr>
            <w:r>
              <w:rPr>
                <w:rFonts w:ascii="Courier New" w:cs="Courier New" w:eastAsia="Courier New" w:hAnsi="Courier New"/>
                <w:color w:val="1E3A5F"/>
                <w:sz w:val="18"/>
                <w:szCs w:val="18"/>
              </w:rPr>
              <w:t xml:space="preserve">        'L9.5': float(slope_V),</w:t>
            </w:r>
          </w:p>
          <w:p>
            <w:pPr>
              <w:spacing w:after="20" w:before="20"/>
            </w:pPr>
            <w:r>
              <w:rPr>
                <w:rFonts w:ascii="Courier New" w:cs="Courier New" w:eastAsia="Courier New" w:hAnsi="Courier New"/>
                <w:color w:val="1E3A5F"/>
                <w:sz w:val="18"/>
                <w:szCs w:val="18"/>
              </w:rPr>
              <w:t xml:space="preserve">    }</w:t>
            </w:r>
          </w:p>
        </w:tc>
      </w:tr>
    </w:tbl>
    <w:p>
      <w:pPr>
        <w:spacing w:after="0" w:before="120"/>
      </w:pPr>
      <w:r>
        <w:t xml:space="preserve"/>
      </w:r>
    </w:p>
    <w:p>
      <w:pPr>
        <w:pStyle w:val="Heading2"/>
        <w:spacing w:after="140" w:before="280"/>
      </w:pPr>
      <w:r>
        <w:rPr>
          <w:rFonts w:ascii="Arial" w:cs="Arial" w:eastAsia="Arial" w:hAnsi="Arial"/>
          <w:b/>
          <w:bCs/>
          <w:color w:val="0D9488"/>
          <w:sz w:val="26"/>
          <w:szCs w:val="26"/>
        </w:rPr>
        <w:t xml:space="preserve">L10 — Reader-Adaptive Scoring (The Paradigm Shift)</w:t>
      </w:r>
    </w:p>
    <w:p>
      <w:pPr>
        <w:pStyle w:val="Heading3"/>
        <w:spacing w:after="100" w:before="200"/>
      </w:pPr>
      <w:r>
        <w:rPr>
          <w:rFonts w:ascii="Arial" w:cs="Arial" w:eastAsia="Arial" w:hAnsi="Arial"/>
          <w:b/>
          <w:bCs/>
          <w:color w:val="1A3A5C"/>
          <w:sz w:val="22"/>
          <w:szCs w:val="22"/>
        </w:rPr>
        <w:t xml:space="preserve">Theoretical Basis</w:t>
      </w:r>
    </w:p>
    <w:p>
      <w:pPr>
        <w:spacing w:after="100" w:before="60"/>
      </w:pPr>
      <w:r>
        <w:rPr>
          <w:rFonts w:ascii="Arial" w:cs="Arial" w:eastAsia="Arial" w:hAnsi="Arial"/>
          <w:color w:val="0F172A"/>
          <w:sz w:val="22"/>
          <w:szCs w:val="22"/>
        </w:rPr>
        <w:t xml:space="preserve">This is the most significant theoretical departure from original Coh-Metrix. All L0–L9 metrics are absolute — computed from the text alone. But difficulty, cohesion, and complexity are inherently relational: they are properties of the text-reader interaction, not the text per se. A sentence with mean syntactic surprisal of 8.5 bits is challenging for a novice but trivial for an expert. Without a reader model, absolute scores are under-specified for pedagogical use.</w:t>
      </w:r>
    </w:p>
    <w:p>
      <w:pPr>
        <w:spacing w:after="100" w:before="60"/>
      </w:pPr>
      <w:r>
        <w:rPr>
          <w:rFonts w:ascii="Arial" w:cs="Arial" w:eastAsia="Arial" w:hAnsi="Arial"/>
          <w:color w:val="0F172A"/>
          <w:sz w:val="22"/>
          <w:szCs w:val="22"/>
        </w:rPr>
        <w:t xml:space="preserve">The reader-adaptive layer takes the learner profile — as encoded in a system like UALS/myKE via xAPI/LRS — and transforms each L0–L9 metric into a learner-relative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8"/>
              <w:bottom w:val="single" w:color="0D9488" w:sz="2"/>
              <w:right w:val="single" w:color="0D9488" w:sz="2"/>
            </w:tcBorders>
            <w:shd w:fill="F0F7FF" w:val="clear"/>
            <w:tcMar>
              <w:top w:type="dxa" w:w="120"/>
              <w:left w:type="dxa" w:w="160"/>
              <w:bottom w:type="dxa" w:w="120"/>
              <w:right w:type="dxa" w:w="120"/>
            </w:tcMar>
          </w:tcPr>
          <w:p>
            <w:pPr>
              <w:spacing w:after="20" w:before="20"/>
            </w:pPr>
            <w:r>
              <w:rPr>
                <w:rFonts w:ascii="Courier New" w:cs="Courier New" w:eastAsia="Courier New" w:hAnsi="Courier New"/>
                <w:color w:val="1E3A5F"/>
                <w:sz w:val="18"/>
                <w:szCs w:val="18"/>
              </w:rPr>
              <w:t xml:space="preserve">RelativeScore(metric_m, learner_L) =</w:t>
            </w:r>
          </w:p>
          <w:p>
            <w:pPr>
              <w:spacing w:after="20" w:before="20"/>
            </w:pPr>
            <w:r>
              <w:rPr>
                <w:rFonts w:ascii="Courier New" w:cs="Courier New" w:eastAsia="Courier New" w:hAnsi="Courier New"/>
                <w:color w:val="1E3A5F"/>
                <w:sz w:val="18"/>
                <w:szCs w:val="18"/>
              </w:rPr>
              <w:t xml:space="preserve">    (TextScore_m - LearnersExpectedScore_m(L)) / SD_m(population)</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Where LearnersExpectedScore_m(L) is estimated from:</w:t>
            </w:r>
          </w:p>
          <w:p>
            <w:pPr>
              <w:spacing w:after="20" w:before="20"/>
            </w:pPr>
            <w:r>
              <w:rPr>
                <w:rFonts w:ascii="Courier New" w:cs="Courier New" w:eastAsia="Courier New" w:hAnsi="Courier New"/>
                <w:color w:val="1E3A5F"/>
                <w:sz w:val="18"/>
                <w:szCs w:val="18"/>
              </w:rPr>
              <w:t xml:space="preserve">#   - Learner's prior reading level (Lexile, Flesch-Kincaid)</w:t>
            </w:r>
          </w:p>
          <w:p>
            <w:pPr>
              <w:spacing w:after="20" w:before="20"/>
            </w:pPr>
            <w:r>
              <w:rPr>
                <w:rFonts w:ascii="Courier New" w:cs="Courier New" w:eastAsia="Courier New" w:hAnsi="Courier New"/>
                <w:color w:val="1E3A5F"/>
                <w:sz w:val="18"/>
                <w:szCs w:val="18"/>
              </w:rPr>
              <w:t xml:space="preserve">#   - Learner's vocabulary knowledge (myKE behavioral data)</w:t>
            </w:r>
          </w:p>
          <w:p>
            <w:pPr>
              <w:spacing w:after="20" w:before="20"/>
            </w:pPr>
            <w:r>
              <w:rPr>
                <w:rFonts w:ascii="Courier New" w:cs="Courier New" w:eastAsia="Courier New" w:hAnsi="Courier New"/>
                <w:color w:val="1E3A5F"/>
                <w:sz w:val="18"/>
                <w:szCs w:val="18"/>
              </w:rPr>
              <w:t xml:space="preserve">#   - Learner's discipline expertise (course enrollment, LRS data)</w:t>
            </w:r>
          </w:p>
          <w:p>
            <w:pPr>
              <w:spacing w:after="20" w:before="20"/>
            </w:pPr>
            <w:r>
              <w:rPr>
                <w:rFonts w:ascii="Courier New" w:cs="Courier New" w:eastAsia="Courier New" w:hAnsi="Courier New"/>
                <w:color w:val="1E3A5F"/>
                <w:sz w:val="18"/>
                <w:szCs w:val="18"/>
              </w:rPr>
              <w:t xml:space="preserve">#   - Learner's L1 background (relevant for L2 writers)</w:t>
            </w:r>
          </w:p>
        </w:tc>
      </w:tr>
    </w:tbl>
    <w:p>
      <w:pPr>
        <w:pStyle w:val="Heading3"/>
        <w:spacing w:after="100" w:before="200"/>
      </w:pPr>
      <w:r>
        <w:rPr>
          <w:rFonts w:ascii="Arial" w:cs="Arial" w:eastAsia="Arial" w:hAnsi="Arial"/>
          <w:b/>
          <w:bCs/>
          <w:color w:val="1A3A5C"/>
          <w:sz w:val="22"/>
          <w:szCs w:val="22"/>
        </w:rPr>
        <w:t xml:space="preserve">Reader Model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Variable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Source</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Used to adjust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Vocabulary level (Vₗ)</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Vocabulary placement test / myKE performance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L1.1 surprisal, L1.3 AoA, L1.6 rare-word ratio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Syntactic fluency (Sₗ)</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Writing sample analysis (prior essays)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L2.1 MDD, L2.4 subordination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Domain expertise (Dₗ)</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Course enrollment, LRS completion 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L4.8 on-topic, L7.2 premise density expectations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L1 background (L1ₗ)</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Student record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L2.5 passive ratio norms, L8.8 first-person norms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Prior essay performance (Pₗ)</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Grade history from LRS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All layers — adaptive baseline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Reading experience (Rₗ)</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Library system / LRS 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L3, L4 cohesion expectations</w:t>
            </w:r>
          </w:p>
        </w:tc>
      </w:tr>
    </w:tbl>
    <w:p>
      <w:pPr>
        <w:pStyle w:val="Heading3"/>
        <w:spacing w:after="100" w:before="200"/>
      </w:pPr>
      <w:r>
        <w:rPr>
          <w:rFonts w:ascii="Arial" w:cs="Arial" w:eastAsia="Arial" w:hAnsi="Arial"/>
          <w:b/>
          <w:bCs/>
          <w:color w:val="1A3A5C"/>
          <w:sz w:val="22"/>
          <w:szCs w:val="22"/>
        </w:rP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Metric ID</w:t>
            </w:r>
          </w:p>
        </w:tc>
        <w:tc>
          <w:tcPr>
            <w:tcW w:type="dxa" w:w="8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Definition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L10.1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Lexical challenge score: z-score of L1.1 relative to learner's Vₗ-matched population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L10.2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Syntactic challenge score: z-score of L2.1 relative to learner's prior essay syntactic profile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L10.3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Semantic gap score: cosine distance between essay concepts and learner's known concept graph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L10.4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Argumentation readiness: L7 scores relative to expected argumentation for learner's course level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L10.5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Global difficulty estimate: weighted composite of L10.1–L10.4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L10.6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Optimal challenge index: |L10.5| — proximity to Zone of Proximal Development (Vygotsky)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L10.7</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Writing-above-level indicator: binary flag if L10.5 &gt; 1.5 SD above learner baseline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L10.8</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Suggested scaffold type: { lexical | syntactic | organizational | argumentative }</w:t>
            </w:r>
          </w:p>
        </w:tc>
      </w:tr>
    </w:tbl>
    <w:p>
      <w:pPr>
        <w:pStyle w:val="Heading3"/>
        <w:spacing w:after="100" w:before="200"/>
      </w:pPr>
      <w:r>
        <w:rPr>
          <w:rFonts w:ascii="Arial" w:cs="Arial" w:eastAsia="Arial" w:hAnsi="Arial"/>
          <w:b/>
          <w:bCs/>
          <w:color w:val="1A3A5C"/>
          <w:sz w:val="22"/>
          <w:szCs w:val="22"/>
        </w:rPr>
        <w:t xml:space="preserve">Algorithm: Learner-Relative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8"/>
              <w:bottom w:val="single" w:color="0D9488" w:sz="2"/>
              <w:right w:val="single" w:color="0D9488" w:sz="2"/>
            </w:tcBorders>
            <w:shd w:fill="F0F7FF" w:val="clear"/>
            <w:tcMar>
              <w:top w:type="dxa" w:w="120"/>
              <w:left w:type="dxa" w:w="160"/>
              <w:bottom w:type="dxa" w:w="120"/>
              <w:right w:type="dxa" w:w="120"/>
            </w:tcMar>
          </w:tcPr>
          <w:p>
            <w:pPr>
              <w:spacing w:after="20" w:before="20"/>
            </w:pPr>
            <w:r>
              <w:rPr>
                <w:rFonts w:ascii="Courier New" w:cs="Courier New" w:eastAsia="Courier New" w:hAnsi="Courier New"/>
                <w:color w:val="1E3A5F"/>
                <w:sz w:val="18"/>
                <w:szCs w:val="18"/>
              </w:rPr>
              <w:t xml:space="preserve">def compute_L10(text_scores: dict, learner_profile: dict,</w:t>
            </w:r>
          </w:p>
          <w:p>
            <w:pPr>
              <w:spacing w:after="20" w:before="20"/>
            </w:pPr>
            <w:r>
              <w:rPr>
                <w:rFonts w:ascii="Courier New" w:cs="Courier New" w:eastAsia="Courier New" w:hAnsi="Courier New"/>
                <w:color w:val="1E3A5F"/>
                <w:sz w:val="18"/>
                <w:szCs w:val="18"/>
              </w:rPr>
              <w:t xml:space="preserve">                population_norms: dict) -&gt; dict:</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text_scores: output of L0-L9 pipeline</w:t>
            </w:r>
          </w:p>
          <w:p>
            <w:pPr>
              <w:spacing w:after="20" w:before="20"/>
            </w:pPr>
            <w:r>
              <w:rPr>
                <w:rFonts w:ascii="Courier New" w:cs="Courier New" w:eastAsia="Courier New" w:hAnsi="Courier New"/>
                <w:color w:val="1E3A5F"/>
                <w:sz w:val="18"/>
                <w:szCs w:val="18"/>
              </w:rPr>
              <w:t xml:space="preserve">    learner_profile: {vocab_level, syntactic_fluency, domain_exp, prior_scores}</w:t>
            </w:r>
          </w:p>
          <w:p>
            <w:pPr>
              <w:spacing w:after="20" w:before="20"/>
            </w:pPr>
            <w:r>
              <w:rPr>
                <w:rFonts w:ascii="Courier New" w:cs="Courier New" w:eastAsia="Courier New" w:hAnsi="Courier New"/>
                <w:color w:val="1E3A5F"/>
                <w:sz w:val="18"/>
                <w:szCs w:val="18"/>
              </w:rPr>
              <w:t xml:space="preserve">    population_norms: {metric: (mean, sd)} for learner's cohort</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 Expected scores conditioned on learner profile</w:t>
            </w:r>
          </w:p>
          <w:p>
            <w:pPr>
              <w:spacing w:after="20" w:before="20"/>
            </w:pPr>
            <w:r>
              <w:rPr>
                <w:rFonts w:ascii="Courier New" w:cs="Courier New" w:eastAsia="Courier New" w:hAnsi="Courier New"/>
                <w:color w:val="1E3A5F"/>
                <w:sz w:val="18"/>
                <w:szCs w:val="18"/>
              </w:rPr>
              <w:t xml:space="preserve">    expected = {</w:t>
            </w:r>
          </w:p>
          <w:p>
            <w:pPr>
              <w:spacing w:after="20" w:before="20"/>
            </w:pPr>
            <w:r>
              <w:rPr>
                <w:rFonts w:ascii="Courier New" w:cs="Courier New" w:eastAsia="Courier New" w:hAnsi="Courier New"/>
                <w:color w:val="1E3A5F"/>
                <w:sz w:val="18"/>
                <w:szCs w:val="18"/>
              </w:rPr>
              <w:t xml:space="preserve">        'L1.1': predict_expected_surprisal(learner_profile['vocab_level']),</w:t>
            </w:r>
          </w:p>
          <w:p>
            <w:pPr>
              <w:spacing w:after="20" w:before="20"/>
            </w:pPr>
            <w:r>
              <w:rPr>
                <w:rFonts w:ascii="Courier New" w:cs="Courier New" w:eastAsia="Courier New" w:hAnsi="Courier New"/>
                <w:color w:val="1E3A5F"/>
                <w:sz w:val="18"/>
                <w:szCs w:val="18"/>
              </w:rPr>
              <w:t xml:space="preserve">        'L2.1': predict_expected_mdd(learner_profile['syntactic_fluency']),</w:t>
            </w:r>
          </w:p>
          <w:p>
            <w:pPr>
              <w:spacing w:after="20" w:before="20"/>
            </w:pPr>
            <w:r>
              <w:rPr>
                <w:rFonts w:ascii="Courier New" w:cs="Courier New" w:eastAsia="Courier New" w:hAnsi="Courier New"/>
                <w:color w:val="1E3A5F"/>
                <w:sz w:val="18"/>
                <w:szCs w:val="18"/>
              </w:rPr>
              <w:t xml:space="preserve">        'L4.1': predict_expected_cohesion(learner_profile['domain_exp']),</w:t>
            </w:r>
          </w:p>
          <w:p>
            <w:pPr>
              <w:spacing w:after="20" w:before="20"/>
            </w:pPr>
            <w:r>
              <w:rPr>
                <w:rFonts w:ascii="Courier New" w:cs="Courier New" w:eastAsia="Courier New" w:hAnsi="Courier New"/>
                <w:color w:val="1E3A5F"/>
                <w:sz w:val="18"/>
                <w:szCs w:val="18"/>
              </w:rPr>
              <w:t xml:space="preserve">        'L7.2': predict_expected_arg_depth(learner_profile['course_level']),</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 Z-score relative to learner's cohort</w:t>
            </w:r>
          </w:p>
          <w:p>
            <w:pPr>
              <w:spacing w:after="20" w:before="20"/>
            </w:pPr>
            <w:r>
              <w:rPr>
                <w:rFonts w:ascii="Courier New" w:cs="Courier New" w:eastAsia="Courier New" w:hAnsi="Courier New"/>
                <w:color w:val="1E3A5F"/>
                <w:sz w:val="18"/>
                <w:szCs w:val="18"/>
              </w:rPr>
              <w:t xml:space="preserve">    z_scores = {</w:t>
            </w:r>
          </w:p>
          <w:p>
            <w:pPr>
              <w:spacing w:after="20" w:before="20"/>
            </w:pPr>
            <w:r>
              <w:rPr>
                <w:rFonts w:ascii="Courier New" w:cs="Courier New" w:eastAsia="Courier New" w:hAnsi="Courier New"/>
                <w:color w:val="1E3A5F"/>
                <w:sz w:val="18"/>
                <w:szCs w:val="18"/>
              </w:rPr>
              <w:t xml:space="preserve">        f'L10_{k}': (text_scores[k] - expected[k]) / population_norms[k]['sd']</w:t>
            </w:r>
          </w:p>
          <w:p>
            <w:pPr>
              <w:spacing w:after="20" w:before="20"/>
            </w:pPr>
            <w:r>
              <w:rPr>
                <w:rFonts w:ascii="Courier New" w:cs="Courier New" w:eastAsia="Courier New" w:hAnsi="Courier New"/>
                <w:color w:val="1E3A5F"/>
                <w:sz w:val="18"/>
                <w:szCs w:val="18"/>
              </w:rPr>
              <w:t xml:space="preserve">        for k in expected</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 Global difficulty</w:t>
            </w:r>
          </w:p>
          <w:p>
            <w:pPr>
              <w:spacing w:after="20" w:before="20"/>
            </w:pPr>
            <w:r>
              <w:rPr>
                <w:rFonts w:ascii="Courier New" w:cs="Courier New" w:eastAsia="Courier New" w:hAnsi="Courier New"/>
                <w:color w:val="1E3A5F"/>
                <w:sz w:val="18"/>
                <w:szCs w:val="18"/>
              </w:rPr>
              <w:t xml:space="preserve">    weights = {'L1.1': 0.25, 'L2.1': 0.25, 'L4.1': 0.25, 'L7.2': 0.25}</w:t>
            </w:r>
          </w:p>
          <w:p>
            <w:pPr>
              <w:spacing w:after="20" w:before="20"/>
            </w:pPr>
            <w:r>
              <w:rPr>
                <w:rFonts w:ascii="Courier New" w:cs="Courier New" w:eastAsia="Courier New" w:hAnsi="Courier New"/>
                <w:color w:val="1E3A5F"/>
                <w:sz w:val="18"/>
                <w:szCs w:val="18"/>
              </w:rPr>
              <w:t xml:space="preserve">    global_diff = sum(weights[k] * z_scores[f'L10_{k}'] for k in weights)</w:t>
            </w:r>
          </w:p>
          <w:p>
            <w:pPr>
              <w:spacing w:after="20" w:before="20"/>
            </w:pPr>
            <w:r>
              <w:rPr>
                <w:rFonts w:ascii="Courier New" w:cs="Courier New" w:eastAsia="Courier New" w:hAnsi="Courier New"/>
                <w:color w:val="1E3A5F"/>
                <w:sz w:val="18"/>
                <w:szCs w:val="18"/>
              </w:rPr>
              <w:t xml:space="preserve">    # ZPD proximity (optimal challenge ≈ 0.5–1.5 SD above learner level)</w:t>
            </w:r>
          </w:p>
          <w:p>
            <w:pPr>
              <w:spacing w:after="20" w:before="20"/>
            </w:pPr>
            <w:r>
              <w:rPr>
                <w:rFonts w:ascii="Courier New" w:cs="Courier New" w:eastAsia="Courier New" w:hAnsi="Courier New"/>
                <w:color w:val="1E3A5F"/>
                <w:sz w:val="18"/>
                <w:szCs w:val="18"/>
              </w:rPr>
              <w:t xml:space="preserve">    zpd_index = abs(global_diff - 1.0)  # 0 = perfectly in ZPD</w:t>
            </w:r>
          </w:p>
          <w:p>
            <w:pPr>
              <w:spacing w:after="20" w:before="20"/>
            </w:pPr>
            <w:r>
              <w:rPr>
                <w:rFonts w:ascii="Courier New" w:cs="Courier New" w:eastAsia="Courier New" w:hAnsi="Courier New"/>
                <w:color w:val="1E3A5F"/>
                <w:sz w:val="18"/>
                <w:szCs w:val="18"/>
              </w:rPr>
              <w:t xml:space="preserve">    return {**z_scores, 'L10.5': global_diff, 'L10.6': zpd_index,</w:t>
            </w:r>
          </w:p>
          <w:p>
            <w:pPr>
              <w:spacing w:after="20" w:before="20"/>
            </w:pPr>
            <w:r>
              <w:rPr>
                <w:rFonts w:ascii="Courier New" w:cs="Courier New" w:eastAsia="Courier New" w:hAnsi="Courier New"/>
                <w:color w:val="1E3A5F"/>
                <w:sz w:val="18"/>
                <w:szCs w:val="18"/>
              </w:rPr>
              <w:t xml:space="preserve">            'L10.7': int(global_diff &gt; 1.5),</w:t>
            </w:r>
          </w:p>
          <w:p>
            <w:pPr>
              <w:spacing w:after="20" w:before="20"/>
            </w:pPr>
            <w:r>
              <w:rPr>
                <w:rFonts w:ascii="Courier New" w:cs="Courier New" w:eastAsia="Courier New" w:hAnsi="Courier New"/>
                <w:color w:val="1E3A5F"/>
                <w:sz w:val="18"/>
                <w:szCs w:val="18"/>
              </w:rPr>
              <w:t xml:space="preserve">            'L10.8': suggest_scaffold(z_scores)}</w:t>
            </w:r>
          </w:p>
        </w:tc>
      </w:tr>
    </w:tbl>
    <w:p>
      <w:pPr>
        <w:pBdr>
          <w:bottom w:val="single" w:color="0D9488" w:sz="4" w:space="1"/>
        </w:pBdr>
        <w:spacing w:after="200" w:before="200"/>
      </w:pPr>
      <w:r>
        <w:t xml:space="preserve"/>
      </w:r>
    </w:p>
    <w:p>
      <w:pPr>
        <w:pStyle w:val="Heading1"/>
        <w:spacing w:after="180" w:before="360"/>
      </w:pPr>
      <w:r>
        <w:rPr>
          <w:rFonts w:ascii="Arial" w:cs="Arial" w:eastAsia="Arial" w:hAnsi="Arial"/>
          <w:b/>
          <w:bCs/>
          <w:color w:val="1A3A5C"/>
          <w:sz w:val="32"/>
          <w:szCs w:val="32"/>
        </w:rPr>
        <w:t xml:space="preserve">3.  System Architecture for Essay Grading Integration</w:t>
      </w:r>
    </w:p>
    <w:p>
      <w:pPr>
        <w:pStyle w:val="Heading2"/>
        <w:spacing w:after="140" w:before="280"/>
      </w:pPr>
      <w:r>
        <w:rPr>
          <w:rFonts w:ascii="Arial" w:cs="Arial" w:eastAsia="Arial" w:hAnsi="Arial"/>
          <w:b/>
          <w:bCs/>
          <w:color w:val="0D9488"/>
          <w:sz w:val="26"/>
          <w:szCs w:val="26"/>
        </w:rPr>
        <w:t xml:space="preserve">3.1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8"/>
              <w:bottom w:val="single" w:color="0D9488" w:sz="2"/>
              <w:right w:val="single" w:color="0D9488" w:sz="2"/>
            </w:tcBorders>
            <w:shd w:fill="F0F7FF" w:val="clear"/>
            <w:tcMar>
              <w:top w:type="dxa" w:w="120"/>
              <w:left w:type="dxa" w:w="160"/>
              <w:bottom w:type="dxa" w:w="120"/>
              <w:right w:type="dxa" w:w="120"/>
            </w:tcMar>
          </w:tcPr>
          <w:p>
            <w:pPr>
              <w:spacing w:after="20" w:before="20"/>
            </w:pPr>
            <w:r>
              <w:rPr>
                <w:rFonts w:ascii="Courier New" w:cs="Courier New" w:eastAsia="Courier New" w:hAnsi="Courier New"/>
                <w:color w:val="1E3A5F"/>
                <w:sz w:val="18"/>
                <w:szCs w:val="18"/>
              </w:rPr>
              <w:t xml:space="preserve">Input: essay_text (str), prompt_text (str), learner_id (str)</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Stage 1 — NLP Preprocessing (spaCy transformer)</w:t>
            </w:r>
          </w:p>
          <w:p>
            <w:pPr>
              <w:spacing w:after="20" w:before="20"/>
            </w:pPr>
            <w:r>
              <w:rPr>
                <w:rFonts w:ascii="Courier New" w:cs="Courier New" w:eastAsia="Courier New" w:hAnsi="Courier New"/>
                <w:color w:val="1E3A5F"/>
                <w:sz w:val="18"/>
                <w:szCs w:val="18"/>
              </w:rPr>
              <w:t xml:space="preserve">  ├── Tokenization, sentence segmentation, POS, NER</w:t>
            </w:r>
          </w:p>
          <w:p>
            <w:pPr>
              <w:spacing w:after="20" w:before="20"/>
            </w:pPr>
            <w:r>
              <w:rPr>
                <w:rFonts w:ascii="Courier New" w:cs="Courier New" w:eastAsia="Courier New" w:hAnsi="Courier New"/>
                <w:color w:val="1E3A5F"/>
                <w:sz w:val="18"/>
                <w:szCs w:val="18"/>
              </w:rPr>
              <w:t xml:space="preserve">  ├── UD dependency parse</w:t>
            </w:r>
          </w:p>
          <w:p>
            <w:pPr>
              <w:spacing w:after="20" w:before="20"/>
            </w:pPr>
            <w:r>
              <w:rPr>
                <w:rFonts w:ascii="Courier New" w:cs="Courier New" w:eastAsia="Courier New" w:hAnsi="Courier New"/>
                <w:color w:val="1E3A5F"/>
                <w:sz w:val="18"/>
                <w:szCs w:val="18"/>
              </w:rPr>
              <w:t xml:space="preserve">  └── Coreference resolution (coreferee)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Stage 2 — Parallel Feature Extraction</w:t>
            </w:r>
          </w:p>
          <w:p>
            <w:pPr>
              <w:spacing w:after="20" w:before="20"/>
            </w:pPr>
            <w:r>
              <w:rPr>
                <w:rFonts w:ascii="Courier New" w:cs="Courier New" w:eastAsia="Courier New" w:hAnsi="Courier New"/>
                <w:color w:val="1E3A5F"/>
                <w:sz w:val="18"/>
                <w:szCs w:val="18"/>
              </w:rPr>
              <w:t xml:space="preserve">  ├── L0: surface metrics           [fast, &lt;0.1s]</w:t>
            </w:r>
          </w:p>
          <w:p>
            <w:pPr>
              <w:spacing w:after="20" w:before="20"/>
            </w:pPr>
            <w:r>
              <w:rPr>
                <w:rFonts w:ascii="Courier New" w:cs="Courier New" w:eastAsia="Courier New" w:hAnsi="Courier New"/>
                <w:color w:val="1E3A5F"/>
                <w:sz w:val="18"/>
                <w:szCs w:val="18"/>
              </w:rPr>
              <w:t xml:space="preserve">  ├── L1: LLM surprisal + norms     [API call, ~1s]</w:t>
            </w:r>
          </w:p>
          <w:p>
            <w:pPr>
              <w:spacing w:after="20" w:before="20"/>
            </w:pPr>
            <w:r>
              <w:rPr>
                <w:rFonts w:ascii="Courier New" w:cs="Courier New" w:eastAsia="Courier New" w:hAnsi="Courier New"/>
                <w:color w:val="1E3A5F"/>
                <w:sz w:val="18"/>
                <w:szCs w:val="18"/>
              </w:rPr>
              <w:t xml:space="preserve">  ├── L2: syntactic metrics         [spaCy, &lt;0.2s]</w:t>
            </w:r>
          </w:p>
          <w:p>
            <w:pPr>
              <w:spacing w:after="20" w:before="20"/>
            </w:pPr>
            <w:r>
              <w:rPr>
                <w:rFonts w:ascii="Courier New" w:cs="Courier New" w:eastAsia="Courier New" w:hAnsi="Courier New"/>
                <w:color w:val="1E3A5F"/>
                <w:sz w:val="18"/>
                <w:szCs w:val="18"/>
              </w:rPr>
              <w:t xml:space="preserve">  ├── L3: referential cohesion      [spaCy+coref, ~0.5s]</w:t>
            </w:r>
          </w:p>
          <w:p>
            <w:pPr>
              <w:spacing w:after="20" w:before="20"/>
            </w:pPr>
            <w:r>
              <w:rPr>
                <w:rFonts w:ascii="Courier New" w:cs="Courier New" w:eastAsia="Courier New" w:hAnsi="Courier New"/>
                <w:color w:val="1E3A5F"/>
                <w:sz w:val="18"/>
                <w:szCs w:val="18"/>
              </w:rPr>
              <w:t xml:space="preserve">  ├── L4: SBERT embedding cohesion  [model, ~0.5s]</w:t>
            </w:r>
          </w:p>
          <w:p>
            <w:pPr>
              <w:spacing w:after="20" w:before="20"/>
            </w:pPr>
            <w:r>
              <w:rPr>
                <w:rFonts w:ascii="Courier New" w:cs="Courier New" w:eastAsia="Courier New" w:hAnsi="Courier New"/>
                <w:color w:val="1E3A5F"/>
                <w:sz w:val="18"/>
                <w:szCs w:val="18"/>
              </w:rPr>
              <w:t xml:space="preserve">  ├── L5: LLM causal extraction     [API call, ~2s]</w:t>
            </w:r>
          </w:p>
          <w:p>
            <w:pPr>
              <w:spacing w:after="20" w:before="20"/>
            </w:pPr>
            <w:r>
              <w:rPr>
                <w:rFonts w:ascii="Courier New" w:cs="Courier New" w:eastAsia="Courier New" w:hAnsi="Courier New"/>
                <w:color w:val="1E3A5F"/>
                <w:sz w:val="18"/>
                <w:szCs w:val="18"/>
              </w:rPr>
              <w:t xml:space="preserve">  ├── L6: RST parsing               [DMRST, ~3s]</w:t>
            </w:r>
          </w:p>
          <w:p>
            <w:pPr>
              <w:spacing w:after="20" w:before="20"/>
            </w:pPr>
            <w:r>
              <w:rPr>
                <w:rFonts w:ascii="Courier New" w:cs="Courier New" w:eastAsia="Courier New" w:hAnsi="Courier New"/>
                <w:color w:val="1E3A5F"/>
                <w:sz w:val="18"/>
                <w:szCs w:val="18"/>
              </w:rPr>
              <w:t xml:space="preserve">  ├── L7: LLM argument mining       [API call, ~3s]</w:t>
            </w:r>
          </w:p>
          <w:p>
            <w:pPr>
              <w:spacing w:after="20" w:before="20"/>
            </w:pPr>
            <w:r>
              <w:rPr>
                <w:rFonts w:ascii="Courier New" w:cs="Courier New" w:eastAsia="Courier New" w:hAnsi="Courier New"/>
                <w:color w:val="1E3A5F"/>
                <w:sz w:val="18"/>
                <w:szCs w:val="18"/>
              </w:rPr>
              <w:t xml:space="preserve">  ├── L8: stance/hedging            [rules+LLM, ~1s]</w:t>
            </w:r>
          </w:p>
          <w:p>
            <w:pPr>
              <w:spacing w:after="20" w:before="20"/>
            </w:pPr>
            <w:r>
              <w:rPr>
                <w:rFonts w:ascii="Courier New" w:cs="Courier New" w:eastAsia="Courier New" w:hAnsi="Courier New"/>
                <w:color w:val="1E3A5F"/>
                <w:sz w:val="18"/>
                <w:szCs w:val="18"/>
              </w:rPr>
              <w:t xml:space="preserve">  └── L9: VAD trajectory            [LLM, ~2s]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Stage 3 — Reader Adaptation (L10)</w:t>
            </w:r>
          </w:p>
          <w:p>
            <w:pPr>
              <w:spacing w:after="20" w:before="20"/>
            </w:pPr>
            <w:r>
              <w:rPr>
                <w:rFonts w:ascii="Courier New" w:cs="Courier New" w:eastAsia="Courier New" w:hAnsi="Courier New"/>
                <w:color w:val="1E3A5F"/>
                <w:sz w:val="18"/>
                <w:szCs w:val="18"/>
              </w:rPr>
              <w:t xml:space="preserve">  ├── Fetch learner profile from UALS/LRS</w:t>
            </w:r>
          </w:p>
          <w:p>
            <w:pPr>
              <w:spacing w:after="20" w:before="20"/>
            </w:pPr>
            <w:r>
              <w:rPr>
                <w:rFonts w:ascii="Courier New" w:cs="Courier New" w:eastAsia="Courier New" w:hAnsi="Courier New"/>
                <w:color w:val="1E3A5F"/>
                <w:sz w:val="18"/>
                <w:szCs w:val="18"/>
              </w:rPr>
              <w:t xml:space="preserve">  └── Compute z-scores + ZPD index</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Stage 4 — Score Aggregation + Report</w:t>
            </w:r>
          </w:p>
          <w:p>
            <w:pPr>
              <w:spacing w:after="20" w:before="20"/>
            </w:pPr>
            <w:r>
              <w:rPr>
                <w:rFonts w:ascii="Courier New" w:cs="Courier New" w:eastAsia="Courier New" w:hAnsi="Courier New"/>
                <w:color w:val="1E3A5F"/>
                <w:sz w:val="18"/>
                <w:szCs w:val="18"/>
              </w:rPr>
              <w:t xml:space="preserve">  ├── PCA-based composite scores (analogous to Coh-Metrix PC1–PC5)</w:t>
            </w:r>
          </w:p>
          <w:p>
            <w:pPr>
              <w:spacing w:after="20" w:before="20"/>
            </w:pPr>
            <w:r>
              <w:rPr>
                <w:rFonts w:ascii="Courier New" w:cs="Courier New" w:eastAsia="Courier New" w:hAnsi="Courier New"/>
                <w:color w:val="1E3A5F"/>
                <w:sz w:val="18"/>
                <w:szCs w:val="18"/>
              </w:rPr>
              <w:t xml:space="preserve">  └── Narrative feedback generation (LLM, conditioned on L0–L10 scores)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Total latency (parallel execution): ~5–8 seconds per essay</w:t>
            </w:r>
          </w:p>
          <w:p>
            <w:pPr>
              <w:spacing w:after="20" w:before="20"/>
            </w:pPr>
            <w:r>
              <w:rPr>
                <w:rFonts w:ascii="Courier New" w:cs="Courier New" w:eastAsia="Courier New" w:hAnsi="Courier New"/>
                <w:color w:val="1E3A5F"/>
                <w:sz w:val="18"/>
                <w:szCs w:val="18"/>
              </w:rPr>
              <w:t xml:space="preserve">Total latency (sequential):          ~12–15 seconds per essay</w:t>
            </w:r>
          </w:p>
        </w:tc>
      </w:tr>
    </w:tbl>
    <w:p>
      <w:pPr>
        <w:pStyle w:val="Heading2"/>
        <w:spacing w:after="140" w:before="280"/>
      </w:pPr>
      <w:r>
        <w:rPr>
          <w:rFonts w:ascii="Arial" w:cs="Arial" w:eastAsia="Arial" w:hAnsi="Arial"/>
          <w:b/>
          <w:bCs/>
          <w:color w:val="0D9488"/>
          <w:sz w:val="26"/>
          <w:szCs w:val="26"/>
        </w:rPr>
        <w:t xml:space="preserve">3.2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Recommended Tool</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NLP backbone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spaCy en_core_web_trf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Transformer-based; highest accuracy on student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Coreference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coreferee (spaCy plugin)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Lightweight; add AllenNLP for higher precision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Sentence embeddings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all-mpnet-base-v2 (SBERT)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Or text-embedding-3-small via OpenAI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LLM calls (L5,L7,L8,L9)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Claude claude-sonnet-4-20250514 or GPT-4o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JSON-mode / structured outputs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RST parser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DMRST (Liu &amp; Zeldes 2022)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Python package; ~3s per 500-word essay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Norm databases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Brysbaert 2014 (conc.), Kuperman 2012 (AoA)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Static CSV lookup; cache in Redis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Learner profile 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UALS xAPI/LRS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Real-time learner state for L10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Result 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Redis (keyed by SHA-256 of essay)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Avoid re-processing identical submissions</w:t>
            </w:r>
          </w:p>
        </w:tc>
      </w:tr>
    </w:tbl>
    <w:p>
      <w:pPr>
        <w:pStyle w:val="Heading2"/>
        <w:spacing w:after="140" w:before="280"/>
      </w:pPr>
      <w:r>
        <w:rPr>
          <w:rFonts w:ascii="Arial" w:cs="Arial" w:eastAsia="Arial" w:hAnsi="Arial"/>
          <w:b/>
          <w:bCs/>
          <w:color w:val="0D9488"/>
          <w:sz w:val="26"/>
          <w:szCs w:val="26"/>
        </w:rPr>
        <w:t xml:space="preserve">3.3  Composite Score Dimensions (PCA Analogy)</w:t>
      </w:r>
    </w:p>
    <w:p>
      <w:pPr>
        <w:spacing w:after="100" w:before="60"/>
      </w:pPr>
      <w:r>
        <w:rPr>
          <w:rFonts w:ascii="Arial" w:cs="Arial" w:eastAsia="Arial" w:hAnsi="Arial"/>
          <w:color w:val="0F172A"/>
          <w:sz w:val="22"/>
          <w:szCs w:val="22"/>
        </w:rPr>
        <w:t xml:space="preserve">Following Coh-Metrix's PC1–PC5 design, a PCA over L0–L9 metrics on a reference corpus is recommended to produce interpretable composite dimensions. Expected factor structure based on the theoretical design: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16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Factor</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Primary Loading Metrics</w:t>
            </w:r>
          </w:p>
        </w:tc>
        <w:tc>
          <w:tcPr>
            <w:tcW w:type="dxa" w:w="5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Interpretation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F1 — Narrativity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L9.1 (valence), L5.1 (causal), L3.1 (local coref)</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Story-like vs. expository texture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F2 — Syntactic Complexity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L2.1 (MDD), L2.4 (subordination), L2.6 (NP elab)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Processing load from grammar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F3 — Lexical Sophistication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L1.1 (surprisal), L1.3 (AoA), L1.5 (AWL)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Vocabulary demand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F4 — Deep Cohesion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L4.1 (semantic), L5.2 (causal chains), L6.4 (evidence RST)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Conceptual connectedness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F5 — Argumentative Quality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L7.2 (premises/claim), L7.3 (warrant), L6.5 (contrast)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Reasoning structure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F6 — Epistemic Stance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L8.3 (hedging), L8.6 (evidentiality), L8.5 (hedge/boost)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Academic register control</w:t>
            </w:r>
          </w:p>
        </w:tc>
      </w:tr>
    </w:tbl>
    <w:p>
      <w:pPr>
        <w:pBdr>
          <w:bottom w:val="single" w:color="0D9488" w:sz="4" w:space="1"/>
        </w:pBdr>
        <w:spacing w:after="200" w:before="200"/>
      </w:pPr>
      <w:r>
        <w:t xml:space="preserve"/>
      </w:r>
    </w:p>
    <w:p>
      <w:pPr>
        <w:pStyle w:val="Heading1"/>
        <w:spacing w:after="180" w:before="360"/>
      </w:pPr>
      <w:r>
        <w:rPr>
          <w:rFonts w:ascii="Arial" w:cs="Arial" w:eastAsia="Arial" w:hAnsi="Arial"/>
          <w:b/>
          <w:bCs/>
          <w:color w:val="1A3A5C"/>
          <w:sz w:val="32"/>
          <w:szCs w:val="32"/>
        </w:rPr>
        <w:t xml:space="preserve">4.  Integration Notes for Essay Grading App</w:t>
      </w:r>
    </w:p>
    <w:p>
      <w:pPr>
        <w:pStyle w:val="Heading2"/>
        <w:spacing w:after="140" w:before="280"/>
      </w:pPr>
      <w:r>
        <w:rPr>
          <w:rFonts w:ascii="Arial" w:cs="Arial" w:eastAsia="Arial" w:hAnsi="Arial"/>
          <w:b/>
          <w:bCs/>
          <w:color w:val="0D9488"/>
          <w:sz w:val="26"/>
          <w:szCs w:val="26"/>
        </w:rPr>
        <w:t xml:space="preserve">4.1  Feedback Generation Pattern</w:t>
      </w:r>
    </w:p>
    <w:p>
      <w:pPr>
        <w:spacing w:after="100" w:before="60"/>
      </w:pPr>
      <w:r>
        <w:rPr>
          <w:rFonts w:ascii="Arial" w:cs="Arial" w:eastAsia="Arial" w:hAnsi="Arial"/>
          <w:color w:val="0F172A"/>
          <w:sz w:val="22"/>
          <w:szCs w:val="22"/>
        </w:rPr>
        <w:t xml:space="preserve">Neo-Coh-Metrix scores should feed into a structured feedback prompt rather than being displayed raw to students. Recommended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8"/>
              <w:bottom w:val="single" w:color="0D9488" w:sz="2"/>
              <w:right w:val="single" w:color="0D9488" w:sz="2"/>
            </w:tcBorders>
            <w:shd w:fill="F0F7FF" w:val="clear"/>
            <w:tcMar>
              <w:top w:type="dxa" w:w="120"/>
              <w:left w:type="dxa" w:w="160"/>
              <w:bottom w:type="dxa" w:w="120"/>
              <w:right w:type="dxa" w:w="120"/>
            </w:tcMar>
          </w:tcPr>
          <w:p>
            <w:pPr>
              <w:spacing w:after="20" w:before="20"/>
            </w:pPr>
            <w:r>
              <w:rPr>
                <w:rFonts w:ascii="Courier New" w:cs="Courier New" w:eastAsia="Courier New" w:hAnsi="Courier New"/>
                <w:color w:val="1E3A5F"/>
                <w:sz w:val="18"/>
                <w:szCs w:val="18"/>
              </w:rPr>
              <w:t xml:space="preserve">FEEDBACK_PROMPT = '''</w:t>
            </w:r>
          </w:p>
          <w:p>
            <w:pPr>
              <w:spacing w:after="20" w:before="20"/>
            </w:pPr>
            <w:r>
              <w:rPr>
                <w:rFonts w:ascii="Courier New" w:cs="Courier New" w:eastAsia="Courier New" w:hAnsi="Courier New"/>
                <w:color w:val="1E3A5F"/>
                <w:sz w:val="18"/>
                <w:szCs w:val="18"/>
              </w:rPr>
              <w:t xml:space="preserve">You are an expert writing tutor. A student submitted the following essay.</w:t>
            </w:r>
          </w:p>
          <w:p>
            <w:pPr>
              <w:spacing w:after="20" w:before="20"/>
            </w:pPr>
            <w:r>
              <w:rPr>
                <w:rFonts w:ascii="Courier New" w:cs="Courier New" w:eastAsia="Courier New" w:hAnsi="Courier New"/>
                <w:color w:val="1E3A5F"/>
                <w:sz w:val="18"/>
                <w:szCs w:val="18"/>
              </w:rPr>
              <w:t xml:space="preserve">You have access to detailed cohesion analysis scores: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Lexical Sophistication (L1): surprisal={L1.1:.2f} bits, AWL density={L1.5:.2f}</w:t>
            </w:r>
          </w:p>
          <w:p>
            <w:pPr>
              <w:spacing w:after="20" w:before="20"/>
            </w:pPr>
            <w:r>
              <w:rPr>
                <w:rFonts w:ascii="Courier New" w:cs="Courier New" w:eastAsia="Courier New" w:hAnsi="Courier New"/>
                <w:color w:val="1E3A5F"/>
                <w:sz w:val="18"/>
                <w:szCs w:val="18"/>
              </w:rPr>
              <w:t xml:space="preserve">  Syntactic Complexity (L2): MDD={L2.1:.2f}, subordination ratio={L2.4:.2f}</w:t>
            </w:r>
          </w:p>
          <w:p>
            <w:pPr>
              <w:spacing w:after="20" w:before="20"/>
            </w:pPr>
            <w:r>
              <w:rPr>
                <w:rFonts w:ascii="Courier New" w:cs="Courier New" w:eastAsia="Courier New" w:hAnsi="Courier New"/>
                <w:color w:val="1E3A5F"/>
                <w:sz w:val="18"/>
                <w:szCs w:val="18"/>
              </w:rPr>
              <w:t xml:space="preserve">  Semantic Cohesion (L4): local overlap={L4.1:.2f}, topic drift={L4.4:.2f}</w:t>
            </w:r>
          </w:p>
          <w:p>
            <w:pPr>
              <w:spacing w:after="20" w:before="20"/>
            </w:pPr>
            <w:r>
              <w:rPr>
                <w:rFonts w:ascii="Courier New" w:cs="Courier New" w:eastAsia="Courier New" w:hAnsi="Courier New"/>
                <w:color w:val="1E3A5F"/>
                <w:sz w:val="18"/>
                <w:szCs w:val="18"/>
              </w:rPr>
              <w:t xml:space="preserve">  Argument Quality (L7): premises/claim={L7.2:.1f}, unsupported={L7.7:.0%}</w:t>
            </w:r>
          </w:p>
          <w:p>
            <w:pPr>
              <w:spacing w:after="20" w:before="20"/>
            </w:pPr>
            <w:r>
              <w:rPr>
                <w:rFonts w:ascii="Courier New" w:cs="Courier New" w:eastAsia="Courier New" w:hAnsi="Courier New"/>
                <w:color w:val="1E3A5F"/>
                <w:sz w:val="18"/>
                <w:szCs w:val="18"/>
              </w:rPr>
              <w:t xml:space="preserve">  Hedging (L8): hedge density={L8.3:.2f}/100w, evidentiality={L8.6:.0%}</w:t>
            </w:r>
          </w:p>
          <w:p>
            <w:pPr>
              <w:spacing w:after="20" w:before="20"/>
            </w:pPr>
            <w:r>
              <w:rPr>
                <w:rFonts w:ascii="Courier New" w:cs="Courier New" w:eastAsia="Courier New" w:hAnsi="Courier New"/>
                <w:color w:val="1E3A5F"/>
                <w:sz w:val="18"/>
                <w:szCs w:val="18"/>
              </w:rPr>
              <w:t xml:space="preserve">  Reader difficulty (L10): z-score={L10.5:.2f} (0=on-level, +2=far above)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Learner context: {learner_course}, level {learner_level}, L1={learner_L1}</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Write 3 specific, actionable feedback points referencing these scores.</w:t>
            </w:r>
          </w:p>
          <w:p>
            <w:pPr>
              <w:spacing w:after="20" w:before="20"/>
            </w:pPr>
            <w:r>
              <w:rPr>
                <w:rFonts w:ascii="Courier New" w:cs="Courier New" w:eastAsia="Courier New" w:hAnsi="Courier New"/>
                <w:color w:val="1E3A5F"/>
                <w:sz w:val="18"/>
                <w:szCs w:val="18"/>
              </w:rPr>
              <w:t xml:space="preserve">Do NOT mention the metric names or numbers to the student.</w:t>
            </w:r>
          </w:p>
          <w:p>
            <w:pPr>
              <w:spacing w:after="20" w:before="20"/>
            </w:pPr>
            <w:r>
              <w:rPr>
                <w:rFonts w:ascii="Courier New" w:cs="Courier New" w:eastAsia="Courier New" w:hAnsi="Courier New"/>
                <w:color w:val="1E3A5F"/>
                <w:sz w:val="18"/>
                <w:szCs w:val="18"/>
              </w:rPr>
              <w:t xml:space="preserve">Focus on: (1) highest-need area, (2) argumentation strength/gap, (3) one strength.</w:t>
            </w:r>
          </w:p>
          <w:p>
            <w:pPr>
              <w:spacing w:after="20" w:before="20"/>
            </w:pPr>
            <w:r>
              <w:rPr>
                <w:rFonts w:ascii="Courier New" w:cs="Courier New" w:eastAsia="Courier New" w:hAnsi="Courier New"/>
                <w:color w:val="1E3A5F"/>
                <w:sz w:val="18"/>
                <w:szCs w:val="18"/>
              </w:rPr>
              <w:t xml:space="preserve">'''</w:t>
            </w:r>
          </w:p>
        </w:tc>
      </w:tr>
    </w:tbl>
    <w:p>
      <w:pPr>
        <w:pStyle w:val="Heading2"/>
        <w:spacing w:after="140" w:before="280"/>
      </w:pPr>
      <w:r>
        <w:rPr>
          <w:rFonts w:ascii="Arial" w:cs="Arial" w:eastAsia="Arial" w:hAnsi="Arial"/>
          <w:b/>
          <w:bCs/>
          <w:color w:val="0D9488"/>
          <w:sz w:val="26"/>
          <w:szCs w:val="26"/>
        </w:rPr>
        <w:t xml:space="preserve">4.2  Score Interpretation Thresholds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000"/>
        <w:gridCol w:w="3160"/>
      </w:tblGrid>
      <w:tr>
        <w:trPr>
          <w:tblHeader/>
        </w:trPr>
        <w:tc>
          <w:tcPr>
            <w:tcW w:type="dxa" w:w="2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Low (needs work)</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Acceptable</w:t>
            </w:r>
          </w:p>
        </w:tc>
        <w:tc>
          <w:tcPr>
            <w:tcW w:type="dxa" w:w="3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High (strong)</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L4.1 Local semantic overlap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&lt; 0.35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0.35–0.60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&gt; 0.60</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L7.2 Premises per claim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&lt;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1.0–2.5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&gt; 2.5</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L7.7 Unsupported claim 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&gt; 0.40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0.15–0.40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&lt; 0.15</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L8.3 Hedge density (/100w)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&lt; 0.5 or &gt;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0.5–3.0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1.0–2.5 (context-dep.)</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L8.6 Evidentiality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&lt; 0.20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0.20–0.50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&gt; 0.50</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L6.8 Rhetorical diversity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&lt; 0.8 bits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0.8–1.8 bits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&gt; 1.8 bits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L10.6 ZPD proximity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&gt; 2.0 (too hard/easy)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0.5–2.0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F172A"/>
                <w:sz w:val="19"/>
                <w:szCs w:val="19"/>
              </w:rPr>
              <w:t xml:space="preserve">&lt; 0.5 (well-targeted)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2"/>
              <w:bottom w:val="none" w:color="FFFFFF" w:sz="0"/>
              <w:right w:val="none" w:color="FFFFFF" w:sz="0"/>
            </w:tcBorders>
            <w:shd w:fill="FFF8E1" w:val="clear"/>
            <w:tcMar>
              <w:top w:type="dxa" w:w="100"/>
              <w:left w:type="dxa" w:w="160"/>
              <w:bottom w:type="dxa" w:w="100"/>
              <w:right w:type="dxa" w:w="120"/>
            </w:tcMar>
          </w:tcPr>
          <w:p>
            <w:pPr>
              <w:spacing w:after="40" w:before="40"/>
            </w:pPr>
            <w:r>
              <w:rPr>
                <w:rFonts w:ascii="Arial" w:cs="Arial" w:eastAsia="Arial" w:hAnsi="Arial"/>
                <w:color w:val="0F172A"/>
                <w:sz w:val="20"/>
                <w:szCs w:val="20"/>
              </w:rPr>
              <w:t xml:space="preserve">Thresholds above are indicative and should be calibrated on your student population. Collect 200+ graded essays and run regression of scores against human expert grades to establish empirical cutoffs for your context.</w:t>
            </w:r>
          </w:p>
        </w:tc>
      </w:tr>
    </w:tbl>
    <w:p>
      <w:pPr>
        <w:pStyle w:val="Heading2"/>
        <w:spacing w:after="140" w:before="280"/>
      </w:pPr>
      <w:r>
        <w:rPr>
          <w:rFonts w:ascii="Arial" w:cs="Arial" w:eastAsia="Arial" w:hAnsi="Arial"/>
          <w:b/>
          <w:bCs/>
          <w:color w:val="0D9488"/>
          <w:sz w:val="26"/>
          <w:szCs w:val="26"/>
        </w:rPr>
        <w:t xml:space="preserve">4.3  Uncertainty &amp; Limitations</w:t>
      </w:r>
    </w:p>
    <w:p>
      <w:pPr>
        <w:pStyle w:val="ListParagraph"/>
        <w:numPr>
          <w:ilvl w:val="0"/>
          <w:numId w:val="2"/>
        </w:numPr>
        <w:spacing w:after="60" w:before="40"/>
      </w:pPr>
      <w:r>
        <w:rPr>
          <w:rFonts w:ascii="Arial" w:cs="Arial" w:eastAsia="Arial" w:hAnsi="Arial"/>
          <w:b/>
          <w:bCs/>
          <w:color w:val="0F172A"/>
          <w:sz w:val="22"/>
          <w:szCs w:val="22"/>
        </w:rPr>
        <w:t xml:space="preserve">L5–L7 (LLM-extracted):</w:t>
      </w:r>
      <w:r>
        <w:rPr>
          <w:rFonts w:ascii="Arial" w:cs="Arial" w:eastAsia="Arial" w:hAnsi="Arial"/>
          <w:color w:val="0F172A"/>
          <w:sz w:val="22"/>
          <w:szCs w:val="22"/>
        </w:rPr>
        <w:t xml:space="preserve"> Precision 70–85% on standard academic English. Degrades on: highly technical domains, ESL text, figurative language. Weight these layers at 0.7× until validated on your corpus.</w:t>
      </w:r>
    </w:p>
    <w:p>
      <w:pPr>
        <w:pStyle w:val="ListParagraph"/>
        <w:numPr>
          <w:ilvl w:val="0"/>
          <w:numId w:val="2"/>
        </w:numPr>
        <w:spacing w:after="60" w:before="40"/>
      </w:pPr>
      <w:r>
        <w:rPr>
          <w:rFonts w:ascii="Arial" w:cs="Arial" w:eastAsia="Arial" w:hAnsi="Arial"/>
          <w:b/>
          <w:bCs/>
          <w:color w:val="0F172A"/>
          <w:sz w:val="22"/>
          <w:szCs w:val="22"/>
        </w:rPr>
        <w:t xml:space="preserve">L6 (RST):</w:t>
      </w:r>
      <w:r>
        <w:rPr>
          <w:rFonts w:ascii="Arial" w:cs="Arial" w:eastAsia="Arial" w:hAnsi="Arial"/>
          <w:color w:val="0F172A"/>
          <w:sz w:val="22"/>
          <w:szCs w:val="22"/>
        </w:rPr>
        <w:t xml:space="preserve"> DMRST trained on news/WSJ text. Performance on student essays is lower (~F1 0.65 for full tree, 0.80 for nucleus/satellite distinction). Use with caution for high-stakes grading.</w:t>
      </w:r>
    </w:p>
    <w:p>
      <w:pPr>
        <w:pStyle w:val="ListParagraph"/>
        <w:numPr>
          <w:ilvl w:val="0"/>
          <w:numId w:val="2"/>
        </w:numPr>
        <w:spacing w:after="60" w:before="40"/>
      </w:pPr>
      <w:r>
        <w:rPr>
          <w:rFonts w:ascii="Arial" w:cs="Arial" w:eastAsia="Arial" w:hAnsi="Arial"/>
          <w:b/>
          <w:bCs/>
          <w:color w:val="0F172A"/>
          <w:sz w:val="22"/>
          <w:szCs w:val="22"/>
        </w:rPr>
        <w:t xml:space="preserve">L10 (reader-adaptive):</w:t>
      </w:r>
      <w:r>
        <w:rPr>
          <w:rFonts w:ascii="Arial" w:cs="Arial" w:eastAsia="Arial" w:hAnsi="Arial"/>
          <w:color w:val="0F172A"/>
          <w:sz w:val="22"/>
          <w:szCs w:val="22"/>
        </w:rPr>
        <w:t xml:space="preserve"> Requires a reliable learner profile. Cold-start problem: first essay from a new student will default to cohort norms. Accuracy improves after 3–5 submissions.</w:t>
      </w:r>
    </w:p>
    <w:p>
      <w:pPr>
        <w:pStyle w:val="ListParagraph"/>
        <w:numPr>
          <w:ilvl w:val="0"/>
          <w:numId w:val="2"/>
        </w:numPr>
        <w:spacing w:after="60" w:before="40"/>
      </w:pPr>
      <w:r>
        <w:rPr>
          <w:rFonts w:ascii="Arial" w:cs="Arial" w:eastAsia="Arial" w:hAnsi="Arial"/>
          <w:b/>
          <w:bCs/>
          <w:color w:val="0F172A"/>
          <w:sz w:val="22"/>
          <w:szCs w:val="22"/>
        </w:rPr>
        <w:t xml:space="preserve">Cross-lingual:</w:t>
      </w:r>
      <w:r>
        <w:rPr>
          <w:rFonts w:ascii="Arial" w:cs="Arial" w:eastAsia="Arial" w:hAnsi="Arial"/>
          <w:color w:val="0F172A"/>
          <w:sz w:val="22"/>
          <w:szCs w:val="22"/>
        </w:rPr>
        <w:t xml:space="preserve"> L0–L4 extend to Chinese via zh_core_web_trf + multilingual SBERT (paraphrase-multilingual-mpnet-base-v2). L6–L8 require Chinese-specific RST/argument models — these are active research frontiers as of 2025.</w:t>
      </w:r>
    </w:p>
    <w:p>
      <w:pPr>
        <w:spacing w:after="0" w:before="100"/>
      </w:pPr>
      <w:r>
        <w:t xml:space="preserve"/>
      </w:r>
    </w:p>
    <w:p>
      <w:pPr>
        <w:pBdr>
          <w:bottom w:val="single" w:color="0D9488" w:sz="4" w:space="1"/>
        </w:pBdr>
        <w:spacing w:after="200" w:before="200"/>
      </w:pPr>
      <w:r>
        <w:t xml:space="preserve"/>
      </w:r>
    </w:p>
    <w:p>
      <w:pPr>
        <w:pStyle w:val="Heading1"/>
        <w:spacing w:after="180" w:before="360"/>
      </w:pPr>
      <w:r>
        <w:rPr>
          <w:rFonts w:ascii="Arial" w:cs="Arial" w:eastAsia="Arial" w:hAnsi="Arial"/>
          <w:b/>
          <w:bCs/>
          <w:color w:val="1A3A5C"/>
          <w:sz w:val="32"/>
          <w:szCs w:val="32"/>
        </w:rPr>
        <w:t xml:space="preserve">5.  Key References</w:t>
      </w:r>
    </w:p>
    <w:p>
      <w:pPr>
        <w:spacing w:after="100" w:before="60"/>
      </w:pPr>
      <w:r>
        <w:rPr>
          <w:rFonts w:ascii="Arial" w:cs="Arial" w:eastAsia="Arial" w:hAnsi="Arial"/>
          <w:b/>
          <w:bCs/>
          <w:color w:val="0F172A"/>
          <w:sz w:val="22"/>
          <w:szCs w:val="22"/>
        </w:rPr>
        <w:t xml:space="preserve">Argumentation:</w:t>
      </w:r>
      <w:r>
        <w:rPr>
          <w:rFonts w:ascii="Arial" w:cs="Arial" w:eastAsia="Arial" w:hAnsi="Arial"/>
          <w:color w:val="0F172A"/>
          <w:sz w:val="22"/>
          <w:szCs w:val="22"/>
        </w:rPr>
        <w:t xml:space="preserve"> Stab &amp; Gurevych (2017). Parsing argumentation structure in persuasive essays. CL. | Toulmin, S. (1958). The Uses of Argument. Cambridge UP.</w:t>
      </w:r>
    </w:p>
    <w:p>
      <w:pPr>
        <w:spacing w:after="100" w:before="60"/>
      </w:pPr>
      <w:r>
        <w:rPr>
          <w:rFonts w:ascii="Arial" w:cs="Arial" w:eastAsia="Arial" w:hAnsi="Arial"/>
          <w:b/>
          <w:bCs/>
          <w:color w:val="0F172A"/>
          <w:sz w:val="22"/>
          <w:szCs w:val="22"/>
        </w:rPr>
        <w:t xml:space="preserve">Coh-Metrix original:</w:t>
      </w:r>
      <w:r>
        <w:rPr>
          <w:rFonts w:ascii="Arial" w:cs="Arial" w:eastAsia="Arial" w:hAnsi="Arial"/>
          <w:color w:val="0F172A"/>
          <w:sz w:val="22"/>
          <w:szCs w:val="22"/>
        </w:rPr>
        <w:t xml:space="preserve"> Graesser et al. (2004). Coh-Metrix: Analysis of text on cohesion and language. BRM. | McNamara et al. (2014). Automated Evaluation of Text and Discourse with Coh-Metrix. Cambridge UP.</w:t>
      </w:r>
    </w:p>
    <w:p>
      <w:pPr>
        <w:spacing w:after="100" w:before="60"/>
      </w:pPr>
      <w:r>
        <w:rPr>
          <w:rFonts w:ascii="Arial" w:cs="Arial" w:eastAsia="Arial" w:hAnsi="Arial"/>
          <w:b/>
          <w:bCs/>
          <w:color w:val="0F172A"/>
          <w:sz w:val="22"/>
          <w:szCs w:val="22"/>
        </w:rPr>
        <w:t xml:space="preserve">Construction-Integration:</w:t>
      </w:r>
      <w:r>
        <w:rPr>
          <w:rFonts w:ascii="Arial" w:cs="Arial" w:eastAsia="Arial" w:hAnsi="Arial"/>
          <w:color w:val="0F172A"/>
          <w:sz w:val="22"/>
          <w:szCs w:val="22"/>
        </w:rPr>
        <w:t xml:space="preserve"> Kintsch, W. (1998). Comprehension: A Paradigm for Cognition. Cambridge UP. | Zwaan &amp; Radvansky (1998). Situation models in language comprehension and memory. Psych Bull.</w:t>
      </w:r>
    </w:p>
    <w:p>
      <w:pPr>
        <w:spacing w:after="100" w:before="60"/>
      </w:pPr>
      <w:r>
        <w:rPr>
          <w:rFonts w:ascii="Arial" w:cs="Arial" w:eastAsia="Arial" w:hAnsi="Arial"/>
          <w:b/>
          <w:bCs/>
          <w:color w:val="0F172A"/>
          <w:sz w:val="22"/>
          <w:szCs w:val="22"/>
        </w:rPr>
        <w:t xml:space="preserve">Dependency distance:</w:t>
      </w:r>
      <w:r>
        <w:rPr>
          <w:rFonts w:ascii="Arial" w:cs="Arial" w:eastAsia="Arial" w:hAnsi="Arial"/>
          <w:color w:val="0F172A"/>
          <w:sz w:val="22"/>
          <w:szCs w:val="22"/>
        </w:rPr>
        <w:t xml:space="preserve"> Gibson, E. (2000). The dependency locality theory. In Image, Language, Brain. MIT Press. | Liu, H. (2008). Dependency distance as a metric of language comprehension difficulty. JCS.</w:t>
      </w:r>
    </w:p>
    <w:p>
      <w:pPr>
        <w:spacing w:after="100" w:before="60"/>
      </w:pPr>
      <w:r>
        <w:rPr>
          <w:rFonts w:ascii="Arial" w:cs="Arial" w:eastAsia="Arial" w:hAnsi="Arial"/>
          <w:b/>
          <w:bCs/>
          <w:color w:val="0F172A"/>
          <w:sz w:val="22"/>
          <w:szCs w:val="22"/>
        </w:rPr>
        <w:t xml:space="preserve">Embeddings:</w:t>
      </w:r>
      <w:r>
        <w:rPr>
          <w:rFonts w:ascii="Arial" w:cs="Arial" w:eastAsia="Arial" w:hAnsi="Arial"/>
          <w:color w:val="0F172A"/>
          <w:sz w:val="22"/>
          <w:szCs w:val="22"/>
        </w:rPr>
        <w:t xml:space="preserve"> Reimers &amp; Gurevych (2019). Sentence-BERT. EMNLP. | OpenAI (2024). text-embedding-3 technical report.</w:t>
      </w:r>
    </w:p>
    <w:p>
      <w:pPr>
        <w:spacing w:after="100" w:before="60"/>
      </w:pPr>
      <w:r>
        <w:rPr>
          <w:rFonts w:ascii="Arial" w:cs="Arial" w:eastAsia="Arial" w:hAnsi="Arial"/>
          <w:b/>
          <w:bCs/>
          <w:color w:val="0F172A"/>
          <w:sz w:val="22"/>
          <w:szCs w:val="22"/>
        </w:rPr>
        <w:t xml:space="preserve">LLM surprisal &amp; reading:</w:t>
      </w:r>
      <w:r>
        <w:rPr>
          <w:rFonts w:ascii="Arial" w:cs="Arial" w:eastAsia="Arial" w:hAnsi="Arial"/>
          <w:color w:val="0F172A"/>
          <w:sz w:val="22"/>
          <w:szCs w:val="22"/>
        </w:rPr>
        <w:t xml:space="preserve"> Goodkind &amp; Bicknell (2018). Predictive power of word surprisal for reading times. ACL. | Schrimpf et al. (2021). The neural architecture of language. PNAS.</w:t>
      </w:r>
    </w:p>
    <w:p>
      <w:pPr>
        <w:spacing w:after="100" w:before="60"/>
      </w:pPr>
      <w:r>
        <w:rPr>
          <w:rFonts w:ascii="Arial" w:cs="Arial" w:eastAsia="Arial" w:hAnsi="Arial"/>
          <w:b/>
          <w:bCs/>
          <w:color w:val="0F172A"/>
          <w:sz w:val="22"/>
          <w:szCs w:val="22"/>
        </w:rPr>
        <w:t xml:space="preserve">Lexical norms:</w:t>
      </w:r>
      <w:r>
        <w:rPr>
          <w:rFonts w:ascii="Arial" w:cs="Arial" w:eastAsia="Arial" w:hAnsi="Arial"/>
          <w:color w:val="0F172A"/>
          <w:sz w:val="22"/>
          <w:szCs w:val="22"/>
        </w:rPr>
        <w:t xml:space="preserve"> Brysbaert et al. (2014). Concreteness ratings for 40k English words. BRM. | Kuperman et al. (2012). Age-of-acquisition ratings for 51k words. BRM.</w:t>
      </w:r>
    </w:p>
    <w:p>
      <w:pPr>
        <w:spacing w:after="100" w:before="60"/>
      </w:pPr>
      <w:r>
        <w:rPr>
          <w:rFonts w:ascii="Arial" w:cs="Arial" w:eastAsia="Arial" w:hAnsi="Arial"/>
          <w:b/>
          <w:bCs/>
          <w:color w:val="0F172A"/>
          <w:sz w:val="22"/>
          <w:szCs w:val="22"/>
        </w:rPr>
        <w:t xml:space="preserve">RST:</w:t>
      </w:r>
      <w:r>
        <w:rPr>
          <w:rFonts w:ascii="Arial" w:cs="Arial" w:eastAsia="Arial" w:hAnsi="Arial"/>
          <w:color w:val="0F172A"/>
          <w:sz w:val="22"/>
          <w:szCs w:val="22"/>
        </w:rPr>
        <w:t xml:space="preserve"> Mann &amp; Thompson (1988). Rhetorical structure theory: Toward a functional theory of text organization. Text. | Liu &amp; Zeldes (2022). DMRST: A bottom-up hierarchical model for coherent discourse parsing. EMNLP.</w:t>
      </w:r>
    </w:p>
    <w:p>
      <w:pPr>
        <w:spacing w:after="100" w:before="60"/>
      </w:pPr>
      <w:r>
        <w:rPr>
          <w:rFonts w:ascii="Arial" w:cs="Arial" w:eastAsia="Arial" w:hAnsi="Arial"/>
          <w:b/>
          <w:bCs/>
          <w:color w:val="0F172A"/>
          <w:sz w:val="22"/>
          <w:szCs w:val="22"/>
        </w:rPr>
        <w:t xml:space="preserve">Stance &amp; hedging:</w:t>
      </w:r>
      <w:r>
        <w:rPr>
          <w:rFonts w:ascii="Arial" w:cs="Arial" w:eastAsia="Arial" w:hAnsi="Arial"/>
          <w:color w:val="0F172A"/>
          <w:sz w:val="22"/>
          <w:szCs w:val="22"/>
        </w:rPr>
        <w:t xml:space="preserve"> Hyland, K. (1998). Hedging in Scientific Research Articles. Benjamins. | Martin &amp; White (2005). The Language of Evaluation: Appraisal in English. Palgrave.</w:t>
      </w:r>
    </w:p>
    <w:p>
      <w:pPr>
        <w:spacing w:after="100" w:before="60"/>
      </w:pPr>
      <w:r>
        <w:rPr>
          <w:rFonts w:ascii="Arial" w:cs="Arial" w:eastAsia="Arial" w:hAnsi="Arial"/>
          <w:b/>
          <w:bCs/>
          <w:color w:val="0F172A"/>
          <w:sz w:val="22"/>
          <w:szCs w:val="22"/>
        </w:rPr>
        <w:t xml:space="preserve">VAD affect:</w:t>
      </w:r>
      <w:r>
        <w:rPr>
          <w:rFonts w:ascii="Arial" w:cs="Arial" w:eastAsia="Arial" w:hAnsi="Arial"/>
          <w:color w:val="0F172A"/>
          <w:sz w:val="22"/>
          <w:szCs w:val="22"/>
        </w:rPr>
        <w:t xml:space="preserve"> Russell, J. (1980). A circumplex model of affect. JPSP. | Warriner et al. (2013). Norms of valence, arousal, and dominance for 13,915 English lemmas. BRM.</w:t>
      </w:r>
    </w:p>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space="1"/>
      </w:pBdr>
      <w:spacing w:after="0" w:before="100"/>
    </w:pPr>
    <w:r>
      <w:rPr>
        <w:rFonts w:ascii="Arial" w:cs="Arial" w:eastAsia="Arial" w:hAnsi="Arial"/>
        <w:color w:val="94A3B8"/>
        <w:sz w:val="16"/>
        <w:szCs w:val="16"/>
      </w:rPr>
      <w:t xml:space="preserve">Xiangen Hu · Educational Research Centre · Hong Kong Polytechnic University</w:t>
    </w:r>
    <w:r>
      <w:rPr>
        <w:rFonts w:ascii="Arial" w:cs="Arial" w:eastAsia="Arial" w:hAnsi="Arial"/>
        <w:color w:val="94A3B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1"/>
      </w:pBdr>
      <w:spacing w:after="100" w:before="0"/>
    </w:pPr>
    <w:r>
      <w:rPr>
        <w:rFonts w:ascii="Arial" w:cs="Arial" w:eastAsia="Arial" w:hAnsi="Arial"/>
        <w:color w:val="94A3B8"/>
        <w:sz w:val="18"/>
        <w:szCs w:val="18"/>
      </w:rPr>
      <w:t xml:space="preserve">Neo-Coh-Metrix — Technical Specification</w:t>
    </w:r>
    <w:r>
      <w:rPr>
        <w:rFonts w:ascii="Arial" w:cs="Arial" w:eastAsia="Arial" w:hAnsi="Arial"/>
        <w:color w:val="94A3B8"/>
        <w:sz w:val="18"/>
        <w:szCs w:val="18"/>
      </w:rPr>
      <w:t xml:space="preserve">   |   PolyU ERC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D948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Neo-Coh-Metrix: Extended Cohesion Analysis</dc:title>
  <dc:creator>Xiangen Hu</dc:creator>
  <dc:description>Technical specification for LLM-powered essay cohesion analysis</dc:description>
  <cp:lastModifiedBy>Un-named</cp:lastModifiedBy>
  <cp:revision>1</cp:revision>
  <dcterms:created xsi:type="dcterms:W3CDTF">2026-03-22T12:32:54.250Z</dcterms:created>
  <dcterms:modified xsi:type="dcterms:W3CDTF">2026-03-22T12:32:54.251Z</dcterms:modified>
</cp:coreProperties>
</file>

<file path=docProps/custom.xml><?xml version="1.0" encoding="utf-8"?>
<Properties xmlns="http://schemas.openxmlformats.org/officeDocument/2006/custom-properties" xmlns:vt="http://schemas.openxmlformats.org/officeDocument/2006/docPropsVTypes"/>
</file>