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F18" w:rsidRDefault="00555F18">
      <w:pPr>
        <w:rPr>
          <w:rFonts w:hint="eastAsia"/>
        </w:rPr>
      </w:pPr>
      <w:r>
        <w:rPr>
          <w:rFonts w:hint="eastAsia"/>
        </w:rPr>
        <w:t>Maven</w:t>
      </w:r>
    </w:p>
    <w:p w:rsidR="00555F18" w:rsidRDefault="00555F18"/>
    <w:p w:rsidR="002146CB" w:rsidRDefault="00CD6B74">
      <w:r>
        <w:rPr>
          <w:noProof/>
        </w:rPr>
        <w:drawing>
          <wp:inline distT="0" distB="0" distL="0" distR="0" wp14:anchorId="7935FCF2" wp14:editId="2A551C14">
            <wp:extent cx="5274310" cy="1661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37" w:rsidRPr="00E17737" w:rsidRDefault="00E17737">
      <w:r w:rsidRPr="00E17737">
        <w:t>S</w:t>
      </w:r>
      <w:r w:rsidRPr="00E17737">
        <w:rPr>
          <w:rFonts w:hint="eastAsia"/>
        </w:rPr>
        <w:t>pringmvc</w:t>
      </w:r>
      <w:r w:rsidRPr="00E17737">
        <w:rPr>
          <w:rFonts w:hint="eastAsia"/>
        </w:rPr>
        <w:t>是</w:t>
      </w:r>
      <w:r w:rsidRPr="00E17737">
        <w:rPr>
          <w:rFonts w:hint="eastAsia"/>
        </w:rPr>
        <w:t>spring</w:t>
      </w:r>
      <w:r w:rsidRPr="00E17737">
        <w:rPr>
          <w:rFonts w:hint="eastAsia"/>
        </w:rPr>
        <w:t>里面的一个模块</w:t>
      </w:r>
    </w:p>
    <w:p w:rsidR="00223FF7" w:rsidRPr="007C1D32" w:rsidRDefault="00223FF7">
      <w:pPr>
        <w:rPr>
          <w:b/>
          <w:sz w:val="36"/>
          <w:szCs w:val="36"/>
        </w:rPr>
      </w:pPr>
      <w:r w:rsidRPr="007C1D32">
        <w:rPr>
          <w:b/>
          <w:sz w:val="36"/>
          <w:szCs w:val="36"/>
        </w:rPr>
        <w:t>S</w:t>
      </w:r>
      <w:r w:rsidRPr="007C1D32">
        <w:rPr>
          <w:rFonts w:hint="eastAsia"/>
          <w:b/>
          <w:sz w:val="36"/>
          <w:szCs w:val="36"/>
        </w:rPr>
        <w:t>pring</w:t>
      </w:r>
      <w:r w:rsidRPr="007C1D32">
        <w:rPr>
          <w:rFonts w:hint="eastAsia"/>
          <w:b/>
          <w:sz w:val="36"/>
          <w:szCs w:val="36"/>
        </w:rPr>
        <w:t>核心</w:t>
      </w:r>
    </w:p>
    <w:p w:rsidR="00EB022C" w:rsidRDefault="00223FF7">
      <w:r>
        <w:rPr>
          <w:rFonts w:hint="eastAsia"/>
        </w:rPr>
        <w:t>控制反转（</w:t>
      </w:r>
      <w:r>
        <w:rPr>
          <w:rFonts w:hint="eastAsia"/>
        </w:rPr>
        <w:t>Io</w:t>
      </w:r>
      <w:r>
        <w:t>C</w:t>
      </w:r>
      <w:r>
        <w:rPr>
          <w:rFonts w:hint="eastAsia"/>
        </w:rPr>
        <w:t>）</w:t>
      </w:r>
      <w:r w:rsidR="00EB022C">
        <w:rPr>
          <w:rFonts w:hint="eastAsia"/>
        </w:rPr>
        <w:t>对象创建和对象之间关系维护的控制权由程序员变为</w:t>
      </w:r>
      <w:r w:rsidR="00EB022C">
        <w:rPr>
          <w:rFonts w:hint="eastAsia"/>
        </w:rPr>
        <w:t>spring</w:t>
      </w:r>
      <w:r w:rsidR="00EB022C">
        <w:rPr>
          <w:rFonts w:hint="eastAsia"/>
        </w:rPr>
        <w:t>管理</w:t>
      </w:r>
    </w:p>
    <w:p w:rsidR="00E17737" w:rsidRDefault="00E17737">
      <w:r>
        <w:t>（</w:t>
      </w:r>
      <w:r>
        <w:rPr>
          <w:rFonts w:hint="eastAsia"/>
        </w:rPr>
        <w:t>D</w:t>
      </w:r>
      <w:r>
        <w:t>I(</w:t>
      </w:r>
      <w:r>
        <w:rPr>
          <w:rFonts w:hint="eastAsia"/>
        </w:rPr>
        <w:t>依赖注入</w:t>
      </w:r>
      <w:r>
        <w:t>)</w:t>
      </w:r>
      <w:r>
        <w:rPr>
          <w:rFonts w:hint="eastAsia"/>
        </w:rPr>
        <w:t>用来描述</w:t>
      </w:r>
      <w:r>
        <w:rPr>
          <w:rFonts w:hint="eastAsia"/>
        </w:rPr>
        <w:t>spring</w:t>
      </w:r>
      <w:r>
        <w:rPr>
          <w:rFonts w:hint="eastAsia"/>
        </w:rPr>
        <w:t>中对象和对象之间依赖关系的创建</w:t>
      </w:r>
      <w:r>
        <w:t>）</w:t>
      </w:r>
    </w:p>
    <w:p w:rsidR="00223FF7" w:rsidRDefault="00223FF7">
      <w:r>
        <w:rPr>
          <w:rFonts w:hint="eastAsia"/>
        </w:rPr>
        <w:t>和面向切面（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）</w:t>
      </w:r>
    </w:p>
    <w:p w:rsidR="007C1D32" w:rsidRDefault="007C1D32">
      <w:r>
        <w:rPr>
          <w:noProof/>
        </w:rPr>
        <w:drawing>
          <wp:inline distT="0" distB="0" distL="0" distR="0" wp14:anchorId="58D32777" wp14:editId="6F197F63">
            <wp:extent cx="5274310" cy="2649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32" w:rsidRDefault="002A0BCB">
      <w:r>
        <w:rPr>
          <w:noProof/>
        </w:rPr>
        <w:drawing>
          <wp:inline distT="0" distB="0" distL="0" distR="0" wp14:anchorId="2396AE7A" wp14:editId="41DD8EED">
            <wp:extent cx="5274310" cy="2840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CB" w:rsidRDefault="002A0BCB">
      <w:pPr>
        <w:rPr>
          <w:b/>
          <w:sz w:val="36"/>
          <w:szCs w:val="36"/>
        </w:rPr>
      </w:pPr>
      <w:r w:rsidRPr="002A0BCB">
        <w:rPr>
          <w:rFonts w:hint="eastAsia"/>
          <w:b/>
          <w:sz w:val="36"/>
          <w:szCs w:val="36"/>
        </w:rPr>
        <w:t>导入</w:t>
      </w:r>
      <w:r w:rsidRPr="002A0BCB">
        <w:rPr>
          <w:rFonts w:hint="eastAsia"/>
          <w:b/>
          <w:sz w:val="36"/>
          <w:szCs w:val="36"/>
        </w:rPr>
        <w:t>jar</w:t>
      </w:r>
      <w:r w:rsidRPr="002A0BCB">
        <w:rPr>
          <w:rFonts w:hint="eastAsia"/>
          <w:b/>
          <w:sz w:val="36"/>
          <w:szCs w:val="36"/>
        </w:rPr>
        <w:t>包</w:t>
      </w:r>
    </w:p>
    <w:p w:rsidR="002A0BCB" w:rsidRDefault="00067F05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7EF5FAB" wp14:editId="44CABED2">
            <wp:extent cx="3802710" cy="899238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37" w:rsidRDefault="00E17737">
      <w:pPr>
        <w:rPr>
          <w:b/>
          <w:sz w:val="36"/>
          <w:szCs w:val="36"/>
        </w:rPr>
      </w:pPr>
    </w:p>
    <w:p w:rsidR="00E17737" w:rsidRDefault="00E17737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Spring</w:t>
      </w: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boot</w:t>
      </w:r>
    </w:p>
    <w:p w:rsidR="001D003C" w:rsidRDefault="001D003C">
      <w:r w:rsidRPr="001D003C">
        <w:rPr>
          <w:rFonts w:hint="eastAsia"/>
        </w:rPr>
        <w:t>不用像</w:t>
      </w:r>
      <w:r w:rsidRPr="001D003C">
        <w:rPr>
          <w:rFonts w:hint="eastAsia"/>
        </w:rPr>
        <w:t>spring</w:t>
      </w:r>
      <w:r w:rsidRPr="001D003C">
        <w:rPr>
          <w:rFonts w:hint="eastAsia"/>
        </w:rPr>
        <w:t>一样频繁的添加依赖</w:t>
      </w:r>
      <w:r>
        <w:rPr>
          <w:rFonts w:hint="eastAsia"/>
        </w:rPr>
        <w:t>，不用配置</w:t>
      </w:r>
      <w:r>
        <w:rPr>
          <w:rFonts w:hint="eastAsia"/>
        </w:rPr>
        <w:t>xml</w:t>
      </w:r>
      <w:r>
        <w:rPr>
          <w:rFonts w:hint="eastAsia"/>
        </w:rPr>
        <w:t>，如果还有需要也是通过配置类来</w:t>
      </w:r>
    </w:p>
    <w:p w:rsidR="005F074C" w:rsidRDefault="005F074C">
      <w:r>
        <w:rPr>
          <w:noProof/>
        </w:rPr>
        <w:drawing>
          <wp:inline distT="0" distB="0" distL="0" distR="0" wp14:anchorId="35EFB377" wp14:editId="60336617">
            <wp:extent cx="2474495" cy="951729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3208" cy="9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6D" w:rsidRDefault="00941A6D">
      <w:r>
        <w:rPr>
          <w:rFonts w:hint="eastAsia"/>
        </w:rPr>
        <w:t>创建的三种方式</w:t>
      </w:r>
    </w:p>
    <w:p w:rsidR="00941A6D" w:rsidRDefault="009A3EA5" w:rsidP="009A3EA5">
      <w:pPr>
        <w:pStyle w:val="a5"/>
        <w:ind w:left="360" w:firstLineChars="0" w:firstLine="0"/>
      </w:pPr>
      <w:r>
        <w:t>1.</w:t>
      </w:r>
      <w:r w:rsidR="00941A6D">
        <w:rPr>
          <w:rFonts w:hint="eastAsia"/>
        </w:rPr>
        <w:t>官方网站创建下载，</w:t>
      </w:r>
      <w:r w:rsidR="00941A6D">
        <w:rPr>
          <w:rFonts w:hint="eastAsia"/>
        </w:rPr>
        <w:t>idea</w:t>
      </w:r>
      <w:r w:rsidR="00941A6D">
        <w:rPr>
          <w:rFonts w:hint="eastAsia"/>
        </w:rPr>
        <w:t>导入</w:t>
      </w:r>
    </w:p>
    <w:p w:rsidR="00941A6D" w:rsidRDefault="00941A6D" w:rsidP="00941A6D">
      <w:r>
        <w:rPr>
          <w:noProof/>
        </w:rPr>
        <w:drawing>
          <wp:inline distT="0" distB="0" distL="0" distR="0" wp14:anchorId="481F43CB" wp14:editId="167B2AEB">
            <wp:extent cx="3717758" cy="43229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839" cy="4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56" w:rsidRDefault="00B86F56" w:rsidP="009A3EA5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脚手架工具</w:t>
      </w:r>
      <w:r w:rsidR="00D76CBE">
        <w:rPr>
          <w:rFonts w:hint="eastAsia"/>
        </w:rPr>
        <w:t>，（本质上也是从官网下载）</w:t>
      </w:r>
    </w:p>
    <w:p w:rsidR="00B86F56" w:rsidRDefault="00B86F56" w:rsidP="00941A6D">
      <w:r>
        <w:rPr>
          <w:noProof/>
        </w:rPr>
        <w:drawing>
          <wp:inline distT="0" distB="0" distL="0" distR="0" wp14:anchorId="2AC51FCD" wp14:editId="13312B6C">
            <wp:extent cx="3458605" cy="1441917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3376" cy="14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5" w:rsidRDefault="009A3EA5" w:rsidP="009A3EA5">
      <w:r>
        <w:t>3</w:t>
      </w:r>
      <w:r>
        <w:rPr>
          <w:rFonts w:hint="eastAsia"/>
        </w:rPr>
        <w:t>．通过</w:t>
      </w:r>
      <w:r>
        <w:rPr>
          <w:rFonts w:hint="eastAsia"/>
        </w:rPr>
        <w:t>maven</w:t>
      </w:r>
      <w:r w:rsidR="00D76CBE">
        <w:rPr>
          <w:rFonts w:hint="eastAsia"/>
        </w:rPr>
        <w:t>，必须要在</w:t>
      </w:r>
      <w:r w:rsidR="00D76CBE">
        <w:rPr>
          <w:rFonts w:hint="eastAsia"/>
        </w:rPr>
        <w:t>xml</w:t>
      </w:r>
      <w:r w:rsidR="00D76CBE">
        <w:rPr>
          <w:rFonts w:hint="eastAsia"/>
        </w:rPr>
        <w:t>文件中导入以下配置</w:t>
      </w:r>
    </w:p>
    <w:p w:rsidR="009A3EA5" w:rsidRDefault="009A3EA5" w:rsidP="009A3EA5">
      <w:r>
        <w:rPr>
          <w:noProof/>
        </w:rPr>
        <w:drawing>
          <wp:inline distT="0" distB="0" distL="0" distR="0" wp14:anchorId="1B678A73" wp14:editId="0FB3B450">
            <wp:extent cx="5108586" cy="1328454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883" cy="134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C0" w:rsidRDefault="005163C0" w:rsidP="009A3EA5">
      <w:r>
        <w:rPr>
          <w:rFonts w:hint="eastAsia"/>
        </w:rPr>
        <w:t>打包插件</w:t>
      </w:r>
    </w:p>
    <w:p w:rsidR="005163C0" w:rsidRDefault="005163C0" w:rsidP="009A3EA5">
      <w:r>
        <w:rPr>
          <w:noProof/>
        </w:rPr>
        <w:drawing>
          <wp:inline distT="0" distB="0" distL="0" distR="0" wp14:anchorId="28D7DEED" wp14:editId="38845E70">
            <wp:extent cx="4957010" cy="10953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8600" cy="11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AA5" w:rsidRDefault="00057AA5" w:rsidP="009A3EA5">
      <w:r>
        <w:t>P</w:t>
      </w:r>
      <w:r>
        <w:rPr>
          <w:rFonts w:hint="eastAsia"/>
        </w:rPr>
        <w:t>om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继承</w:t>
      </w:r>
      <w:r>
        <w:rPr>
          <w:rFonts w:hint="eastAsia"/>
        </w:rPr>
        <w:t xml:space="preserve"> </w:t>
      </w:r>
      <w:r>
        <w:rPr>
          <w:rFonts w:hint="eastAsia"/>
        </w:rPr>
        <w:t>依赖</w:t>
      </w:r>
      <w:r>
        <w:rPr>
          <w:rFonts w:hint="eastAsia"/>
        </w:rPr>
        <w:t xml:space="preserve"> </w:t>
      </w:r>
      <w:r>
        <w:rPr>
          <w:rFonts w:hint="eastAsia"/>
        </w:rPr>
        <w:t>插件</w:t>
      </w:r>
    </w:p>
    <w:p w:rsidR="00382619" w:rsidRDefault="00382619" w:rsidP="009A3EA5"/>
    <w:p w:rsidR="00382619" w:rsidRDefault="00382619" w:rsidP="009A3EA5">
      <w:r>
        <w:t>S</w:t>
      </w:r>
      <w:r>
        <w:rPr>
          <w:rFonts w:hint="eastAsia"/>
        </w:rPr>
        <w:t>pring</w:t>
      </w:r>
      <w:r>
        <w:rPr>
          <w:rFonts w:hint="eastAsia"/>
        </w:rPr>
        <w:t>启动类</w:t>
      </w:r>
    </w:p>
    <w:p w:rsidR="00581659" w:rsidRPr="001D003C" w:rsidRDefault="00581659" w:rsidP="009A3EA5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72A20BE" wp14:editId="38B8F4A9">
            <wp:extent cx="3433813" cy="6685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1760" cy="6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1659" w:rsidRPr="001D0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458C" w:rsidRDefault="008E458C" w:rsidP="00555F18">
      <w:r>
        <w:separator/>
      </w:r>
    </w:p>
  </w:endnote>
  <w:endnote w:type="continuationSeparator" w:id="0">
    <w:p w:rsidR="008E458C" w:rsidRDefault="008E458C" w:rsidP="00555F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458C" w:rsidRDefault="008E458C" w:rsidP="00555F18">
      <w:r>
        <w:separator/>
      </w:r>
    </w:p>
  </w:footnote>
  <w:footnote w:type="continuationSeparator" w:id="0">
    <w:p w:rsidR="008E458C" w:rsidRDefault="008E458C" w:rsidP="00555F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0B3A6A"/>
    <w:multiLevelType w:val="hybridMultilevel"/>
    <w:tmpl w:val="2630668E"/>
    <w:lvl w:ilvl="0" w:tplc="668EB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10C10F6">
      <w:start w:val="2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A2D"/>
    <w:rsid w:val="00057AA5"/>
    <w:rsid w:val="00067F05"/>
    <w:rsid w:val="0011423E"/>
    <w:rsid w:val="00181661"/>
    <w:rsid w:val="001D003C"/>
    <w:rsid w:val="002146CB"/>
    <w:rsid w:val="00223FF7"/>
    <w:rsid w:val="002A0BCB"/>
    <w:rsid w:val="00382619"/>
    <w:rsid w:val="005163C0"/>
    <w:rsid w:val="00555F18"/>
    <w:rsid w:val="005708BD"/>
    <w:rsid w:val="00581659"/>
    <w:rsid w:val="005F074C"/>
    <w:rsid w:val="007C1D32"/>
    <w:rsid w:val="008E458C"/>
    <w:rsid w:val="00941A6D"/>
    <w:rsid w:val="009A2A2D"/>
    <w:rsid w:val="009A3EA5"/>
    <w:rsid w:val="00B86F56"/>
    <w:rsid w:val="00CD5A7A"/>
    <w:rsid w:val="00CD6B74"/>
    <w:rsid w:val="00D76CBE"/>
    <w:rsid w:val="00DA41CE"/>
    <w:rsid w:val="00E17737"/>
    <w:rsid w:val="00EB022C"/>
    <w:rsid w:val="00F2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EA11A8-0018-424A-9609-256613D0E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55F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5F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5F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5F18"/>
    <w:rPr>
      <w:sz w:val="18"/>
      <w:szCs w:val="18"/>
    </w:rPr>
  </w:style>
  <w:style w:type="paragraph" w:styleId="a5">
    <w:name w:val="List Paragraph"/>
    <w:basedOn w:val="a"/>
    <w:uiPriority w:val="34"/>
    <w:qFormat/>
    <w:rsid w:val="00941A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38</cp:revision>
  <dcterms:created xsi:type="dcterms:W3CDTF">2020-02-29T02:07:00Z</dcterms:created>
  <dcterms:modified xsi:type="dcterms:W3CDTF">2020-04-04T15:18:00Z</dcterms:modified>
</cp:coreProperties>
</file>