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C58F0">
      <w:pPr>
        <w:spacing w:line="240" w:lineRule="auto"/>
        <w:ind w:firstLine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 xml:space="preserve"> </w:t>
      </w:r>
    </w:p>
    <w:p w14:paraId="350F8B83">
      <w:pPr>
        <w:spacing w:line="240" w:lineRule="auto"/>
        <w:ind w:firstLine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 xml:space="preserve"> </w:t>
      </w:r>
    </w:p>
    <w:p w14:paraId="4A6F061F">
      <w:pPr>
        <w:spacing w:line="240" w:lineRule="auto"/>
        <w:ind w:firstLine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 xml:space="preserve"> </w:t>
      </w:r>
    </w:p>
    <w:p w14:paraId="1E3AF19E">
      <w:pPr>
        <w:spacing w:line="240" w:lineRule="auto"/>
        <w:ind w:firstLine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 xml:space="preserve"> </w:t>
      </w:r>
    </w:p>
    <w:p w14:paraId="45129F20">
      <w:pPr>
        <w:spacing w:line="240" w:lineRule="auto"/>
        <w:ind w:firstLine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 xml:space="preserve"> </w:t>
      </w:r>
    </w:p>
    <w:p w14:paraId="31DC5D07">
      <w:pPr>
        <w:spacing w:line="240" w:lineRule="auto"/>
        <w:ind w:firstLine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 xml:space="preserve"> </w:t>
      </w:r>
    </w:p>
    <w:p w14:paraId="6D842C6D">
      <w:pPr>
        <w:spacing w:line="240" w:lineRule="auto"/>
        <w:ind w:firstLine="0"/>
        <w:jc w:val="center"/>
        <w:rPr>
          <w:rFonts w:hint="eastAsia" w:ascii="黑体" w:hAnsi="黑体" w:eastAsia="黑体"/>
          <w:b/>
          <w:sz w:val="44"/>
        </w:rPr>
      </w:pPr>
      <w:r>
        <w:rPr>
          <w:rFonts w:hint="eastAsia" w:ascii="黑体" w:hAnsi="黑体" w:eastAsia="黑体"/>
          <w:b/>
          <w:sz w:val="44"/>
        </w:rPr>
        <w:t>《团队规范实训》</w:t>
      </w:r>
    </w:p>
    <w:p w14:paraId="6B94AA57">
      <w:pPr>
        <w:spacing w:line="240" w:lineRule="auto"/>
        <w:ind w:firstLine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 xml:space="preserve"> </w:t>
      </w:r>
    </w:p>
    <w:p w14:paraId="5CA4C159">
      <w:pPr>
        <w:spacing w:line="240" w:lineRule="auto"/>
        <w:ind w:firstLine="0"/>
        <w:jc w:val="center"/>
        <w:rPr>
          <w:rFonts w:hint="eastAsia" w:ascii="黑体" w:hAnsi="黑体" w:eastAsia="黑体"/>
          <w:b/>
          <w:sz w:val="52"/>
        </w:rPr>
      </w:pPr>
      <w:r>
        <w:rPr>
          <w:rFonts w:hint="eastAsia" w:ascii="黑体" w:hAnsi="黑体" w:eastAsia="黑体"/>
          <w:b/>
          <w:sz w:val="52"/>
        </w:rPr>
        <w:t>个人项目实验报告</w:t>
      </w:r>
    </w:p>
    <w:p w14:paraId="2EA7DF28">
      <w:pPr>
        <w:spacing w:line="240" w:lineRule="auto"/>
        <w:ind w:firstLine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 xml:space="preserve"> </w:t>
      </w:r>
    </w:p>
    <w:p w14:paraId="5D29EA14">
      <w:pPr>
        <w:spacing w:line="240" w:lineRule="auto"/>
        <w:ind w:firstLine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 xml:space="preserve"> </w:t>
      </w:r>
    </w:p>
    <w:p w14:paraId="29065D9A">
      <w:pPr>
        <w:spacing w:line="240" w:lineRule="auto"/>
        <w:ind w:firstLine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 xml:space="preserve"> </w:t>
      </w:r>
    </w:p>
    <w:p w14:paraId="0E3A1426">
      <w:pPr>
        <w:spacing w:line="240" w:lineRule="auto"/>
        <w:ind w:firstLine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 xml:space="preserve"> </w:t>
      </w:r>
    </w:p>
    <w:p w14:paraId="5B271894">
      <w:pPr>
        <w:spacing w:line="240" w:lineRule="auto"/>
        <w:ind w:firstLine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 xml:space="preserve"> </w:t>
      </w:r>
    </w:p>
    <w:p w14:paraId="6C9BB262">
      <w:pPr>
        <w:spacing w:line="240" w:lineRule="auto"/>
        <w:ind w:left="3118" w:firstLine="0"/>
        <w:rPr>
          <w:rFonts w:hint="eastAsia"/>
          <w:sz w:val="32"/>
        </w:rPr>
      </w:pPr>
      <w:r>
        <w:rPr>
          <w:rFonts w:hint="eastAsia"/>
          <w:sz w:val="32"/>
        </w:rPr>
        <w:t>学号：</w:t>
      </w:r>
    </w:p>
    <w:p w14:paraId="08C311B8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 xml:space="preserve"> </w:t>
      </w:r>
    </w:p>
    <w:p w14:paraId="1BBA8FB0">
      <w:pPr>
        <w:spacing w:line="240" w:lineRule="auto"/>
        <w:ind w:left="3118" w:firstLine="0"/>
        <w:rPr>
          <w:rFonts w:hint="eastAsia"/>
          <w:sz w:val="32"/>
        </w:rPr>
      </w:pPr>
      <w:r>
        <w:rPr>
          <w:rFonts w:hint="eastAsia"/>
          <w:sz w:val="32"/>
        </w:rPr>
        <w:t>姓名：</w:t>
      </w:r>
    </w:p>
    <w:p w14:paraId="7296B641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 xml:space="preserve"> </w:t>
      </w:r>
    </w:p>
    <w:p w14:paraId="27FD3E46">
      <w:pPr>
        <w:spacing w:line="240" w:lineRule="auto"/>
        <w:ind w:left="3118" w:firstLine="0"/>
        <w:rPr>
          <w:rFonts w:hint="eastAsia"/>
          <w:sz w:val="32"/>
        </w:rPr>
      </w:pPr>
      <w:r>
        <w:rPr>
          <w:rFonts w:hint="eastAsia"/>
          <w:sz w:val="32"/>
        </w:rPr>
        <w:t>班级：</w:t>
      </w:r>
    </w:p>
    <w:p w14:paraId="04CA8F34">
      <w:pPr>
        <w:spacing w:line="240" w:lineRule="auto"/>
        <w:ind w:firstLine="0"/>
        <w:rPr>
          <w:rFonts w:hint="eastAsia"/>
        </w:rPr>
      </w:pPr>
      <w:r>
        <w:rPr>
          <w:rFonts w:hint="eastAsia"/>
        </w:rPr>
        <w:t xml:space="preserve"> </w:t>
      </w:r>
    </w:p>
    <w:p w14:paraId="59C0176A">
      <w:pPr>
        <w:spacing w:line="240" w:lineRule="auto"/>
        <w:ind w:firstLine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 xml:space="preserve"> </w:t>
      </w:r>
    </w:p>
    <w:p w14:paraId="1C922262">
      <w:pPr>
        <w:spacing w:line="240" w:lineRule="auto"/>
        <w:ind w:firstLine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 xml:space="preserve"> </w:t>
      </w:r>
    </w:p>
    <w:p w14:paraId="483262A8">
      <w:pPr>
        <w:spacing w:line="240" w:lineRule="auto"/>
        <w:ind w:firstLine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 xml:space="preserve"> </w:t>
      </w:r>
    </w:p>
    <w:p w14:paraId="67F0734F">
      <w:pPr>
        <w:spacing w:line="240" w:lineRule="auto"/>
        <w:ind w:firstLine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 xml:space="preserve"> </w:t>
      </w:r>
    </w:p>
    <w:p w14:paraId="69AFF2E7">
      <w:pPr>
        <w:spacing w:line="240" w:lineRule="auto"/>
        <w:ind w:firstLine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 xml:space="preserve"> </w:t>
      </w:r>
    </w:p>
    <w:p w14:paraId="0578EE86">
      <w:pPr>
        <w:spacing w:line="240" w:lineRule="auto"/>
        <w:ind w:firstLine="0"/>
        <w:jc w:val="right"/>
        <w:rPr>
          <w:rFonts w:hint="eastAsia"/>
          <w:sz w:val="28"/>
        </w:rPr>
      </w:pPr>
      <w:r>
        <w:rPr>
          <w:rFonts w:hint="eastAsia"/>
          <w:sz w:val="28"/>
        </w:rPr>
        <w:t>课程编号：00931</w:t>
      </w:r>
    </w:p>
    <w:p w14:paraId="1639D6AF">
      <w:pPr>
        <w:widowControl/>
        <w:spacing w:after="160" w:line="278" w:lineRule="auto"/>
        <w:ind w:firstLine="0"/>
        <w:rPr>
          <w:rFonts w:hint="eastAsia"/>
          <w:sz w:val="28"/>
        </w:rPr>
      </w:pPr>
      <w:r>
        <w:rPr>
          <w:rFonts w:hint="eastAsia"/>
          <w:sz w:val="28"/>
        </w:rPr>
        <w:br w:type="page"/>
      </w:r>
    </w:p>
    <w:p w14:paraId="1120D3E1">
      <w:pPr>
        <w:spacing w:line="240" w:lineRule="auto"/>
        <w:ind w:firstLine="0"/>
        <w:jc w:val="center"/>
        <w:rPr>
          <w:rFonts w:hint="eastAsia" w:ascii="黑体" w:hAnsi="黑体" w:eastAsia="黑体"/>
          <w:b/>
          <w:sz w:val="36"/>
        </w:rPr>
      </w:pPr>
      <w:r>
        <w:rPr>
          <w:rFonts w:hint="eastAsia" w:ascii="黑体" w:hAnsi="黑体" w:eastAsia="黑体"/>
          <w:b/>
          <w:sz w:val="36"/>
        </w:rPr>
        <w:t>目　　录</w:t>
      </w:r>
    </w:p>
    <w:p w14:paraId="70B42397">
      <w:pPr>
        <w:spacing w:line="240" w:lineRule="auto"/>
        <w:ind w:firstLine="0"/>
        <w:jc w:val="center"/>
        <w:rPr>
          <w:rFonts w:hint="eastAsia" w:ascii="黑体" w:hAnsi="黑体" w:eastAsia="黑体"/>
        </w:rPr>
      </w:pPr>
      <w:r>
        <w:rPr>
          <w:rFonts w:hint="eastAsia" w:ascii="黑体" w:hAnsi="黑体" w:eastAsia="黑体"/>
        </w:rPr>
        <w:t xml:space="preserve"> </w:t>
      </w:r>
    </w:p>
    <w:p w14:paraId="2AD3A999">
      <w:pPr>
        <w:pStyle w:val="14"/>
        <w:tabs>
          <w:tab w:val="right" w:leader="dot" w:pos="8302"/>
        </w:tabs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</w:instrText>
      </w:r>
      <w:r>
        <w:rPr>
          <w:rFonts w:hint="eastAsia"/>
        </w:rPr>
        <w:fldChar w:fldCharType="separate"/>
      </w:r>
      <w:r>
        <w:rPr>
          <w:rFonts w:hint="eastAsia"/>
        </w:rPr>
        <w:t>项目一　宠物校园（PetSchool）——校园宠物信息登记与展示平台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_Toc242342478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</w:p>
    <w:p w14:paraId="151E23F5">
      <w:pPr>
        <w:pStyle w:val="16"/>
        <w:tabs>
          <w:tab w:val="right" w:leader="dot" w:pos="8302"/>
        </w:tabs>
        <w:ind w:left="480"/>
        <w:rPr>
          <w:rFonts w:hint="eastAsia"/>
        </w:rPr>
      </w:pPr>
      <w:r>
        <w:rPr>
          <w:rFonts w:hint="eastAsia"/>
        </w:rPr>
        <w:t>项目介绍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_Toc242342479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</w:p>
    <w:p w14:paraId="40562B85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一、选题背景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_Toc242342480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</w:p>
    <w:p w14:paraId="44D06C07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二、项目定位与角色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_Toc242342481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</w:p>
    <w:p w14:paraId="0ACD12CD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三、功能清单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_Toc242342482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</w:p>
    <w:p w14:paraId="7856F62C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四、运行环境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_Toc242342483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</w:p>
    <w:p w14:paraId="3B2EDC90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五、项目目录结构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_Toc242342484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</w:p>
    <w:p w14:paraId="0FD04D6B">
      <w:pPr>
        <w:pStyle w:val="16"/>
        <w:tabs>
          <w:tab w:val="right" w:leader="dot" w:pos="8302"/>
        </w:tabs>
        <w:ind w:left="480"/>
        <w:rPr>
          <w:rFonts w:hint="eastAsia"/>
        </w:rPr>
      </w:pPr>
      <w:r>
        <w:rPr>
          <w:rFonts w:hint="eastAsia"/>
        </w:rPr>
        <w:t>相关开发技术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_Toc242342485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</w:p>
    <w:p w14:paraId="4536B1D3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一、后端技术栈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_Toc242342486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</w:p>
    <w:p w14:paraId="5E50CF15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二、前端技术栈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_Toc242342487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</w:p>
    <w:p w14:paraId="5D2533E4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三、外部服务与工程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_Toc242342488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</w:p>
    <w:p w14:paraId="774494CE">
      <w:pPr>
        <w:pStyle w:val="16"/>
        <w:tabs>
          <w:tab w:val="right" w:leader="dot" w:pos="8302"/>
        </w:tabs>
        <w:ind w:left="480"/>
        <w:rPr>
          <w:rFonts w:hint="eastAsia"/>
        </w:rPr>
      </w:pPr>
      <w:r>
        <w:rPr>
          <w:rFonts w:hint="eastAsia"/>
        </w:rPr>
        <w:t>项目设计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_Toc242342489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</w:p>
    <w:p w14:paraId="1D0DA105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一、概要设计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_Toc242342490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</w:p>
    <w:p w14:paraId="2EE6EBCC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二、详细设计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_Toc242342491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11</w:t>
      </w:r>
      <w:r>
        <w:rPr>
          <w:rFonts w:hint="eastAsia"/>
        </w:rPr>
        <w:fldChar w:fldCharType="end"/>
      </w:r>
    </w:p>
    <w:p w14:paraId="6BF0C6AD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三、数据库设计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_Toc242342492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17</w:t>
      </w:r>
      <w:r>
        <w:rPr>
          <w:rFonts w:hint="eastAsia"/>
        </w:rPr>
        <w:fldChar w:fldCharType="end"/>
      </w:r>
    </w:p>
    <w:p w14:paraId="0F02C553">
      <w:pPr>
        <w:pStyle w:val="16"/>
        <w:tabs>
          <w:tab w:val="right" w:leader="dot" w:pos="8302"/>
        </w:tabs>
        <w:ind w:left="480"/>
        <w:rPr>
          <w:rFonts w:hint="eastAsia"/>
        </w:rPr>
      </w:pPr>
      <w:r>
        <w:rPr>
          <w:rFonts w:hint="eastAsia"/>
        </w:rPr>
        <w:t>关键代码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_Toc242342493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22</w:t>
      </w:r>
      <w:r>
        <w:rPr>
          <w:rFonts w:hint="eastAsia"/>
        </w:rPr>
        <w:fldChar w:fldCharType="end"/>
      </w:r>
    </w:p>
    <w:p w14:paraId="7858B8F9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1. 文件上传：四道校验与路径穿越防护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_Toc242342494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23</w:t>
      </w:r>
      <w:r>
        <w:rPr>
          <w:rFonts w:hint="eastAsia"/>
        </w:rPr>
        <w:fldChar w:fldCharType="end"/>
      </w:r>
    </w:p>
    <w:p w14:paraId="7EBD0EA8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2. AI：降级，以及不信任模型的输出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_Toc242342495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24</w:t>
      </w:r>
      <w:r>
        <w:rPr>
          <w:rFonts w:hint="eastAsia"/>
        </w:rPr>
        <w:fldChar w:fldCharType="end"/>
      </w:r>
    </w:p>
    <w:p w14:paraId="35E839F2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3. 活动模块：一次聚合查询与三个静默出错点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_Toc242342496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27</w:t>
      </w:r>
      <w:r>
        <w:rPr>
          <w:rFonts w:hint="eastAsia"/>
        </w:rPr>
        <w:fldChar w:fldCharType="end"/>
      </w:r>
    </w:p>
    <w:p w14:paraId="2903B695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4. 前端请求层：双拦截器与业务错误转换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_Toc242342497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28</w:t>
      </w:r>
      <w:r>
        <w:rPr>
          <w:rFonts w:hint="eastAsia"/>
        </w:rPr>
        <w:fldChar w:fldCharType="end"/>
      </w:r>
    </w:p>
    <w:p w14:paraId="0E80386A">
      <w:pPr>
        <w:pStyle w:val="16"/>
        <w:tabs>
          <w:tab w:val="right" w:leader="dot" w:pos="8302"/>
        </w:tabs>
        <w:ind w:left="480"/>
        <w:rPr>
          <w:rFonts w:hint="eastAsia"/>
        </w:rPr>
      </w:pPr>
      <w:r>
        <w:rPr>
          <w:rFonts w:hint="eastAsia"/>
        </w:rPr>
        <w:t>运行结果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_Toc242342498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29</w:t>
      </w:r>
      <w:r>
        <w:rPr>
          <w:rFonts w:hint="eastAsia"/>
        </w:rPr>
        <w:fldChar w:fldCharType="end"/>
      </w:r>
    </w:p>
    <w:p w14:paraId="6800FC84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一、环境准备与启动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_Toc242342499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29</w:t>
      </w:r>
      <w:r>
        <w:rPr>
          <w:rFonts w:hint="eastAsia"/>
        </w:rPr>
        <w:fldChar w:fldCharType="end"/>
      </w:r>
    </w:p>
    <w:p w14:paraId="08E45522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二、功能运行结果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_Toc242342500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30</w:t>
      </w:r>
      <w:r>
        <w:rPr>
          <w:rFonts w:hint="eastAsia"/>
        </w:rPr>
        <w:fldChar w:fldCharType="end"/>
      </w:r>
    </w:p>
    <w:p w14:paraId="3AA2B286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三、接口测试结果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_Toc242342501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35</w:t>
      </w:r>
      <w:r>
        <w:rPr>
          <w:rFonts w:hint="eastAsia"/>
        </w:rPr>
        <w:fldChar w:fldCharType="end"/>
      </w:r>
    </w:p>
    <w:p w14:paraId="0EA788DD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四、单元测试结果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_Toc242342502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36</w:t>
      </w:r>
      <w:r>
        <w:rPr>
          <w:rFonts w:hint="eastAsia"/>
        </w:rPr>
        <w:fldChar w:fldCharType="end"/>
      </w:r>
    </w:p>
    <w:p w14:paraId="4C3A3304">
      <w:pPr>
        <w:pStyle w:val="16"/>
        <w:tabs>
          <w:tab w:val="right" w:leader="dot" w:pos="8302"/>
        </w:tabs>
        <w:ind w:left="480"/>
        <w:rPr>
          <w:rFonts w:hint="eastAsia"/>
        </w:rPr>
      </w:pPr>
      <w:r>
        <w:rPr>
          <w:rFonts w:hint="eastAsia"/>
        </w:rPr>
        <w:t>心得（使用AI情况）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_Toc242342503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39</w:t>
      </w:r>
      <w:r>
        <w:rPr>
          <w:rFonts w:hint="eastAsia"/>
        </w:rPr>
        <w:fldChar w:fldCharType="end"/>
      </w:r>
    </w:p>
    <w:p w14:paraId="6FC40B26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一、AI 在本项目中承担了什么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_Toc242342504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39</w:t>
      </w:r>
      <w:r>
        <w:rPr>
          <w:rFonts w:hint="eastAsia"/>
        </w:rPr>
        <w:fldChar w:fldCharType="end"/>
      </w:r>
    </w:p>
    <w:p w14:paraId="4EECA3D2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二、AI 出错的具体案例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_Toc242342505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39</w:t>
      </w:r>
      <w:r>
        <w:rPr>
          <w:rFonts w:hint="eastAsia"/>
        </w:rPr>
        <w:fldChar w:fldCharType="end"/>
      </w:r>
    </w:p>
    <w:p w14:paraId="6755823C">
      <w:pPr>
        <w:pStyle w:val="11"/>
        <w:tabs>
          <w:tab w:val="right" w:leader="dot" w:pos="8302"/>
        </w:tabs>
        <w:ind w:left="960"/>
        <w:rPr>
          <w:rFonts w:hint="eastAsia"/>
        </w:rPr>
      </w:pPr>
      <w:r>
        <w:rPr>
          <w:rFonts w:hint="eastAsia"/>
        </w:rPr>
        <w:t>三、收获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_Toc242342506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rPr>
          <w:rFonts w:hint="eastAsia"/>
        </w:rPr>
        <w:t>41</w:t>
      </w:r>
      <w:r>
        <w:rPr>
          <w:rFonts w:hint="eastAsia"/>
        </w:rPr>
        <w:fldChar w:fldCharType="end"/>
      </w:r>
    </w:p>
    <w:p w14:paraId="7D5A9101">
      <w:pPr>
        <w:ind w:firstLine="0"/>
        <w:rPr>
          <w:rFonts w:hint="eastAsia"/>
        </w:rPr>
      </w:pPr>
      <w:r>
        <w:rPr>
          <w:rFonts w:hint="eastAsia"/>
        </w:rPr>
        <w:fldChar w:fldCharType="end"/>
      </w:r>
    </w:p>
    <w:p w14:paraId="07F1E4A9">
      <w:pPr>
        <w:widowControl/>
        <w:spacing w:after="160" w:line="278" w:lineRule="auto"/>
        <w:ind w:firstLine="0"/>
        <w:rPr>
          <w:rFonts w:hint="eastAsia"/>
        </w:rPr>
      </w:pPr>
      <w:r>
        <w:rPr>
          <w:rFonts w:hint="eastAsia"/>
        </w:rPr>
        <w:br w:type="page"/>
      </w:r>
    </w:p>
    <w:p w14:paraId="7E713D66">
      <w:pPr>
        <w:pStyle w:val="2"/>
        <w:spacing w:before="360"/>
        <w:jc w:val="center"/>
        <w:rPr>
          <w:rFonts w:hint="eastAsia"/>
          <w:sz w:val="24"/>
        </w:rPr>
      </w:pPr>
      <w:bookmarkStart w:id="0" w:name="_Toc242342478"/>
      <w:r>
        <w:rPr>
          <w:rFonts w:hint="eastAsia"/>
          <w:sz w:val="24"/>
        </w:rPr>
        <w:t>项目一　宠物校园（PetSchool）——校园宠物信息登记与展示平台</w:t>
      </w:r>
      <w:bookmarkEnd w:id="0"/>
    </w:p>
    <w:p w14:paraId="705000D2">
      <w:pPr>
        <w:shd w:val="clear" w:color="auto" w:fill="EFEFEF"/>
        <w:spacing w:before="60" w:after="60"/>
        <w:ind w:left="420" w:firstLine="0"/>
        <w:rPr>
          <w:rFonts w:hint="eastAsia"/>
          <w:sz w:val="22"/>
        </w:rPr>
      </w:pPr>
      <w:r>
        <w:rPr>
          <w:rFonts w:hint="eastAsia"/>
          <w:sz w:val="22"/>
        </w:rPr>
        <w:t>说明：正文中的界面截图以「【此处插入 图 N：图注】」占位，共 16 处，运行项目后按编号截图替换即可。</w:t>
      </w:r>
    </w:p>
    <w:p w14:paraId="2C45C7EB">
      <w:pPr>
        <w:pStyle w:val="3"/>
        <w:spacing w:before="280"/>
        <w:rPr>
          <w:rFonts w:hint="eastAsia"/>
          <w:sz w:val="24"/>
        </w:rPr>
      </w:pPr>
      <w:bookmarkStart w:id="1" w:name="_Toc242342479"/>
      <w:r>
        <w:rPr>
          <w:rFonts w:hint="eastAsia"/>
          <w:sz w:val="24"/>
        </w:rPr>
        <w:t>项目介绍</w:t>
      </w:r>
      <w:bookmarkEnd w:id="1"/>
    </w:p>
    <w:p w14:paraId="303A277A">
      <w:pPr>
        <w:pStyle w:val="4"/>
        <w:spacing w:before="240"/>
        <w:rPr>
          <w:rFonts w:hint="eastAsia"/>
          <w:sz w:val="24"/>
        </w:rPr>
      </w:pPr>
      <w:bookmarkStart w:id="2" w:name="_Toc242342480"/>
      <w:r>
        <w:rPr>
          <w:rFonts w:hint="eastAsia"/>
          <w:sz w:val="24"/>
        </w:rPr>
        <w:t>一、选题背景</w:t>
      </w:r>
      <w:bookmarkEnd w:id="2"/>
    </w:p>
    <w:p w14:paraId="7B83191B">
      <w:pPr>
        <w:rPr>
          <w:rFonts w:hint="eastAsia"/>
        </w:rPr>
      </w:pPr>
      <w:r>
        <w:rPr>
          <w:rFonts w:hint="eastAsia"/>
        </w:rPr>
        <w:t>校园内学生养宠、流浪动物救助越来越普遍，宠物的信息管理成为一个真实需求：一只宠物由谁饲养、是否接种疫苗、是否绝育、健康状况如何、主人如何联系——这些信息目前大多散落在微信群、聊天记录和纸质登记表里，既难以检索，也无法沉淀。</w:t>
      </w:r>
    </w:p>
    <w:p w14:paraId="38BBB45F">
      <w:pPr>
        <w:rPr>
          <w:rFonts w:hint="eastAsia"/>
        </w:rPr>
      </w:pPr>
      <w:r>
        <w:rPr>
          <w:rFonts w:hint="eastAsia"/>
        </w:rPr>
        <w:t>宠物校园（PetSchool）就是为解决这一问题而设计的信息登记与展示平台。它为校园宠物建立统一电子档案，让信息可检索、可浏览、可管理，并提供校园活动报名、AI 辅助登记等能力。</w:t>
      </w:r>
    </w:p>
    <w:p w14:paraId="1DBFD444">
      <w:pPr>
        <w:pStyle w:val="4"/>
        <w:spacing w:before="240"/>
        <w:rPr>
          <w:rFonts w:hint="eastAsia"/>
          <w:sz w:val="24"/>
        </w:rPr>
      </w:pPr>
      <w:bookmarkStart w:id="3" w:name="_Toc242342481"/>
      <w:r>
        <w:rPr>
          <w:rFonts w:hint="eastAsia"/>
          <w:sz w:val="24"/>
        </w:rPr>
        <w:t>二、项目定位与角色</w:t>
      </w:r>
      <w:bookmarkEnd w:id="3"/>
    </w:p>
    <w:p w14:paraId="7D5AE19D">
      <w:pPr>
        <w:rPr>
          <w:rFonts w:hint="eastAsia"/>
        </w:rPr>
      </w:pPr>
      <w:r>
        <w:rPr>
          <w:rFonts w:hint="eastAsia"/>
        </w:rPr>
        <w:t>系统面向三类使用者，权限逐级递增：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8"/>
        <w:gridCol w:w="2768"/>
      </w:tblGrid>
      <w:tr w14:paraId="6E94E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shd w:val="clear" w:color="auto" w:fill="E4E4E4"/>
          </w:tcPr>
          <w:p w14:paraId="3F0ADACA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角色</w:t>
            </w:r>
          </w:p>
        </w:tc>
        <w:tc>
          <w:tcPr>
            <w:tcW w:w="1667" w:type="pct"/>
            <w:shd w:val="clear" w:color="auto" w:fill="E4E4E4"/>
          </w:tcPr>
          <w:p w14:paraId="1E7844A3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判定方式</w:t>
            </w:r>
          </w:p>
        </w:tc>
        <w:tc>
          <w:tcPr>
            <w:tcW w:w="1667" w:type="pct"/>
            <w:shd w:val="clear" w:color="auto" w:fill="E4E4E4"/>
          </w:tcPr>
          <w:p w14:paraId="06EDDF1C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可以做什么</w:t>
            </w:r>
          </w:p>
        </w:tc>
      </w:tr>
      <w:tr w14:paraId="4090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1E1B7A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游客（未登录）</w:t>
            </w:r>
          </w:p>
        </w:tc>
        <w:tc>
          <w:tcPr>
            <w:tcW w:w="1667" w:type="pct"/>
          </w:tcPr>
          <w:p w14:paraId="2B4F373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无 Token</w:t>
            </w:r>
          </w:p>
        </w:tc>
        <w:tc>
          <w:tcPr>
            <w:tcW w:w="1667" w:type="pct"/>
          </w:tcPr>
          <w:p w14:paraId="19071A7F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浏览首页、宠物列表、校园活动列表</w:t>
            </w:r>
          </w:p>
        </w:tc>
      </w:tr>
      <w:tr w14:paraId="503E2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615F2FF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普通用户</w:t>
            </w:r>
          </w:p>
        </w:tc>
        <w:tc>
          <w:tcPr>
            <w:tcW w:w="1667" w:type="pct"/>
          </w:tcPr>
          <w:p w14:paraId="4318233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登录后 role = 0</w:t>
            </w:r>
          </w:p>
        </w:tc>
        <w:tc>
          <w:tcPr>
            <w:tcW w:w="1667" w:type="pct"/>
          </w:tcPr>
          <w:p w14:paraId="100CA5B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游客的全部能力，外加宠物登记、管理自己的萌宠、收藏、活动报名、资料维护、使用 AI 能力</w:t>
            </w:r>
          </w:p>
        </w:tc>
      </w:tr>
      <w:tr w14:paraId="628E3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C53482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管理员</w:t>
            </w:r>
          </w:p>
        </w:tc>
        <w:tc>
          <w:tcPr>
            <w:tcW w:w="1667" w:type="pct"/>
          </w:tcPr>
          <w:p w14:paraId="2204DB3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登录后 role = 1</w:t>
            </w:r>
          </w:p>
        </w:tc>
        <w:tc>
          <w:tcPr>
            <w:tcW w:w="1667" w:type="pct"/>
          </w:tcPr>
          <w:p w14:paraId="2F5B746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普通用户的全部能力，外加审核宠物登记、创建校园活动</w:t>
            </w:r>
          </w:p>
        </w:tc>
      </w:tr>
    </w:tbl>
    <w:p w14:paraId="1311B39A">
      <w:pPr>
        <w:rPr>
          <w:rFonts w:hint="eastAsia"/>
        </w:rPr>
      </w:pPr>
    </w:p>
    <w:p w14:paraId="5D4E2507">
      <w:pPr>
        <w:pStyle w:val="4"/>
        <w:spacing w:before="240"/>
        <w:rPr>
          <w:rFonts w:hint="eastAsia"/>
          <w:sz w:val="24"/>
        </w:rPr>
      </w:pPr>
      <w:bookmarkStart w:id="4" w:name="_Toc242342482"/>
      <w:r>
        <w:rPr>
          <w:rFonts w:hint="eastAsia"/>
          <w:sz w:val="24"/>
        </w:rPr>
        <w:t>三、功能清单</w:t>
      </w:r>
      <w:bookmarkEnd w:id="4"/>
    </w:p>
    <w:p w14:paraId="73F94068">
      <w:pPr>
        <w:rPr>
          <w:rFonts w:hint="eastAsia"/>
        </w:rPr>
      </w:pPr>
      <w:r>
        <w:rPr>
          <w:rFonts w:hint="eastAsia"/>
        </w:rPr>
        <w:t>系统共实现 11 个功能模块、35 个 REST 接口、13 条前端路由。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8"/>
        <w:gridCol w:w="2768"/>
      </w:tblGrid>
      <w:tr w14:paraId="0BFD7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shd w:val="clear" w:color="auto" w:fill="E4E4E4"/>
          </w:tcPr>
          <w:p w14:paraId="7DE36CBE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#</w:t>
            </w:r>
          </w:p>
        </w:tc>
        <w:tc>
          <w:tcPr>
            <w:tcW w:w="1667" w:type="pct"/>
            <w:shd w:val="clear" w:color="auto" w:fill="E4E4E4"/>
          </w:tcPr>
          <w:p w14:paraId="18CFAF3C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模块</w:t>
            </w:r>
          </w:p>
        </w:tc>
        <w:tc>
          <w:tcPr>
            <w:tcW w:w="1667" w:type="pct"/>
            <w:shd w:val="clear" w:color="auto" w:fill="E4E4E4"/>
          </w:tcPr>
          <w:p w14:paraId="72824E29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功能点</w:t>
            </w:r>
          </w:p>
        </w:tc>
      </w:tr>
      <w:tr w14:paraId="12FFB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50C6F8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667" w:type="pct"/>
          </w:tcPr>
          <w:p w14:paraId="19205B7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首页</w:t>
            </w:r>
          </w:p>
        </w:tc>
        <w:tc>
          <w:tcPr>
            <w:tcW w:w="1667" w:type="pct"/>
          </w:tcPr>
          <w:p w14:paraId="0962165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视差横幅、轮播图、数据统计、精选宠物、校园简介、校园活动区、功能入口</w:t>
            </w:r>
          </w:p>
        </w:tc>
      </w:tr>
      <w:tr w14:paraId="3D3FC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657563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667" w:type="pct"/>
          </w:tcPr>
          <w:p w14:paraId="0F9310D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用户认证</w:t>
            </w:r>
          </w:p>
        </w:tc>
        <w:tc>
          <w:tcPr>
            <w:tcW w:w="1667" w:type="pct"/>
          </w:tcPr>
          <w:p w14:paraId="17F8C23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注册、登录（签发 JWT）、退出</w:t>
            </w:r>
          </w:p>
        </w:tc>
      </w:tr>
      <w:tr w14:paraId="18304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23041B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667" w:type="pct"/>
          </w:tcPr>
          <w:p w14:paraId="2056AAB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宠物列表</w:t>
            </w:r>
          </w:p>
        </w:tc>
        <w:tc>
          <w:tcPr>
            <w:tcW w:w="1667" w:type="pct"/>
          </w:tcPr>
          <w:p w14:paraId="37DF9A5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分页浏览、关键词搜索、按种类/性别筛选、排序</w:t>
            </w:r>
          </w:p>
        </w:tc>
      </w:tr>
      <w:tr w14:paraId="6D343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E4667C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667" w:type="pct"/>
          </w:tcPr>
          <w:p w14:paraId="3E078B8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宠物详情</w:t>
            </w:r>
          </w:p>
        </w:tc>
        <w:tc>
          <w:tcPr>
            <w:tcW w:w="1667" w:type="pct"/>
          </w:tcPr>
          <w:p w14:paraId="428115F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完整档案展示、收藏与取消收藏、AI 生成养护建议</w:t>
            </w:r>
          </w:p>
        </w:tc>
      </w:tr>
      <w:tr w14:paraId="2456F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712958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667" w:type="pct"/>
          </w:tcPr>
          <w:p w14:paraId="6EFE8F1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宠物登记</w:t>
            </w:r>
          </w:p>
        </w:tc>
        <w:tc>
          <w:tcPr>
            <w:tcW w:w="1667" w:type="pct"/>
          </w:tcPr>
          <w:p w14:paraId="36C450A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填写登记表（支持 AI 照片识别、AI 生成简介）、查看我的登记记录与审核结果</w:t>
            </w:r>
          </w:p>
        </w:tc>
      </w:tr>
      <w:tr w14:paraId="3A821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6F675A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6</w:t>
            </w:r>
          </w:p>
        </w:tc>
        <w:tc>
          <w:tcPr>
            <w:tcW w:w="1667" w:type="pct"/>
          </w:tcPr>
          <w:p w14:paraId="280C86D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登记审核</w:t>
            </w:r>
          </w:p>
        </w:tc>
        <w:tc>
          <w:tcPr>
            <w:tcW w:w="1667" w:type="pct"/>
          </w:tcPr>
          <w:p w14:paraId="039D098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查看待审核申请、通过（自动化学号并正式建档）、驳回（填写驳回原因）</w:t>
            </w:r>
          </w:p>
        </w:tc>
      </w:tr>
      <w:tr w14:paraId="5329F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B32B81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7</w:t>
            </w:r>
          </w:p>
        </w:tc>
        <w:tc>
          <w:tcPr>
            <w:tcW w:w="1667" w:type="pct"/>
          </w:tcPr>
          <w:p w14:paraId="53CE2D9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我的萌宠</w:t>
            </w:r>
          </w:p>
        </w:tc>
        <w:tc>
          <w:tcPr>
            <w:tcW w:w="1667" w:type="pct"/>
          </w:tcPr>
          <w:p w14:paraId="27B7D9C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我名下已建档宠物的列表、编辑、删除</w:t>
            </w:r>
          </w:p>
        </w:tc>
      </w:tr>
      <w:tr w14:paraId="1F58D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C89AEC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8</w:t>
            </w:r>
          </w:p>
        </w:tc>
        <w:tc>
          <w:tcPr>
            <w:tcW w:w="1667" w:type="pct"/>
          </w:tcPr>
          <w:p w14:paraId="1902CE8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我的收藏</w:t>
            </w:r>
          </w:p>
        </w:tc>
        <w:tc>
          <w:tcPr>
            <w:tcW w:w="1667" w:type="pct"/>
          </w:tcPr>
          <w:p w14:paraId="1BB8E5E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收藏列表、取消收藏</w:t>
            </w:r>
          </w:p>
        </w:tc>
      </w:tr>
      <w:tr w14:paraId="11441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DD2212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9</w:t>
            </w:r>
          </w:p>
        </w:tc>
        <w:tc>
          <w:tcPr>
            <w:tcW w:w="1667" w:type="pct"/>
          </w:tcPr>
          <w:p w14:paraId="714E2FC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校园地图</w:t>
            </w:r>
          </w:p>
        </w:tc>
        <w:tc>
          <w:tcPr>
            <w:tcW w:w="1667" w:type="pct"/>
          </w:tcPr>
          <w:p w14:paraId="5F8BCCF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校园平面图与区域介绍</w:t>
            </w:r>
          </w:p>
        </w:tc>
      </w:tr>
      <w:tr w14:paraId="4F1E1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BEA3E5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10</w:t>
            </w:r>
          </w:p>
        </w:tc>
        <w:tc>
          <w:tcPr>
            <w:tcW w:w="1667" w:type="pct"/>
          </w:tcPr>
          <w:p w14:paraId="64667CC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个人中心</w:t>
            </w:r>
          </w:p>
        </w:tc>
        <w:tc>
          <w:tcPr>
            <w:tcW w:w="1667" w:type="pct"/>
          </w:tcPr>
          <w:p w14:paraId="4ACDAAC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查看/修改个人资料、修改密码</w:t>
            </w:r>
          </w:p>
        </w:tc>
      </w:tr>
      <w:tr w14:paraId="2309D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0B3990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11</w:t>
            </w:r>
          </w:p>
        </w:tc>
        <w:tc>
          <w:tcPr>
            <w:tcW w:w="1667" w:type="pct"/>
          </w:tcPr>
          <w:p w14:paraId="1502A02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校园活动</w:t>
            </w:r>
          </w:p>
        </w:tc>
        <w:tc>
          <w:tcPr>
            <w:tcW w:w="1667" w:type="pct"/>
          </w:tcPr>
          <w:p w14:paraId="20C790C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活动列表（实时报名人数与状态）、报名、取消报名、管理端创建活动</w:t>
            </w:r>
          </w:p>
        </w:tc>
      </w:tr>
    </w:tbl>
    <w:p w14:paraId="17BFBA73">
      <w:pPr>
        <w:rPr>
          <w:rFonts w:hint="eastAsia"/>
        </w:rPr>
      </w:pPr>
    </w:p>
    <w:p w14:paraId="3AACA72A">
      <w:pPr>
        <w:pStyle w:val="4"/>
        <w:spacing w:before="240"/>
        <w:rPr>
          <w:rFonts w:hint="eastAsia"/>
          <w:sz w:val="24"/>
        </w:rPr>
      </w:pPr>
      <w:bookmarkStart w:id="5" w:name="_Toc242342483"/>
      <w:r>
        <w:rPr>
          <w:rFonts w:hint="eastAsia"/>
          <w:sz w:val="24"/>
        </w:rPr>
        <w:t>四、运行环境</w:t>
      </w:r>
      <w:bookmarkEnd w:id="5"/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1"/>
        <w:gridCol w:w="4151"/>
      </w:tblGrid>
      <w:tr w14:paraId="231B8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pct"/>
            <w:shd w:val="clear" w:color="auto" w:fill="E4E4E4"/>
          </w:tcPr>
          <w:p w14:paraId="1FBC8421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E4E4E4"/>
          </w:tcPr>
          <w:p w14:paraId="1E2596EB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版本/说明</w:t>
            </w:r>
          </w:p>
        </w:tc>
      </w:tr>
      <w:tr w14:paraId="0EC8D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115D60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操作系统</w:t>
            </w:r>
          </w:p>
        </w:tc>
        <w:tc>
          <w:tcPr>
            <w:tcW w:w="2500" w:type="pct"/>
          </w:tcPr>
          <w:p w14:paraId="6DC08C0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Windows 11</w:t>
            </w:r>
          </w:p>
        </w:tc>
      </w:tr>
      <w:tr w14:paraId="34AB9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B31492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JDK</w:t>
            </w:r>
          </w:p>
        </w:tc>
        <w:tc>
          <w:tcPr>
            <w:tcW w:w="2500" w:type="pct"/>
          </w:tcPr>
          <w:p w14:paraId="3CD0E34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Java 17（编译目标）／实际以 JDK 21 运行</w:t>
            </w:r>
          </w:p>
        </w:tc>
      </w:tr>
      <w:tr w14:paraId="24212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4C32A1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数据库</w:t>
            </w:r>
          </w:p>
        </w:tc>
        <w:tc>
          <w:tcPr>
            <w:tcW w:w="2500" w:type="pct"/>
          </w:tcPr>
          <w:p w14:paraId="3E3220C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MySQL 8.0，库名 pet_school</w:t>
            </w:r>
          </w:p>
        </w:tc>
      </w:tr>
      <w:tr w14:paraId="00C43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63B33C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构建工具</w:t>
            </w:r>
          </w:p>
        </w:tc>
        <w:tc>
          <w:tcPr>
            <w:tcW w:w="2500" w:type="pct"/>
          </w:tcPr>
          <w:p w14:paraId="483DAA8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Maven 3.9.9</w:t>
            </w:r>
          </w:p>
        </w:tc>
      </w:tr>
      <w:tr w14:paraId="13911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35CBDE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后端服务端口</w:t>
            </w:r>
          </w:p>
        </w:tc>
        <w:tc>
          <w:tcPr>
            <w:tcW w:w="2500" w:type="pct"/>
          </w:tcPr>
          <w:p w14:paraId="17EDA9A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8080，统一前缀 /api</w:t>
            </w:r>
          </w:p>
        </w:tc>
      </w:tr>
      <w:tr w14:paraId="50232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11CDF3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前端开发端口</w:t>
            </w:r>
          </w:p>
        </w:tc>
        <w:tc>
          <w:tcPr>
            <w:tcW w:w="2500" w:type="pct"/>
          </w:tcPr>
          <w:p w14:paraId="0BAB929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5173（Vite Dev Server，经代理把 /api 转发到 8080）</w:t>
            </w:r>
          </w:p>
        </w:tc>
      </w:tr>
      <w:tr w14:paraId="26D21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0D3C60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浏览器</w:t>
            </w:r>
          </w:p>
        </w:tc>
        <w:tc>
          <w:tcPr>
            <w:tcW w:w="2500" w:type="pct"/>
          </w:tcPr>
          <w:p w14:paraId="0760C78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Chrome / Edge 等现代浏览器</w:t>
            </w:r>
          </w:p>
        </w:tc>
      </w:tr>
    </w:tbl>
    <w:p w14:paraId="6E89737F">
      <w:pPr>
        <w:rPr>
          <w:rFonts w:hint="eastAsia"/>
        </w:rPr>
      </w:pPr>
    </w:p>
    <w:p w14:paraId="47B7AA60">
      <w:pPr>
        <w:pStyle w:val="4"/>
        <w:spacing w:before="240"/>
        <w:rPr>
          <w:rFonts w:hint="eastAsia"/>
          <w:sz w:val="24"/>
        </w:rPr>
      </w:pPr>
      <w:bookmarkStart w:id="6" w:name="_Toc242342484"/>
      <w:r>
        <w:rPr>
          <w:rFonts w:hint="eastAsia"/>
          <w:sz w:val="24"/>
        </w:rPr>
        <w:t>五、项目目录结构</w:t>
      </w:r>
      <w:bookmarkEnd w:id="6"/>
    </w:p>
    <w:p w14:paraId="5C2B51F4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PetSchool/</w:t>
      </w:r>
    </w:p>
    <w:p w14:paraId="1876834F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├── packages/</w:t>
      </w:r>
    </w:p>
    <w:p w14:paraId="67285477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  ├── backend/src/main/java/com/petschool/</w:t>
      </w:r>
    </w:p>
    <w:p w14:paraId="79CCCE37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  │   ├── controller/      # 12 个控制器      service/ + service/impl/  # 8 组业务</w:t>
      </w:r>
    </w:p>
    <w:p w14:paraId="199E7664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  │   ├── service/ai/      # AI 传输层抽象与双实现</w:t>
      </w:r>
    </w:p>
    <w:p w14:paraId="28FCE956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  │   ├── mapper/ entity/  # 7 个 Mapper、7 个实体</w:t>
      </w:r>
    </w:p>
    <w:p w14:paraId="07E1A1E6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  │   ├── dto/ vo/         # 入参与出参对象</w:t>
      </w:r>
    </w:p>
    <w:p w14:paraId="55813E00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  │   ├── config/          # 跨域、MVC、MyBatis-Plus、RestTemplate</w:t>
      </w:r>
    </w:p>
    <w:p w14:paraId="01900FBF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  │   ├── interceptor/     # JWT 登录拦截器</w:t>
      </w:r>
    </w:p>
    <w:p w14:paraId="33F94F16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  │   ├── common/          # 统一响应、响应码、全局异常、常量</w:t>
      </w:r>
    </w:p>
    <w:p w14:paraId="2BE83AA2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  │   └── utils/           # JWT、管理员校验、学号生成器</w:t>
      </w:r>
    </w:p>
    <w:p w14:paraId="486ED4E2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  └── frontend/src/</w:t>
      </w:r>
    </w:p>
    <w:p w14:paraId="29CE4B48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      ├── pages/           # 13 个页面        components/  # 轮播、卡片、表单、弹窗、布局</w:t>
      </w:r>
    </w:p>
    <w:p w14:paraId="0F03FAFB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      ├── hooks/           # 5 个 React Query 数据钩子</w:t>
      </w:r>
    </w:p>
    <w:p w14:paraId="5CEAE7F9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      ├── services/        # 6 个接口封装模块</w:t>
      </w:r>
    </w:p>
    <w:p w14:paraId="2F552189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      ├── types/ utils/    # 类型定义与工具函数</w:t>
      </w:r>
    </w:p>
    <w:p w14:paraId="6D1DDC5E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      └── store/           # Zustand 状态</w:t>
      </w:r>
    </w:p>
    <w:p w14:paraId="0C220841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└── docs/                    # 文档</w:t>
      </w:r>
    </w:p>
    <w:p w14:paraId="03F532D6">
      <w:pPr>
        <w:pStyle w:val="3"/>
        <w:spacing w:before="280"/>
        <w:rPr>
          <w:rFonts w:hint="eastAsia"/>
          <w:sz w:val="24"/>
        </w:rPr>
      </w:pPr>
      <w:bookmarkStart w:id="7" w:name="_Toc242342485"/>
      <w:r>
        <w:rPr>
          <w:rFonts w:hint="eastAsia"/>
          <w:sz w:val="24"/>
        </w:rPr>
        <w:t>相关开发技术</w:t>
      </w:r>
      <w:bookmarkEnd w:id="7"/>
    </w:p>
    <w:p w14:paraId="25F0C267">
      <w:pPr>
        <w:pStyle w:val="4"/>
        <w:spacing w:before="240"/>
        <w:rPr>
          <w:rFonts w:hint="eastAsia"/>
          <w:sz w:val="24"/>
        </w:rPr>
      </w:pPr>
      <w:bookmarkStart w:id="8" w:name="_Toc242342486"/>
      <w:r>
        <w:rPr>
          <w:rFonts w:hint="eastAsia"/>
          <w:sz w:val="24"/>
        </w:rPr>
        <w:t>一、后端技术栈</w:t>
      </w:r>
      <w:bookmarkEnd w:id="8"/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6"/>
        <w:gridCol w:w="2693"/>
        <w:gridCol w:w="2693"/>
      </w:tblGrid>
      <w:tr w14:paraId="5AE06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shd w:val="clear" w:color="auto" w:fill="E4E4E4"/>
          </w:tcPr>
          <w:p w14:paraId="04F7F0EF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E4E4E4"/>
          </w:tcPr>
          <w:p w14:paraId="36E2C3F6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E4E4E4"/>
          </w:tcPr>
          <w:p w14:paraId="3484849E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用途与选型理由</w:t>
            </w:r>
          </w:p>
        </w:tc>
      </w:tr>
      <w:tr w14:paraId="3E671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E3B637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Spring Boot</w:t>
            </w:r>
          </w:p>
        </w:tc>
        <w:tc>
          <w:tcPr>
            <w:tcW w:w="1667" w:type="pct"/>
          </w:tcPr>
          <w:p w14:paraId="776450A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3.2.0</w:t>
            </w:r>
          </w:p>
        </w:tc>
        <w:tc>
          <w:tcPr>
            <w:tcW w:w="1667" w:type="pct"/>
          </w:tcPr>
          <w:p w14:paraId="5E780BB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应用框架、依赖注入、Web MVC、自动配置。约定优于配置，可把精力放在业务而非框架搭建上</w:t>
            </w:r>
          </w:p>
        </w:tc>
      </w:tr>
      <w:tr w14:paraId="3108D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37BC78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Java</w:t>
            </w:r>
          </w:p>
        </w:tc>
        <w:tc>
          <w:tcPr>
            <w:tcW w:w="1667" w:type="pct"/>
          </w:tcPr>
          <w:p w14:paraId="0EA2267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17</w:t>
            </w:r>
          </w:p>
        </w:tc>
        <w:tc>
          <w:tcPr>
            <w:tcW w:w="1667" w:type="pct"/>
          </w:tcPr>
          <w:p w14:paraId="7DAB55D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语言与编译目标。Spring Boot 3.x 要求 Java 17 起，且为 LTS 版本</w:t>
            </w:r>
          </w:p>
        </w:tc>
      </w:tr>
      <w:tr w14:paraId="2B355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B2FAFC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MyBatis-Plus</w:t>
            </w:r>
          </w:p>
        </w:tc>
        <w:tc>
          <w:tcPr>
            <w:tcW w:w="1667" w:type="pct"/>
          </w:tcPr>
          <w:p w14:paraId="2F76F76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3.5.5</w:t>
            </w:r>
          </w:p>
        </w:tc>
        <w:tc>
          <w:tcPr>
            <w:tcW w:w="1667" w:type="pct"/>
          </w:tcPr>
          <w:p w14:paraId="01FEE8C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数据访问层，BaseMapper 提供单表 CRUD。省掉大量样板 XML，同时保留条件构造器写复杂查询的能力</w:t>
            </w:r>
          </w:p>
        </w:tc>
      </w:tr>
      <w:tr w14:paraId="384C7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992353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MySQL</w:t>
            </w:r>
          </w:p>
        </w:tc>
        <w:tc>
          <w:tcPr>
            <w:tcW w:w="1667" w:type="pct"/>
          </w:tcPr>
          <w:p w14:paraId="3910825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8.0</w:t>
            </w:r>
          </w:p>
        </w:tc>
        <w:tc>
          <w:tcPr>
            <w:tcW w:w="1667" w:type="pct"/>
          </w:tcPr>
          <w:p w14:paraId="4964BA5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关系型数据库，库名 pet_school</w:t>
            </w:r>
          </w:p>
        </w:tc>
      </w:tr>
      <w:tr w14:paraId="5E982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91E980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jjwt（api / impl / jackson）</w:t>
            </w:r>
          </w:p>
        </w:tc>
        <w:tc>
          <w:tcPr>
            <w:tcW w:w="1667" w:type="pct"/>
          </w:tcPr>
          <w:p w14:paraId="55BB629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0.11.5</w:t>
            </w:r>
          </w:p>
        </w:tc>
        <w:tc>
          <w:tcPr>
            <w:tcW w:w="1667" w:type="pct"/>
          </w:tcPr>
          <w:p w14:paraId="10C1319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JWT 的签发与校验（HS256）。无状态认证，服务端不必保存会话，适合前后端分离</w:t>
            </w:r>
          </w:p>
        </w:tc>
      </w:tr>
      <w:tr w14:paraId="7875A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E9C7C0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Knife4j（OpenAPI3）</w:t>
            </w:r>
          </w:p>
        </w:tc>
        <w:tc>
          <w:tcPr>
            <w:tcW w:w="1667" w:type="pct"/>
          </w:tcPr>
          <w:p w14:paraId="244F1C7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4.4.0</w:t>
            </w:r>
          </w:p>
        </w:tc>
        <w:tc>
          <w:tcPr>
            <w:tcW w:w="1667" w:type="pct"/>
          </w:tcPr>
          <w:p w14:paraId="0A04E29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自动生成在线接口文档，注解即文档，避免文档与代码脱节</w:t>
            </w:r>
          </w:p>
        </w:tc>
      </w:tr>
      <w:tr w14:paraId="717CF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562997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Lombok</w:t>
            </w:r>
          </w:p>
        </w:tc>
        <w:tc>
          <w:tcPr>
            <w:tcW w:w="1667" w:type="pct"/>
          </w:tcPr>
          <w:p w14:paraId="42A66C3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1.18.30</w:t>
            </w:r>
          </w:p>
        </w:tc>
        <w:tc>
          <w:tcPr>
            <w:tcW w:w="1667" w:type="pct"/>
          </w:tcPr>
          <w:p w14:paraId="0592F2E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注解生成 getter / setter / 构造器，消除实体与 DTO 中的样板代码</w:t>
            </w:r>
          </w:p>
        </w:tc>
      </w:tr>
      <w:tr w14:paraId="2E2AA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3388CA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spring-security-crypto</w:t>
            </w:r>
          </w:p>
        </w:tc>
        <w:tc>
          <w:tcPr>
            <w:tcW w:w="1667" w:type="pct"/>
          </w:tcPr>
          <w:p w14:paraId="0B780D2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随 Spring Boot 管理</w:t>
            </w:r>
          </w:p>
        </w:tc>
        <w:tc>
          <w:tcPr>
            <w:tcW w:w="1667" w:type="pct"/>
          </w:tcPr>
          <w:p w14:paraId="179E478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仅用于 BCrypt 密码哈希。只取密码加密能力，不引入完整 Security 过滤器链，鉴权逻辑保持简单可控</w:t>
            </w:r>
          </w:p>
        </w:tc>
      </w:tr>
      <w:tr w14:paraId="61A4A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4675FA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spring-boot-starter-validation</w:t>
            </w:r>
          </w:p>
        </w:tc>
        <w:tc>
          <w:tcPr>
            <w:tcW w:w="1667" w:type="pct"/>
          </w:tcPr>
          <w:p w14:paraId="7CCDE76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随 Spring Boot 管理</w:t>
            </w:r>
          </w:p>
        </w:tc>
        <w:tc>
          <w:tcPr>
            <w:tcW w:w="1667" w:type="pct"/>
          </w:tcPr>
          <w:p w14:paraId="0232604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入参校验注解，让校验规则以声明式注解贴在 DTO 上</w:t>
            </w:r>
          </w:p>
        </w:tc>
      </w:tr>
      <w:tr w14:paraId="01A11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4C0E1C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spring-boot-starter-test</w:t>
            </w:r>
          </w:p>
        </w:tc>
        <w:tc>
          <w:tcPr>
            <w:tcW w:w="1667" w:type="pct"/>
          </w:tcPr>
          <w:p w14:paraId="76A16E0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随 Spring Boot 管理</w:t>
            </w:r>
          </w:p>
        </w:tc>
        <w:tc>
          <w:tcPr>
            <w:tcW w:w="1667" w:type="pct"/>
          </w:tcPr>
          <w:p w14:paraId="2A07A06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JUnit 5 + Mockito 单元测试，覆盖业务规则与边界条件</w:t>
            </w:r>
          </w:p>
        </w:tc>
      </w:tr>
    </w:tbl>
    <w:p w14:paraId="2B3124E4">
      <w:pPr>
        <w:rPr>
          <w:rFonts w:hint="eastAsia"/>
        </w:rPr>
      </w:pPr>
    </w:p>
    <w:p w14:paraId="479B8832">
      <w:pPr>
        <w:pStyle w:val="4"/>
        <w:spacing w:before="240"/>
        <w:rPr>
          <w:rFonts w:hint="eastAsia"/>
          <w:sz w:val="24"/>
        </w:rPr>
      </w:pPr>
      <w:bookmarkStart w:id="9" w:name="_Toc242342487"/>
      <w:r>
        <w:rPr>
          <w:rFonts w:hint="eastAsia"/>
          <w:sz w:val="24"/>
        </w:rPr>
        <w:t>二、前端技术栈</w:t>
      </w:r>
      <w:bookmarkEnd w:id="9"/>
    </w:p>
    <w:tbl>
      <w:tblPr>
        <w:tblStyle w:val="19"/>
        <w:tblW w:w="448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1"/>
        <w:gridCol w:w="2485"/>
        <w:gridCol w:w="2486"/>
      </w:tblGrid>
      <w:tr w14:paraId="5569D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4" w:type="pct"/>
            <w:shd w:val="clear" w:color="auto" w:fill="E4E4E4"/>
          </w:tcPr>
          <w:p w14:paraId="5D437AE4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技术</w:t>
            </w:r>
          </w:p>
        </w:tc>
        <w:tc>
          <w:tcPr>
            <w:tcW w:w="1667" w:type="pct"/>
            <w:shd w:val="clear" w:color="auto" w:fill="E4E4E4"/>
          </w:tcPr>
          <w:p w14:paraId="00CE65CF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版本</w:t>
            </w:r>
          </w:p>
        </w:tc>
        <w:tc>
          <w:tcPr>
            <w:tcW w:w="1667" w:type="pct"/>
            <w:shd w:val="clear" w:color="auto" w:fill="E4E4E4"/>
          </w:tcPr>
          <w:p w14:paraId="09246CAD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用途与选型理由</w:t>
            </w:r>
          </w:p>
        </w:tc>
      </w:tr>
      <w:tr w14:paraId="13A2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pct"/>
          </w:tcPr>
          <w:p w14:paraId="5983D5D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React</w:t>
            </w:r>
          </w:p>
        </w:tc>
        <w:tc>
          <w:tcPr>
            <w:tcW w:w="1667" w:type="pct"/>
          </w:tcPr>
          <w:p w14:paraId="31AF384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18.3.1</w:t>
            </w:r>
          </w:p>
        </w:tc>
        <w:tc>
          <w:tcPr>
            <w:tcW w:w="1667" w:type="pct"/>
          </w:tcPr>
          <w:p w14:paraId="2A0EC4D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UI 框架，组件化、生态最大</w:t>
            </w:r>
          </w:p>
        </w:tc>
      </w:tr>
      <w:tr w14:paraId="2E9C2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pct"/>
          </w:tcPr>
          <w:p w14:paraId="5F743B8F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TypeScript</w:t>
            </w:r>
          </w:p>
        </w:tc>
        <w:tc>
          <w:tcPr>
            <w:tcW w:w="1667" w:type="pct"/>
          </w:tcPr>
          <w:p w14:paraId="091DCA5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5.5.3</w:t>
            </w:r>
          </w:p>
        </w:tc>
        <w:tc>
          <w:tcPr>
            <w:tcW w:w="1667" w:type="pct"/>
          </w:tcPr>
          <w:p w14:paraId="56E8734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类型系统，在编译期拦住字段名写错、类型不匹配一类错误</w:t>
            </w:r>
          </w:p>
        </w:tc>
      </w:tr>
      <w:tr w14:paraId="1F57E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pct"/>
          </w:tcPr>
          <w:p w14:paraId="37DB627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Vite</w:t>
            </w:r>
          </w:p>
        </w:tc>
        <w:tc>
          <w:tcPr>
            <w:tcW w:w="1667" w:type="pct"/>
          </w:tcPr>
          <w:p w14:paraId="765D62E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6.2</w:t>
            </w:r>
          </w:p>
        </w:tc>
        <w:tc>
          <w:tcPr>
            <w:tcW w:w="1667" w:type="pct"/>
          </w:tcPr>
          <w:p w14:paraId="77A8BC9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构建与开发服务器。冷启动与热更新远快于传统打包器；内置代理，天然解决开发期跨域</w:t>
            </w:r>
          </w:p>
        </w:tc>
      </w:tr>
      <w:tr w14:paraId="6F4B9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pct"/>
          </w:tcPr>
          <w:p w14:paraId="030967F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React Router</w:t>
            </w:r>
          </w:p>
        </w:tc>
        <w:tc>
          <w:tcPr>
            <w:tcW w:w="1667" w:type="pct"/>
          </w:tcPr>
          <w:p w14:paraId="1AE6478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6.22.0</w:t>
            </w:r>
          </w:p>
        </w:tc>
        <w:tc>
          <w:tcPr>
            <w:tcW w:w="1667" w:type="pct"/>
          </w:tcPr>
          <w:p w14:paraId="0F529C8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前端路由（13 条），配合自定义路由守卫实现路由级鉴权</w:t>
            </w:r>
          </w:p>
        </w:tc>
      </w:tr>
      <w:tr w14:paraId="1926E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pct"/>
          </w:tcPr>
          <w:p w14:paraId="42FACBE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TanStack React Query</w:t>
            </w:r>
          </w:p>
        </w:tc>
        <w:tc>
          <w:tcPr>
            <w:tcW w:w="1667" w:type="pct"/>
          </w:tcPr>
          <w:p w14:paraId="2A6D813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5.17.0</w:t>
            </w:r>
          </w:p>
        </w:tc>
        <w:tc>
          <w:tcPr>
            <w:tcW w:w="1667" w:type="pct"/>
          </w:tcPr>
          <w:p w14:paraId="4603C19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服务端状态管理：缓存、重取、失效。把异步数据状态从手写副作用里解放出来</w:t>
            </w:r>
          </w:p>
        </w:tc>
      </w:tr>
      <w:tr w14:paraId="7E571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pct"/>
          </w:tcPr>
          <w:p w14:paraId="054C46F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axios</w:t>
            </w:r>
          </w:p>
        </w:tc>
        <w:tc>
          <w:tcPr>
            <w:tcW w:w="1667" w:type="pct"/>
          </w:tcPr>
          <w:p w14:paraId="5A4A4DD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1.6.7</w:t>
            </w:r>
          </w:p>
        </w:tc>
        <w:tc>
          <w:tcPr>
            <w:tcW w:w="1667" w:type="pct"/>
          </w:tcPr>
          <w:p w14:paraId="6F99E79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HTTP 客户端，拦截器机制便于统一注入 Token、统一转换业务错误</w:t>
            </w:r>
          </w:p>
        </w:tc>
      </w:tr>
      <w:tr w14:paraId="468E1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4" w:type="pct"/>
          </w:tcPr>
          <w:p w14:paraId="6EA8F6F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react-hook-form</w:t>
            </w:r>
          </w:p>
        </w:tc>
        <w:tc>
          <w:tcPr>
            <w:tcW w:w="1667" w:type="pct"/>
          </w:tcPr>
          <w:p w14:paraId="6317076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7.49.3</w:t>
            </w:r>
          </w:p>
        </w:tc>
        <w:tc>
          <w:tcPr>
            <w:tcW w:w="1667" w:type="pct"/>
          </w:tcPr>
          <w:p w14:paraId="05847BC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表单状态与校验。非受控实现，大表单下重渲染明显少于受控写法</w:t>
            </w:r>
          </w:p>
        </w:tc>
      </w:tr>
    </w:tbl>
    <w:p w14:paraId="61D2DD52">
      <w:pPr>
        <w:rPr>
          <w:rFonts w:hint="eastAsia"/>
        </w:rPr>
      </w:pPr>
    </w:p>
    <w:p w14:paraId="11C284E8">
      <w:pPr>
        <w:pStyle w:val="4"/>
        <w:spacing w:before="240"/>
        <w:rPr>
          <w:rFonts w:hint="eastAsia"/>
          <w:sz w:val="24"/>
        </w:rPr>
      </w:pPr>
      <w:bookmarkStart w:id="10" w:name="_Toc242342488"/>
      <w:r>
        <w:rPr>
          <w:rFonts w:hint="eastAsia"/>
          <w:sz w:val="24"/>
        </w:rPr>
        <w:t>三、外部服务与工程</w:t>
      </w:r>
      <w:bookmarkEnd w:id="10"/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1"/>
        <w:gridCol w:w="4151"/>
      </w:tblGrid>
      <w:tr w14:paraId="4521B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pct"/>
            <w:shd w:val="clear" w:color="auto" w:fill="E4E4E4"/>
          </w:tcPr>
          <w:p w14:paraId="2372F583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500" w:type="pct"/>
            <w:shd w:val="clear" w:color="auto" w:fill="E4E4E4"/>
          </w:tcPr>
          <w:p w14:paraId="0C416DE5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说明</w:t>
            </w:r>
          </w:p>
        </w:tc>
      </w:tr>
      <w:tr w14:paraId="09B7F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8D2367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阿里云百炼（DashScope）</w:t>
            </w:r>
          </w:p>
        </w:tc>
        <w:tc>
          <w:tcPr>
            <w:tcW w:w="2500" w:type="pct"/>
          </w:tcPr>
          <w:p w14:paraId="737FD26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OpenAI 兼容模式。识图使用多模态模型 qwen3-vl-flash，文本生成使用 qwen-plus</w:t>
            </w:r>
          </w:p>
        </w:tc>
      </w:tr>
      <w:tr w14:paraId="721AB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0A23B1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API Key 管理</w:t>
            </w:r>
          </w:p>
        </w:tc>
        <w:tc>
          <w:tcPr>
            <w:tcW w:w="2500" w:type="pct"/>
          </w:tcPr>
          <w:p w14:paraId="1AC0D0E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Key 只从环境变量 DASHSCOPE_API_KEY 注入，配置文件写为占位符，绝不硬编码进版本库。未配置时应用照常启动，AI 接口返回 1004</w:t>
            </w:r>
          </w:p>
        </w:tc>
      </w:tr>
      <w:tr w14:paraId="236E4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55B010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仓库结构</w:t>
            </w:r>
          </w:p>
        </w:tc>
        <w:tc>
          <w:tcPr>
            <w:tcW w:w="2500" w:type="pct"/>
          </w:tcPr>
          <w:p w14:paraId="0F4349A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monorepo，后端与前端并列在 packages/ 下，版本控制使用 Git</w:t>
            </w:r>
          </w:p>
        </w:tc>
      </w:tr>
      <w:tr w14:paraId="20616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99C8DA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接口文档</w:t>
            </w:r>
          </w:p>
        </w:tc>
        <w:tc>
          <w:tcPr>
            <w:tcW w:w="2500" w:type="pct"/>
          </w:tcPr>
          <w:p w14:paraId="65F26D8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Knife4j，启动后访问 /api/doc.html</w:t>
            </w:r>
          </w:p>
        </w:tc>
      </w:tr>
      <w:tr w14:paraId="6064A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44742DF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前端部署</w:t>
            </w:r>
          </w:p>
        </w:tc>
        <w:tc>
          <w:tcPr>
            <w:tcW w:w="2500" w:type="pct"/>
          </w:tcPr>
          <w:p w14:paraId="4CDD49C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npm run deploy，构建产物发布到 GitHub Pages</w:t>
            </w:r>
          </w:p>
        </w:tc>
      </w:tr>
    </w:tbl>
    <w:p w14:paraId="796C9C68">
      <w:pPr>
        <w:rPr>
          <w:rFonts w:hint="eastAsia"/>
        </w:rPr>
      </w:pPr>
    </w:p>
    <w:p w14:paraId="14582658">
      <w:pPr>
        <w:pStyle w:val="3"/>
        <w:spacing w:before="280"/>
        <w:rPr>
          <w:rFonts w:hint="eastAsia"/>
          <w:sz w:val="24"/>
        </w:rPr>
      </w:pPr>
      <w:bookmarkStart w:id="11" w:name="_Toc242342489"/>
      <w:r>
        <w:rPr>
          <w:rFonts w:hint="eastAsia"/>
          <w:sz w:val="24"/>
        </w:rPr>
        <w:t>项目设计</w:t>
      </w:r>
      <w:bookmarkEnd w:id="11"/>
    </w:p>
    <w:p w14:paraId="2F27C825">
      <w:pPr>
        <w:pStyle w:val="4"/>
        <w:spacing w:before="240"/>
        <w:rPr>
          <w:rFonts w:hint="eastAsia"/>
          <w:sz w:val="24"/>
        </w:rPr>
      </w:pPr>
      <w:bookmarkStart w:id="12" w:name="_Toc242342490"/>
      <w:r>
        <w:rPr>
          <w:rFonts w:hint="eastAsia"/>
          <w:sz w:val="24"/>
        </w:rPr>
        <w:t>一、概要设计</w:t>
      </w:r>
      <w:bookmarkEnd w:id="12"/>
    </w:p>
    <w:p w14:paraId="53C2671A">
      <w:pPr>
        <w:pStyle w:val="5"/>
        <w:rPr>
          <w:rFonts w:hint="eastAsia"/>
        </w:rPr>
      </w:pPr>
      <w:r>
        <w:rPr>
          <w:rFonts w:hint="eastAsia"/>
        </w:rPr>
        <w:t>1.1 总体架构</w:t>
      </w:r>
    </w:p>
    <w:p w14:paraId="07C86FAA">
      <w:pPr>
        <w:rPr>
          <w:rFonts w:hint="eastAsia"/>
        </w:rPr>
      </w:pPr>
      <w:r>
        <w:rPr>
          <w:rFonts w:hint="eastAsia"/>
        </w:rPr>
        <w:t>系统采用前后端分离的三层架构。前端是纯静态的单页应用，只通过 HTTP 与后端通信；后端承担全部业务规则与数据校验；数据库只被后端访问。</w:t>
      </w:r>
    </w:p>
    <w:p w14:paraId="5F385F46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┌─────────────────────────────────────────────────────┐</w:t>
      </w:r>
    </w:p>
    <w:p w14:paraId="41828581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浏览器（React 18 SPA）：13 条路由 ｜ services ｜ 缓存  │</w:t>
      </w:r>
    </w:p>
    <w:p w14:paraId="7201BD57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└───────────────────────┬─────────────────────────────┘</w:t>
      </w:r>
    </w:p>
    <w:p w14:paraId="6867AFEC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                │ HTTP/JSON（Authorization: Bearer &lt;JWT&gt;）</w:t>
      </w:r>
    </w:p>
    <w:p w14:paraId="44C30EB6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                │ 开发期经 Vite 代理 /api → localhost:8080</w:t>
      </w:r>
    </w:p>
    <w:p w14:paraId="25FB5817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┌───────────────────────▼─────────────────────────────┐</w:t>
      </w:r>
    </w:p>
    <w:p w14:paraId="436F3560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Spring Boot（端口 8080，统一前缀 /api）               │</w:t>
      </w:r>
    </w:p>
    <w:p w14:paraId="3E20CFC3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  JwtTokenInterceptor  拦截全部路径，放行 5 条白名单    │</w:t>
      </w:r>
    </w:p>
    <w:p w14:paraId="0F12DB74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  Controller（12）→ Service（8 组）→ Mapper（7）       │</w:t>
      </w:r>
    </w:p>
    <w:p w14:paraId="29CC5CBD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└───────────────────────┬─────────────────────────────┘</w:t>
      </w:r>
    </w:p>
    <w:p w14:paraId="0D79E550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                │ JDBC</w:t>
      </w:r>
    </w:p>
    <w:p w14:paraId="3B7BBAE0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┌───────────────────────▼─────────────────────────────┐</w:t>
      </w:r>
    </w:p>
    <w:p w14:paraId="7F545C33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│ MySQL 8.0   数据库 pet_school   7 张表                │</w:t>
      </w:r>
    </w:p>
    <w:p w14:paraId="473DAE2C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└─────────────────────────────────────────────────────┘</w:t>
      </w:r>
    </w:p>
    <w:p w14:paraId="323D3231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外部依赖：阿里云百炼 DashScope（AI 识别 / 简介 / 养护建议）</w:t>
      </w:r>
    </w:p>
    <w:p w14:paraId="1FAB87F2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本地存储：./uploads 目录（照片与封面），经 /uploads/** 对外访问</w:t>
      </w:r>
    </w:p>
    <w:p w14:paraId="0A8AEC5C">
      <w:pPr>
        <w:pStyle w:val="5"/>
        <w:rPr>
          <w:rFonts w:hint="eastAsia"/>
        </w:rPr>
      </w:pPr>
      <w:r>
        <w:rPr>
          <w:rFonts w:hint="eastAsia"/>
        </w:rPr>
        <w:t>1.2 后端分层职责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6"/>
        <w:gridCol w:w="2076"/>
      </w:tblGrid>
      <w:tr w14:paraId="71725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pct"/>
            <w:shd w:val="clear" w:color="auto" w:fill="E4E4E4"/>
          </w:tcPr>
          <w:p w14:paraId="1306AAE5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层</w:t>
            </w:r>
          </w:p>
        </w:tc>
        <w:tc>
          <w:tcPr>
            <w:tcW w:w="1250" w:type="pct"/>
            <w:shd w:val="clear" w:color="auto" w:fill="E4E4E4"/>
          </w:tcPr>
          <w:p w14:paraId="01D6C9AB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包</w:t>
            </w:r>
          </w:p>
        </w:tc>
        <w:tc>
          <w:tcPr>
            <w:tcW w:w="1250" w:type="pct"/>
            <w:shd w:val="clear" w:color="auto" w:fill="E4E4E4"/>
          </w:tcPr>
          <w:p w14:paraId="28035A9F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职责</w:t>
            </w:r>
          </w:p>
        </w:tc>
        <w:tc>
          <w:tcPr>
            <w:tcW w:w="1250" w:type="pct"/>
            <w:shd w:val="clear" w:color="auto" w:fill="E4E4E4"/>
          </w:tcPr>
          <w:p w14:paraId="23B853C4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明确不做什么</w:t>
            </w:r>
          </w:p>
        </w:tc>
      </w:tr>
      <w:tr w14:paraId="3BEFC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A0F6C5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控制器</w:t>
            </w:r>
          </w:p>
        </w:tc>
        <w:tc>
          <w:tcPr>
            <w:tcW w:w="1250" w:type="pct"/>
          </w:tcPr>
          <w:p w14:paraId="4CBCE62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controller</w:t>
            </w:r>
          </w:p>
        </w:tc>
        <w:tc>
          <w:tcPr>
            <w:tcW w:w="1250" w:type="pct"/>
          </w:tcPr>
          <w:p w14:paraId="05D6531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接收请求、校验入参、取当前用户、调用 Service、包装为统一响应</w:t>
            </w:r>
          </w:p>
        </w:tc>
        <w:tc>
          <w:tcPr>
            <w:tcW w:w="1250" w:type="pct"/>
          </w:tcPr>
          <w:p w14:paraId="0A3F5D6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不写业务规则</w:t>
            </w:r>
          </w:p>
        </w:tc>
      </w:tr>
      <w:tr w14:paraId="666E1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807EF5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业务</w:t>
            </w:r>
          </w:p>
        </w:tc>
        <w:tc>
          <w:tcPr>
            <w:tcW w:w="1250" w:type="pct"/>
          </w:tcPr>
          <w:p w14:paraId="6375E56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service / service/impl</w:t>
            </w:r>
          </w:p>
        </w:tc>
        <w:tc>
          <w:tcPr>
            <w:tcW w:w="1250" w:type="pct"/>
          </w:tcPr>
          <w:p w14:paraId="3CEF542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业务规则、边界判定、事务边界</w:t>
            </w:r>
          </w:p>
        </w:tc>
        <w:tc>
          <w:tcPr>
            <w:tcW w:w="1250" w:type="pct"/>
          </w:tcPr>
          <w:p w14:paraId="447C0F9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不碰 HttpServletRequest</w:t>
            </w:r>
          </w:p>
        </w:tc>
      </w:tr>
      <w:tr w14:paraId="4A4AD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99E3C8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数据访问</w:t>
            </w:r>
          </w:p>
        </w:tc>
        <w:tc>
          <w:tcPr>
            <w:tcW w:w="1250" w:type="pct"/>
          </w:tcPr>
          <w:p w14:paraId="3685219F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mapper</w:t>
            </w:r>
          </w:p>
        </w:tc>
        <w:tc>
          <w:tcPr>
            <w:tcW w:w="1250" w:type="pct"/>
          </w:tcPr>
          <w:p w14:paraId="2C67A00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单表 CRUD 与条件查询</w:t>
            </w:r>
          </w:p>
        </w:tc>
        <w:tc>
          <w:tcPr>
            <w:tcW w:w="1250" w:type="pct"/>
          </w:tcPr>
          <w:p w14:paraId="1E7359D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不含业务判断</w:t>
            </w:r>
          </w:p>
        </w:tc>
      </w:tr>
      <w:tr w14:paraId="1B748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561B40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实体</w:t>
            </w:r>
          </w:p>
        </w:tc>
        <w:tc>
          <w:tcPr>
            <w:tcW w:w="1250" w:type="pct"/>
          </w:tcPr>
          <w:p w14:paraId="0043ED6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entity</w:t>
            </w:r>
          </w:p>
        </w:tc>
        <w:tc>
          <w:tcPr>
            <w:tcW w:w="1250" w:type="pct"/>
          </w:tcPr>
          <w:p w14:paraId="48F723C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与数据库表一一对应</w:t>
            </w:r>
          </w:p>
        </w:tc>
        <w:tc>
          <w:tcPr>
            <w:tcW w:w="1250" w:type="pct"/>
          </w:tcPr>
          <w:p w14:paraId="4C23FB8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不直接返回给前端</w:t>
            </w:r>
          </w:p>
        </w:tc>
      </w:tr>
      <w:tr w14:paraId="242E6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5FB654F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传输对象</w:t>
            </w:r>
          </w:p>
        </w:tc>
        <w:tc>
          <w:tcPr>
            <w:tcW w:w="1250" w:type="pct"/>
          </w:tcPr>
          <w:p w14:paraId="70E5DDD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dto</w:t>
            </w:r>
          </w:p>
        </w:tc>
        <w:tc>
          <w:tcPr>
            <w:tcW w:w="1250" w:type="pct"/>
          </w:tcPr>
          <w:p w14:paraId="3D7C931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接收前端入参，承载校验注解</w:t>
            </w:r>
          </w:p>
        </w:tc>
        <w:tc>
          <w:tcPr>
            <w:tcW w:w="1250" w:type="pct"/>
          </w:tcPr>
          <w:p w14:paraId="6F22C6B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不出现在返回值里</w:t>
            </w:r>
          </w:p>
        </w:tc>
      </w:tr>
      <w:tr w14:paraId="2A52E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464BA5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视图对象</w:t>
            </w:r>
          </w:p>
        </w:tc>
        <w:tc>
          <w:tcPr>
            <w:tcW w:w="1250" w:type="pct"/>
          </w:tcPr>
          <w:p w14:paraId="474DCB6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vo</w:t>
            </w:r>
          </w:p>
        </w:tc>
        <w:tc>
          <w:tcPr>
            <w:tcW w:w="1250" w:type="pct"/>
          </w:tcPr>
          <w:p w14:paraId="0E8073C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返回给前端的结构，可含计算字段</w:t>
            </w:r>
          </w:p>
        </w:tc>
        <w:tc>
          <w:tcPr>
            <w:tcW w:w="1250" w:type="pct"/>
          </w:tcPr>
          <w:p w14:paraId="70E55DF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不含密码等敏感字段</w:t>
            </w:r>
          </w:p>
        </w:tc>
      </w:tr>
      <w:tr w14:paraId="72564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AB7031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横切</w:t>
            </w:r>
          </w:p>
        </w:tc>
        <w:tc>
          <w:tcPr>
            <w:tcW w:w="1250" w:type="pct"/>
          </w:tcPr>
          <w:p w14:paraId="69FE0D1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config / interceptor / common / utils</w:t>
            </w:r>
          </w:p>
        </w:tc>
        <w:tc>
          <w:tcPr>
            <w:tcW w:w="1250" w:type="pct"/>
          </w:tcPr>
          <w:p w14:paraId="52497B6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跨域、拦截、统一响应、异常收口、工具</w:t>
            </w:r>
          </w:p>
        </w:tc>
        <w:tc>
          <w:tcPr>
            <w:tcW w:w="1250" w:type="pct"/>
          </w:tcPr>
          <w:p w14:paraId="681114C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—</w:t>
            </w:r>
          </w:p>
        </w:tc>
      </w:tr>
    </w:tbl>
    <w:p w14:paraId="74EEBCF6">
      <w:pPr>
        <w:rPr>
          <w:rFonts w:hint="eastAsia"/>
        </w:rPr>
      </w:pPr>
    </w:p>
    <w:p w14:paraId="4236CF87">
      <w:pPr>
        <w:rPr>
          <w:rFonts w:hint="eastAsia"/>
        </w:rPr>
      </w:pPr>
      <w:r>
        <w:rPr>
          <w:rFonts w:hint="eastAsia"/>
          <w:b/>
        </w:rPr>
        <w:t>为什么 DTO 与 VO 要分开</w:t>
      </w:r>
      <w:r>
        <w:rPr>
          <w:rFonts w:hint="eastAsia"/>
        </w:rPr>
        <w:t>：入参与出参的字段集往往不对称。例如用户资料接口，出参必须把密码置空，而入参根本不允许出现密码字段——分成两个类，这种不对称就由类型系统保证，而不是靠"记得别写错"。</w:t>
      </w:r>
    </w:p>
    <w:p w14:paraId="2F69066D">
      <w:pPr>
        <w:pStyle w:val="5"/>
        <w:rPr>
          <w:rFonts w:hint="eastAsia"/>
        </w:rPr>
      </w:pPr>
      <w:r>
        <w:rPr>
          <w:rFonts w:hint="eastAsia"/>
        </w:rPr>
        <w:t>1.3 统一响应格式与响应码</w:t>
      </w:r>
    </w:p>
    <w:p w14:paraId="3261D79D">
      <w:pPr>
        <w:rPr>
          <w:rFonts w:hint="eastAsia"/>
        </w:rPr>
      </w:pPr>
      <w:r>
        <w:rPr>
          <w:rFonts w:hint="eastAsia"/>
        </w:rPr>
        <w:t>所有接口，无论成功失败，一律返回同一信封：</w:t>
      </w:r>
    </w:p>
    <w:p w14:paraId="4D164F46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{ "code": 200, "message": "success", "data": { } }</w:t>
      </w:r>
    </w:p>
    <w:p w14:paraId="44D64E2A">
      <w:pPr>
        <w:rPr>
          <w:rFonts w:hint="eastAsia"/>
        </w:rPr>
      </w:pPr>
      <w:r>
        <w:rPr>
          <w:rFonts w:hint="eastAsia"/>
          <w:b/>
        </w:rPr>
        <w:t>关键约定——业务失败也返回 HTTP 200</w:t>
      </w:r>
      <w:r>
        <w:rPr>
          <w:rFonts w:hint="eastAsia"/>
        </w:rPr>
        <w:t>。例如"活动报名已截止"，HTTP 状态码仍是 200，但 code 为 1009。这一约定直接影响前端的错误处理方式（见"关键代码"第 4 段）。</w:t>
      </w:r>
    </w:p>
    <w:p w14:paraId="0254F6BE">
      <w:pPr>
        <w:rPr>
          <w:rFonts w:hint="eastAsia"/>
        </w:rPr>
      </w:pPr>
      <w:r>
        <w:rPr>
          <w:rFonts w:hint="eastAsia"/>
        </w:rPr>
        <w:t>响应码分两段：200 / 400 / 401 / 403 / 404 / 500 是通用码，1001 起是业务码，由响应码枚举集中管理：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6"/>
        <w:gridCol w:w="2076"/>
      </w:tblGrid>
      <w:tr w14:paraId="787DC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pct"/>
            <w:shd w:val="clear" w:color="auto" w:fill="E4E4E4"/>
          </w:tcPr>
          <w:p w14:paraId="7F351006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码</w:t>
            </w:r>
          </w:p>
        </w:tc>
        <w:tc>
          <w:tcPr>
            <w:tcW w:w="1250" w:type="pct"/>
            <w:shd w:val="clear" w:color="auto" w:fill="E4E4E4"/>
          </w:tcPr>
          <w:p w14:paraId="31B4C332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含义</w:t>
            </w:r>
          </w:p>
        </w:tc>
        <w:tc>
          <w:tcPr>
            <w:tcW w:w="1250" w:type="pct"/>
            <w:shd w:val="clear" w:color="auto" w:fill="E4E4E4"/>
          </w:tcPr>
          <w:p w14:paraId="7EB1294E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码</w:t>
            </w:r>
          </w:p>
        </w:tc>
        <w:tc>
          <w:tcPr>
            <w:tcW w:w="1250" w:type="pct"/>
            <w:shd w:val="clear" w:color="auto" w:fill="E4E4E4"/>
          </w:tcPr>
          <w:p w14:paraId="6D8A94DD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含义</w:t>
            </w:r>
          </w:p>
        </w:tc>
      </w:tr>
      <w:tr w14:paraId="678CA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0B8CDF0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1001</w:t>
            </w:r>
          </w:p>
        </w:tc>
        <w:tc>
          <w:tcPr>
            <w:tcW w:w="1250" w:type="pct"/>
          </w:tcPr>
          <w:p w14:paraId="3654D93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宠物不存在</w:t>
            </w:r>
          </w:p>
        </w:tc>
        <w:tc>
          <w:tcPr>
            <w:tcW w:w="1250" w:type="pct"/>
          </w:tcPr>
          <w:p w14:paraId="701D423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1007</w:t>
            </w:r>
          </w:p>
        </w:tc>
        <w:tc>
          <w:tcPr>
            <w:tcW w:w="1250" w:type="pct"/>
          </w:tcPr>
          <w:p w14:paraId="2D81CC7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内容生成失败</w:t>
            </w:r>
          </w:p>
        </w:tc>
      </w:tr>
      <w:tr w14:paraId="7972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B1A6DE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1002</w:t>
            </w:r>
          </w:p>
        </w:tc>
        <w:tc>
          <w:tcPr>
            <w:tcW w:w="1250" w:type="pct"/>
          </w:tcPr>
          <w:p w14:paraId="5FF5F2D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学号已存在</w:t>
            </w:r>
          </w:p>
        </w:tc>
        <w:tc>
          <w:tcPr>
            <w:tcW w:w="1250" w:type="pct"/>
          </w:tcPr>
          <w:p w14:paraId="7971A1A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1008</w:t>
            </w:r>
          </w:p>
        </w:tc>
        <w:tc>
          <w:tcPr>
            <w:tcW w:w="1250" w:type="pct"/>
          </w:tcPr>
          <w:p w14:paraId="1753806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活动不存在</w:t>
            </w:r>
          </w:p>
        </w:tc>
      </w:tr>
      <w:tr w14:paraId="2FA6D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C7F92D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1003</w:t>
            </w:r>
          </w:p>
        </w:tc>
        <w:tc>
          <w:tcPr>
            <w:tcW w:w="1250" w:type="pct"/>
          </w:tcPr>
          <w:p w14:paraId="0532078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轮播图不存在</w:t>
            </w:r>
          </w:p>
        </w:tc>
        <w:tc>
          <w:tcPr>
            <w:tcW w:w="1250" w:type="pct"/>
          </w:tcPr>
          <w:p w14:paraId="6B574DF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1009</w:t>
            </w:r>
          </w:p>
        </w:tc>
        <w:tc>
          <w:tcPr>
            <w:tcW w:w="1250" w:type="pct"/>
          </w:tcPr>
          <w:p w14:paraId="0F57A02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报名已截止</w:t>
            </w:r>
          </w:p>
        </w:tc>
      </w:tr>
      <w:tr w14:paraId="23EFF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E425D4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1004</w:t>
            </w:r>
          </w:p>
        </w:tc>
        <w:tc>
          <w:tcPr>
            <w:tcW w:w="1250" w:type="pct"/>
          </w:tcPr>
          <w:p w14:paraId="4300A7C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AI 服务暂时不可用</w:t>
            </w:r>
          </w:p>
        </w:tc>
        <w:tc>
          <w:tcPr>
            <w:tcW w:w="1250" w:type="pct"/>
          </w:tcPr>
          <w:p w14:paraId="0B3198B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1010</w:t>
            </w:r>
          </w:p>
        </w:tc>
        <w:tc>
          <w:tcPr>
            <w:tcW w:w="1250" w:type="pct"/>
          </w:tcPr>
          <w:p w14:paraId="08BBB3D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你已报名该活动</w:t>
            </w:r>
          </w:p>
        </w:tc>
      </w:tr>
      <w:tr w14:paraId="1073D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912A0AF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1005</w:t>
            </w:r>
          </w:p>
        </w:tc>
        <w:tc>
          <w:tcPr>
            <w:tcW w:w="1250" w:type="pct"/>
          </w:tcPr>
          <w:p w14:paraId="6AAB3F5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宠物识别失败</w:t>
            </w:r>
          </w:p>
        </w:tc>
        <w:tc>
          <w:tcPr>
            <w:tcW w:w="1250" w:type="pct"/>
          </w:tcPr>
          <w:p w14:paraId="46A9469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1011</w:t>
            </w:r>
          </w:p>
        </w:tc>
        <w:tc>
          <w:tcPr>
            <w:tcW w:w="1250" w:type="pct"/>
          </w:tcPr>
          <w:p w14:paraId="6706F1B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你还没有报名该活动</w:t>
            </w:r>
          </w:p>
        </w:tc>
      </w:tr>
      <w:tr w14:paraId="4EA44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7EEB1E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1006</w:t>
            </w:r>
          </w:p>
        </w:tc>
        <w:tc>
          <w:tcPr>
            <w:tcW w:w="1250" w:type="pct"/>
          </w:tcPr>
          <w:p w14:paraId="2B2BF44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文件上传失败</w:t>
            </w:r>
          </w:p>
        </w:tc>
        <w:tc>
          <w:tcPr>
            <w:tcW w:w="1250" w:type="pct"/>
          </w:tcPr>
          <w:p w14:paraId="5046862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—</w:t>
            </w:r>
          </w:p>
        </w:tc>
        <w:tc>
          <w:tcPr>
            <w:tcW w:w="1250" w:type="pct"/>
          </w:tcPr>
          <w:p w14:paraId="3C9581E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—</w:t>
            </w:r>
          </w:p>
        </w:tc>
      </w:tr>
    </w:tbl>
    <w:p w14:paraId="19C1F501">
      <w:pPr>
        <w:rPr>
          <w:rFonts w:hint="eastAsia"/>
        </w:rPr>
      </w:pPr>
    </w:p>
    <w:p w14:paraId="1D6B9CA6">
      <w:pPr>
        <w:rPr>
          <w:rFonts w:hint="eastAsia"/>
        </w:rPr>
      </w:pPr>
      <w:r>
        <w:rPr>
          <w:rFonts w:hint="eastAsia"/>
        </w:rPr>
        <w:t>业务码集中在一个枚举里的好处是</w:t>
      </w:r>
      <w:r>
        <w:rPr>
          <w:rFonts w:hint="eastAsia"/>
          <w:b/>
        </w:rPr>
        <w:t>可被测试约束</w:t>
      </w:r>
      <w:r>
        <w:rPr>
          <w:rFonts w:hint="eastAsia"/>
        </w:rPr>
        <w:t>：有一条测试断言"所有 code 唯一且 message 非空"，因此并行开发时若两个人各加了一个码并撞号，测试会立刻失败，而不是等到线上出现两种含义相同的错误码才发现。</w:t>
      </w:r>
    </w:p>
    <w:p w14:paraId="57B87BC0">
      <w:pPr>
        <w:pStyle w:val="5"/>
        <w:rPr>
          <w:rFonts w:hint="eastAsia"/>
        </w:rPr>
      </w:pPr>
      <w:r>
        <w:rPr>
          <w:rFonts w:hint="eastAsia"/>
        </w:rPr>
        <w:t>1.4 全局异常处理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1"/>
        <w:gridCol w:w="4151"/>
      </w:tblGrid>
      <w:tr w14:paraId="7A0FD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pct"/>
            <w:shd w:val="clear" w:color="auto" w:fill="E4E4E4"/>
          </w:tcPr>
          <w:p w14:paraId="645DBEEF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异常</w:t>
            </w:r>
          </w:p>
        </w:tc>
        <w:tc>
          <w:tcPr>
            <w:tcW w:w="2500" w:type="pct"/>
            <w:shd w:val="clear" w:color="auto" w:fill="E4E4E4"/>
          </w:tcPr>
          <w:p w14:paraId="7B72B17C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处理</w:t>
            </w:r>
          </w:p>
        </w:tc>
      </w:tr>
      <w:tr w14:paraId="1F7D7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D2B513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业务异常 BusinessException</w:t>
            </w:r>
          </w:p>
        </w:tc>
        <w:tc>
          <w:tcPr>
            <w:tcW w:w="2500" w:type="pct"/>
          </w:tcPr>
          <w:p w14:paraId="11D7D11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按其携带的 code 与 message 返回（业务失败的主通道）</w:t>
            </w:r>
          </w:p>
        </w:tc>
      </w:tr>
      <w:tr w14:paraId="7690A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BC9F47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参数校验异常</w:t>
            </w:r>
          </w:p>
        </w:tc>
        <w:tc>
          <w:tcPr>
            <w:tcW w:w="2500" w:type="pct"/>
          </w:tcPr>
          <w:p w14:paraId="7DB3D21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取第一条字段错误，拼成「字段: 提示」返回 400</w:t>
            </w:r>
          </w:p>
        </w:tc>
      </w:tr>
      <w:tr w14:paraId="4839C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6CE324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AI 异常 AiException</w:t>
            </w:r>
          </w:p>
        </w:tc>
        <w:tc>
          <w:tcPr>
            <w:tcW w:w="2500" w:type="pct"/>
          </w:tcPr>
          <w:p w14:paraId="4F6A9DF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按 1004 / 1005 / 1007 返回</w:t>
            </w:r>
          </w:p>
        </w:tc>
      </w:tr>
      <w:tr w14:paraId="6D032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CA504C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上传超限异常</w:t>
            </w:r>
          </w:p>
        </w:tc>
        <w:tc>
          <w:tcPr>
            <w:tcW w:w="2500" w:type="pct"/>
          </w:tcPr>
          <w:p w14:paraId="11B522C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返回 400「图片不能超过 5MB，请压缩后重试」</w:t>
            </w:r>
          </w:p>
        </w:tc>
      </w:tr>
      <w:tr w14:paraId="28FD0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CC81B7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其他 Exception</w:t>
            </w:r>
          </w:p>
        </w:tc>
        <w:tc>
          <w:tcPr>
            <w:tcW w:w="2500" w:type="pct"/>
          </w:tcPr>
          <w:p w14:paraId="13D3374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兜底返回 500「系统内部错误」，完整栈只写日志</w:t>
            </w:r>
          </w:p>
        </w:tc>
      </w:tr>
    </w:tbl>
    <w:p w14:paraId="4A16CF0E">
      <w:pPr>
        <w:rPr>
          <w:rFonts w:hint="eastAsia"/>
        </w:rPr>
      </w:pPr>
    </w:p>
    <w:p w14:paraId="46328CC9">
      <w:pPr>
        <w:rPr>
          <w:rFonts w:hint="eastAsia"/>
        </w:rPr>
      </w:pPr>
      <w:r>
        <w:rPr>
          <w:rFonts w:hint="eastAsia"/>
        </w:rPr>
        <w:t>AI 异常的处理器</w:t>
      </w:r>
      <w:r>
        <w:rPr>
          <w:rFonts w:hint="eastAsia"/>
          <w:b/>
        </w:rPr>
        <w:t>刻意排在通用 Exception 之前</w:t>
      </w:r>
      <w:r>
        <w:rPr>
          <w:rFonts w:hint="eastAsia"/>
        </w:rPr>
        <w:t>——否则会被兜底成"服务器内部错误"，用户就看不到"请手动填写"这类可行动的提示了。异常栈只写日志不外泄，是因为把栈信息返回给前端会泄露包名、类名、SQL 片段乃至数据库结构。</w:t>
      </w:r>
    </w:p>
    <w:p w14:paraId="1E89BF33">
      <w:pPr>
        <w:pStyle w:val="5"/>
        <w:rPr>
          <w:rFonts w:hint="eastAsia"/>
        </w:rPr>
      </w:pPr>
      <w:r>
        <w:rPr>
          <w:rFonts w:hint="eastAsia"/>
        </w:rPr>
        <w:t>1.5 认证与鉴权设计</w:t>
      </w:r>
    </w:p>
    <w:p w14:paraId="585ABC71">
      <w:pPr>
        <w:rPr>
          <w:rFonts w:hint="eastAsia"/>
        </w:rPr>
      </w:pPr>
      <w:r>
        <w:rPr>
          <w:rFonts w:hint="eastAsia"/>
        </w:rPr>
        <w:t>系统不使用完整 Spring Security 过滤器链，而是</w:t>
      </w:r>
      <w:r>
        <w:rPr>
          <w:rFonts w:hint="eastAsia"/>
          <w:b/>
        </w:rPr>
        <w:t>拦截器 + 显式角色校验</w:t>
      </w:r>
      <w:r>
        <w:rPr>
          <w:rFonts w:hint="eastAsia"/>
        </w:rPr>
        <w:t>两段式。</w:t>
      </w:r>
    </w:p>
    <w:p w14:paraId="4879A9B9">
      <w:pPr>
        <w:rPr>
          <w:rFonts w:hint="eastAsia"/>
        </w:rPr>
      </w:pPr>
      <w:r>
        <w:rPr>
          <w:rFonts w:hint="eastAsia"/>
          <w:b/>
        </w:rPr>
        <w:t>第一段：身份认证</w:t>
      </w:r>
      <w:r>
        <w:rPr>
          <w:rFonts w:hint="eastAsia"/>
        </w:rPr>
        <w:t>。拦截器拦截全部路径，放行 5 条白名单：</w:t>
      </w:r>
    </w:p>
    <w:p w14:paraId="3D6485B7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.excludePathPatterns("/users/login")</w:t>
      </w:r>
    </w:p>
    <w:p w14:paraId="0291A76B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.excludePathPatterns("/users/register")</w:t>
      </w:r>
    </w:p>
    <w:p w14:paraId="5149267D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.excludePathPatterns("/carousel")</w:t>
      </w:r>
    </w:p>
    <w:p w14:paraId="6C36A40F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.excludePathPatterns("/pets")</w:t>
      </w:r>
    </w:p>
    <w:p w14:paraId="615C2A12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.excludePathPatterns("/activities");</w:t>
      </w:r>
    </w:p>
    <w:p w14:paraId="12B99364">
      <w:pPr>
        <w:rPr>
          <w:rFonts w:hint="eastAsia"/>
        </w:rPr>
      </w:pPr>
      <w:r>
        <w:rPr>
          <w:rFonts w:hint="eastAsia"/>
        </w:rPr>
        <w:t>校验通过后把用户 ID 放入请求属性供各控制器读取；失败则设置 401 状态码并写出响应体。</w:t>
      </w:r>
    </w:p>
    <w:p w14:paraId="2F8EBA5F">
      <w:pPr>
        <w:rPr>
          <w:rFonts w:hint="eastAsia"/>
        </w:rPr>
      </w:pPr>
      <w:r>
        <w:rPr>
          <w:rFonts w:hint="eastAsia"/>
          <w:b/>
        </w:rPr>
        <w:t>放行规则是本项目最容易出错的地方之一</w:t>
      </w:r>
      <w:r>
        <w:rPr>
          <w:rFonts w:hint="eastAsia"/>
        </w:rPr>
        <w:t>：路径排除是</w:t>
      </w:r>
      <w:r>
        <w:rPr>
          <w:rFonts w:hint="eastAsia"/>
          <w:b/>
        </w:rPr>
        <w:t>精确匹配，不是前缀匹配</w:t>
      </w:r>
      <w:r>
        <w:rPr>
          <w:rFonts w:hint="eastAsia"/>
        </w:rPr>
        <w:t>。因此放行 /pets 只影响列表接口本身，/pets/pending/my 仍然受保护；放行 /activities 也不会把 /activities/{id}/signup 这个写接口放出去。这一行为有专门的测试逐条钉住，包括用反例证明 /activities/** 会连写接口一起放行、/activities/* 连列表本身都放行不了。</w:t>
      </w:r>
    </w:p>
    <w:p w14:paraId="7597F071">
      <w:pPr>
        <w:rPr>
          <w:rFonts w:hint="eastAsia"/>
        </w:rPr>
      </w:pPr>
      <w:r>
        <w:rPr>
          <w:rFonts w:hint="eastAsia"/>
          <w:b/>
        </w:rPr>
        <w:t>第二段：角色鉴权</w:t>
      </w:r>
      <w:r>
        <w:rPr>
          <w:rFonts w:hint="eastAsia"/>
        </w:rPr>
        <w:t>。拦截器只证明"你是谁"，不判断"你能不能"。管理端每个方法首行显式调用管理员校验，其内部查库取该用户的 role，非 1 则抛"无管理员权限"的业务异常。</w:t>
      </w:r>
      <w:r>
        <w:rPr>
          <w:rFonts w:hint="eastAsia"/>
          <w:b/>
        </w:rPr>
        <w:t>为什么这样设计</w:t>
      </w:r>
      <w:r>
        <w:rPr>
          <w:rFonts w:hint="eastAsia"/>
        </w:rPr>
        <w:t>：用拦截器统一做身份认证，避免在每个接口里重复解析 Token；用显式调用的校验器做角色鉴权，虽然多写一行，但"哪些接口需要管理员"在代码里是</w:t>
      </w:r>
      <w:r>
        <w:rPr>
          <w:rFonts w:hint="eastAsia"/>
          <w:b/>
        </w:rPr>
        <w:t>肉眼可见</w:t>
      </w:r>
      <w:r>
        <w:rPr>
          <w:rFonts w:hint="eastAsia"/>
        </w:rPr>
        <w:t>的——不会因为某天有人改了拦截器配置，而让某个管理接口悄悄失去保护。</w:t>
      </w:r>
    </w:p>
    <w:p w14:paraId="77C5887D">
      <w:pPr>
        <w:pStyle w:val="5"/>
        <w:rPr>
          <w:rFonts w:hint="eastAsia"/>
        </w:rPr>
      </w:pPr>
      <w:r>
        <w:rPr>
          <w:rFonts w:hint="eastAsia"/>
        </w:rPr>
        <w:t>1.6 前端架构</w:t>
      </w:r>
    </w:p>
    <w:p w14:paraId="3090CCDA">
      <w:pPr>
        <w:rPr>
          <w:rFonts w:hint="eastAsia"/>
        </w:rPr>
      </w:pPr>
      <w:r>
        <w:rPr>
          <w:rFonts w:hint="eastAsia"/>
        </w:rPr>
        <w:t>13 条路由由路由守卫组件统一鉴权：前 2 条（/ 与 /login）公开；中间 9 条（/pets、/pets/:id、/pets/:id/edit、/register、/my-pets、/favorites、/pending-review、/map、/profile）需登录；最后 2 条（/admin/pending、/admin/activities/new）需登录且为管理员。</w:t>
      </w:r>
    </w:p>
    <w:p w14:paraId="7C59AC1B">
      <w:pPr>
        <w:rPr>
          <w:rFonts w:hint="eastAsia"/>
        </w:rPr>
      </w:pPr>
      <w:r>
        <w:rPr>
          <w:rFonts w:hint="eastAsia"/>
        </w:rPr>
        <w:t>路由守卫在挂载时读取 localStorage 中的 token；未登录则重定向到登录页，要求管理员而角色不符则重定向回首页。用组件内的状态先返回空，避免在判断完成前先闪一下登录页。</w:t>
      </w:r>
      <w:r>
        <w:rPr>
          <w:rFonts w:hint="eastAsia"/>
          <w:b/>
        </w:rPr>
        <w:t>必须明确</w:t>
      </w:r>
      <w:r>
        <w:rPr>
          <w:rFonts w:hint="eastAsia"/>
        </w:rPr>
        <w:t>：这只是前端入口处的拦截，真正的权限判定始终在后端——前端路由守卫只影响体验，不构成安全边界。</w:t>
      </w:r>
    </w:p>
    <w:p w14:paraId="4662841F">
      <w:pPr>
        <w:rPr>
          <w:rFonts w:hint="eastAsia"/>
        </w:rPr>
      </w:pPr>
      <w:r>
        <w:rPr>
          <w:rFonts w:hint="eastAsia"/>
        </w:rPr>
        <w:t>数据层分工为四层：apiClient 负责 HTTP 细节、Token 注入与错误翻译；services 下的 6 个模块负责接口语义封装；hooks 下的 5 个钩子负责服务端状态的缓存与失效；store 负责客户端 UI 状态。React Query 关闭了窗口聚焦自动重取，避免用户在多个标签页间切换时产生无谓的请求风暴。</w:t>
      </w:r>
    </w:p>
    <w:p w14:paraId="4D29CF1C">
      <w:pPr>
        <w:pStyle w:val="4"/>
        <w:spacing w:before="240"/>
        <w:rPr>
          <w:rFonts w:hint="eastAsia"/>
          <w:sz w:val="24"/>
        </w:rPr>
      </w:pPr>
      <w:bookmarkStart w:id="13" w:name="_Toc242342491"/>
      <w:r>
        <w:rPr>
          <w:rFonts w:hint="eastAsia"/>
          <w:sz w:val="24"/>
        </w:rPr>
        <w:t>二、详细设计</w:t>
      </w:r>
      <w:bookmarkEnd w:id="13"/>
    </w:p>
    <w:p w14:paraId="3720043E">
      <w:pPr>
        <w:pStyle w:val="5"/>
        <w:rPr>
          <w:rFonts w:hint="eastAsia"/>
        </w:rPr>
      </w:pPr>
      <w:r>
        <w:rPr>
          <w:rFonts w:hint="eastAsia"/>
        </w:rPr>
        <w:t>2.1 用户认证模块</w:t>
      </w:r>
    </w:p>
    <w:p w14:paraId="42BC64EA">
      <w:pPr>
        <w:rPr>
          <w:rFonts w:hint="eastAsia"/>
        </w:rPr>
      </w:pPr>
      <w:r>
        <w:rPr>
          <w:rFonts w:hint="eastAsia"/>
          <w:b/>
        </w:rPr>
        <w:t>注册</w:t>
      </w:r>
      <w:r>
        <w:rPr>
          <w:rFonts w:hint="eastAsia"/>
        </w:rPr>
        <w:t>：校验用户名唯一 → 用 BCrypt 对密码哈希后存库 → 初始角色为 0。</w:t>
      </w:r>
    </w:p>
    <w:p w14:paraId="486AD491">
      <w:pPr>
        <w:rPr>
          <w:rFonts w:hint="eastAsia"/>
        </w:rPr>
      </w:pPr>
      <w:r>
        <w:rPr>
          <w:rFonts w:hint="eastAsia"/>
          <w:b/>
        </w:rPr>
        <w:t>登录流程</w:t>
      </w:r>
      <w:r>
        <w:rPr>
          <w:rFonts w:hint="eastAsia"/>
        </w:rPr>
        <w:t>：按用户名查用户（不存在则报错）→ 校验账号状态（被禁用则拒绝）→ BCrypt 比对密码 → 组装 userId 与 role 两个声明 → 签发 HS256 令牌，有效期 24 小时 → 返回 token 与用户基本信息。</w:t>
      </w:r>
    </w:p>
    <w:p w14:paraId="3D645085">
      <w:pPr>
        <w:rPr>
          <w:rFonts w:hint="eastAsia"/>
        </w:rPr>
      </w:pPr>
      <w:r>
        <w:rPr>
          <w:rFonts w:hint="eastAsia"/>
          <w:b/>
        </w:rPr>
        <w:t>两处细节值得说明</w:t>
      </w:r>
      <w:r>
        <w:rPr>
          <w:rFonts w:hint="eastAsia"/>
        </w:rPr>
        <w:t>：其一，</w:t>
      </w:r>
      <w:r>
        <w:rPr>
          <w:rFonts w:hint="eastAsia"/>
          <w:b/>
        </w:rPr>
        <w:t>"用户不存在"与"密码错误"返回完全相同的提示</w:t>
      </w:r>
      <w:r>
        <w:rPr>
          <w:rFonts w:hint="eastAsia"/>
        </w:rPr>
        <w:t>——若两者提示不同，攻击者就能用返回值探测哪些用户名真实存在（用户名枚举），这是成本为零的最小防护。其二，令牌有效期与签名密钥都由配置项绑定，不写在代码里。</w:t>
      </w:r>
    </w:p>
    <w:p w14:paraId="3EB1E986">
      <w:pPr>
        <w:rPr>
          <w:rFonts w:hint="eastAsia"/>
        </w:rPr>
      </w:pPr>
      <w:r>
        <w:rPr>
          <w:rFonts w:hint="eastAsia"/>
        </w:rPr>
        <w:t>前端登录成功后把 token、userId、username、role 写入 localStorage，并派发一个自定义 DOM 事件，让 Header 组件无需刷新页面就能同步登录态。</w:t>
      </w:r>
    </w:p>
    <w:p w14:paraId="3373A50B">
      <w:pPr>
        <w:pStyle w:val="5"/>
        <w:rPr>
          <w:rFonts w:hint="eastAsia"/>
        </w:rPr>
      </w:pPr>
      <w:r>
        <w:rPr>
          <w:rFonts w:hint="eastAsia"/>
        </w:rPr>
        <w:t>2.2 宠物信息模块</w:t>
      </w:r>
    </w:p>
    <w:p w14:paraId="01CDD8AA">
      <w:pPr>
        <w:rPr>
          <w:rFonts w:hint="eastAsia"/>
        </w:rPr>
      </w:pPr>
      <w:r>
        <w:rPr>
          <w:rFonts w:hint="eastAsia"/>
          <w:b/>
        </w:rPr>
        <w:t>列表查询</w:t>
      </w:r>
      <w:r>
        <w:rPr>
          <w:rFonts w:hint="eastAsia"/>
        </w:rPr>
        <w:t>：支持关键词（宠物姓名 / 学号模糊匹配）、种类、性别、年龄区间、排序方式等条件组合，分页参数为 pageNum / pageSize，出参用统一的 PageVO 包装。分页在 SQL 层完成，而非查全表再在内存里截取。</w:t>
      </w:r>
    </w:p>
    <w:p w14:paraId="22CF2F40">
      <w:pPr>
        <w:rPr>
          <w:rFonts w:hint="eastAsia"/>
        </w:rPr>
      </w:pPr>
      <w:r>
        <w:rPr>
          <w:rFonts w:hint="eastAsia"/>
          <w:b/>
        </w:rPr>
        <w:t>详情</w:t>
      </w:r>
      <w:r>
        <w:rPr>
          <w:rFonts w:hint="eastAsia"/>
        </w:rPr>
        <w:t>：按 ID 查询，不存在返回 1001。</w:t>
      </w:r>
    </w:p>
    <w:p w14:paraId="400FDACC">
      <w:pPr>
        <w:rPr>
          <w:rFonts w:hint="eastAsia"/>
        </w:rPr>
      </w:pPr>
      <w:r>
        <w:rPr>
          <w:rFonts w:hint="eastAsia"/>
          <w:b/>
        </w:rPr>
        <w:t>我的萌宠</w:t>
      </w:r>
      <w:r>
        <w:rPr>
          <w:rFonts w:hint="eastAsia"/>
        </w:rPr>
        <w:t>：列表按当前用户 ID 过滤；更新与删除</w:t>
      </w:r>
      <w:r>
        <w:rPr>
          <w:rFonts w:hint="eastAsia"/>
          <w:b/>
        </w:rPr>
        <w:t>必须先校验这只宠物确实属于当前用户</w:t>
      </w:r>
      <w:r>
        <w:rPr>
          <w:rFonts w:hint="eastAsia"/>
        </w:rPr>
        <w:t>，否则会出现"A 用户能改 B 用户宠物"的越权漏洞。这是本模块最关键的一条边界。</w:t>
      </w:r>
    </w:p>
    <w:p w14:paraId="021AD361">
      <w:pPr>
        <w:rPr>
          <w:rFonts w:hint="eastAsia"/>
        </w:rPr>
      </w:pPr>
      <w:r>
        <w:rPr>
          <w:rFonts w:hint="eastAsia"/>
          <w:b/>
        </w:rPr>
        <w:t>删除是软删除</w:t>
      </w:r>
      <w:r>
        <w:rPr>
          <w:rFonts w:hint="eastAsia"/>
        </w:rPr>
        <w:t>：并不执行物理删除，而是把 status 置为 0。列表查询一律带 status 条件，被删除的记录对用户不可见但仍在库中，便于追溯。</w:t>
      </w:r>
    </w:p>
    <w:p w14:paraId="0C5D13FD">
      <w:pPr>
        <w:pStyle w:val="5"/>
        <w:rPr>
          <w:rFonts w:hint="eastAsia"/>
        </w:rPr>
      </w:pPr>
      <w:r>
        <w:rPr>
          <w:rFonts w:hint="eastAsia"/>
        </w:rPr>
        <w:t>2.3 宠物登记与审核模块</w:t>
      </w:r>
    </w:p>
    <w:p w14:paraId="2A1517F9">
      <w:pPr>
        <w:ind w:left="0" w:leftChars="0" w:firstLine="0" w:firstLineChars="0"/>
        <w:rPr>
          <w:rFonts w:hint="eastAsia"/>
        </w:rPr>
      </w:pPr>
      <w:r>
        <w:rPr>
          <w:rFonts w:hint="eastAsia"/>
        </w:rPr>
        <w:t>这是全系统业务流程最长的一条链路。登记申请表的状态机如下：</w:t>
      </w:r>
    </w:p>
    <w:p w14:paraId="03815061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用户提交</w:t>
      </w:r>
    </w:p>
    <w:p w14:paraId="52D9C0A6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  │</w:t>
      </w:r>
    </w:p>
    <w:p w14:paraId="562DC15B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  ▼</w:t>
      </w:r>
    </w:p>
    <w:p w14:paraId="34087189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┌─────────┐   管理员通过    ┌─────────┐</w:t>
      </w:r>
    </w:p>
    <w:p w14:paraId="3D6B61A1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</w:t>
      </w:r>
      <w:r>
        <w:rPr>
          <w:rFonts w:hint="eastAsia" w:ascii="Consolas" w:hAnsi="Consolas" w:eastAsia="新宋体"/>
          <w:sz w:val="18"/>
        </w:rPr>
        <w:t>│</w:t>
      </w:r>
      <w:r>
        <w:rPr>
          <w:rFonts w:ascii="Consolas" w:hAnsi="Consolas" w:eastAsia="新宋体"/>
          <w:sz w:val="18"/>
        </w:rPr>
        <w:t xml:space="preserve"> 0 </w:t>
      </w:r>
      <w:r>
        <w:rPr>
          <w:rFonts w:hint="eastAsia" w:ascii="Consolas" w:hAnsi="Consolas" w:eastAsia="新宋体"/>
          <w:sz w:val="18"/>
        </w:rPr>
        <w:t>待审核</w:t>
      </w:r>
      <w:r>
        <w:rPr>
          <w:rFonts w:ascii="Consolas" w:hAnsi="Consolas" w:eastAsia="新宋体"/>
          <w:sz w:val="18"/>
        </w:rPr>
        <w:t xml:space="preserve"> </w:t>
      </w:r>
      <w:r>
        <w:rPr>
          <w:rFonts w:hint="eastAsia" w:ascii="Consolas" w:hAnsi="Consolas" w:eastAsia="新宋体"/>
          <w:sz w:val="18"/>
        </w:rPr>
        <w:t>│</w:t>
      </w:r>
      <w:r>
        <w:rPr>
          <w:rFonts w:ascii="Consolas" w:hAnsi="Consolas" w:eastAsia="新宋体"/>
          <w:sz w:val="18"/>
        </w:rPr>
        <w:t xml:space="preserve"> </w:t>
      </w:r>
      <w:r>
        <w:rPr>
          <w:rFonts w:hint="eastAsia" w:ascii="Consolas" w:hAnsi="Consolas" w:eastAsia="新宋体"/>
          <w:sz w:val="18"/>
        </w:rPr>
        <w:t>─────────────</w:t>
      </w:r>
      <w:r>
        <w:rPr>
          <w:rFonts w:ascii="Consolas" w:hAnsi="Consolas" w:eastAsia="新宋体"/>
          <w:sz w:val="18"/>
        </w:rPr>
        <w:t xml:space="preserve">► </w:t>
      </w:r>
      <w:r>
        <w:rPr>
          <w:rFonts w:hint="eastAsia" w:ascii="Consolas" w:hAnsi="Consolas" w:eastAsia="新宋体"/>
          <w:sz w:val="18"/>
        </w:rPr>
        <w:t>│</w:t>
      </w:r>
      <w:r>
        <w:rPr>
          <w:rFonts w:ascii="Consolas" w:hAnsi="Consolas" w:eastAsia="新宋体"/>
          <w:sz w:val="18"/>
        </w:rPr>
        <w:t xml:space="preserve"> 1 </w:t>
      </w:r>
      <w:r>
        <w:rPr>
          <w:rFonts w:hint="eastAsia" w:ascii="Consolas" w:hAnsi="Consolas" w:eastAsia="新宋体"/>
          <w:sz w:val="18"/>
        </w:rPr>
        <w:t>已通过</w:t>
      </w:r>
      <w:r>
        <w:rPr>
          <w:rFonts w:ascii="Consolas" w:hAnsi="Consolas" w:eastAsia="新宋体"/>
          <w:sz w:val="18"/>
        </w:rPr>
        <w:t xml:space="preserve"> </w:t>
      </w:r>
      <w:r>
        <w:rPr>
          <w:rFonts w:hint="eastAsia" w:ascii="Consolas" w:hAnsi="Consolas" w:eastAsia="新宋体"/>
          <w:sz w:val="18"/>
        </w:rPr>
        <w:t>│</w:t>
      </w:r>
      <w:r>
        <w:rPr>
          <w:rFonts w:ascii="Consolas" w:hAnsi="Consolas" w:eastAsia="新宋体"/>
          <w:sz w:val="18"/>
        </w:rPr>
        <w:t xml:space="preserve"> </w:t>
      </w:r>
      <w:r>
        <w:rPr>
          <w:rFonts w:hint="eastAsia" w:ascii="Consolas" w:hAnsi="Consolas" w:eastAsia="新宋体"/>
          <w:sz w:val="18"/>
        </w:rPr>
        <w:t>→</w:t>
      </w:r>
      <w:r>
        <w:rPr>
          <w:rFonts w:ascii="Consolas" w:hAnsi="Consolas" w:eastAsia="新宋体"/>
          <w:sz w:val="18"/>
        </w:rPr>
        <w:t xml:space="preserve"> </w:t>
      </w:r>
      <w:r>
        <w:rPr>
          <w:rFonts w:hint="eastAsia" w:ascii="Consolas" w:hAnsi="Consolas" w:eastAsia="新宋体"/>
          <w:sz w:val="18"/>
        </w:rPr>
        <w:t>同时在宠物表正式建档</w:t>
      </w:r>
    </w:p>
    <w:p w14:paraId="31AD79AB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└─────────┘                └─────────┘</w:t>
      </w:r>
    </w:p>
    <w:p w14:paraId="70CBCB46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  │ 管理员驳回（必须填原因）</w:t>
      </w:r>
    </w:p>
    <w:p w14:paraId="3E9B6335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  ▼</w:t>
      </w:r>
    </w:p>
    <w:p w14:paraId="3991B316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┌─────────┐</w:t>
      </w:r>
    </w:p>
    <w:p w14:paraId="0701A2EF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│ 2 已拒绝 │  驳回原因写入 reject_reason</w:t>
      </w:r>
    </w:p>
    <w:p w14:paraId="4649D46C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└─────────┘</w:t>
      </w:r>
    </w:p>
    <w:p w14:paraId="62FE7736">
      <w:pPr>
        <w:rPr>
          <w:rFonts w:hint="eastAsia"/>
        </w:rPr>
      </w:pPr>
      <w:r>
        <w:rPr>
          <w:rFonts w:hint="eastAsia"/>
          <w:b/>
        </w:rPr>
        <w:t>为什么登记要先进入申请表而不是直接写宠物表</w:t>
      </w:r>
      <w:r>
        <w:rPr>
          <w:rFonts w:hint="eastAsia"/>
        </w:rPr>
        <w:t>：宠物档案是公开可见的信息，如果任何人都能直接写入，平台上很快会出现垃圾数据甚至不当内容。因此设计为"提交 → 人工审核 → 正式建档"两阶段：申请表保存的是</w:t>
      </w:r>
      <w:r>
        <w:rPr>
          <w:rFonts w:hint="eastAsia"/>
          <w:b/>
        </w:rPr>
        <w:t>申请意图</w:t>
      </w:r>
      <w:r>
        <w:rPr>
          <w:rFonts w:hint="eastAsia"/>
        </w:rPr>
        <w:t>，含状态与驳回原因，审核后</w:t>
      </w:r>
      <w:r>
        <w:rPr>
          <w:rFonts w:hint="eastAsia"/>
          <w:b/>
        </w:rPr>
        <w:t>保留记录不删除</w:t>
      </w:r>
      <w:r>
        <w:rPr>
          <w:rFonts w:hint="eastAsia"/>
        </w:rPr>
        <w:t>，用户可在"我的登记记录"里看到自己的全部申请历史与驳回理由；宠物表保存的是</w:t>
      </w:r>
      <w:r>
        <w:rPr>
          <w:rFonts w:hint="eastAsia"/>
          <w:b/>
        </w:rPr>
        <w:t>已生效的正式档案</w:t>
      </w:r>
      <w:r>
        <w:rPr>
          <w:rFonts w:hint="eastAsia"/>
        </w:rPr>
        <w:t>，只由管理员审核通过后写入。</w:t>
      </w:r>
    </w:p>
    <w:p w14:paraId="72AFC61F">
      <w:pPr>
        <w:rPr>
          <w:rFonts w:hint="eastAsia"/>
        </w:rPr>
      </w:pPr>
      <w:r>
        <w:rPr>
          <w:rFonts w:hint="eastAsia"/>
          <w:b/>
        </w:rPr>
        <w:t>审核通过</w:t>
      </w:r>
      <w:r>
        <w:rPr>
          <w:rFonts w:hint="eastAsia"/>
        </w:rPr>
        <w:t xml:space="preserve">在事务中完成：查询申请并校验其状态确实为"待审核"（防重复审核）→ 生成学号（若申请中未填）→ 把申请字段复制到新的宠物对象 → </w:t>
      </w:r>
      <w:r>
        <w:rPr>
          <w:rFonts w:hint="eastAsia"/>
          <w:b/>
        </w:rPr>
        <w:t>显式清空主键</w:t>
      </w:r>
      <w:r>
        <w:rPr>
          <w:rFonts w:hint="eastAsia"/>
        </w:rPr>
        <w:t xml:space="preserve"> → 写入宠物表 → 把申请状态置为"已通过"。其中清空主键是一个</w:t>
      </w:r>
      <w:r>
        <w:rPr>
          <w:rFonts w:hint="eastAsia"/>
          <w:b/>
        </w:rPr>
        <w:t>看起来多余、实则必需</w:t>
      </w:r>
      <w:r>
        <w:rPr>
          <w:rFonts w:hint="eastAsia"/>
        </w:rPr>
        <w:t>的语句——属性复制工具按</w:t>
      </w:r>
      <w:r>
        <w:rPr>
          <w:rFonts w:hint="eastAsia"/>
          <w:b/>
        </w:rPr>
        <w:t>同名属性</w:t>
      </w:r>
      <w:r>
        <w:rPr>
          <w:rFonts w:hint="eastAsia"/>
        </w:rPr>
        <w:t>复制，申请表的主键会原样拷到新对象上，不清空就会撞上宠物表里已被占用的主键。</w:t>
      </w:r>
    </w:p>
    <w:p w14:paraId="2A9016C8">
      <w:pPr>
        <w:rPr>
          <w:rFonts w:hint="eastAsia"/>
        </w:rPr>
      </w:pPr>
      <w:r>
        <w:rPr>
          <w:rFonts w:hint="eastAsia"/>
          <w:b/>
        </w:rPr>
        <w:t>驳回</w:t>
      </w:r>
      <w:r>
        <w:rPr>
          <w:rFonts w:hint="eastAsia"/>
        </w:rPr>
        <w:t>写入状态 2 与驳回原因。驳回原因是必填的——用户需要知道问题出在哪里才能修改后重新提交。</w:t>
      </w:r>
    </w:p>
    <w:p w14:paraId="6ED43248">
      <w:pPr>
        <w:pStyle w:val="5"/>
        <w:rPr>
          <w:rFonts w:hint="eastAsia"/>
        </w:rPr>
      </w:pPr>
      <w:r>
        <w:rPr>
          <w:rFonts w:hint="eastAsia"/>
        </w:rPr>
        <w:t>2.4 收藏模块</w:t>
      </w:r>
    </w:p>
    <w:p w14:paraId="1A7EE39F">
      <w:pPr>
        <w:rPr>
          <w:rFonts w:hint="eastAsia"/>
        </w:rPr>
      </w:pPr>
      <w:r>
        <w:rPr>
          <w:rFonts w:hint="eastAsia"/>
          <w:b/>
        </w:rPr>
        <w:t>设计要点是幂等与并发</w:t>
      </w:r>
      <w:r>
        <w:rPr>
          <w:rFonts w:hint="eastAsia"/>
        </w:rPr>
        <w:t>。收藏表上有 user_id 与 pet_id 的联合唯一键：添加收藏在事务中执行，重复收藏同一只宠物应以友好提示结束而不是抛 500；取消收藏同样在事务中执行，影响行数为 0 说明本就没有收藏记录；前端在详情页还需要一个"是否已收藏"的查询，避免用户看到错误的按钮状态。</w:t>
      </w:r>
    </w:p>
    <w:p w14:paraId="70FC2BE5">
      <w:pPr>
        <w:rPr>
          <w:rFonts w:hint="eastAsia"/>
        </w:rPr>
      </w:pPr>
      <w:r>
        <w:rPr>
          <w:rFonts w:hint="eastAsia"/>
          <w:b/>
        </w:rPr>
        <w:t>唯一键是防重复的真正防线</w:t>
      </w:r>
      <w:r>
        <w:rPr>
          <w:rFonts w:hint="eastAsia"/>
        </w:rPr>
        <w:t>——Service 层的前置查询只能用于给出友好文案，在并发请求下它挡不住任何东西。因此添加收藏时同时保留前置查询与对主键冲突异常的捕获翻译。</w:t>
      </w:r>
    </w:p>
    <w:p w14:paraId="184476B2">
      <w:pPr>
        <w:pStyle w:val="5"/>
        <w:rPr>
          <w:rFonts w:hint="eastAsia"/>
        </w:rPr>
      </w:pPr>
      <w:r>
        <w:rPr>
          <w:rFonts w:hint="eastAsia"/>
        </w:rPr>
        <w:t>2.5 文件上传模块</w:t>
      </w:r>
    </w:p>
    <w:p w14:paraId="486F6EA0">
      <w:pPr>
        <w:rPr>
          <w:rFonts w:hint="eastAsia"/>
        </w:rPr>
      </w:pPr>
      <w:r>
        <w:rPr>
          <w:rFonts w:hint="eastAsia"/>
        </w:rPr>
        <w:t>宠物照片与活动封面都走同一个上传接口，存储方案为本地磁盘。上传根目录由配置项指定，启动时递归创建；目录创建失败</w:t>
      </w:r>
      <w:r>
        <w:rPr>
          <w:rFonts w:hint="eastAsia"/>
          <w:b/>
        </w:rPr>
        <w:t>只记录警告、不让应用启动失败</w:t>
      </w:r>
      <w:r>
        <w:rPr>
          <w:rFonts w:hint="eastAsia"/>
        </w:rPr>
        <w:t>——一个辅助目录的权限问题不应该导致整个服务不可用。对外访问由配置类把 /uploads/** 映射到该目录并设置缓存，由于该配置类继承了 WebMvcConfigurationSupport，Spring Boot 的自动配置会失效，因此这段映射必须手写。</w:t>
      </w:r>
    </w:p>
    <w:p w14:paraId="3869BF5F">
      <w:pPr>
        <w:rPr>
          <w:rFonts w:hint="eastAsia"/>
        </w:rPr>
      </w:pPr>
      <w:r>
        <w:rPr>
          <w:rFonts w:hint="eastAsia"/>
          <w:b/>
        </w:rPr>
        <w:t>四道校验</w:t>
      </w:r>
      <w:r>
        <w:rPr>
          <w:rFonts w:hint="eastAsia"/>
        </w:rPr>
        <w:t>：文件非空；大小不超过配置上限（5MB，提示文案中的 MB 数由配置实时算出，避免改了配置而提示文字还写着旧数字）；内容类型必须以 image/ 开头；扩展名在白名单 jpg / jpeg / png / webp 内（从原始文件名提取，先把反斜杠统一为正斜杠再取最后一段，防止目录穿越式文件名绕过）。</w:t>
      </w:r>
    </w:p>
    <w:p w14:paraId="1649C92A">
      <w:pPr>
        <w:rPr>
          <w:rFonts w:hint="eastAsia"/>
        </w:rPr>
      </w:pPr>
      <w:r>
        <w:rPr>
          <w:rFonts w:hint="eastAsia"/>
          <w:b/>
        </w:rPr>
        <w:t>文件名完全由服务端生成</w:t>
      </w:r>
      <w:r>
        <w:rPr>
          <w:rFonts w:hint="eastAsia"/>
        </w:rPr>
        <w:t>，格式为「日期_随机串.扩展名」。原始文件名不参与拼接，因此用户无法通过构造文件名影响磁盘路径或覆盖他人文件。</w:t>
      </w:r>
      <w:r>
        <w:rPr>
          <w:rFonts w:hint="eastAsia"/>
          <w:b/>
        </w:rPr>
        <w:t>路径穿越的双重防护</w:t>
      </w:r>
      <w:r>
        <w:rPr>
          <w:rFonts w:hint="eastAsia"/>
        </w:rPr>
        <w:t>：落盘前对目标路径执行规范化，并断言它仍位于根目录之内——即使前面的校验被绕过，这一条也能把写入位置锁死在根目录内。</w:t>
      </w:r>
    </w:p>
    <w:p w14:paraId="68555453">
      <w:pPr>
        <w:pStyle w:val="5"/>
        <w:rPr>
          <w:rFonts w:hint="eastAsia"/>
        </w:rPr>
      </w:pPr>
      <w:r>
        <w:rPr>
          <w:rFonts w:hint="eastAsia"/>
        </w:rPr>
        <w:t>2.6 AI 能力模块</w:t>
      </w:r>
    </w:p>
    <w:p w14:paraId="0EF352BD">
      <w:pPr>
        <w:rPr>
          <w:rFonts w:hint="eastAsia"/>
        </w:rPr>
      </w:pPr>
      <w:r>
        <w:rPr>
          <w:rFonts w:hint="eastAsia"/>
        </w:rPr>
        <w:t>这是本项目技术含量最高的模块，提供三项能力：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5"/>
        <w:gridCol w:w="2106"/>
        <w:gridCol w:w="2065"/>
        <w:gridCol w:w="2066"/>
      </w:tblGrid>
      <w:tr w14:paraId="1F598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pct"/>
            <w:shd w:val="clear" w:color="auto" w:fill="E4E4E4"/>
          </w:tcPr>
          <w:p w14:paraId="1C63C867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能力</w:t>
            </w:r>
          </w:p>
        </w:tc>
        <w:tc>
          <w:tcPr>
            <w:tcW w:w="1250" w:type="pct"/>
            <w:shd w:val="clear" w:color="auto" w:fill="E4E4E4"/>
          </w:tcPr>
          <w:p w14:paraId="3B0BD35C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接口</w:t>
            </w:r>
          </w:p>
        </w:tc>
        <w:tc>
          <w:tcPr>
            <w:tcW w:w="1250" w:type="pct"/>
            <w:shd w:val="clear" w:color="auto" w:fill="E4E4E4"/>
          </w:tcPr>
          <w:p w14:paraId="4FB85640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模型</w:t>
            </w:r>
          </w:p>
        </w:tc>
        <w:tc>
          <w:tcPr>
            <w:tcW w:w="1250" w:type="pct"/>
            <w:shd w:val="clear" w:color="auto" w:fill="E4E4E4"/>
          </w:tcPr>
          <w:p w14:paraId="6DD1A951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输出</w:t>
            </w:r>
          </w:p>
        </w:tc>
      </w:tr>
      <w:tr w14:paraId="0FE5D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7B6276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宠物照片识别</w:t>
            </w:r>
          </w:p>
        </w:tc>
        <w:tc>
          <w:tcPr>
            <w:tcW w:w="1250" w:type="pct"/>
          </w:tcPr>
          <w:p w14:paraId="32135F4F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POST /ai/pet-recognize</w:t>
            </w:r>
          </w:p>
        </w:tc>
        <w:tc>
          <w:tcPr>
            <w:tcW w:w="1250" w:type="pct"/>
          </w:tcPr>
          <w:p w14:paraId="2C3C23F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qwen3-vl-flash（多模态）</w:t>
            </w:r>
          </w:p>
        </w:tc>
        <w:tc>
          <w:tcPr>
            <w:tcW w:w="1250" w:type="pct"/>
          </w:tcPr>
          <w:p w14:paraId="1A3C21B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种类、品种、性别、毛色、月龄、置信度</w:t>
            </w:r>
          </w:p>
        </w:tc>
      </w:tr>
      <w:tr w14:paraId="73336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005AE32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生成宠物简介</w:t>
            </w:r>
          </w:p>
        </w:tc>
        <w:tc>
          <w:tcPr>
            <w:tcW w:w="1250" w:type="pct"/>
          </w:tcPr>
          <w:p w14:paraId="39C7EB9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POST /ai/pet-description</w:t>
            </w:r>
          </w:p>
        </w:tc>
        <w:tc>
          <w:tcPr>
            <w:tcW w:w="1250" w:type="pct"/>
          </w:tcPr>
          <w:p w14:paraId="45A6A73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qwen-plus</w:t>
            </w:r>
          </w:p>
        </w:tc>
        <w:tc>
          <w:tcPr>
            <w:tcW w:w="1250" w:type="pct"/>
          </w:tcPr>
          <w:p w14:paraId="256A1EF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不超过 150 字的简介文本</w:t>
            </w:r>
          </w:p>
        </w:tc>
      </w:tr>
      <w:tr w14:paraId="3190F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5B2534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生成养护建议</w:t>
            </w:r>
          </w:p>
        </w:tc>
        <w:tc>
          <w:tcPr>
            <w:tcW w:w="1250" w:type="pct"/>
          </w:tcPr>
          <w:p w14:paraId="7531732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POST /ai/pet-health-advice</w:t>
            </w:r>
          </w:p>
        </w:tc>
        <w:tc>
          <w:tcPr>
            <w:tcW w:w="1250" w:type="pct"/>
          </w:tcPr>
          <w:p w14:paraId="051C81E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qwen-plus</w:t>
            </w:r>
          </w:p>
        </w:tc>
        <w:tc>
          <w:tcPr>
            <w:tcW w:w="1250" w:type="pct"/>
          </w:tcPr>
          <w:p w14:paraId="31AF6A6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不超过 300 字的建议 + 免责声明</w:t>
            </w:r>
          </w:p>
        </w:tc>
      </w:tr>
    </w:tbl>
    <w:p w14:paraId="3066B36B">
      <w:pPr>
        <w:rPr>
          <w:rFonts w:hint="eastAsia"/>
        </w:rPr>
      </w:pPr>
    </w:p>
    <w:p w14:paraId="1509572D">
      <w:pPr>
        <w:rPr>
          <w:rFonts w:hint="eastAsia"/>
        </w:rPr>
      </w:pPr>
      <w:r>
        <w:rPr>
          <w:rFonts w:hint="eastAsia"/>
          <w:b/>
        </w:rPr>
        <w:t>分层：把"调用大模型"抽象成可替换的接口</w:t>
      </w:r>
      <w:r>
        <w:rPr>
          <w:rFonts w:hint="eastAsia"/>
        </w:rPr>
        <w:t>。传输层定义为一个只有两个方法的接口（是否可用、发起对话），由两个实现按配置二选一：真实实现调用 DashScope 的 OpenAI 兼容接口，模拟实现完全不联网、按提示词返回预置结果。</w:t>
      </w:r>
      <w:r>
        <w:rPr>
          <w:rFonts w:hint="eastAsia"/>
          <w:b/>
        </w:rPr>
        <w:t>为什么值得这样抽象</w:t>
      </w:r>
      <w:r>
        <w:rPr>
          <w:rFonts w:hint="eastAsia"/>
        </w:rPr>
        <w:t>：AI 调用是外部依赖，它会超时、会限流、会因为没配密钥而不可用。把传输细节关在接口背后，改一个配置项即可</w:t>
      </w:r>
      <w:r>
        <w:rPr>
          <w:rFonts w:hint="eastAsia"/>
          <w:b/>
        </w:rPr>
        <w:t>完全离线</w:t>
      </w:r>
      <w:r>
        <w:rPr>
          <w:rFonts w:hint="eastAsia"/>
        </w:rPr>
        <w:t>开发与演示；业务编排层可以对着接口做单元测试，不必真的联网；日后换供应商只需新增一个实现类，业务代码一行不改。</w:t>
      </w:r>
    </w:p>
    <w:p w14:paraId="03763993">
      <w:pPr>
        <w:rPr>
          <w:rFonts w:hint="eastAsia"/>
        </w:rPr>
      </w:pPr>
      <w:r>
        <w:rPr>
          <w:rFonts w:hint="eastAsia"/>
          <w:b/>
        </w:rPr>
        <w:t>提示词集中管理</w:t>
      </w:r>
      <w:r>
        <w:rPr>
          <w:rFonts w:hint="eastAsia"/>
        </w:rPr>
        <w:t>。所有提示词集中在一个类中定义，而不是散落在各处拼字符串。养护建议的系统提示词中写入了 10 条安全边界，包括：不做医学诊断、不开具药物与剂量、不替代兽医、该就医时明确建议就医、不确定不给结论，以及</w:t>
      </w:r>
      <w:r>
        <w:rPr>
          <w:rFonts w:hint="eastAsia"/>
          <w:b/>
        </w:rPr>
        <w:t>防提示注入</w:t>
      </w:r>
      <w:r>
        <w:rPr>
          <w:rFonts w:hint="eastAsia"/>
        </w:rPr>
        <w:t>（用户可控的自由文本会被截断到 60 字后才拼入提示词）。</w:t>
      </w:r>
    </w:p>
    <w:p w14:paraId="239DDEE0">
      <w:pPr>
        <w:rPr>
          <w:rFonts w:hint="eastAsia"/>
        </w:rPr>
      </w:pPr>
      <w:r>
        <w:rPr>
          <w:rFonts w:hint="eastAsia"/>
          <w:b/>
        </w:rPr>
        <w:t>防御式解析：不能信任模型的输出</w:t>
      </w:r>
      <w:r>
        <w:rPr>
          <w:rFonts w:hint="eastAsia"/>
        </w:rPr>
        <w:t>。模型返回的是自由文本，它会"不听话"：可能用代码围栏包起来，可能在 JSON 前后加一句"好的，这是识别结果："，可能把置信度写成 "85%"，可能编造出"小猫狗"这种不存在的品种。因此解析分成三步：先剥掉代码围栏，再用括号配对算法从夹杂文本中提取 JSON 对象（见关键代码第 2 段），最后把结构归一化——种类只允许 dog / cat / other；性别只允许 1 或 2；月龄截断到 0 至 300；置信度兼容百分数与小数并截断到 0 至 1；品种剥掉"可能是"等前缀，无法确定具体品种时置空并标记为近似值，让前端显示"可能是 X"。</w:t>
      </w:r>
    </w:p>
    <w:p w14:paraId="00D2A0FF">
      <w:pPr>
        <w:rPr>
          <w:rFonts w:hint="eastAsia"/>
        </w:rPr>
      </w:pPr>
      <w:r>
        <w:rPr>
          <w:rFonts w:hint="eastAsia"/>
          <w:b/>
        </w:rPr>
        <w:t>品种判定的难点在于区分"具体品种"与"统称"</w:t>
      </w:r>
      <w:r>
        <w:rPr>
          <w:rFonts w:hint="eastAsia"/>
        </w:rPr>
        <w:t>。模型的输出里既有"布偶猫""腊肠犬"这类有效值，也有"小猫狗"这类垃圾值。归一化用"统称字表 + 去修饰字"的规则做判定：先剥离"小""大""的"等修饰字，若剩下的是"猫""狗""猫狗"这类统称则丢弃。测试中用大量真实品种与真实脏值做了双向断言——</w:t>
      </w:r>
      <w:r>
        <w:rPr>
          <w:rFonts w:hint="eastAsia"/>
          <w:b/>
        </w:rPr>
        <w:t>既不误杀"布偶猫"，也不放过"小猫狗"</w:t>
      </w:r>
      <w:r>
        <w:rPr>
          <w:rFonts w:hint="eastAsia"/>
        </w:rPr>
        <w:t>。</w:t>
      </w:r>
    </w:p>
    <w:p w14:paraId="5177EF05">
      <w:pPr>
        <w:rPr>
          <w:rFonts w:hint="eastAsia"/>
        </w:rPr>
      </w:pPr>
      <w:r>
        <w:rPr>
          <w:rFonts w:hint="eastAsia"/>
          <w:b/>
        </w:rPr>
        <w:t>全程降级而非崩溃</w:t>
      </w:r>
      <w:r>
        <w:rPr>
          <w:rFonts w:hint="eastAsia"/>
        </w:rPr>
        <w:t>。任何一个 AI 接口失败，用户看到的都不是报错页，而是一条可行动的中文提示：未配置密钥或网络不可达返回 1004「AI 服务暂时不可用，请手动填写」；返回内容无法解析返回 1005；生成结果为空返回 1007。</w:t>
      </w:r>
      <w:r>
        <w:rPr>
          <w:rFonts w:hint="eastAsia"/>
          <w:b/>
        </w:rPr>
        <w:t>关键约束是 AI 能力的失败不能阻断登记流程</w:t>
      </w:r>
      <w:r>
        <w:rPr>
          <w:rFonts w:hint="eastAsia"/>
        </w:rPr>
        <w:t>——照片识别只是帮用户少打几个字，用户完全可以手动填写全部字段。</w:t>
      </w:r>
    </w:p>
    <w:p w14:paraId="4F84DB6A">
      <w:pPr>
        <w:rPr>
          <w:rFonts w:hint="eastAsia"/>
        </w:rPr>
      </w:pPr>
      <w:r>
        <w:rPr>
          <w:rFonts w:hint="eastAsia"/>
          <w:b/>
        </w:rPr>
        <w:t>免责声明的处理</w:t>
      </w:r>
      <w:r>
        <w:rPr>
          <w:rFonts w:hint="eastAsia"/>
        </w:rPr>
        <w:t>：养护建议的返回值中，免责声明是</w:t>
      </w:r>
      <w:r>
        <w:rPr>
          <w:rFonts w:hint="eastAsia"/>
          <w:b/>
        </w:rPr>
        <w:t>后端常量</w:t>
      </w:r>
      <w:r>
        <w:rPr>
          <w:rFonts w:hint="eastAsia"/>
        </w:rPr>
        <w:t>，不经过模型生成。原因是模型输出会被截断到 300 字，如果免责声明是模型输出的一部分，它很可能刚好被截掉——而这段文字恰恰是最不能丢的。</w:t>
      </w:r>
    </w:p>
    <w:p w14:paraId="39EF3494">
      <w:pPr>
        <w:pStyle w:val="5"/>
        <w:rPr>
          <w:rFonts w:hint="eastAsia"/>
        </w:rPr>
      </w:pPr>
      <w:r>
        <w:rPr>
          <w:rFonts w:hint="eastAsia"/>
        </w:rPr>
        <w:t>2.7 校园活动模块</w:t>
      </w:r>
    </w:p>
    <w:p w14:paraId="1F07FF9A">
      <w:pPr>
        <w:rPr>
          <w:rFonts w:hint="eastAsia"/>
        </w:rPr>
      </w:pPr>
      <w:r>
        <w:rPr>
          <w:rFonts w:hint="eastAsia"/>
          <w:b/>
        </w:rPr>
        <w:t>状态不落库，实时计算</w:t>
      </w:r>
      <w:r>
        <w:rPr>
          <w:rFonts w:hint="eastAsia"/>
        </w:rPr>
        <w:t>。活动的四种状态——报名中 / 即将开始 / 进行中 / 已结束——</w:t>
      </w:r>
      <w:r>
        <w:rPr>
          <w:rFonts w:hint="eastAsia"/>
          <w:b/>
        </w:rPr>
        <w:t>不存储在数据库里</w:t>
      </w:r>
      <w:r>
        <w:rPr>
          <w:rFonts w:hint="eastAsia"/>
        </w:rPr>
        <w:t>，而是由前端根据当前时间实时派生。理由是状态本质上是时间的函数，一旦落库就会立刻过期：一条"报名中"的记录在数据库里永远是"报名中"，除非有人去改它。</w:t>
      </w:r>
    </w:p>
    <w:p w14:paraId="74E88814">
      <w:pPr>
        <w:rPr>
          <w:rFonts w:hint="eastAsia"/>
        </w:rPr>
      </w:pPr>
      <w:r>
        <w:rPr>
          <w:rFonts w:hint="eastAsia"/>
        </w:rPr>
        <w:t>前端判定优先级为：已过结束时间则已结束；已过开始时间则进行中；距开始不足 24 小时则即将开始；其余为报名中。时间无法解析时返回"已结束"——宁可把脏数据显示成已结束，也不要显示成可以报名。</w:t>
      </w:r>
    </w:p>
    <w:p w14:paraId="1B4CEC8D">
      <w:pPr>
        <w:rPr>
          <w:rFonts w:hint="eastAsia"/>
        </w:rPr>
      </w:pPr>
      <w:r>
        <w:rPr>
          <w:rFonts w:hint="eastAsia"/>
          <w:b/>
        </w:rPr>
        <w:t>报名窗口</w:t>
      </w:r>
      <w:r>
        <w:rPr>
          <w:rFonts w:hint="eastAsia"/>
        </w:rPr>
        <w:t>：后端的可报名判定是「当前时间早于开始时间减去</w:t>
      </w:r>
      <w:r>
        <w:t xml:space="preserve"> 24 小时」，即窗口为 [现在, 开始时间 </w:t>
      </w:r>
      <w:r>
        <w:rPr>
          <w:rFonts w:ascii="Cambria Math" w:hAnsi="Cambria Math" w:cs="Cambria Math"/>
        </w:rPr>
        <w:t>−</w:t>
      </w:r>
      <w:r>
        <w:t xml:space="preserve"> 24 小时)。这个条件与前端"只有报名中状态可以报名"</w:t>
      </w:r>
      <w:r>
        <w:rPr>
          <w:rFonts w:hint="eastAsia"/>
          <w:b/>
        </w:rPr>
        <w:t>严格等价</w:t>
      </w:r>
      <w:r>
        <w:rPr>
          <w:rFonts w:hint="eastAsia"/>
        </w:rPr>
        <w:t>，也就是</w:t>
      </w:r>
      <w:r>
        <w:rPr>
          <w:rFonts w:hint="eastAsia"/>
          <w:b/>
        </w:rPr>
        <w:t>只有"报名中"这一个状态能报名</w:t>
      </w:r>
      <w:r>
        <w:rPr>
          <w:rFonts w:hint="eastAsia"/>
        </w:rPr>
        <w:t>。</w:t>
      </w:r>
    </w:p>
    <w:p w14:paraId="0E4DEE5B">
      <w:pPr>
        <w:rPr>
          <w:rFonts w:hint="eastAsia"/>
        </w:rPr>
      </w:pPr>
      <w:r>
        <w:rPr>
          <w:rFonts w:hint="eastAsia"/>
          <w:b/>
        </w:rPr>
        <w:t>跨语言契约的风险</w:t>
      </w:r>
      <w:r>
        <w:rPr>
          <w:rFonts w:hint="eastAsia"/>
        </w:rPr>
        <w:t>：24 小时这个阈值同时存在于 Java 常量与 TypeScript 常量中，两边各写一份，</w:t>
      </w:r>
      <w:r>
        <w:rPr>
          <w:rFonts w:hint="eastAsia"/>
          <w:b/>
        </w:rPr>
        <w:t>没有任何机制保证同步</w:t>
      </w:r>
      <w:r>
        <w:rPr>
          <w:rFonts w:hint="eastAsia"/>
        </w:rPr>
        <w:t>。一旦只改一边，症状是"按钮能点但后端拒绝"（或反过来），而且</w:t>
      </w:r>
      <w:r>
        <w:rPr>
          <w:rFonts w:hint="eastAsia"/>
          <w:b/>
        </w:rPr>
        <w:t>不会有任何报错</w:t>
      </w:r>
      <w:r>
        <w:rPr>
          <w:rFonts w:hint="eastAsia"/>
        </w:rPr>
        <w:t>。因此专门写了一条测试把"它等于 24 小时"这个事实钉住，任何一侧被修改都会立刻暴露。</w:t>
      </w:r>
    </w:p>
    <w:p w14:paraId="1DA09C22">
      <w:pPr>
        <w:rPr>
          <w:rFonts w:hint="eastAsia"/>
        </w:rPr>
      </w:pPr>
      <w:r>
        <w:rPr>
          <w:rFonts w:hint="eastAsia"/>
          <w:b/>
        </w:rPr>
        <w:t>报名人数统计</w:t>
      </w:r>
      <w:r>
        <w:rPr>
          <w:rFonts w:hint="eastAsia"/>
        </w:rPr>
        <w:t>不在循环里逐个活动查计数，而是用一次分组聚合把所有活动的报名数一次查出（见关键代码第 3 段）。</w:t>
      </w:r>
      <w:r>
        <w:rPr>
          <w:rFonts w:hint="eastAsia"/>
          <w:b/>
        </w:rPr>
        <w:t>防重复报名</w:t>
      </w:r>
      <w:r>
        <w:rPr>
          <w:rFonts w:hint="eastAsia"/>
        </w:rPr>
        <w:t>由活动与用户的联合唯一键保证，Service 层的前置查重只负责给出友好文案，并捕获主键冲突异常翻译成业务码 1010，确保并发下用户看到的是"你已报名该活动"而不是 500。</w:t>
      </w:r>
      <w:r>
        <w:rPr>
          <w:rFonts w:hint="eastAsia"/>
          <w:b/>
        </w:rPr>
        <w:t>取消报名是物理删除</w:t>
      </w:r>
      <w:r>
        <w:rPr>
          <w:rFonts w:hint="eastAsia"/>
        </w:rPr>
        <w:t>，与收藏的取消保持一致；代价是明确的：取消后不保留历史报名记录。</w:t>
      </w:r>
    </w:p>
    <w:p w14:paraId="28C2B65C">
      <w:pPr>
        <w:pStyle w:val="5"/>
        <w:rPr>
          <w:rFonts w:hint="eastAsia"/>
        </w:rPr>
      </w:pPr>
      <w:r>
        <w:rPr>
          <w:rFonts w:hint="eastAsia"/>
        </w:rPr>
        <w:t>2.8 几个"沉默失败"的坑及对策</w:t>
      </w:r>
    </w:p>
    <w:p w14:paraId="080A1558">
      <w:pPr>
        <w:rPr>
          <w:rFonts w:hint="eastAsia"/>
        </w:rPr>
      </w:pPr>
      <w:r>
        <w:rPr>
          <w:rFonts w:hint="eastAsia"/>
        </w:rPr>
        <w:t>这一节汇总本项目真实踩到、且</w:t>
      </w:r>
      <w:r>
        <w:rPr>
          <w:rFonts w:hint="eastAsia"/>
          <w:b/>
        </w:rPr>
        <w:t>出错时不会有任何报错</w:t>
      </w:r>
      <w:r>
        <w:rPr>
          <w:rFonts w:hint="eastAsia"/>
        </w:rPr>
        <w:t>的几个陷阱。它们比语法错误危险得多，因为代码能编译、能运行、页面也能打开，只是结果是错的。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6"/>
        <w:gridCol w:w="2076"/>
      </w:tblGrid>
      <w:tr w14:paraId="2DB90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pct"/>
            <w:shd w:val="clear" w:color="auto" w:fill="E4E4E4"/>
          </w:tcPr>
          <w:p w14:paraId="705A9117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#</w:t>
            </w:r>
          </w:p>
        </w:tc>
        <w:tc>
          <w:tcPr>
            <w:tcW w:w="1250" w:type="pct"/>
            <w:shd w:val="clear" w:color="auto" w:fill="E4E4E4"/>
          </w:tcPr>
          <w:p w14:paraId="5D7D2327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陷阱</w:t>
            </w:r>
          </w:p>
        </w:tc>
        <w:tc>
          <w:tcPr>
            <w:tcW w:w="1250" w:type="pct"/>
            <w:shd w:val="clear" w:color="auto" w:fill="E4E4E4"/>
          </w:tcPr>
          <w:p w14:paraId="24BA7C7E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后果</w:t>
            </w:r>
          </w:p>
        </w:tc>
        <w:tc>
          <w:tcPr>
            <w:tcW w:w="1250" w:type="pct"/>
            <w:shd w:val="clear" w:color="auto" w:fill="E4E4E4"/>
          </w:tcPr>
          <w:p w14:paraId="2146A1C7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对策</w:t>
            </w:r>
          </w:p>
        </w:tc>
      </w:tr>
      <w:tr w14:paraId="728E0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E024D5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250" w:type="pct"/>
          </w:tcPr>
          <w:p w14:paraId="295E934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日期格式配置对 LocalDateTime 不生效</w:t>
            </w:r>
          </w:p>
        </w:tc>
        <w:tc>
          <w:tcPr>
            <w:tcW w:w="1250" w:type="pct"/>
          </w:tcPr>
          <w:p w14:paraId="2C44978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时间被序列化成数组</w:t>
            </w:r>
          </w:p>
        </w:tc>
        <w:tc>
          <w:tcPr>
            <w:tcW w:w="1250" w:type="pct"/>
          </w:tcPr>
          <w:p w14:paraId="5E76119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在返回对象上显式标注时间格式注解</w:t>
            </w:r>
          </w:p>
        </w:tc>
      </w:tr>
      <w:tr w14:paraId="4E74E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DEBE21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250" w:type="pct"/>
          </w:tcPr>
          <w:p w14:paraId="6D4E765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时间字符串用空格分隔</w:t>
            </w:r>
          </w:p>
        </w:tc>
        <w:tc>
          <w:tcPr>
            <w:tcW w:w="1250" w:type="pct"/>
          </w:tcPr>
          <w:p w14:paraId="761E881F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在 Safari / iOS 上解析得到 Invalid Date → 所有活动静默显示为"已结束"</w:t>
            </w:r>
          </w:p>
        </w:tc>
        <w:tc>
          <w:tcPr>
            <w:tcW w:w="1250" w:type="pct"/>
          </w:tcPr>
          <w:p w14:paraId="0C59072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活动时间统一序列化为带 T 的 ISO 格式</w:t>
            </w:r>
          </w:p>
        </w:tc>
      </w:tr>
      <w:tr w14:paraId="6226A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6621B5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250" w:type="pct"/>
          </w:tcPr>
          <w:p w14:paraId="2CC08FC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MyBatis-Plus 全局配置了逻辑删除字段名</w:t>
            </w:r>
          </w:p>
        </w:tc>
        <w:tc>
          <w:tcPr>
            <w:tcW w:w="1250" w:type="pct"/>
          </w:tcPr>
          <w:p w14:paraId="7258D32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实体中只要出现名为 deleted 的字段，就会被自动加上逻辑删除条件，查询结果莫名变少</w:t>
            </w:r>
          </w:p>
        </w:tc>
        <w:tc>
          <w:tcPr>
            <w:tcW w:w="1250" w:type="pct"/>
          </w:tcPr>
          <w:p w14:paraId="54A8934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新表刻意不使用该列名；软删除统一用 status 手写</w:t>
            </w:r>
          </w:p>
        </w:tc>
      </w:tr>
      <w:tr w14:paraId="15F76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002253F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250" w:type="pct"/>
          </w:tcPr>
          <w:p w14:paraId="3FFCC18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属性复制工具对名字不同的字段静默跳过</w:t>
            </w:r>
          </w:p>
        </w:tc>
        <w:tc>
          <w:tcPr>
            <w:tcW w:w="1250" w:type="pct"/>
          </w:tcPr>
          <w:p w14:paraId="5E99A08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入参字段复制不到实体，值为空，直到撞上非空约束才在很远的地方报错</w:t>
            </w:r>
          </w:p>
        </w:tc>
        <w:tc>
          <w:tcPr>
            <w:tcW w:w="1250" w:type="pct"/>
          </w:tcPr>
          <w:p w14:paraId="46B12C2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活动创建改用显式赋值</w:t>
            </w:r>
          </w:p>
        </w:tc>
      </w:tr>
      <w:tr w14:paraId="66E6D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F83EB8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250" w:type="pct"/>
          </w:tcPr>
          <w:p w14:paraId="12EEB12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校验注解漏写 @Valid</w:t>
            </w:r>
          </w:p>
        </w:tc>
        <w:tc>
          <w:tcPr>
            <w:tcW w:w="1250" w:type="pct"/>
          </w:tcPr>
          <w:p w14:paraId="6A0EA6E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DTO 上的非空等注解完全不生效，空标题能写进数据库</w:t>
            </w:r>
          </w:p>
        </w:tc>
        <w:tc>
          <w:tcPr>
            <w:tcW w:w="1250" w:type="pct"/>
          </w:tcPr>
          <w:p w14:paraId="4F25597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新增写接口显式加注解，并写测试用反射断言注解确实挂在参数上</w:t>
            </w:r>
          </w:p>
        </w:tc>
      </w:tr>
      <w:tr w14:paraId="30DA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FC7583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6</w:t>
            </w:r>
          </w:p>
        </w:tc>
        <w:tc>
          <w:tcPr>
            <w:tcW w:w="1250" w:type="pct"/>
          </w:tcPr>
          <w:p w14:paraId="5D8EF36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路径排除规则是精确匹配而非前缀匹配</w:t>
            </w:r>
          </w:p>
        </w:tc>
        <w:tc>
          <w:tcPr>
            <w:tcW w:w="1250" w:type="pct"/>
          </w:tcPr>
          <w:p w14:paraId="501C27E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误用双星号会把写接口一起放行，未登录就能写数据</w:t>
            </w:r>
          </w:p>
        </w:tc>
        <w:tc>
          <w:tcPr>
            <w:tcW w:w="1250" w:type="pct"/>
          </w:tcPr>
          <w:p w14:paraId="6332D9C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只放行精确路径，并用测试钉住反例</w:t>
            </w:r>
          </w:p>
        </w:tc>
      </w:tr>
    </w:tbl>
    <w:p w14:paraId="3490FD7E">
      <w:pPr>
        <w:rPr>
          <w:rFonts w:hint="eastAsia"/>
        </w:rPr>
      </w:pPr>
    </w:p>
    <w:p w14:paraId="57003B8B">
      <w:pPr>
        <w:rPr>
          <w:rFonts w:hint="eastAsia"/>
        </w:rPr>
      </w:pPr>
      <w:r>
        <w:rPr>
          <w:rFonts w:hint="eastAsia"/>
        </w:rPr>
        <w:t>其中第 2 条的链路最隐蔽：后端返回用空格分隔的时间字符串 → 前端用它构造日期对象 → Safari/iOS 解析失败得到 Invalid Date → 状态判定检测到 NaN 后返回"已结束" → 所有活动卡片全部显示"已结束"，没有任何报错、没有任何控制台警告。排查这类问题的唯一可靠办法不是读代码猜测，而是</w:t>
      </w:r>
      <w:r>
        <w:rPr>
          <w:rFonts w:hint="eastAsia"/>
          <w:b/>
        </w:rPr>
        <w:t>实测</w:t>
      </w:r>
      <w:r>
        <w:rPr>
          <w:rFonts w:hint="eastAsia"/>
        </w:rPr>
        <w:t>：直接请求接口、打印响应体原文，看时间字段到底带不带 T。本项目在活动返回对象上加了一条测试，用反射断言时间格式注解存在且格式串完全等于预期值，把这个约定固定下来。</w:t>
      </w:r>
    </w:p>
    <w:p w14:paraId="25653226">
      <w:pPr>
        <w:pStyle w:val="4"/>
        <w:spacing w:before="240"/>
        <w:rPr>
          <w:rFonts w:hint="eastAsia"/>
          <w:sz w:val="24"/>
        </w:rPr>
      </w:pPr>
      <w:bookmarkStart w:id="14" w:name="_Toc242342492"/>
      <w:r>
        <w:rPr>
          <w:rFonts w:hint="eastAsia"/>
          <w:sz w:val="24"/>
        </w:rPr>
        <w:t>三、数据库设计</w:t>
      </w:r>
      <w:bookmarkEnd w:id="14"/>
    </w:p>
    <w:p w14:paraId="109228B3">
      <w:pPr>
        <w:rPr>
          <w:rFonts w:hint="eastAsia"/>
        </w:rPr>
      </w:pPr>
      <w:r>
        <w:rPr>
          <w:rFonts w:hint="eastAsia"/>
        </w:rPr>
        <w:t xml:space="preserve">数据库名 pet_school，字符集 utf8mb4，排序规则 utf8mb4_0900_ai_ci，共 </w:t>
      </w:r>
      <w:r>
        <w:rPr>
          <w:rFonts w:hint="eastAsia"/>
          <w:b/>
        </w:rPr>
        <w:t>7 张表</w:t>
      </w:r>
      <w:r>
        <w:rPr>
          <w:rFonts w:hint="eastAsia"/>
        </w:rPr>
        <w:t>。</w:t>
      </w:r>
    </w:p>
    <w:p w14:paraId="32BE648F">
      <w:pPr>
        <w:pStyle w:val="5"/>
        <w:rPr>
          <w:rFonts w:hint="eastAsia"/>
        </w:rPr>
      </w:pPr>
      <w:r>
        <w:rPr>
          <w:rFonts w:hint="eastAsia"/>
        </w:rPr>
        <w:t>3.1 全局设计约定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1"/>
        <w:gridCol w:w="4151"/>
      </w:tblGrid>
      <w:tr w14:paraId="5FD7B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pct"/>
            <w:shd w:val="clear" w:color="auto" w:fill="E4E4E4"/>
          </w:tcPr>
          <w:p w14:paraId="107684A2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约定</w:t>
            </w:r>
          </w:p>
        </w:tc>
        <w:tc>
          <w:tcPr>
            <w:tcW w:w="2500" w:type="pct"/>
            <w:shd w:val="clear" w:color="auto" w:fill="E4E4E4"/>
          </w:tcPr>
          <w:p w14:paraId="2DCB0050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说明</w:t>
            </w:r>
          </w:p>
        </w:tc>
      </w:tr>
      <w:tr w14:paraId="342E9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2CCF69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</w:t>
            </w:r>
          </w:p>
        </w:tc>
        <w:tc>
          <w:tcPr>
            <w:tcW w:w="2500" w:type="pct"/>
          </w:tcPr>
          <w:p w14:paraId="3C1CB3E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统一 BIGINT UNSIGNED 自增，兼顾容量与索引效率</w:t>
            </w:r>
          </w:p>
        </w:tc>
      </w:tr>
      <w:tr w14:paraId="37D3C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A37025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命名</w:t>
            </w:r>
          </w:p>
        </w:tc>
        <w:tc>
          <w:tcPr>
            <w:tcW w:w="2500" w:type="pct"/>
          </w:tcPr>
          <w:p w14:paraId="2B60B38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表名与字段名全小写下划线；索引 idx_ 前缀，唯一键 uk_ 前缀</w:t>
            </w:r>
          </w:p>
        </w:tc>
      </w:tr>
      <w:tr w14:paraId="16688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20FD69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字符集</w:t>
            </w:r>
          </w:p>
        </w:tc>
        <w:tc>
          <w:tcPr>
            <w:tcW w:w="2500" w:type="pct"/>
          </w:tcPr>
          <w:p w14:paraId="44A8AFA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统一 utf8mb4，可完整存储 emoji</w:t>
            </w:r>
          </w:p>
        </w:tc>
      </w:tr>
      <w:tr w14:paraId="19722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35B550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时间字段</w:t>
            </w:r>
          </w:p>
        </w:tc>
        <w:tc>
          <w:tcPr>
            <w:tcW w:w="2500" w:type="pct"/>
          </w:tcPr>
          <w:p w14:paraId="21D8E91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create_time 记录创建时间；update_time 带 ON UPDATE，由数据库维护</w:t>
            </w:r>
          </w:p>
        </w:tc>
      </w:tr>
      <w:tr w14:paraId="5D786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C0E313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软删除</w:t>
            </w:r>
          </w:p>
        </w:tc>
        <w:tc>
          <w:tcPr>
            <w:tcW w:w="2500" w:type="pct"/>
          </w:tcPr>
          <w:p w14:paraId="578326E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不统一使用 deleted 列，而是按表语义使用 status——因为该列名会触发 MyBatis-Plus 的全局逻辑删除配置，引入隐式行为</w:t>
            </w:r>
          </w:p>
        </w:tc>
      </w:tr>
      <w:tr w14:paraId="45A79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FD0135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数值类型</w:t>
            </w:r>
          </w:p>
        </w:tc>
        <w:tc>
          <w:tcPr>
            <w:tcW w:w="2500" w:type="pct"/>
          </w:tcPr>
          <w:p w14:paraId="1C82168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体重等需要精度的量用 DECIMAL(5,2)，避免浮点误差</w:t>
            </w:r>
          </w:p>
        </w:tc>
      </w:tr>
      <w:tr w14:paraId="19E42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AA846A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枚举</w:t>
            </w:r>
          </w:p>
        </w:tc>
        <w:tc>
          <w:tcPr>
            <w:tcW w:w="2500" w:type="pct"/>
          </w:tcPr>
          <w:p w14:paraId="34AADCC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性别、状态、角色等用 TINYINT 存储</w:t>
            </w:r>
          </w:p>
        </w:tc>
      </w:tr>
    </w:tbl>
    <w:p w14:paraId="6390B03B">
      <w:pPr>
        <w:rPr>
          <w:rFonts w:hint="eastAsia"/>
        </w:rPr>
      </w:pPr>
    </w:p>
    <w:p w14:paraId="78D9D1DD">
      <w:pPr>
        <w:pStyle w:val="5"/>
        <w:rPr>
          <w:rFonts w:hint="eastAsia"/>
        </w:rPr>
      </w:pPr>
      <w:r>
        <w:rPr>
          <w:rFonts w:hint="eastAsia"/>
        </w:rPr>
        <w:t>3.2 表 user 用户表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8"/>
        <w:gridCol w:w="2768"/>
      </w:tblGrid>
      <w:tr w14:paraId="1BD68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shd w:val="clear" w:color="auto" w:fill="E4E4E4"/>
          </w:tcPr>
          <w:p w14:paraId="552716B8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字段</w:t>
            </w:r>
          </w:p>
        </w:tc>
        <w:tc>
          <w:tcPr>
            <w:tcW w:w="1667" w:type="pct"/>
            <w:shd w:val="clear" w:color="auto" w:fill="E4E4E4"/>
          </w:tcPr>
          <w:p w14:paraId="579F7B2A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E4E4E4"/>
          </w:tcPr>
          <w:p w14:paraId="1C44F0CC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说明</w:t>
            </w:r>
          </w:p>
        </w:tc>
      </w:tr>
      <w:tr w14:paraId="67D2C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F74F5A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id</w:t>
            </w:r>
          </w:p>
        </w:tc>
        <w:tc>
          <w:tcPr>
            <w:tcW w:w="1667" w:type="pct"/>
          </w:tcPr>
          <w:p w14:paraId="14FFE5C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BIGINT UNSIGNED 自增</w:t>
            </w:r>
          </w:p>
        </w:tc>
        <w:tc>
          <w:tcPr>
            <w:tcW w:w="1667" w:type="pct"/>
          </w:tcPr>
          <w:p w14:paraId="381DBC6F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 ID</w:t>
            </w:r>
          </w:p>
        </w:tc>
      </w:tr>
      <w:tr w14:paraId="4052A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BE889D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username</w:t>
            </w:r>
          </w:p>
        </w:tc>
        <w:tc>
          <w:tcPr>
            <w:tcW w:w="1667" w:type="pct"/>
          </w:tcPr>
          <w:p w14:paraId="42FD000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VARCHAR(64) NOT NULL</w:t>
            </w:r>
          </w:p>
        </w:tc>
        <w:tc>
          <w:tcPr>
            <w:tcW w:w="1667" w:type="pct"/>
          </w:tcPr>
          <w:p w14:paraId="7EF60CB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用户名</w:t>
            </w:r>
          </w:p>
        </w:tc>
      </w:tr>
      <w:tr w14:paraId="249A4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DDC2D8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password</w:t>
            </w:r>
          </w:p>
        </w:tc>
        <w:tc>
          <w:tcPr>
            <w:tcW w:w="1667" w:type="pct"/>
          </w:tcPr>
          <w:p w14:paraId="42CB0E5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VARCHAR(128) NOT NULL</w:t>
            </w:r>
          </w:p>
        </w:tc>
        <w:tc>
          <w:tcPr>
            <w:tcW w:w="1667" w:type="pct"/>
          </w:tcPr>
          <w:p w14:paraId="02F24DA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密码（BCrypt 哈希存储）</w:t>
            </w:r>
          </w:p>
        </w:tc>
      </w:tr>
      <w:tr w14:paraId="677A5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E317E7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nickname / email / phone / avatar_url</w:t>
            </w:r>
          </w:p>
        </w:tc>
        <w:tc>
          <w:tcPr>
            <w:tcW w:w="1667" w:type="pct"/>
          </w:tcPr>
          <w:p w14:paraId="5BCE65B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VARCHAR(64 / 128 / 32 / 512)</w:t>
            </w:r>
          </w:p>
        </w:tc>
        <w:tc>
          <w:tcPr>
            <w:tcW w:w="1667" w:type="pct"/>
          </w:tcPr>
          <w:p w14:paraId="1821E5D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昵称、邮箱、手机号、头像 URL</w:t>
            </w:r>
          </w:p>
        </w:tc>
      </w:tr>
      <w:tr w14:paraId="04B70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BFAE03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role</w:t>
            </w:r>
          </w:p>
        </w:tc>
        <w:tc>
          <w:tcPr>
            <w:tcW w:w="1667" w:type="pct"/>
          </w:tcPr>
          <w:p w14:paraId="4279559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TINYINT 默认 0</w:t>
            </w:r>
          </w:p>
        </w:tc>
        <w:tc>
          <w:tcPr>
            <w:tcW w:w="1667" w:type="pct"/>
          </w:tcPr>
          <w:p w14:paraId="43D6062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角色：0-普通用户，1-管理员</w:t>
            </w:r>
          </w:p>
        </w:tc>
      </w:tr>
      <w:tr w14:paraId="42FC0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C98FAE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status</w:t>
            </w:r>
          </w:p>
        </w:tc>
        <w:tc>
          <w:tcPr>
            <w:tcW w:w="1667" w:type="pct"/>
          </w:tcPr>
          <w:p w14:paraId="13DDD36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TINYINT 默认 1</w:t>
            </w:r>
          </w:p>
        </w:tc>
        <w:tc>
          <w:tcPr>
            <w:tcW w:w="1667" w:type="pct"/>
          </w:tcPr>
          <w:p w14:paraId="4002B58F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状态</w:t>
            </w:r>
          </w:p>
        </w:tc>
      </w:tr>
      <w:tr w14:paraId="46942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951A5E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create_time</w:t>
            </w:r>
          </w:p>
        </w:tc>
        <w:tc>
          <w:tcPr>
            <w:tcW w:w="1667" w:type="pct"/>
          </w:tcPr>
          <w:p w14:paraId="2C56A94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DATETIME 默认当前时间</w:t>
            </w:r>
          </w:p>
        </w:tc>
        <w:tc>
          <w:tcPr>
            <w:tcW w:w="1667" w:type="pct"/>
          </w:tcPr>
          <w:p w14:paraId="13A89CC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创建时间</w:t>
            </w:r>
          </w:p>
        </w:tc>
      </w:tr>
      <w:tr w14:paraId="2EF52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D4495F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deleted</w:t>
            </w:r>
          </w:p>
        </w:tc>
        <w:tc>
          <w:tcPr>
            <w:tcW w:w="1667" w:type="pct"/>
          </w:tcPr>
          <w:p w14:paraId="0B3A3BC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INT 默认 0</w:t>
            </w:r>
          </w:p>
        </w:tc>
        <w:tc>
          <w:tcPr>
            <w:tcW w:w="1667" w:type="pct"/>
          </w:tcPr>
          <w:p w14:paraId="54146F0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逻辑删除：0-未删除，1-已删除</w:t>
            </w:r>
          </w:p>
        </w:tc>
      </w:tr>
    </w:tbl>
    <w:p w14:paraId="51FDFDAE">
      <w:pPr>
        <w:rPr>
          <w:rFonts w:hint="eastAsia"/>
        </w:rPr>
      </w:pPr>
    </w:p>
    <w:p w14:paraId="5F8B6924">
      <w:pPr>
        <w:rPr>
          <w:rFonts w:hint="eastAsia"/>
        </w:rPr>
      </w:pPr>
      <w:r>
        <w:rPr>
          <w:rFonts w:hint="eastAsia"/>
          <w:b/>
        </w:rPr>
        <w:t>索引</w:t>
      </w:r>
      <w:r>
        <w:rPr>
          <w:rFonts w:hint="eastAsia"/>
        </w:rPr>
        <w:t>：主键 id；唯一键 uk_username。</w:t>
      </w:r>
      <w:r>
        <w:rPr>
          <w:rFonts w:hint="eastAsia"/>
          <w:b/>
        </w:rPr>
        <w:t>说明</w:t>
      </w:r>
      <w:r>
        <w:rPr>
          <w:rFonts w:hint="eastAsia"/>
        </w:rPr>
        <w:t>：password 存的是 BCrypt 哈希值而非明文，字段长度 128 是为了容纳 60 字符的哈希并留余量；role 是权限体系的根，每次管理员鉴权都会读这一列；deleted 是全库唯一使用逻辑删除的字段。</w:t>
      </w:r>
      <w:r>
        <w:rPr>
          <w:rFonts w:hint="eastAsia"/>
          <w:b/>
        </w:rPr>
        <w:t>实测数据量：2 行。</w:t>
      </w:r>
    </w:p>
    <w:p w14:paraId="72FA0C46">
      <w:pPr>
        <w:pStyle w:val="5"/>
        <w:rPr>
          <w:rFonts w:hint="eastAsia"/>
        </w:rPr>
      </w:pPr>
      <w:r>
        <w:rPr>
          <w:rFonts w:hint="eastAsia"/>
        </w:rPr>
        <w:t>3.3 表 pet 宠物信息表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8"/>
        <w:gridCol w:w="2768"/>
      </w:tblGrid>
      <w:tr w14:paraId="13E03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shd w:val="clear" w:color="auto" w:fill="E4E4E4"/>
          </w:tcPr>
          <w:p w14:paraId="3FB512CA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字段</w:t>
            </w:r>
          </w:p>
        </w:tc>
        <w:tc>
          <w:tcPr>
            <w:tcW w:w="1667" w:type="pct"/>
            <w:shd w:val="clear" w:color="auto" w:fill="E4E4E4"/>
          </w:tcPr>
          <w:p w14:paraId="209E9512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E4E4E4"/>
          </w:tcPr>
          <w:p w14:paraId="7EC9842A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说明</w:t>
            </w:r>
          </w:p>
        </w:tc>
      </w:tr>
      <w:tr w14:paraId="469EF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C45CB2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id</w:t>
            </w:r>
          </w:p>
        </w:tc>
        <w:tc>
          <w:tcPr>
            <w:tcW w:w="1667" w:type="pct"/>
          </w:tcPr>
          <w:p w14:paraId="3C9016F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BIGINT UNSIGNED 自增</w:t>
            </w:r>
          </w:p>
        </w:tc>
        <w:tc>
          <w:tcPr>
            <w:tcW w:w="1667" w:type="pct"/>
          </w:tcPr>
          <w:p w14:paraId="7ECE2CF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 ID</w:t>
            </w:r>
          </w:p>
        </w:tc>
      </w:tr>
      <w:tr w14:paraId="603B4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B33F1C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user_id</w:t>
            </w:r>
          </w:p>
        </w:tc>
        <w:tc>
          <w:tcPr>
            <w:tcW w:w="1667" w:type="pct"/>
          </w:tcPr>
          <w:p w14:paraId="72CED1A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BIGINT UNSIGNED</w:t>
            </w:r>
          </w:p>
        </w:tc>
        <w:tc>
          <w:tcPr>
            <w:tcW w:w="1667" w:type="pct"/>
          </w:tcPr>
          <w:p w14:paraId="034DF1A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创建用户 ID（"我的萌宠"据此过滤）</w:t>
            </w:r>
          </w:p>
        </w:tc>
      </w:tr>
      <w:tr w14:paraId="55467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D38211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student_id</w:t>
            </w:r>
          </w:p>
        </w:tc>
        <w:tc>
          <w:tcPr>
            <w:tcW w:w="1667" w:type="pct"/>
          </w:tcPr>
          <w:p w14:paraId="4D5B51C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VARCHAR(32) NOT NULL</w:t>
            </w:r>
          </w:p>
        </w:tc>
        <w:tc>
          <w:tcPr>
            <w:tcW w:w="1667" w:type="pct"/>
          </w:tcPr>
          <w:p w14:paraId="435CAC3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学号（格式：P20240001）</w:t>
            </w:r>
          </w:p>
        </w:tc>
      </w:tr>
      <w:tr w14:paraId="1B4D2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BEBF58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name</w:t>
            </w:r>
          </w:p>
        </w:tc>
        <w:tc>
          <w:tcPr>
            <w:tcW w:w="1667" w:type="pct"/>
          </w:tcPr>
          <w:p w14:paraId="7637C27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VARCHAR(64) NOT NULL</w:t>
            </w:r>
          </w:p>
        </w:tc>
        <w:tc>
          <w:tcPr>
            <w:tcW w:w="1667" w:type="pct"/>
          </w:tcPr>
          <w:p w14:paraId="542B46EF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宠物姓名</w:t>
            </w:r>
          </w:p>
        </w:tc>
      </w:tr>
      <w:tr w14:paraId="35B62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B279BD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species</w:t>
            </w:r>
          </w:p>
        </w:tc>
        <w:tc>
          <w:tcPr>
            <w:tcW w:w="1667" w:type="pct"/>
          </w:tcPr>
          <w:p w14:paraId="3992FEE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VARCHAR(32) NOT NULL</w:t>
            </w:r>
          </w:p>
        </w:tc>
        <w:tc>
          <w:tcPr>
            <w:tcW w:w="1667" w:type="pct"/>
          </w:tcPr>
          <w:p w14:paraId="5749650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种类（dog / cat / other）</w:t>
            </w:r>
          </w:p>
        </w:tc>
      </w:tr>
      <w:tr w14:paraId="36E1A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7E705A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breed</w:t>
            </w:r>
          </w:p>
        </w:tc>
        <w:tc>
          <w:tcPr>
            <w:tcW w:w="1667" w:type="pct"/>
          </w:tcPr>
          <w:p w14:paraId="64D0905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VARCHAR(64)</w:t>
            </w:r>
          </w:p>
        </w:tc>
        <w:tc>
          <w:tcPr>
            <w:tcW w:w="1667" w:type="pct"/>
          </w:tcPr>
          <w:p w14:paraId="303D333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品种</w:t>
            </w:r>
          </w:p>
        </w:tc>
      </w:tr>
      <w:tr w14:paraId="680F7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A05795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age</w:t>
            </w:r>
          </w:p>
        </w:tc>
        <w:tc>
          <w:tcPr>
            <w:tcW w:w="1667" w:type="pct"/>
          </w:tcPr>
          <w:p w14:paraId="0F0BD75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INT NOT NULL</w:t>
            </w:r>
          </w:p>
        </w:tc>
        <w:tc>
          <w:tcPr>
            <w:tcW w:w="1667" w:type="pct"/>
          </w:tcPr>
          <w:p w14:paraId="5451FAC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年龄（单位为月）</w:t>
            </w:r>
          </w:p>
        </w:tc>
      </w:tr>
      <w:tr w14:paraId="4C0F7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4B59E2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weight</w:t>
            </w:r>
          </w:p>
        </w:tc>
        <w:tc>
          <w:tcPr>
            <w:tcW w:w="1667" w:type="pct"/>
          </w:tcPr>
          <w:p w14:paraId="36806EBF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DECIMAL(5,2) NOT NULL</w:t>
            </w:r>
          </w:p>
        </w:tc>
        <w:tc>
          <w:tcPr>
            <w:tcW w:w="1667" w:type="pct"/>
          </w:tcPr>
          <w:p w14:paraId="78255A8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体重（kg）</w:t>
            </w:r>
          </w:p>
        </w:tc>
      </w:tr>
      <w:tr w14:paraId="61770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8B289B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gender</w:t>
            </w:r>
          </w:p>
        </w:tc>
        <w:tc>
          <w:tcPr>
            <w:tcW w:w="1667" w:type="pct"/>
          </w:tcPr>
          <w:p w14:paraId="445AFF8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TINYINT NOT NULL</w:t>
            </w:r>
          </w:p>
        </w:tc>
        <w:tc>
          <w:tcPr>
            <w:tcW w:w="1667" w:type="pct"/>
          </w:tcPr>
          <w:p w14:paraId="720914F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性别：1-公，2-母</w:t>
            </w:r>
          </w:p>
        </w:tc>
      </w:tr>
      <w:tr w14:paraId="1C94F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DDE890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photo_url</w:t>
            </w:r>
          </w:p>
        </w:tc>
        <w:tc>
          <w:tcPr>
            <w:tcW w:w="1667" w:type="pct"/>
          </w:tcPr>
          <w:p w14:paraId="4D3B4A3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TEXT NOT NULL</w:t>
            </w:r>
          </w:p>
        </w:tc>
        <w:tc>
          <w:tcPr>
            <w:tcW w:w="1667" w:type="pct"/>
          </w:tcPr>
          <w:p w14:paraId="769A680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照片 URL</w:t>
            </w:r>
          </w:p>
        </w:tc>
      </w:tr>
      <w:tr w14:paraId="3FAED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A5FCD8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description</w:t>
            </w:r>
          </w:p>
        </w:tc>
        <w:tc>
          <w:tcPr>
            <w:tcW w:w="1667" w:type="pct"/>
          </w:tcPr>
          <w:p w14:paraId="685C821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VARCHAR(512)</w:t>
            </w:r>
          </w:p>
        </w:tc>
        <w:tc>
          <w:tcPr>
            <w:tcW w:w="1667" w:type="pct"/>
          </w:tcPr>
          <w:p w14:paraId="3FF89D1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简介</w:t>
            </w:r>
          </w:p>
        </w:tc>
      </w:tr>
      <w:tr w14:paraId="62D4A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24D612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owner_name / owner_contact</w:t>
            </w:r>
          </w:p>
        </w:tc>
        <w:tc>
          <w:tcPr>
            <w:tcW w:w="1667" w:type="pct"/>
          </w:tcPr>
          <w:p w14:paraId="5D95FD4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VARCHAR(64 / 128)</w:t>
            </w:r>
          </w:p>
        </w:tc>
        <w:tc>
          <w:tcPr>
            <w:tcW w:w="1667" w:type="pct"/>
          </w:tcPr>
          <w:p w14:paraId="5E223EE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主人姓名与联系方式</w:t>
            </w:r>
          </w:p>
        </w:tc>
      </w:tr>
      <w:tr w14:paraId="46F96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3B3820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vaccination_date</w:t>
            </w:r>
          </w:p>
        </w:tc>
        <w:tc>
          <w:tcPr>
            <w:tcW w:w="1667" w:type="pct"/>
          </w:tcPr>
          <w:p w14:paraId="688FC14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DATE</w:t>
            </w:r>
          </w:p>
        </w:tc>
        <w:tc>
          <w:tcPr>
            <w:tcW w:w="1667" w:type="pct"/>
          </w:tcPr>
          <w:p w14:paraId="6DF7656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最近疫苗接种日期</w:t>
            </w:r>
          </w:p>
        </w:tc>
      </w:tr>
      <w:tr w14:paraId="49434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9C6DC3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is_vaccinated / is_neutered</w:t>
            </w:r>
          </w:p>
        </w:tc>
        <w:tc>
          <w:tcPr>
            <w:tcW w:w="1667" w:type="pct"/>
          </w:tcPr>
          <w:p w14:paraId="0CFA957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TINYINT 默认 0</w:t>
            </w:r>
          </w:p>
        </w:tc>
        <w:tc>
          <w:tcPr>
            <w:tcW w:w="1667" w:type="pct"/>
          </w:tcPr>
          <w:p w14:paraId="04443F7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是否已接种疫苗 / 是否已绝育</w:t>
            </w:r>
          </w:p>
        </w:tc>
      </w:tr>
      <w:tr w14:paraId="05256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60CE40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health_status</w:t>
            </w:r>
          </w:p>
        </w:tc>
        <w:tc>
          <w:tcPr>
            <w:tcW w:w="1667" w:type="pct"/>
          </w:tcPr>
          <w:p w14:paraId="2794B49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VARCHAR(128)</w:t>
            </w:r>
          </w:p>
        </w:tc>
        <w:tc>
          <w:tcPr>
            <w:tcW w:w="1667" w:type="pct"/>
          </w:tcPr>
          <w:p w14:paraId="0EE1BD3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健康状态备注</w:t>
            </w:r>
          </w:p>
        </w:tc>
      </w:tr>
      <w:tr w14:paraId="4875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6834FE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status</w:t>
            </w:r>
          </w:p>
        </w:tc>
        <w:tc>
          <w:tcPr>
            <w:tcW w:w="1667" w:type="pct"/>
          </w:tcPr>
          <w:p w14:paraId="769D1F4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TINYINT 默认 1</w:t>
            </w:r>
          </w:p>
        </w:tc>
        <w:tc>
          <w:tcPr>
            <w:tcW w:w="1667" w:type="pct"/>
          </w:tcPr>
          <w:p w14:paraId="04C659F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状态：0-禁用，1-正常</w:t>
            </w:r>
          </w:p>
        </w:tc>
      </w:tr>
      <w:tr w14:paraId="39EDD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DF3923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create_time / update_time</w:t>
            </w:r>
          </w:p>
        </w:tc>
        <w:tc>
          <w:tcPr>
            <w:tcW w:w="1667" w:type="pct"/>
          </w:tcPr>
          <w:p w14:paraId="143DF78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DATETIME</w:t>
            </w:r>
          </w:p>
        </w:tc>
        <w:tc>
          <w:tcPr>
            <w:tcW w:w="1667" w:type="pct"/>
          </w:tcPr>
          <w:p w14:paraId="284D562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创建与更新时间（update_time 带 ON UPDATE）</w:t>
            </w:r>
          </w:p>
        </w:tc>
      </w:tr>
    </w:tbl>
    <w:p w14:paraId="68AB4414">
      <w:pPr>
        <w:rPr>
          <w:rFonts w:hint="eastAsia"/>
        </w:rPr>
      </w:pPr>
    </w:p>
    <w:p w14:paraId="56E42B25">
      <w:pPr>
        <w:rPr>
          <w:rFonts w:hint="eastAsia"/>
        </w:rPr>
      </w:pPr>
      <w:r>
        <w:rPr>
          <w:rFonts w:hint="eastAsia"/>
          <w:b/>
        </w:rPr>
        <w:t>索引</w:t>
      </w:r>
      <w:r>
        <w:rPr>
          <w:rFonts w:hint="eastAsia"/>
        </w:rPr>
        <w:t>：主键 id；唯一键 uk_student_id；普通索引 idx_name、idx_species、idx_user_id。</w:t>
      </w:r>
      <w:r>
        <w:rPr>
          <w:rFonts w:hint="eastAsia"/>
          <w:b/>
        </w:rPr>
        <w:t>说明</w:t>
      </w:r>
      <w:r>
        <w:rPr>
          <w:rFonts w:hint="eastAsia"/>
        </w:rPr>
        <w:t>：age 的单位是</w:t>
      </w:r>
      <w:r>
        <w:rPr>
          <w:rFonts w:hint="eastAsia"/>
          <w:b/>
        </w:rPr>
        <w:t>月</w:t>
      </w:r>
      <w:r>
        <w:rPr>
          <w:rFonts w:hint="eastAsia"/>
        </w:rPr>
        <w:t>，不是岁——这是一个容易在前后端之间产生误解的字段；photo_url 使用 TEXT 而非 VARCHAR，因为图片既可能是上传后的相对路径，也可能是较长的外链地址；uk_student_id 是学号不重复的最终保证，应用层的学号生成器只是为了让绝大多数请求不撞键。</w:t>
      </w:r>
    </w:p>
    <w:p w14:paraId="1DF49604">
      <w:pPr>
        <w:pStyle w:val="5"/>
        <w:rPr>
          <w:rFonts w:hint="eastAsia"/>
        </w:rPr>
      </w:pPr>
      <w:r>
        <w:rPr>
          <w:rFonts w:hint="eastAsia"/>
        </w:rPr>
        <w:t>3.4 表 pet_pending 宠物登记申请表</w:t>
      </w:r>
    </w:p>
    <w:p w14:paraId="7E4FCF8E">
      <w:pPr>
        <w:rPr>
          <w:rFonts w:hint="eastAsia"/>
        </w:rPr>
      </w:pPr>
      <w:r>
        <w:rPr>
          <w:rFonts w:hint="eastAsia"/>
        </w:rPr>
        <w:t>字段与宠物表</w:t>
      </w:r>
      <w:r>
        <w:rPr>
          <w:rFonts w:hint="eastAsia"/>
          <w:b/>
        </w:rPr>
        <w:t>高度相似但故意不含 student_id</w:t>
      </w:r>
      <w:r>
        <w:rPr>
          <w:rFonts w:hint="eastAsia"/>
        </w:rPr>
        <w:t>——学号是在审核通过时才由系统生成的，用户在提交阶段不需要也不应该知道它。与宠物表不同的字段如下：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8"/>
        <w:gridCol w:w="2768"/>
      </w:tblGrid>
      <w:tr w14:paraId="78324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shd w:val="clear" w:color="auto" w:fill="E4E4E4"/>
          </w:tcPr>
          <w:p w14:paraId="6130876D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字段</w:t>
            </w:r>
          </w:p>
        </w:tc>
        <w:tc>
          <w:tcPr>
            <w:tcW w:w="1667" w:type="pct"/>
            <w:shd w:val="clear" w:color="auto" w:fill="E4E4E4"/>
          </w:tcPr>
          <w:p w14:paraId="1DC83A4A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E4E4E4"/>
          </w:tcPr>
          <w:p w14:paraId="2570EC9F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说明</w:t>
            </w:r>
          </w:p>
        </w:tc>
      </w:tr>
      <w:tr w14:paraId="466F1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C753F6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id</w:t>
            </w:r>
          </w:p>
        </w:tc>
        <w:tc>
          <w:tcPr>
            <w:tcW w:w="1667" w:type="pct"/>
          </w:tcPr>
          <w:p w14:paraId="790D658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BIGINT UNSIGNED 自增</w:t>
            </w:r>
          </w:p>
        </w:tc>
        <w:tc>
          <w:tcPr>
            <w:tcW w:w="1667" w:type="pct"/>
          </w:tcPr>
          <w:p w14:paraId="11FD88A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 ID</w:t>
            </w:r>
          </w:p>
        </w:tc>
      </w:tr>
      <w:tr w14:paraId="1AC00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DE48EE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user_id</w:t>
            </w:r>
          </w:p>
        </w:tc>
        <w:tc>
          <w:tcPr>
            <w:tcW w:w="1667" w:type="pct"/>
          </w:tcPr>
          <w:p w14:paraId="344ABBC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BIGINT UNSIGNED NOT NULL</w:t>
            </w:r>
          </w:p>
        </w:tc>
        <w:tc>
          <w:tcPr>
            <w:tcW w:w="1667" w:type="pct"/>
          </w:tcPr>
          <w:p w14:paraId="3212EAA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提交用户 ID</w:t>
            </w:r>
          </w:p>
        </w:tc>
      </w:tr>
      <w:tr w14:paraId="0571D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52B529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status</w:t>
            </w:r>
          </w:p>
        </w:tc>
        <w:tc>
          <w:tcPr>
            <w:tcW w:w="1667" w:type="pct"/>
          </w:tcPr>
          <w:p w14:paraId="7A0B3A6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TINYINT 默认 0</w:t>
            </w:r>
          </w:p>
        </w:tc>
        <w:tc>
          <w:tcPr>
            <w:tcW w:w="1667" w:type="pct"/>
          </w:tcPr>
          <w:p w14:paraId="1BCC3DF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0-待审核，1-已通过，2-已拒绝</w:t>
            </w:r>
          </w:p>
        </w:tc>
      </w:tr>
      <w:tr w14:paraId="613F9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B5A327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reject_reason</w:t>
            </w:r>
          </w:p>
        </w:tc>
        <w:tc>
          <w:tcPr>
            <w:tcW w:w="1667" w:type="pct"/>
          </w:tcPr>
          <w:p w14:paraId="4E4E149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VARCHAR(256)</w:t>
            </w:r>
          </w:p>
        </w:tc>
        <w:tc>
          <w:tcPr>
            <w:tcW w:w="1667" w:type="pct"/>
          </w:tcPr>
          <w:p w14:paraId="24796C6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拒绝原因</w:t>
            </w:r>
          </w:p>
        </w:tc>
      </w:tr>
    </w:tbl>
    <w:p w14:paraId="0C246520">
      <w:pPr>
        <w:rPr>
          <w:rFonts w:hint="eastAsia"/>
        </w:rPr>
      </w:pPr>
    </w:p>
    <w:p w14:paraId="6E69328D">
      <w:pPr>
        <w:rPr>
          <w:rFonts w:hint="eastAsia"/>
        </w:rPr>
      </w:pPr>
      <w:r>
        <w:rPr>
          <w:rFonts w:hint="eastAsia"/>
        </w:rPr>
        <w:t>其余字段（name、species、breed、age、weight、gender、photo_url、description、owner_name、owner_contact、vaccination_date、is_vaccinated、is_neutered、health_status、create_time、update_time）的名称、类型与语义均与宠物表一致。</w:t>
      </w:r>
    </w:p>
    <w:p w14:paraId="753E92C0">
      <w:pPr>
        <w:rPr>
          <w:rFonts w:hint="eastAsia"/>
        </w:rPr>
      </w:pPr>
      <w:r>
        <w:rPr>
          <w:rFonts w:hint="eastAsia"/>
          <w:b/>
        </w:rPr>
        <w:t>索引</w:t>
      </w:r>
      <w:r>
        <w:rPr>
          <w:rFonts w:hint="eastAsia"/>
        </w:rPr>
        <w:t>：主键 id；普通索引 idx_user_id、idx_status、idx_create_time。</w:t>
      </w:r>
      <w:r>
        <w:rPr>
          <w:rFonts w:hint="eastAsia"/>
          <w:b/>
        </w:rPr>
        <w:t>说明</w:t>
      </w:r>
      <w:r>
        <w:rPr>
          <w:rFonts w:hint="eastAsia"/>
        </w:rPr>
        <w:t xml:space="preserve">：status 的默认值是 </w:t>
      </w:r>
      <w:r>
        <w:rPr>
          <w:rFonts w:hint="eastAsia"/>
          <w:b/>
        </w:rPr>
        <w:t>0（待审核）</w:t>
      </w:r>
      <w:r>
        <w:rPr>
          <w:rFonts w:hint="eastAsia"/>
        </w:rPr>
        <w:t>，这是全库唯一默认值非 1 的 status 字段，语义是"申请表一旦创建就处于待审核状态"；</w:t>
      </w:r>
      <w:r>
        <w:rPr>
          <w:rFonts w:hint="eastAsia"/>
          <w:b/>
        </w:rPr>
        <w:t>审核后记录保留不删除</w:t>
      </w:r>
      <w:r>
        <w:rPr>
          <w:rFonts w:hint="eastAsia"/>
        </w:rPr>
        <w:t>，因此用户可以看到自己全部的历史申请与驳回理由。</w:t>
      </w:r>
    </w:p>
    <w:p w14:paraId="40D43997">
      <w:pPr>
        <w:pStyle w:val="5"/>
        <w:rPr>
          <w:rFonts w:hint="eastAsia"/>
        </w:rPr>
      </w:pPr>
      <w:r>
        <w:rPr>
          <w:rFonts w:hint="eastAsia"/>
        </w:rPr>
        <w:t>3.5 表 favorite 收藏表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8"/>
        <w:gridCol w:w="2768"/>
      </w:tblGrid>
      <w:tr w14:paraId="5294B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shd w:val="clear" w:color="auto" w:fill="E4E4E4"/>
          </w:tcPr>
          <w:p w14:paraId="2DE30F8C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字段</w:t>
            </w:r>
          </w:p>
        </w:tc>
        <w:tc>
          <w:tcPr>
            <w:tcW w:w="1667" w:type="pct"/>
            <w:shd w:val="clear" w:color="auto" w:fill="E4E4E4"/>
          </w:tcPr>
          <w:p w14:paraId="7AD84A8B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E4E4E4"/>
          </w:tcPr>
          <w:p w14:paraId="56B0AAC9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说明</w:t>
            </w:r>
          </w:p>
        </w:tc>
      </w:tr>
      <w:tr w14:paraId="0E46F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E4761C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id</w:t>
            </w:r>
          </w:p>
        </w:tc>
        <w:tc>
          <w:tcPr>
            <w:tcW w:w="1667" w:type="pct"/>
          </w:tcPr>
          <w:p w14:paraId="037FD4D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BIGINT UNSIGNED 自增</w:t>
            </w:r>
          </w:p>
        </w:tc>
        <w:tc>
          <w:tcPr>
            <w:tcW w:w="1667" w:type="pct"/>
          </w:tcPr>
          <w:p w14:paraId="5A15B82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 ID</w:t>
            </w:r>
          </w:p>
        </w:tc>
      </w:tr>
      <w:tr w14:paraId="644ED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4A1F72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user_id</w:t>
            </w:r>
          </w:p>
        </w:tc>
        <w:tc>
          <w:tcPr>
            <w:tcW w:w="1667" w:type="pct"/>
          </w:tcPr>
          <w:p w14:paraId="6494005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BIGINT UNSIGNED NOT NULL</w:t>
            </w:r>
          </w:p>
        </w:tc>
        <w:tc>
          <w:tcPr>
            <w:tcW w:w="1667" w:type="pct"/>
          </w:tcPr>
          <w:p w14:paraId="1CDCF92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用户 ID</w:t>
            </w:r>
          </w:p>
        </w:tc>
      </w:tr>
      <w:tr w14:paraId="3A2FFD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EEDDB4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pet_id</w:t>
            </w:r>
          </w:p>
        </w:tc>
        <w:tc>
          <w:tcPr>
            <w:tcW w:w="1667" w:type="pct"/>
          </w:tcPr>
          <w:p w14:paraId="460212C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BIGINT UNSIGNED NOT NULL</w:t>
            </w:r>
          </w:p>
        </w:tc>
        <w:tc>
          <w:tcPr>
            <w:tcW w:w="1667" w:type="pct"/>
          </w:tcPr>
          <w:p w14:paraId="589729E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宠物 ID</w:t>
            </w:r>
          </w:p>
        </w:tc>
      </w:tr>
      <w:tr w14:paraId="41197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E0DBB6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create_time</w:t>
            </w:r>
          </w:p>
        </w:tc>
        <w:tc>
          <w:tcPr>
            <w:tcW w:w="1667" w:type="pct"/>
          </w:tcPr>
          <w:p w14:paraId="4FDAC93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DATETIME 默认当前时间</w:t>
            </w:r>
          </w:p>
        </w:tc>
        <w:tc>
          <w:tcPr>
            <w:tcW w:w="1667" w:type="pct"/>
          </w:tcPr>
          <w:p w14:paraId="17660D5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收藏时间</w:t>
            </w:r>
          </w:p>
        </w:tc>
      </w:tr>
    </w:tbl>
    <w:p w14:paraId="62D38465">
      <w:pPr>
        <w:rPr>
          <w:rFonts w:hint="eastAsia"/>
        </w:rPr>
      </w:pPr>
    </w:p>
    <w:p w14:paraId="4AA5F608">
      <w:pPr>
        <w:rPr>
          <w:rFonts w:hint="eastAsia"/>
        </w:rPr>
      </w:pPr>
      <w:r>
        <w:rPr>
          <w:rFonts w:hint="eastAsia"/>
          <w:b/>
        </w:rPr>
        <w:t>索引</w:t>
      </w:r>
      <w:r>
        <w:rPr>
          <w:rFonts w:hint="eastAsia"/>
        </w:rPr>
        <w:t>：主键 id；唯一键 uk_user_pet (user_id, pet_id)；普通索引 idx_pet_id。</w:t>
      </w:r>
      <w:r>
        <w:rPr>
          <w:rFonts w:hint="eastAsia"/>
          <w:b/>
        </w:rPr>
        <w:t>说明</w:t>
      </w:r>
      <w:r>
        <w:rPr>
          <w:rFonts w:hint="eastAsia"/>
        </w:rPr>
        <w:t>：这是一张典型的中间表，联合唯一键在</w:t>
      </w:r>
      <w:r>
        <w:rPr>
          <w:rFonts w:hint="eastAsia"/>
          <w:b/>
        </w:rPr>
        <w:t>数据库层面</w:t>
      </w:r>
      <w:r>
        <w:rPr>
          <w:rFonts w:hint="eastAsia"/>
        </w:rPr>
        <w:t>保证"一个用户对同一只宠物只能收藏一次"，是防重复收藏的真正防线；idx_pet_id 用于反向查询"这只宠物被多少人收藏"。取消收藏执行物理删除——这张表只表达"当前是否收藏"这一个事实。</w:t>
      </w:r>
    </w:p>
    <w:p w14:paraId="162DD99B">
      <w:pPr>
        <w:pStyle w:val="5"/>
        <w:rPr>
          <w:rFonts w:hint="eastAsia"/>
        </w:rPr>
      </w:pPr>
      <w:r>
        <w:rPr>
          <w:rFonts w:hint="eastAsia"/>
        </w:rPr>
        <w:t>3.6 表 carousel 轮播图表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8"/>
        <w:gridCol w:w="2768"/>
      </w:tblGrid>
      <w:tr w14:paraId="484FE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shd w:val="clear" w:color="auto" w:fill="E4E4E4"/>
          </w:tcPr>
          <w:p w14:paraId="0412B716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字段</w:t>
            </w:r>
          </w:p>
        </w:tc>
        <w:tc>
          <w:tcPr>
            <w:tcW w:w="1667" w:type="pct"/>
            <w:shd w:val="clear" w:color="auto" w:fill="E4E4E4"/>
          </w:tcPr>
          <w:p w14:paraId="5D067752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E4E4E4"/>
          </w:tcPr>
          <w:p w14:paraId="5C1C64B2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说明</w:t>
            </w:r>
          </w:p>
        </w:tc>
      </w:tr>
      <w:tr w14:paraId="13E6F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D5E376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id</w:t>
            </w:r>
          </w:p>
        </w:tc>
        <w:tc>
          <w:tcPr>
            <w:tcW w:w="1667" w:type="pct"/>
          </w:tcPr>
          <w:p w14:paraId="62813D2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BIGINT UNSIGNED 自增</w:t>
            </w:r>
          </w:p>
        </w:tc>
        <w:tc>
          <w:tcPr>
            <w:tcW w:w="1667" w:type="pct"/>
          </w:tcPr>
          <w:p w14:paraId="13147C0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 ID</w:t>
            </w:r>
          </w:p>
        </w:tc>
      </w:tr>
      <w:tr w14:paraId="3B5ED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EB0E27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image_url</w:t>
            </w:r>
          </w:p>
        </w:tc>
        <w:tc>
          <w:tcPr>
            <w:tcW w:w="1667" w:type="pct"/>
          </w:tcPr>
          <w:p w14:paraId="02ED566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VARCHAR(512) NOT NULL</w:t>
            </w:r>
          </w:p>
        </w:tc>
        <w:tc>
          <w:tcPr>
            <w:tcW w:w="1667" w:type="pct"/>
          </w:tcPr>
          <w:p w14:paraId="6617D54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图片 URL</w:t>
            </w:r>
          </w:p>
        </w:tc>
      </w:tr>
      <w:tr w14:paraId="5E0F1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FF02E5F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title / link_url</w:t>
            </w:r>
          </w:p>
        </w:tc>
        <w:tc>
          <w:tcPr>
            <w:tcW w:w="1667" w:type="pct"/>
          </w:tcPr>
          <w:p w14:paraId="7C2FD69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VARCHAR(128 / 512)</w:t>
            </w:r>
          </w:p>
        </w:tc>
        <w:tc>
          <w:tcPr>
            <w:tcW w:w="1667" w:type="pct"/>
          </w:tcPr>
          <w:p w14:paraId="524938A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标题与跳转链接</w:t>
            </w:r>
          </w:p>
        </w:tc>
      </w:tr>
      <w:tr w14:paraId="6A04C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4CA550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sort_order</w:t>
            </w:r>
          </w:p>
        </w:tc>
        <w:tc>
          <w:tcPr>
            <w:tcW w:w="1667" w:type="pct"/>
          </w:tcPr>
          <w:p w14:paraId="612C059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INT 默认 0</w:t>
            </w:r>
          </w:p>
        </w:tc>
        <w:tc>
          <w:tcPr>
            <w:tcW w:w="1667" w:type="pct"/>
          </w:tcPr>
          <w:p w14:paraId="70E05AB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排序顺序</w:t>
            </w:r>
          </w:p>
        </w:tc>
      </w:tr>
      <w:tr w14:paraId="6CCB6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4B5843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status</w:t>
            </w:r>
          </w:p>
        </w:tc>
        <w:tc>
          <w:tcPr>
            <w:tcW w:w="1667" w:type="pct"/>
          </w:tcPr>
          <w:p w14:paraId="529ED35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TINYINT 默认 1</w:t>
            </w:r>
          </w:p>
        </w:tc>
        <w:tc>
          <w:tcPr>
            <w:tcW w:w="1667" w:type="pct"/>
          </w:tcPr>
          <w:p w14:paraId="321F109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状态：0-禁用，1-启用</w:t>
            </w:r>
          </w:p>
        </w:tc>
      </w:tr>
      <w:tr w14:paraId="66181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16BD2A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create_time</w:t>
            </w:r>
          </w:p>
        </w:tc>
        <w:tc>
          <w:tcPr>
            <w:tcW w:w="1667" w:type="pct"/>
          </w:tcPr>
          <w:p w14:paraId="307DCAD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DATETIME 默认当前时间</w:t>
            </w:r>
          </w:p>
        </w:tc>
        <w:tc>
          <w:tcPr>
            <w:tcW w:w="1667" w:type="pct"/>
          </w:tcPr>
          <w:p w14:paraId="64DBFA2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创建时间</w:t>
            </w:r>
          </w:p>
        </w:tc>
      </w:tr>
    </w:tbl>
    <w:p w14:paraId="0D6769F0">
      <w:pPr>
        <w:rPr>
          <w:rFonts w:hint="eastAsia"/>
        </w:rPr>
      </w:pPr>
    </w:p>
    <w:p w14:paraId="6F8E05E1">
      <w:pPr>
        <w:rPr>
          <w:rFonts w:hint="eastAsia"/>
        </w:rPr>
      </w:pPr>
      <w:r>
        <w:rPr>
          <w:rFonts w:hint="eastAsia"/>
          <w:b/>
        </w:rPr>
        <w:t>索引</w:t>
      </w:r>
      <w:r>
        <w:rPr>
          <w:rFonts w:hint="eastAsia"/>
        </w:rPr>
        <w:t>：主键 id。</w:t>
      </w:r>
      <w:r>
        <w:rPr>
          <w:rFonts w:hint="eastAsia"/>
          <w:b/>
        </w:rPr>
        <w:t>说明</w:t>
      </w:r>
      <w:r>
        <w:rPr>
          <w:rFonts w:hint="eastAsia"/>
        </w:rPr>
        <w:t>：sort_order 控制展示顺序，让运营不必通过改 ID 来调整次序；status 使轮播图可以下架而不删除。当前首页轮播使用的是前端静态图片数组，本表为后续接入动态轮播预留。</w:t>
      </w:r>
    </w:p>
    <w:p w14:paraId="321BD91F">
      <w:pPr>
        <w:pStyle w:val="5"/>
        <w:rPr>
          <w:rFonts w:hint="eastAsia"/>
        </w:rPr>
      </w:pPr>
      <w:r>
        <w:rPr>
          <w:rFonts w:hint="eastAsia"/>
        </w:rPr>
        <w:t>3.7 表 activity 校园活动表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8"/>
        <w:gridCol w:w="2768"/>
      </w:tblGrid>
      <w:tr w14:paraId="15094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shd w:val="clear" w:color="auto" w:fill="E4E4E4"/>
          </w:tcPr>
          <w:p w14:paraId="1A7E4531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字段</w:t>
            </w:r>
          </w:p>
        </w:tc>
        <w:tc>
          <w:tcPr>
            <w:tcW w:w="1667" w:type="pct"/>
            <w:shd w:val="clear" w:color="auto" w:fill="E4E4E4"/>
          </w:tcPr>
          <w:p w14:paraId="79313BD1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E4E4E4"/>
          </w:tcPr>
          <w:p w14:paraId="70D0CB04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说明</w:t>
            </w:r>
          </w:p>
        </w:tc>
      </w:tr>
      <w:tr w14:paraId="2088A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142064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id</w:t>
            </w:r>
          </w:p>
        </w:tc>
        <w:tc>
          <w:tcPr>
            <w:tcW w:w="1667" w:type="pct"/>
          </w:tcPr>
          <w:p w14:paraId="7CF86DC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BIGINT UNSIGNED 自增</w:t>
            </w:r>
          </w:p>
        </w:tc>
        <w:tc>
          <w:tcPr>
            <w:tcW w:w="1667" w:type="pct"/>
          </w:tcPr>
          <w:p w14:paraId="6198087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 ID</w:t>
            </w:r>
          </w:p>
        </w:tc>
      </w:tr>
      <w:tr w14:paraId="1C461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502C30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title</w:t>
            </w:r>
          </w:p>
        </w:tc>
        <w:tc>
          <w:tcPr>
            <w:tcW w:w="1667" w:type="pct"/>
          </w:tcPr>
          <w:p w14:paraId="45FFCAE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VARCHAR(128) NOT NULL</w:t>
            </w:r>
          </w:p>
        </w:tc>
        <w:tc>
          <w:tcPr>
            <w:tcW w:w="1667" w:type="pct"/>
          </w:tcPr>
          <w:p w14:paraId="01184CC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活动标题</w:t>
            </w:r>
          </w:p>
        </w:tc>
      </w:tr>
      <w:tr w14:paraId="649C2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745AE5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description</w:t>
            </w:r>
          </w:p>
        </w:tc>
        <w:tc>
          <w:tcPr>
            <w:tcW w:w="1667" w:type="pct"/>
          </w:tcPr>
          <w:p w14:paraId="573EFF2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VARCHAR(512)</w:t>
            </w:r>
          </w:p>
        </w:tc>
        <w:tc>
          <w:tcPr>
            <w:tcW w:w="1667" w:type="pct"/>
          </w:tcPr>
          <w:p w14:paraId="26CEBFA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活动简介</w:t>
            </w:r>
          </w:p>
        </w:tc>
      </w:tr>
      <w:tr w14:paraId="32F83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4B0655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location</w:t>
            </w:r>
          </w:p>
        </w:tc>
        <w:tc>
          <w:tcPr>
            <w:tcW w:w="1667" w:type="pct"/>
          </w:tcPr>
          <w:p w14:paraId="0E2D108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VARCHAR(128) NOT NULL</w:t>
            </w:r>
          </w:p>
        </w:tc>
        <w:tc>
          <w:tcPr>
            <w:tcW w:w="1667" w:type="pct"/>
          </w:tcPr>
          <w:p w14:paraId="71DFD4E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活动地点</w:t>
            </w:r>
          </w:p>
        </w:tc>
      </w:tr>
      <w:tr w14:paraId="6F8B7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8A201A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start_time / end_time</w:t>
            </w:r>
          </w:p>
        </w:tc>
        <w:tc>
          <w:tcPr>
            <w:tcW w:w="1667" w:type="pct"/>
          </w:tcPr>
          <w:p w14:paraId="7A2768B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DATETIME NOT NULL</w:t>
            </w:r>
          </w:p>
        </w:tc>
        <w:tc>
          <w:tcPr>
            <w:tcW w:w="1667" w:type="pct"/>
          </w:tcPr>
          <w:p w14:paraId="54E8518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开始与结束时间</w:t>
            </w:r>
          </w:p>
        </w:tc>
      </w:tr>
      <w:tr w14:paraId="61E97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471D8A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cover_url</w:t>
            </w:r>
          </w:p>
        </w:tc>
        <w:tc>
          <w:tcPr>
            <w:tcW w:w="1667" w:type="pct"/>
          </w:tcPr>
          <w:p w14:paraId="2E917E4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VARCHAR(512)</w:t>
            </w:r>
          </w:p>
        </w:tc>
        <w:tc>
          <w:tcPr>
            <w:tcW w:w="1667" w:type="pct"/>
          </w:tcPr>
          <w:p w14:paraId="1EA603B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封面图 URL，为空时前端用主题渐变兜底</w:t>
            </w:r>
          </w:p>
        </w:tc>
      </w:tr>
      <w:tr w14:paraId="34529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58D6C5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theme</w:t>
            </w:r>
          </w:p>
        </w:tc>
        <w:tc>
          <w:tcPr>
            <w:tcW w:w="1667" w:type="pct"/>
          </w:tcPr>
          <w:p w14:paraId="2D81E0C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VARCHAR(16) 默认 'teal'</w:t>
            </w:r>
          </w:p>
        </w:tc>
        <w:tc>
          <w:tcPr>
            <w:tcW w:w="1667" w:type="pct"/>
          </w:tcPr>
          <w:p w14:paraId="6A9A163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卡片配色主题键（非 Tailwind 类名）</w:t>
            </w:r>
          </w:p>
        </w:tc>
      </w:tr>
      <w:tr w14:paraId="158B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008FF5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status</w:t>
            </w:r>
          </w:p>
        </w:tc>
        <w:tc>
          <w:tcPr>
            <w:tcW w:w="1667" w:type="pct"/>
          </w:tcPr>
          <w:p w14:paraId="5437884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TINYINT 默认 1</w:t>
            </w:r>
          </w:p>
        </w:tc>
        <w:tc>
          <w:tcPr>
            <w:tcW w:w="1667" w:type="pct"/>
          </w:tcPr>
          <w:p w14:paraId="71744BC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0-已下架，1-正常</w:t>
            </w:r>
          </w:p>
        </w:tc>
      </w:tr>
      <w:tr w14:paraId="34290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9203C1F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create_user_id</w:t>
            </w:r>
          </w:p>
        </w:tc>
        <w:tc>
          <w:tcPr>
            <w:tcW w:w="1667" w:type="pct"/>
          </w:tcPr>
          <w:p w14:paraId="04AF2C0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BIGINT UNSIGNED</w:t>
            </w:r>
          </w:p>
        </w:tc>
        <w:tc>
          <w:tcPr>
            <w:tcW w:w="1667" w:type="pct"/>
          </w:tcPr>
          <w:p w14:paraId="4F380BC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创建人（管理员）ID</w:t>
            </w:r>
          </w:p>
        </w:tc>
      </w:tr>
      <w:tr w14:paraId="43D4F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5FDFEF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create_time / update_time</w:t>
            </w:r>
          </w:p>
        </w:tc>
        <w:tc>
          <w:tcPr>
            <w:tcW w:w="1667" w:type="pct"/>
          </w:tcPr>
          <w:p w14:paraId="1C2AF2C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DATETIME NOT NULL</w:t>
            </w:r>
          </w:p>
        </w:tc>
        <w:tc>
          <w:tcPr>
            <w:tcW w:w="1667" w:type="pct"/>
          </w:tcPr>
          <w:p w14:paraId="36B11DE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创建与更新时间（update_time 带 ON UPDATE）</w:t>
            </w:r>
          </w:p>
        </w:tc>
      </w:tr>
    </w:tbl>
    <w:p w14:paraId="61AFA805">
      <w:pPr>
        <w:rPr>
          <w:rFonts w:hint="eastAsia"/>
        </w:rPr>
      </w:pPr>
    </w:p>
    <w:p w14:paraId="07CFA9A8">
      <w:pPr>
        <w:rPr>
          <w:rFonts w:hint="eastAsia"/>
        </w:rPr>
      </w:pPr>
      <w:r>
        <w:rPr>
          <w:rFonts w:hint="eastAsia"/>
          <w:b/>
        </w:rPr>
        <w:t>索引</w:t>
      </w:r>
      <w:r>
        <w:rPr>
          <w:rFonts w:hint="eastAsia"/>
        </w:rPr>
        <w:t>：主键 id；普通索引 idx_status、idx_start_time。</w:t>
      </w:r>
      <w:r>
        <w:rPr>
          <w:rFonts w:hint="eastAsia"/>
          <w:b/>
        </w:rPr>
        <w:t>说明</w:t>
      </w:r>
      <w:r>
        <w:rPr>
          <w:rFonts w:hint="eastAsia"/>
        </w:rPr>
        <w:t>：</w:t>
      </w:r>
      <w:r>
        <w:rPr>
          <w:rFonts w:hint="eastAsia"/>
          <w:b/>
        </w:rPr>
        <w:t>本表刻意没有 deleted 字段</w:t>
      </w:r>
      <w:r>
        <w:rPr>
          <w:rFonts w:hint="eastAsia"/>
        </w:rPr>
        <w:t>，原因见全局约定；下架活动改用 status。</w:t>
      </w:r>
      <w:r>
        <w:rPr>
          <w:rFonts w:hint="eastAsia"/>
          <w:b/>
        </w:rPr>
        <w:t>活动状态不落库</w:t>
      </w:r>
      <w:r>
        <w:rPr>
          <w:rFonts w:hint="eastAsia"/>
        </w:rPr>
        <w:t>，因此表中只有原始时间，没有状态列。</w:t>
      </w:r>
    </w:p>
    <w:p w14:paraId="47EE4E21">
      <w:pPr>
        <w:pStyle w:val="5"/>
        <w:rPr>
          <w:rFonts w:hint="eastAsia"/>
        </w:rPr>
      </w:pPr>
      <w:r>
        <w:rPr>
          <w:rFonts w:hint="eastAsia"/>
        </w:rPr>
        <w:t>3.8 表 activity_signup 活动报名表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8"/>
        <w:gridCol w:w="2768"/>
      </w:tblGrid>
      <w:tr w14:paraId="6DBB3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shd w:val="clear" w:color="auto" w:fill="E4E4E4"/>
          </w:tcPr>
          <w:p w14:paraId="507987BD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字段</w:t>
            </w:r>
          </w:p>
        </w:tc>
        <w:tc>
          <w:tcPr>
            <w:tcW w:w="1667" w:type="pct"/>
            <w:shd w:val="clear" w:color="auto" w:fill="E4E4E4"/>
          </w:tcPr>
          <w:p w14:paraId="61593ADF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E4E4E4"/>
          </w:tcPr>
          <w:p w14:paraId="3734555A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说明</w:t>
            </w:r>
          </w:p>
        </w:tc>
      </w:tr>
      <w:tr w14:paraId="110DA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3316A3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id</w:t>
            </w:r>
          </w:p>
        </w:tc>
        <w:tc>
          <w:tcPr>
            <w:tcW w:w="1667" w:type="pct"/>
          </w:tcPr>
          <w:p w14:paraId="59C4F9E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BIGINT UNSIGNED 自增</w:t>
            </w:r>
          </w:p>
        </w:tc>
        <w:tc>
          <w:tcPr>
            <w:tcW w:w="1667" w:type="pct"/>
          </w:tcPr>
          <w:p w14:paraId="74B2F92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主键 ID</w:t>
            </w:r>
          </w:p>
        </w:tc>
      </w:tr>
      <w:tr w14:paraId="50514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36FF0B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activity_id</w:t>
            </w:r>
          </w:p>
        </w:tc>
        <w:tc>
          <w:tcPr>
            <w:tcW w:w="1667" w:type="pct"/>
          </w:tcPr>
          <w:p w14:paraId="0872C812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BIGINT UNSIGNED NOT NULL</w:t>
            </w:r>
          </w:p>
        </w:tc>
        <w:tc>
          <w:tcPr>
            <w:tcW w:w="1667" w:type="pct"/>
          </w:tcPr>
          <w:p w14:paraId="36720C5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活动 ID</w:t>
            </w:r>
          </w:p>
        </w:tc>
      </w:tr>
      <w:tr w14:paraId="592C1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58A9686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user_id</w:t>
            </w:r>
          </w:p>
        </w:tc>
        <w:tc>
          <w:tcPr>
            <w:tcW w:w="1667" w:type="pct"/>
          </w:tcPr>
          <w:p w14:paraId="7617BD3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BIGINT UNSIGNED NOT NULL</w:t>
            </w:r>
          </w:p>
        </w:tc>
        <w:tc>
          <w:tcPr>
            <w:tcW w:w="1667" w:type="pct"/>
          </w:tcPr>
          <w:p w14:paraId="07C2D9D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报名用户 ID</w:t>
            </w:r>
          </w:p>
        </w:tc>
      </w:tr>
      <w:tr w14:paraId="6F0AD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CA8031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pet_name / owner_name</w:t>
            </w:r>
          </w:p>
        </w:tc>
        <w:tc>
          <w:tcPr>
            <w:tcW w:w="1667" w:type="pct"/>
          </w:tcPr>
          <w:p w14:paraId="248C1D5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VARCHAR(64) NOT NULL</w:t>
            </w:r>
          </w:p>
        </w:tc>
        <w:tc>
          <w:tcPr>
            <w:tcW w:w="1667" w:type="pct"/>
          </w:tcPr>
          <w:p w14:paraId="2E4D8598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宠物姓名、主人姓名</w:t>
            </w:r>
          </w:p>
        </w:tc>
      </w:tr>
      <w:tr w14:paraId="245AD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D15734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phone</w:t>
            </w:r>
          </w:p>
        </w:tc>
        <w:tc>
          <w:tcPr>
            <w:tcW w:w="1667" w:type="pct"/>
          </w:tcPr>
          <w:p w14:paraId="0AF3291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VARCHAR(32) NOT NULL</w:t>
            </w:r>
          </w:p>
        </w:tc>
        <w:tc>
          <w:tcPr>
            <w:tcW w:w="1667" w:type="pct"/>
          </w:tcPr>
          <w:p w14:paraId="2D7CB5E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手机号</w:t>
            </w:r>
          </w:p>
        </w:tc>
      </w:tr>
      <w:tr w14:paraId="2AE31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C15A37F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email / note</w:t>
            </w:r>
          </w:p>
        </w:tc>
        <w:tc>
          <w:tcPr>
            <w:tcW w:w="1667" w:type="pct"/>
          </w:tcPr>
          <w:p w14:paraId="752E18A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VARCHAR(128 / 256)</w:t>
            </w:r>
          </w:p>
        </w:tc>
        <w:tc>
          <w:tcPr>
            <w:tcW w:w="1667" w:type="pct"/>
          </w:tcPr>
          <w:p w14:paraId="0475810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邮箱、备注</w:t>
            </w:r>
          </w:p>
        </w:tc>
      </w:tr>
      <w:tr w14:paraId="646F4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479876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create_time</w:t>
            </w:r>
          </w:p>
        </w:tc>
        <w:tc>
          <w:tcPr>
            <w:tcW w:w="1667" w:type="pct"/>
          </w:tcPr>
          <w:p w14:paraId="254CBF1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DATETIME NOT NULL</w:t>
            </w:r>
          </w:p>
        </w:tc>
        <w:tc>
          <w:tcPr>
            <w:tcW w:w="1667" w:type="pct"/>
          </w:tcPr>
          <w:p w14:paraId="0C4C413C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创建时间</w:t>
            </w:r>
          </w:p>
        </w:tc>
      </w:tr>
    </w:tbl>
    <w:p w14:paraId="2EBE9263">
      <w:pPr>
        <w:rPr>
          <w:rFonts w:hint="eastAsia"/>
        </w:rPr>
      </w:pPr>
    </w:p>
    <w:p w14:paraId="1D50EAA6">
      <w:pPr>
        <w:rPr>
          <w:rFonts w:hint="eastAsia"/>
        </w:rPr>
      </w:pPr>
      <w:r>
        <w:rPr>
          <w:rFonts w:hint="eastAsia"/>
          <w:b/>
        </w:rPr>
        <w:t>索引</w:t>
      </w:r>
      <w:r>
        <w:rPr>
          <w:rFonts w:hint="eastAsia"/>
        </w:rPr>
        <w:t>：主键 id；唯一键 uk_activity_user (activity_id, user_id)；普通索引 idx_user_id。</w:t>
      </w:r>
      <w:r>
        <w:rPr>
          <w:rFonts w:hint="eastAsia"/>
          <w:b/>
        </w:rPr>
        <w:t>说明</w:t>
      </w:r>
      <w:r>
        <w:rPr>
          <w:rFonts w:hint="eastAsia"/>
        </w:rPr>
        <w:t>：联合唯一键是</w:t>
      </w:r>
      <w:r>
        <w:rPr>
          <w:rFonts w:hint="eastAsia"/>
          <w:b/>
        </w:rPr>
        <w:t>防重复报名的真正防线</w:t>
      </w:r>
      <w:r>
        <w:rPr>
          <w:rFonts w:hint="eastAsia"/>
        </w:rPr>
        <w:t>。pet_name / owner_name / phone 是</w:t>
      </w:r>
      <w:r>
        <w:rPr>
          <w:rFonts w:hint="eastAsia"/>
          <w:b/>
        </w:rPr>
        <w:t>自由文本，不与宠物表建立外键关联</w:t>
      </w:r>
      <w:r>
        <w:rPr>
          <w:rFonts w:hint="eastAsia"/>
        </w:rPr>
        <w:t>——这是当前设计的一个明确取舍：报名表单允许用户填写任意宠物，代价是可能出现与实际档案不一致的数据；若要收紧，可改为从"我的萌宠"下拉选择。取消报名执行物理删除。</w:t>
      </w:r>
    </w:p>
    <w:p w14:paraId="388D2B45">
      <w:pPr>
        <w:pStyle w:val="5"/>
        <w:rPr>
          <w:rFonts w:hint="eastAsia"/>
        </w:rPr>
      </w:pPr>
      <w:r>
        <w:rPr>
          <w:rFonts w:hint="eastAsia"/>
        </w:rPr>
        <w:t>3.9 表关系与小结</w:t>
      </w:r>
    </w:p>
    <w:p w14:paraId="34B8EA8D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user </w:t>
      </w:r>
      <w:r>
        <w:rPr>
          <w:rFonts w:hint="eastAsia" w:ascii="Consolas" w:hAnsi="Consolas" w:eastAsia="新宋体"/>
          <w:sz w:val="18"/>
        </w:rPr>
        <w:t>──</w:t>
      </w:r>
      <w:r>
        <w:rPr>
          <w:rFonts w:ascii="Consolas" w:hAnsi="Consolas" w:eastAsia="新宋体"/>
          <w:sz w:val="18"/>
        </w:rPr>
        <w:t>1:N</w:t>
      </w:r>
      <w:r>
        <w:rPr>
          <w:rFonts w:hint="eastAsia" w:ascii="Consolas" w:hAnsi="Consolas" w:eastAsia="新宋体"/>
          <w:sz w:val="18"/>
        </w:rPr>
        <w:t>──</w:t>
      </w:r>
      <w:r>
        <w:rPr>
          <w:rFonts w:ascii="Consolas" w:hAnsi="Consolas" w:eastAsia="新宋体"/>
          <w:sz w:val="18"/>
        </w:rPr>
        <w:t>► pet / pet_pending / favorite / activity_signup</w:t>
      </w:r>
    </w:p>
    <w:p w14:paraId="0E65D22C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pet  </w:t>
      </w:r>
      <w:r>
        <w:rPr>
          <w:rFonts w:hint="eastAsia" w:ascii="Consolas" w:hAnsi="Consolas" w:eastAsia="新宋体"/>
          <w:sz w:val="18"/>
        </w:rPr>
        <w:t>──</w:t>
      </w:r>
      <w:r>
        <w:rPr>
          <w:rFonts w:ascii="Consolas" w:hAnsi="Consolas" w:eastAsia="新宋体"/>
          <w:sz w:val="18"/>
        </w:rPr>
        <w:t>1:N</w:t>
      </w:r>
      <w:r>
        <w:rPr>
          <w:rFonts w:hint="eastAsia" w:ascii="Consolas" w:hAnsi="Consolas" w:eastAsia="新宋体"/>
          <w:sz w:val="18"/>
        </w:rPr>
        <w:t>──</w:t>
      </w:r>
      <w:r>
        <w:rPr>
          <w:rFonts w:ascii="Consolas" w:hAnsi="Consolas" w:eastAsia="新宋体"/>
          <w:sz w:val="18"/>
        </w:rPr>
        <w:t>► favorite</w:t>
      </w:r>
    </w:p>
    <w:p w14:paraId="6622679C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activity </w:t>
      </w:r>
      <w:r>
        <w:rPr>
          <w:rFonts w:hint="eastAsia" w:ascii="Consolas" w:hAnsi="Consolas" w:eastAsia="新宋体"/>
          <w:sz w:val="18"/>
        </w:rPr>
        <w:t>──</w:t>
      </w:r>
      <w:r>
        <w:rPr>
          <w:rFonts w:ascii="Consolas" w:hAnsi="Consolas" w:eastAsia="新宋体"/>
          <w:sz w:val="18"/>
        </w:rPr>
        <w:t>1:N</w:t>
      </w:r>
      <w:r>
        <w:rPr>
          <w:rFonts w:hint="eastAsia" w:ascii="Consolas" w:hAnsi="Consolas" w:eastAsia="新宋体"/>
          <w:sz w:val="18"/>
        </w:rPr>
        <w:t>──</w:t>
      </w:r>
      <w:r>
        <w:rPr>
          <w:rFonts w:ascii="Consolas" w:hAnsi="Consolas" w:eastAsia="新宋体"/>
          <w:sz w:val="18"/>
        </w:rPr>
        <w:t>► activity_signup</w:t>
      </w:r>
    </w:p>
    <w:p w14:paraId="1E912D79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user </w:t>
      </w:r>
      <w:r>
        <w:rPr>
          <w:rFonts w:hint="eastAsia" w:ascii="Consolas" w:hAnsi="Consolas" w:eastAsia="新宋体"/>
          <w:sz w:val="18"/>
        </w:rPr>
        <w:t>──</w:t>
      </w:r>
      <w:r>
        <w:rPr>
          <w:rFonts w:ascii="Consolas" w:hAnsi="Consolas" w:eastAsia="新宋体"/>
          <w:sz w:val="18"/>
        </w:rPr>
        <w:t>1:N</w:t>
      </w:r>
      <w:r>
        <w:rPr>
          <w:rFonts w:hint="eastAsia" w:ascii="Consolas" w:hAnsi="Consolas" w:eastAsia="新宋体"/>
          <w:sz w:val="18"/>
        </w:rPr>
        <w:t>──</w:t>
      </w:r>
      <w:r>
        <w:rPr>
          <w:rFonts w:ascii="Consolas" w:hAnsi="Consolas" w:eastAsia="新宋体"/>
          <w:sz w:val="18"/>
        </w:rPr>
        <w:t xml:space="preserve">► activity            </w:t>
      </w:r>
      <w:r>
        <w:rPr>
          <w:rFonts w:hint="eastAsia" w:ascii="Consolas" w:hAnsi="Consolas" w:eastAsia="新宋体"/>
          <w:sz w:val="18"/>
        </w:rPr>
        <w:t>（</w:t>
      </w:r>
      <w:r>
        <w:rPr>
          <w:rFonts w:ascii="Consolas" w:hAnsi="Consolas" w:eastAsia="新宋体"/>
          <w:sz w:val="18"/>
        </w:rPr>
        <w:t>create_user_id</w:t>
      </w:r>
      <w:r>
        <w:rPr>
          <w:rFonts w:hint="eastAsia" w:ascii="Consolas" w:hAnsi="Consolas" w:eastAsia="新宋体"/>
          <w:sz w:val="18"/>
        </w:rPr>
        <w:t>：管理员创建活动）</w:t>
      </w:r>
    </w:p>
    <w:p w14:paraId="6A6AA695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pet_pending </w:t>
      </w:r>
      <w:r>
        <w:rPr>
          <w:rFonts w:hint="eastAsia" w:ascii="Consolas" w:hAnsi="Consolas" w:eastAsia="新宋体"/>
          <w:sz w:val="18"/>
        </w:rPr>
        <w:t>──审核通过──</w:t>
      </w:r>
      <w:r>
        <w:rPr>
          <w:rFonts w:ascii="Consolas" w:hAnsi="Consolas" w:eastAsia="新宋体"/>
          <w:sz w:val="18"/>
        </w:rPr>
        <w:t xml:space="preserve">► pet      </w:t>
      </w:r>
      <w:r>
        <w:rPr>
          <w:rFonts w:hint="eastAsia" w:ascii="Consolas" w:hAnsi="Consolas" w:eastAsia="新宋体"/>
          <w:sz w:val="18"/>
        </w:rPr>
        <w:t>（非外键，是业务上的流转关系）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6"/>
        <w:gridCol w:w="2076"/>
      </w:tblGrid>
      <w:tr w14:paraId="31533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pct"/>
            <w:shd w:val="clear" w:color="auto" w:fill="E4E4E4"/>
          </w:tcPr>
          <w:p w14:paraId="3A0C7E50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表名</w:t>
            </w:r>
          </w:p>
        </w:tc>
        <w:tc>
          <w:tcPr>
            <w:tcW w:w="1250" w:type="pct"/>
            <w:shd w:val="clear" w:color="auto" w:fill="E4E4E4"/>
          </w:tcPr>
          <w:p w14:paraId="0C56A18D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中文名</w:t>
            </w:r>
          </w:p>
        </w:tc>
        <w:tc>
          <w:tcPr>
            <w:tcW w:w="1250" w:type="pct"/>
            <w:shd w:val="clear" w:color="auto" w:fill="E4E4E4"/>
          </w:tcPr>
          <w:p w14:paraId="72805392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行数（实测）</w:t>
            </w:r>
          </w:p>
        </w:tc>
        <w:tc>
          <w:tcPr>
            <w:tcW w:w="1250" w:type="pct"/>
            <w:shd w:val="clear" w:color="auto" w:fill="E4E4E4"/>
          </w:tcPr>
          <w:p w14:paraId="4012EE77">
            <w:pPr>
              <w:spacing w:before="20" w:after="20" w:line="240" w:lineRule="auto"/>
              <w:ind w:firstLine="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关键约束</w:t>
            </w:r>
          </w:p>
        </w:tc>
      </w:tr>
      <w:tr w14:paraId="791B4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5F826109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user</w:t>
            </w:r>
          </w:p>
        </w:tc>
        <w:tc>
          <w:tcPr>
            <w:tcW w:w="1250" w:type="pct"/>
          </w:tcPr>
          <w:p w14:paraId="27D178F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用户表</w:t>
            </w:r>
          </w:p>
        </w:tc>
        <w:tc>
          <w:tcPr>
            <w:tcW w:w="1250" w:type="pct"/>
          </w:tcPr>
          <w:p w14:paraId="2A19E49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250" w:type="pct"/>
          </w:tcPr>
          <w:p w14:paraId="3E630DF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uk_username</w:t>
            </w:r>
          </w:p>
        </w:tc>
      </w:tr>
      <w:tr w14:paraId="4B342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60F5F1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pet</w:t>
            </w:r>
          </w:p>
        </w:tc>
        <w:tc>
          <w:tcPr>
            <w:tcW w:w="1250" w:type="pct"/>
          </w:tcPr>
          <w:p w14:paraId="36C025F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宠物信息表</w:t>
            </w:r>
          </w:p>
        </w:tc>
        <w:tc>
          <w:tcPr>
            <w:tcW w:w="1250" w:type="pct"/>
          </w:tcPr>
          <w:p w14:paraId="047D2D1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6</w:t>
            </w:r>
          </w:p>
        </w:tc>
        <w:tc>
          <w:tcPr>
            <w:tcW w:w="1250" w:type="pct"/>
          </w:tcPr>
          <w:p w14:paraId="5137228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uk_student_id</w:t>
            </w:r>
          </w:p>
        </w:tc>
      </w:tr>
      <w:tr w14:paraId="7E1A9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A17C9D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pet_pending</w:t>
            </w:r>
          </w:p>
        </w:tc>
        <w:tc>
          <w:tcPr>
            <w:tcW w:w="1250" w:type="pct"/>
          </w:tcPr>
          <w:p w14:paraId="6DA623F3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宠物登记申请表</w:t>
            </w:r>
          </w:p>
        </w:tc>
        <w:tc>
          <w:tcPr>
            <w:tcW w:w="1250" w:type="pct"/>
          </w:tcPr>
          <w:p w14:paraId="19BE16F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250" w:type="pct"/>
          </w:tcPr>
          <w:p w14:paraId="2C84CF8A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idx_status</w:t>
            </w:r>
          </w:p>
        </w:tc>
      </w:tr>
      <w:tr w14:paraId="052C6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5DF78881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favorite</w:t>
            </w:r>
          </w:p>
        </w:tc>
        <w:tc>
          <w:tcPr>
            <w:tcW w:w="1250" w:type="pct"/>
          </w:tcPr>
          <w:p w14:paraId="7C3CA9B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收藏表</w:t>
            </w:r>
          </w:p>
        </w:tc>
        <w:tc>
          <w:tcPr>
            <w:tcW w:w="1250" w:type="pct"/>
          </w:tcPr>
          <w:p w14:paraId="3E48683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0</w:t>
            </w:r>
          </w:p>
        </w:tc>
        <w:tc>
          <w:tcPr>
            <w:tcW w:w="1250" w:type="pct"/>
          </w:tcPr>
          <w:p w14:paraId="7AD2D46D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uk_user_pet</w:t>
            </w:r>
          </w:p>
        </w:tc>
      </w:tr>
      <w:tr w14:paraId="194F1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283738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carousel</w:t>
            </w:r>
          </w:p>
        </w:tc>
        <w:tc>
          <w:tcPr>
            <w:tcW w:w="1250" w:type="pct"/>
          </w:tcPr>
          <w:p w14:paraId="57F3CB9F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轮播图表</w:t>
            </w:r>
          </w:p>
        </w:tc>
        <w:tc>
          <w:tcPr>
            <w:tcW w:w="1250" w:type="pct"/>
          </w:tcPr>
          <w:p w14:paraId="3ED77AD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0</w:t>
            </w:r>
          </w:p>
        </w:tc>
        <w:tc>
          <w:tcPr>
            <w:tcW w:w="1250" w:type="pct"/>
          </w:tcPr>
          <w:p w14:paraId="6B90490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—</w:t>
            </w:r>
          </w:p>
        </w:tc>
      </w:tr>
      <w:tr w14:paraId="2F62C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0ACC3136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activity</w:t>
            </w:r>
          </w:p>
        </w:tc>
        <w:tc>
          <w:tcPr>
            <w:tcW w:w="1250" w:type="pct"/>
          </w:tcPr>
          <w:p w14:paraId="5688A667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校园活动表</w:t>
            </w:r>
          </w:p>
        </w:tc>
        <w:tc>
          <w:tcPr>
            <w:tcW w:w="1250" w:type="pct"/>
          </w:tcPr>
          <w:p w14:paraId="5364A9B0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250" w:type="pct"/>
          </w:tcPr>
          <w:p w14:paraId="57CEB0D5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idx_start_time</w:t>
            </w:r>
          </w:p>
        </w:tc>
      </w:tr>
      <w:tr w14:paraId="7E348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C0AD1C4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activity_signup</w:t>
            </w:r>
          </w:p>
        </w:tc>
        <w:tc>
          <w:tcPr>
            <w:tcW w:w="1250" w:type="pct"/>
          </w:tcPr>
          <w:p w14:paraId="461E4E5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活动报名表</w:t>
            </w:r>
          </w:p>
        </w:tc>
        <w:tc>
          <w:tcPr>
            <w:tcW w:w="1250" w:type="pct"/>
          </w:tcPr>
          <w:p w14:paraId="13B0C02B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0</w:t>
            </w:r>
          </w:p>
        </w:tc>
        <w:tc>
          <w:tcPr>
            <w:tcW w:w="1250" w:type="pct"/>
          </w:tcPr>
          <w:p w14:paraId="7EC8F38E">
            <w:pPr>
              <w:spacing w:before="20" w:after="20" w:line="240" w:lineRule="auto"/>
              <w:ind w:firstLine="0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uk_activity_user</w:t>
            </w:r>
          </w:p>
        </w:tc>
      </w:tr>
    </w:tbl>
    <w:p w14:paraId="78B692AD">
      <w:pPr>
        <w:ind w:firstLine="0"/>
        <w:rPr>
          <w:rFonts w:hint="eastAsia"/>
        </w:rPr>
      </w:pPr>
    </w:p>
    <w:p w14:paraId="27E11F1A">
      <w:pPr>
        <w:rPr>
          <w:rFonts w:hint="eastAsia"/>
        </w:rPr>
      </w:pPr>
      <w:r>
        <w:rPr>
          <w:rFonts w:hint="eastAsia"/>
        </w:rPr>
        <w:t>收藏表与报名表都是</w:t>
      </w:r>
      <w:r>
        <w:rPr>
          <w:rFonts w:hint="eastAsia"/>
          <w:b/>
        </w:rPr>
        <w:t>多对多关系的中间表</w:t>
      </w:r>
      <w:r>
        <w:rPr>
          <w:rFonts w:hint="eastAsia"/>
        </w:rPr>
        <w:t>，且都用唯一键而非外键约束来保证一致性——这是本项目的一贯取舍：</w:t>
      </w:r>
      <w:r>
        <w:rPr>
          <w:rFonts w:hint="eastAsia"/>
          <w:b/>
        </w:rPr>
        <w:t>把一致性保证放在数据库的唯一键与事务上，而不是外键</w:t>
      </w:r>
      <w:r>
        <w:rPr>
          <w:rFonts w:hint="eastAsia"/>
        </w:rPr>
        <w:t>，以换取更简单的部署与更灵活的数据维护。</w:t>
      </w:r>
    </w:p>
    <w:p w14:paraId="25B581F9">
      <w:pPr>
        <w:pStyle w:val="3"/>
        <w:spacing w:before="280"/>
        <w:rPr>
          <w:rFonts w:hint="eastAsia"/>
          <w:sz w:val="24"/>
        </w:rPr>
      </w:pPr>
      <w:bookmarkStart w:id="15" w:name="_Toc242342493"/>
      <w:r>
        <w:rPr>
          <w:rFonts w:hint="eastAsia"/>
          <w:sz w:val="24"/>
        </w:rPr>
        <w:t>关键代码</w:t>
      </w:r>
      <w:bookmarkEnd w:id="15"/>
    </w:p>
    <w:p w14:paraId="22BD9EEF">
      <w:pPr>
        <w:rPr>
          <w:rFonts w:hint="eastAsia"/>
        </w:rPr>
      </w:pPr>
      <w:r>
        <w:rPr>
          <w:rFonts w:hint="eastAsia"/>
        </w:rPr>
        <w:t>本节只保留 4 段最关键的代码。它们对应全项目里最容易写错、而且</w:t>
      </w:r>
      <w:r>
        <w:rPr>
          <w:rFonts w:hint="eastAsia"/>
          <w:b/>
        </w:rPr>
        <w:t>出错时不会报错</w:t>
      </w:r>
      <w:r>
        <w:rPr>
          <w:rFonts w:hint="eastAsia"/>
        </w:rPr>
        <w:t>的四处地方。每段只留关键部分，并说明为什么这么写。</w:t>
      </w:r>
    </w:p>
    <w:p w14:paraId="785CD3DD">
      <w:pPr>
        <w:pStyle w:val="4"/>
        <w:spacing w:before="240"/>
        <w:rPr>
          <w:rFonts w:hint="eastAsia"/>
          <w:sz w:val="24"/>
        </w:rPr>
      </w:pPr>
      <w:bookmarkStart w:id="16" w:name="_Toc242342494"/>
      <w:r>
        <w:rPr>
          <w:rFonts w:hint="eastAsia"/>
          <w:sz w:val="24"/>
        </w:rPr>
        <w:t>1. 文件上传：四道校验与路径穿越防护</w:t>
      </w:r>
      <w:bookmarkEnd w:id="16"/>
    </w:p>
    <w:p w14:paraId="00572509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@Service</w:t>
      </w:r>
    </w:p>
    <w:p w14:paraId="18F04443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public class LocalFileStorageService {</w:t>
      </w:r>
    </w:p>
    <w:p w14:paraId="1D1C3817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private static final Set&lt;String&gt; ALLOWED = Set.of("jpg", "jpeg", "png", "webp");</w:t>
      </w:r>
    </w:p>
    <w:p w14:paraId="38DFBAA0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</w:t>
      </w:r>
    </w:p>
    <w:p w14:paraId="632A2453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public String store(MultipartFile file) {</w:t>
      </w:r>
    </w:p>
    <w:p w14:paraId="5101755C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// ① 非空</w:t>
      </w:r>
    </w:p>
    <w:p w14:paraId="5E98BDA9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if (file == null || file.isEmpty()) {</w:t>
      </w:r>
    </w:p>
    <w:p w14:paraId="1F1AC6E5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    throw new BusinessException(ResultCode.UPLOAD_FAILED, "请选择要上传的图片");</w:t>
      </w:r>
    </w:p>
    <w:p w14:paraId="0689B38C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}</w:t>
      </w:r>
    </w:p>
    <w:p w14:paraId="2FCF2B76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// ② 大小（提示里的 MB 数由配置实时算出，避免改了配置而文案还写着旧数字）</w:t>
      </w:r>
    </w:p>
    <w:p w14:paraId="212CADAE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if (file.getSize() &gt; props.getMaxBytes()) {</w:t>
      </w:r>
    </w:p>
    <w:p w14:paraId="0AC67E8D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    throw new BusinessException(ResultCode.UPLOAD_FAILED,</w:t>
      </w:r>
    </w:p>
    <w:p w14:paraId="2FB40FC8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            "图片不能超过 " + (props.getMaxBytes() / 1024 / 1024) + "MB");</w:t>
      </w:r>
    </w:p>
    <w:p w14:paraId="56CAAFBD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}</w:t>
      </w:r>
    </w:p>
    <w:p w14:paraId="2EEEE720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// ③ 内容类型</w:t>
      </w:r>
    </w:p>
    <w:p w14:paraId="188B11EB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String contentType = file.getContentType();</w:t>
      </w:r>
    </w:p>
    <w:p w14:paraId="61217558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if (contentType == null || !contentType.startsWith("image/")) {</w:t>
      </w:r>
    </w:p>
    <w:p w14:paraId="63DFC9C0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    throw new BusinessException(ResultCode.UPLOAD_FAILED, "只能上传图片文件");</w:t>
      </w:r>
    </w:p>
    <w:p w14:paraId="2738801B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}</w:t>
      </w:r>
    </w:p>
    <w:p w14:paraId="3E170184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// ④ 扩展名白名单（先统一分隔符，防止目录穿越式文件名绕过）</w:t>
      </w:r>
    </w:p>
    <w:p w14:paraId="2458CAAD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String original = file.getOriginalFilename();</w:t>
      </w:r>
    </w:p>
    <w:p w14:paraId="4E54591C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String normalized = original == null ? "" : original.replace('\\', '/');</w:t>
      </w:r>
    </w:p>
    <w:p w14:paraId="53E9AC39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String ext = normalized.contains(".")</w:t>
      </w:r>
    </w:p>
    <w:p w14:paraId="60208E10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        ? normalized.substring(normalized.lastIndexOf('.') + 1).toLowerCase() : "";</w:t>
      </w:r>
    </w:p>
    <w:p w14:paraId="04B72F47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if (!ALLOWED.contains(ext)) {</w:t>
      </w:r>
    </w:p>
    <w:p w14:paraId="684C8D6B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    throw new BusinessException(ResultCode.UPLOAD_FAILED, "仅支持 jpg / jpeg / png / webp 格式");</w:t>
      </w:r>
    </w:p>
    <w:p w14:paraId="5A6F82D7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}</w:t>
      </w:r>
    </w:p>
    <w:p w14:paraId="7FD82127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</w:t>
      </w:r>
    </w:p>
    <w:p w14:paraId="3C7A653E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</w:t>
      </w:r>
      <w:r>
        <w:rPr>
          <w:rFonts w:ascii="Consolas" w:hAnsi="Consolas" w:eastAsia="新宋体"/>
          <w:sz w:val="18"/>
        </w:rPr>
        <w:t xml:space="preserve">        String filename = LocalDate.now().format(DateTimeFormatter.ofPattern("yyyyMMdd"))</w:t>
      </w:r>
    </w:p>
    <w:p w14:paraId="3534A386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        + "_" + UUID.randomUUID().toString().substring(0, 8) + "." + ext;</w:t>
      </w:r>
    </w:p>
    <w:p w14:paraId="1315C83E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</w:t>
      </w:r>
    </w:p>
    <w:p w14:paraId="1E2BAE84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Path root = Paths.get(props.getDir()).toAbsolutePath().normalize();</w:t>
      </w:r>
    </w:p>
    <w:p w14:paraId="516F8B30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Path target = root.resolve(filename).normalize();</w:t>
      </w:r>
    </w:p>
    <w:p w14:paraId="4EED3945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</w:t>
      </w:r>
    </w:p>
    <w:p w14:paraId="291AED1F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if (!target.startsWith(root)) {</w:t>
      </w:r>
    </w:p>
    <w:p w14:paraId="21B11E93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    throw new BusinessException(ResultCode.UPLOAD_FAILED, "非法的文件路径");</w:t>
      </w:r>
    </w:p>
    <w:p w14:paraId="588BBDFA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}</w:t>
      </w:r>
    </w:p>
    <w:p w14:paraId="177343B8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try {</w:t>
      </w:r>
    </w:p>
    <w:p w14:paraId="4F4D8BEB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    Files.createDirectories(target.getParent());</w:t>
      </w:r>
    </w:p>
    <w:p w14:paraId="7B49D88E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    file.transferTo(target.toFile());</w:t>
      </w:r>
    </w:p>
    <w:p w14:paraId="64C97E71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} catch (IOException e) {</w:t>
      </w:r>
    </w:p>
    <w:p w14:paraId="3B2E300F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    throw new BusinessException(ResultCode.UPLOAD_FAILED, "文件保存失败");</w:t>
      </w:r>
    </w:p>
    <w:p w14:paraId="24B21BCA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}</w:t>
      </w:r>
    </w:p>
    <w:p w14:paraId="4497E811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return props.getUrlPrefix() + "/" + filename;</w:t>
      </w:r>
    </w:p>
    <w:p w14:paraId="03E34E3D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}</w:t>
      </w:r>
    </w:p>
    <w:p w14:paraId="2AC978E6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}</w:t>
      </w:r>
    </w:p>
    <w:p w14:paraId="5B63C958">
      <w:pPr>
        <w:rPr>
          <w:rFonts w:hint="eastAsia"/>
        </w:rPr>
      </w:pPr>
      <w:r>
        <w:rPr>
          <w:rFonts w:hint="eastAsia"/>
          <w:b/>
        </w:rPr>
        <w:t>这套校验是"纵深防御"的示范</w:t>
      </w:r>
      <w:r>
        <w:rPr>
          <w:rFonts w:hint="eastAsia"/>
        </w:rPr>
        <w:t>：四道校验各自独立，任何一道都可能在某种输入下失效，但四道同时被绕过的概率极低。</w:t>
      </w:r>
    </w:p>
    <w:p w14:paraId="37AC9AD3">
      <w:pPr>
        <w:ind w:left="420" w:firstLine="0"/>
        <w:rPr>
          <w:rFonts w:hint="eastAsia"/>
        </w:rPr>
      </w:pPr>
      <w:r>
        <w:rPr>
          <w:rFonts w:hint="eastAsia"/>
        </w:rPr>
        <w:t xml:space="preserve">· </w:t>
      </w:r>
      <w:r>
        <w:rPr>
          <w:rFonts w:hint="eastAsia"/>
          <w:b/>
        </w:rPr>
        <w:t>内容类型不可信</w:t>
      </w:r>
      <w:r>
        <w:rPr>
          <w:rFonts w:hint="eastAsia"/>
        </w:rPr>
        <w:t>——它由客户端提供，可以随便伪造，所以它只是第一道粗筛；</w:t>
      </w:r>
    </w:p>
    <w:p w14:paraId="4B967F5B">
      <w:pPr>
        <w:ind w:left="420" w:firstLine="0"/>
        <w:rPr>
          <w:rFonts w:hint="eastAsia"/>
        </w:rPr>
      </w:pPr>
      <w:r>
        <w:rPr>
          <w:rFonts w:hint="eastAsia"/>
        </w:rPr>
        <w:t xml:space="preserve">· </w:t>
      </w:r>
      <w:r>
        <w:rPr>
          <w:rFonts w:hint="eastAsia"/>
          <w:b/>
        </w:rPr>
        <w:t>扩展名白名单</w:t>
      </w:r>
      <w:r>
        <w:rPr>
          <w:rFonts w:hint="eastAsia"/>
        </w:rPr>
        <w:t>是第二道，但因为攻击者可以把恶意内容改名成 .jpg，所以它也不能单独依赖；</w:t>
      </w:r>
    </w:p>
    <w:p w14:paraId="67813BD3">
      <w:pPr>
        <w:ind w:left="420" w:firstLine="0"/>
        <w:rPr>
          <w:rFonts w:hint="eastAsia"/>
        </w:rPr>
      </w:pPr>
      <w:r>
        <w:rPr>
          <w:rFonts w:hint="eastAsia"/>
        </w:rPr>
        <w:t xml:space="preserve">· </w:t>
      </w:r>
      <w:r>
        <w:rPr>
          <w:rFonts w:hint="eastAsia"/>
          <w:b/>
        </w:rPr>
        <w:t>服务端命名</w:t>
      </w:r>
      <w:r>
        <w:rPr>
          <w:rFonts w:hint="eastAsia"/>
        </w:rPr>
        <w:t>是真正釜底抽薪的一招：文件名不是用户提供的，那么"上传一个伪装成配置文件的文件去覆盖系统配置"这类攻击</w:t>
      </w:r>
      <w:r>
        <w:rPr>
          <w:rFonts w:hint="eastAsia"/>
          <w:b/>
        </w:rPr>
        <w:t>从根上就不成立</w:t>
      </w:r>
      <w:r>
        <w:rPr>
          <w:rFonts w:hint="eastAsia"/>
        </w:rPr>
        <w:t>；</w:t>
      </w:r>
    </w:p>
    <w:p w14:paraId="74763EDC">
      <w:pPr>
        <w:ind w:left="420" w:firstLine="0"/>
        <w:rPr>
          <w:rFonts w:hint="eastAsia"/>
        </w:rPr>
      </w:pPr>
      <w:r>
        <w:rPr>
          <w:rFonts w:hint="eastAsia"/>
        </w:rPr>
        <w:t xml:space="preserve">· </w:t>
      </w:r>
      <w:r>
        <w:rPr>
          <w:rFonts w:hint="eastAsia"/>
          <w:b/>
        </w:rPr>
        <w:t>规范化路径 + 前缀断言</w:t>
      </w:r>
      <w:r>
        <w:rPr>
          <w:rFonts w:hint="eastAsia"/>
        </w:rPr>
        <w:t>是最后的保险，即使前一道被绕过也不会写到根目录之外。</w:t>
      </w:r>
    </w:p>
    <w:p w14:paraId="7FDC4DDA">
      <w:pPr>
        <w:pStyle w:val="4"/>
        <w:spacing w:before="240"/>
        <w:rPr>
          <w:rFonts w:hint="eastAsia"/>
          <w:sz w:val="24"/>
        </w:rPr>
      </w:pPr>
      <w:bookmarkStart w:id="17" w:name="_Toc242342495"/>
      <w:r>
        <w:rPr>
          <w:rFonts w:hint="eastAsia"/>
          <w:sz w:val="24"/>
        </w:rPr>
        <w:t>2. AI：降级，以及不信任模型的输出</w:t>
      </w:r>
      <w:bookmarkEnd w:id="17"/>
    </w:p>
    <w:p w14:paraId="3A556A0F">
      <w:pPr>
        <w:rPr>
          <w:rFonts w:hint="eastAsia"/>
        </w:rPr>
      </w:pPr>
      <w:r>
        <w:rPr>
          <w:rFonts w:hint="eastAsia"/>
        </w:rPr>
        <w:t>AI 模块的完整设计（可替换的客户端接口、双实现、提示词集中管理）已在"项目设计 2.6"说明，这里只保留两段最关键的代码。</w:t>
      </w:r>
    </w:p>
    <w:p w14:paraId="2398EFC2">
      <w:pPr>
        <w:rPr>
          <w:rFonts w:hint="eastAsia"/>
        </w:rPr>
      </w:pPr>
      <w:r>
        <w:rPr>
          <w:rFonts w:hint="eastAsia"/>
          <w:b/>
        </w:rPr>
        <w:t>第一段：绝不能因为 AI 失败就让功能不可用</w:t>
      </w:r>
      <w:r>
        <w:rPr>
          <w:rFonts w:hint="eastAsia"/>
        </w:rPr>
        <w:t>。所以每一次调用都必须在失败时降级，而不是把异常抛给用户：</w:t>
      </w:r>
    </w:p>
    <w:p w14:paraId="4B2BD2C8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@Override</w:t>
      </w:r>
    </w:p>
    <w:p w14:paraId="1B8DB0D6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public PetHealthAdviceVO healthAdvice(PetHealthAdviceDTO dto) {</w:t>
      </w:r>
    </w:p>
    <w:p w14:paraId="2386567F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PetHealthAdviceVO vo = new PetHealthAdviceVO();</w:t>
      </w:r>
    </w:p>
    <w:p w14:paraId="2C5F9050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</w:t>
      </w:r>
    </w:p>
    <w:p w14:paraId="3DB52EDF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//   若声明是模型输出的一部分，它很可能刚好被截掉——而这段文字恰恰最不能丢</w:t>
      </w:r>
    </w:p>
    <w:p w14:paraId="71C47B01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vo.setDisclaimer(ActivityConstant.HEALTH_DISCLAIMER);</w:t>
      </w:r>
    </w:p>
    <w:p w14:paraId="4C650E43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</w:t>
      </w:r>
    </w:p>
    <w:p w14:paraId="02C070F8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if (!aiClient.isAvailable()) {</w:t>
      </w:r>
    </w:p>
    <w:p w14:paraId="7992304D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vo.setDegraded(true);</w:t>
      </w:r>
    </w:p>
    <w:p w14:paraId="0211972F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vo.setAdvice("AI 服务暂时不可用，请手动填写或稍后重试。");</w:t>
      </w:r>
    </w:p>
    <w:p w14:paraId="438E7C43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return vo;</w:t>
      </w:r>
    </w:p>
    <w:p w14:paraId="31A91389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}</w:t>
      </w:r>
    </w:p>
    <w:p w14:paraId="32EC5509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try {</w:t>
      </w:r>
    </w:p>
    <w:p w14:paraId="6FE43E3D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String advice = truncate(aiClient.chat(AiPrompts.healthAdvice(dto)), 300);</w:t>
      </w:r>
    </w:p>
    <w:p w14:paraId="5FB574AC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if (!StringUtils.hasText(advice)) {</w:t>
      </w:r>
    </w:p>
    <w:p w14:paraId="11A0278D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    vo.setDegraded(true);</w:t>
      </w:r>
    </w:p>
    <w:p w14:paraId="34277AE0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    vo.setAdvice("内容生成失败，请稍后重试。");</w:t>
      </w:r>
    </w:p>
    <w:p w14:paraId="10FFE448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    return vo;</w:t>
      </w:r>
    </w:p>
    <w:p w14:paraId="5EE86900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}</w:t>
      </w:r>
    </w:p>
    <w:p w14:paraId="5D34A353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vo.setAdvice(advice);</w:t>
      </w:r>
    </w:p>
    <w:p w14:paraId="01F29478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} catch (AiException e) {</w:t>
      </w:r>
    </w:p>
    <w:p w14:paraId="54572C38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vo.setDegraded(true);                          </w:t>
      </w:r>
      <w:r>
        <w:rPr>
          <w:rFonts w:ascii="Consolas" w:hAnsi="Consolas" w:eastAsia="新宋体"/>
          <w:sz w:val="18"/>
        </w:rPr>
        <w:t xml:space="preserve">        vo.setAdvice(e.getMessage());</w:t>
      </w:r>
    </w:p>
    <w:p w14:paraId="35C5F809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}</w:t>
      </w:r>
    </w:p>
    <w:p w14:paraId="7F6F2B59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vo.setModel(props.getTextModel());</w:t>
      </w:r>
    </w:p>
    <w:p w14:paraId="338C49FA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return vo;</w:t>
      </w:r>
    </w:p>
    <w:p w14:paraId="232154CE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}</w:t>
      </w:r>
    </w:p>
    <w:p w14:paraId="1FE4D4CC">
      <w:pPr>
        <w:rPr>
          <w:rFonts w:hint="eastAsia"/>
        </w:rPr>
      </w:pPr>
      <w:r>
        <w:rPr>
          <w:rFonts w:hint="eastAsia"/>
        </w:rPr>
        <w:t>AI 的三个能力全部是</w:t>
      </w:r>
      <w:r>
        <w:rPr>
          <w:rFonts w:hint="eastAsia"/>
          <w:b/>
        </w:rPr>
        <w:t>锦上添花</w:t>
      </w:r>
      <w:r>
        <w:rPr>
          <w:rFonts w:hint="eastAsia"/>
        </w:rPr>
        <w:t>：帮用户少打几个字、给一段参考建议。它们失败时，用户看到的不是报错页，而是一条可行动的中文提示加一个降级标记，登记流程照常可以手动走完。</w:t>
      </w:r>
      <w:r>
        <w:rPr>
          <w:rFonts w:hint="eastAsia"/>
          <w:b/>
        </w:rPr>
        <w:t>如果 AI 失败会让整个登记功能不可用，那这个设计就是错的。</w:t>
      </w:r>
    </w:p>
    <w:p w14:paraId="7A930545">
      <w:pPr>
        <w:rPr>
          <w:rFonts w:hint="eastAsia"/>
        </w:rPr>
      </w:pPr>
      <w:r>
        <w:rPr>
          <w:rFonts w:hint="eastAsia"/>
          <w:b/>
        </w:rPr>
        <w:t>第二段：不能信任模型的输出</w:t>
      </w:r>
      <w:r>
        <w:rPr>
          <w:rFonts w:hint="eastAsia"/>
        </w:rPr>
        <w:t>。模型会加代码围栏、会在 JSON 前后加一句"好的，这是识别结果："、会把置信度写成百分数、甚至会编造出"小猫狗"这种不存在的品种。解析的第一步，就是用括号配对把它真正想要的 JSON 对象从这些夹杂文本里抠出来：</w:t>
      </w:r>
    </w:p>
    <w:p w14:paraId="5E1AAE7B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/** 从夹杂解释文字的返回中提取 JSON 对象：用括号配对，且跳过字符串字面量内的括号 */</w:t>
      </w:r>
    </w:p>
    <w:p w14:paraId="3D6074F7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static String extractJsonObject(String raw) {</w:t>
      </w:r>
    </w:p>
    <w:p w14:paraId="7B055420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String s = stripCodeFence(raw);</w:t>
      </w:r>
    </w:p>
    <w:p w14:paraId="754364B7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int start = s.indexOf('{');</w:t>
      </w:r>
    </w:p>
    <w:p w14:paraId="2D940C0E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if (start &lt; 0) return null;</w:t>
      </w:r>
    </w:p>
    <w:p w14:paraId="02FF4F74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int depth = 0;</w:t>
      </w:r>
    </w:p>
    <w:p w14:paraId="67FA5863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boolean inString = false, escaped = false;</w:t>
      </w:r>
    </w:p>
    <w:p w14:paraId="1DACEE13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for (int i = start; i &lt; s.length(); i++) {</w:t>
      </w:r>
    </w:p>
    <w:p w14:paraId="619F9F42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char c = s.charAt(i);</w:t>
      </w:r>
    </w:p>
    <w:p w14:paraId="29EF0D08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if (escaped) { escaped = false; continue; }</w:t>
      </w:r>
    </w:p>
    <w:p w14:paraId="17AFA905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if (c == '\\' &amp;&amp; inString) { escaped = true; continue; }</w:t>
      </w:r>
    </w:p>
    <w:p w14:paraId="693428A6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if (c == '"') { inString = !inString; continue; }</w:t>
      </w:r>
    </w:p>
    <w:p w14:paraId="50528958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if (inString) continue;</w:t>
      </w:r>
    </w:p>
    <w:p w14:paraId="6D54F963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if (c == '{') depth++;</w:t>
      </w:r>
    </w:p>
    <w:p w14:paraId="09486875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else if (c == '}' &amp;&amp; --depth == 0) return s.substring(start, i + 1);</w:t>
      </w:r>
    </w:p>
    <w:p w14:paraId="13AFE004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}</w:t>
      </w:r>
    </w:p>
    <w:p w14:paraId="1EF36103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return null;</w:t>
      </w:r>
    </w:p>
    <w:p w14:paraId="29185E01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}</w:t>
      </w:r>
    </w:p>
    <w:p w14:paraId="4601C70D">
      <w:pPr>
        <w:rPr>
          <w:rFonts w:hint="eastAsia"/>
        </w:rPr>
      </w:pPr>
      <w:r>
        <w:rPr>
          <w:rFonts w:hint="eastAsia"/>
          <w:b/>
        </w:rPr>
        <w:t>为什么不能简单地"取第一个左括号到最后一个右括号"</w:t>
      </w:r>
      <w:r>
        <w:rPr>
          <w:rFonts w:hint="eastAsia"/>
        </w:rPr>
        <w:t>：模型的返回常常是"好的，这是识别结果：{ ... } 希望对你有帮助"，用最后一个右括号会把末尾的说明文字一起切进来。更隐蔽的是，如果 JSON 的某个字符串值里本身含有花括号（比如宠物简介里写了"它喜欢 {这种} 玩具"），简单的计数法就会</w:t>
      </w:r>
      <w:r>
        <w:rPr>
          <w:rFonts w:hint="eastAsia"/>
          <w:b/>
        </w:rPr>
        <w:t>提前</w:t>
      </w:r>
      <w:r>
        <w:rPr>
          <w:rFonts w:hint="eastAsia"/>
        </w:rPr>
        <w:t>认为对象结束，切出一段残缺的 JSON。因此必须用</w:t>
      </w:r>
      <w:r>
        <w:rPr>
          <w:rFonts w:hint="eastAsia"/>
          <w:b/>
        </w:rPr>
        <w:t>括号配对加字符串状态机</w:t>
      </w:r>
      <w:r>
        <w:rPr>
          <w:rFonts w:hint="eastAsia"/>
        </w:rPr>
        <w:t>：进入引号后不计括号，遇到反斜杠则跳过下一个字符。这个函数是本模块最值得写测试的地方，15 条用例覆盖了围栏、前后缀噪音、嵌套对象、字符串内含括号、转义引号、残缺 JSON 等情形。</w:t>
      </w:r>
    </w:p>
    <w:p w14:paraId="787C474A">
      <w:pPr>
        <w:rPr>
          <w:rFonts w:hint="eastAsia"/>
        </w:rPr>
      </w:pPr>
      <w:r>
        <w:rPr>
          <w:rFonts w:hint="eastAsia"/>
        </w:rPr>
        <w:t>第三步是把结构归一化：</w:t>
      </w:r>
    </w:p>
    <w:p w14:paraId="5C1973E2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/** 模型的输出必须当成不可信输入处理 */</w:t>
      </w:r>
    </w:p>
    <w:p w14:paraId="0220FD75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public static PetRecognitionVO normalize(PetRecognitionVO raw) {</w:t>
      </w:r>
    </w:p>
    <w:p w14:paraId="2AA4C09F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PetRecognitionVO vo = new PetRecognitionVO();</w:t>
      </w:r>
    </w:p>
    <w:p w14:paraId="53EEC255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</w:t>
      </w:r>
    </w:p>
    <w:p w14:paraId="49007C08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vo.setSpecies(normalizeSpecies(raw.getSpecies()));   // 只认 dog / cat / other，无法判定则置空</w:t>
      </w:r>
    </w:p>
    <w:p w14:paraId="4687B23A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vo.setGender(normalizeGender(raw.getGender()));      // 只认 1 / 2，其余一律置空</w:t>
      </w:r>
    </w:p>
    <w:p w14:paraId="77654DB7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</w:t>
      </w:r>
    </w:p>
    <w:p w14:paraId="16941CED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Integer age = raw.getAgeMonths();                    // 月龄截断到 [0, 300]</w:t>
      </w:r>
    </w:p>
    <w:p w14:paraId="0B8E3DAB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vo.setAgeMonths(age == null ? null : Math.max(0, Math.min(300, age)));</w:t>
      </w:r>
    </w:p>
    <w:p w14:paraId="3864E9E6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vo.setAgeStage(deriveStage(vo.getAgeMonths()));      // &lt;12 幼年 / &lt;84 成年 / ≥84 老年</w:t>
      </w:r>
    </w:p>
    <w:p w14:paraId="1DDD611B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</w:t>
      </w:r>
    </w:p>
    <w:p w14:paraId="5E79A7C1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vo.setConfidence(normalizeConfidence(raw.getConfidence()));   // 兼容 "85%" 与 0.85</w:t>
      </w:r>
    </w:p>
    <w:p w14:paraId="2E8CE64D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vo.setBreed(normalizeBreed(raw.getBreed()));         // 剥掉"可能是"；不确定则置空并标记为近似</w:t>
      </w:r>
    </w:p>
    <w:p w14:paraId="5A0360DD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return vo;</w:t>
      </w:r>
    </w:p>
    <w:p w14:paraId="033BCED6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}</w:t>
      </w:r>
    </w:p>
    <w:p w14:paraId="5DEDA9F1">
      <w:pPr>
        <w:rPr>
          <w:rFonts w:hint="eastAsia"/>
        </w:rPr>
      </w:pPr>
      <w:r>
        <w:rPr>
          <w:rFonts w:hint="eastAsia"/>
          <w:b/>
        </w:rPr>
        <w:t>为什么"宁可为 null 也不硬猜"</w:t>
      </w:r>
      <w:r>
        <w:rPr>
          <w:rFonts w:hint="eastAsia"/>
        </w:rPr>
        <w:t>：识别结果会</w:t>
      </w:r>
      <w:r>
        <w:rPr>
          <w:rFonts w:hint="eastAsia"/>
          <w:b/>
        </w:rPr>
        <w:t>直接填进登记表单</w:t>
      </w:r>
      <w:r>
        <w:rPr>
          <w:rFonts w:hint="eastAsia"/>
        </w:rPr>
        <w:t>。如果模型说"可能是布偶猫"，而我们把它当成确定的"布偶猫"写进输入框，用户很可能不检查就提交，最终数据库里存了一个错误的品种。返回空值比返回一个</w:t>
      </w:r>
      <w:r>
        <w:rPr>
          <w:rFonts w:hint="eastAsia"/>
          <w:b/>
        </w:rPr>
        <w:t>看起来合理但可能是错的</w:t>
      </w:r>
      <w:r>
        <w:rPr>
          <w:rFonts w:hint="eastAsia"/>
        </w:rPr>
        <w:t>值安全得多。</w:t>
      </w:r>
    </w:p>
    <w:p w14:paraId="0DAD02B6">
      <w:pPr>
        <w:pStyle w:val="4"/>
        <w:spacing w:before="240"/>
        <w:rPr>
          <w:rFonts w:hint="eastAsia"/>
          <w:sz w:val="24"/>
        </w:rPr>
      </w:pPr>
      <w:bookmarkStart w:id="18" w:name="_Toc242342496"/>
      <w:r>
        <w:rPr>
          <w:rFonts w:hint="eastAsia"/>
          <w:sz w:val="24"/>
        </w:rPr>
        <w:t>3. 活动模块：一次聚合查询与三个静默出错点</w:t>
      </w:r>
      <w:bookmarkEnd w:id="18"/>
    </w:p>
    <w:p w14:paraId="50ACD78E">
      <w:pPr>
        <w:rPr>
          <w:rFonts w:hint="eastAsia"/>
        </w:rPr>
      </w:pPr>
      <w:r>
        <w:rPr>
          <w:rFonts w:hint="eastAsia"/>
        </w:rPr>
        <w:t>活动报名本身的写法（窗口判定与唯一键兜底）已在前文详细设计 2.7 说明，这里展示列表接口的聚合查询：</w:t>
      </w:r>
    </w:p>
    <w:p w14:paraId="71323C1F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@Override</w:t>
      </w:r>
    </w:p>
    <w:p w14:paraId="33CCE07E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public List&lt;ActivityVO&gt; listActivities() {</w:t>
      </w:r>
    </w:p>
    <w:p w14:paraId="5625D2AD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List&lt;Activity&gt; activities = activityMapper.selectList(</w:t>
      </w:r>
    </w:p>
    <w:p w14:paraId="3234E2AD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    Wrappers.&lt;Activity&gt;lambdaQuery()</w:t>
      </w:r>
    </w:p>
    <w:p w14:paraId="520F7C0E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            .eq(Activity::getStatus, ActivityConstant.ENABLE)</w:t>
      </w:r>
    </w:p>
    <w:p w14:paraId="31E309E8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            .orderByAsc(Activity::getStartTime));</w:t>
      </w:r>
    </w:p>
    <w:p w14:paraId="769839ED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if (CollectionUtils.isEmpty(activities)) {</w:t>
      </w:r>
    </w:p>
    <w:p w14:paraId="24FE1F9E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return Collections.emptyList();          // 空集合，不是 null</w:t>
      </w:r>
    </w:p>
    <w:p w14:paraId="74137978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}</w:t>
      </w:r>
    </w:p>
    <w:p w14:paraId="34017C54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</w:t>
      </w:r>
    </w:p>
    <w:p w14:paraId="65E3D865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</w:t>
      </w:r>
      <w:r>
        <w:rPr>
          <w:rFonts w:ascii="Consolas" w:hAnsi="Consolas" w:eastAsia="新宋体"/>
          <w:sz w:val="18"/>
        </w:rPr>
        <w:t xml:space="preserve">    QueryWrapper&lt;ActivitySignup&gt; wrapper = new QueryWrapper&lt;&gt;();</w:t>
      </w:r>
    </w:p>
    <w:p w14:paraId="1CD0E37F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wrapper.select("activity_id", "COUNT(*) AS cnt").groupBy("activity_id");</w:t>
      </w:r>
    </w:p>
    <w:p w14:paraId="6E239E18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List&lt;Map&lt;String, Object&gt;&gt; rows = signupMapper.selectMaps(wrapper);</w:t>
      </w:r>
    </w:p>
    <w:p w14:paraId="25A3C9CF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</w:t>
      </w:r>
    </w:p>
    <w:p w14:paraId="4F29E5DE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Map&lt;Long, Integer&gt; countMap = new HashMap&lt;&gt;();</w:t>
      </w:r>
    </w:p>
    <w:p w14:paraId="4DDDD9C2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if (rows != null) {</w:t>
      </w:r>
    </w:p>
    <w:p w14:paraId="3AB44317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for (Map&lt;String, Object&gt; row : rows) {</w:t>
      </w:r>
    </w:p>
    <w:p w14:paraId="1807AF37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    Long id = toLong(pick(row, "activity_id"));</w:t>
      </w:r>
    </w:p>
    <w:p w14:paraId="33F83F19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    if (id != null) {</w:t>
      </w:r>
    </w:p>
    <w:p w14:paraId="71516ED5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        countMap.put(id, toInt(pick(row, "cnt")));</w:t>
      </w:r>
    </w:p>
    <w:p w14:paraId="6CCFBF07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    }</w:t>
      </w:r>
    </w:p>
    <w:p w14:paraId="6001704F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}</w:t>
      </w:r>
    </w:p>
    <w:p w14:paraId="6B39B7AF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}</w:t>
      </w:r>
    </w:p>
    <w:p w14:paraId="0E810935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</w:t>
      </w:r>
    </w:p>
    <w:p w14:paraId="34D198C1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return activities.stream().map(a -&gt; {</w:t>
      </w:r>
    </w:p>
    <w:p w14:paraId="5B24E5B8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ActivityVO vo = new ActivityVO();</w:t>
      </w:r>
    </w:p>
    <w:p w14:paraId="47C48291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vo.setId(a.getId());</w:t>
      </w:r>
    </w:p>
    <w:p w14:paraId="5D0D3EE2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vo.setTitle(a.getTitle());</w:t>
      </w:r>
    </w:p>
    <w:p w14:paraId="3139E8DB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vo.setLocation(a.getLocation());</w:t>
      </w:r>
    </w:p>
    <w:p w14:paraId="627848A6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vo.setStartAt(a.getStartTime());          BeanUtils.copyProperties</w:t>
      </w:r>
    </w:p>
    <w:p w14:paraId="498E0D69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vo.setEndAt(a.getEndTime());              //   （startTime → startAt 名字不同，会被静默跳过）</w:t>
      </w:r>
    </w:p>
    <w:p w14:paraId="5BA3EBE9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vo.setTheme(a.getTheme());</w:t>
      </w:r>
    </w:p>
    <w:p w14:paraId="2653C3C5">
      <w:pPr>
        <w:shd w:val="clear" w:color="auto" w:fill="F4F4F4"/>
        <w:spacing w:line="240" w:lineRule="auto"/>
        <w:ind w:left="998" w:leftChars="116" w:hanging="720" w:hangingChars="40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vo.setParticipants(countMap.getOrDefault(a.getId(), 0));           vo.setSignedUp(false);                    // 公开接口拿不到当前用户</w:t>
      </w:r>
    </w:p>
    <w:p w14:paraId="2007DA97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  return vo;</w:t>
      </w:r>
    </w:p>
    <w:p w14:paraId="5C17EF51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}).collect(Collectors.toList());</w:t>
      </w:r>
    </w:p>
    <w:p w14:paraId="239DF4BF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}</w:t>
      </w:r>
    </w:p>
    <w:p w14:paraId="1B5BAEBD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</w:t>
      </w:r>
    </w:p>
    <w:p w14:paraId="0AA85FEB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/** 容忍列标签的大小写与下划线差异 */</w:t>
      </w:r>
    </w:p>
    <w:p w14:paraId="705B6318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private Object pick(Map&lt;String, Object&gt; row, String key) {</w:t>
      </w:r>
    </w:p>
    <w:p w14:paraId="5C6AB409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if (row.containsKey(key)) return row.get(key);</w:t>
      </w:r>
    </w:p>
    <w:p w14:paraId="4268F9CB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String upper = key.toUpperCase();</w:t>
      </w:r>
    </w:p>
    <w:p w14:paraId="3E5C014C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if (row.containsKey(upper)) return row.get(upper);</w:t>
      </w:r>
    </w:p>
    <w:p w14:paraId="5FBE1C4F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if (row.containsKey(key.replace("_", ""))) return row.get(key.replace("_", ""));</w:t>
      </w:r>
    </w:p>
    <w:p w14:paraId="6E728EF9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return null;</w:t>
      </w:r>
    </w:p>
    <w:p w14:paraId="19F4E60F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}</w:t>
      </w:r>
    </w:p>
    <w:p w14:paraId="00147311">
      <w:pPr>
        <w:rPr>
          <w:rFonts w:hint="eastAsia"/>
        </w:rPr>
      </w:pPr>
      <w:r>
        <w:rPr>
          <w:rFonts w:hint="eastAsia"/>
          <w:b/>
        </w:rPr>
        <w:t>这段代码里有三个"会静默出错"的点</w:t>
      </w:r>
      <w:r>
        <w:rPr>
          <w:rFonts w:hint="eastAsia"/>
        </w:rPr>
        <w:t>：其一，</w:t>
      </w:r>
      <w:r>
        <w:rPr>
          <w:rFonts w:hint="eastAsia"/>
          <w:b/>
        </w:rPr>
        <w:t>分组聚合不返回计数为 0 的分组</w:t>
      </w:r>
      <w:r>
        <w:rPr>
          <w:rFonts w:hint="eastAsia"/>
        </w:rPr>
        <w:t>，没有人报名的活动根本不在结果集中，映射时若直接取值会得到空值，卡片上显示"null 只宠物已报名"，必须提供默认值 0；其二，</w:t>
      </w:r>
      <w:r>
        <w:rPr>
          <w:rFonts w:hint="eastAsia"/>
          <w:b/>
        </w:rPr>
        <w:t>聚合查询返回的键名由数据库驱动决定</w:t>
      </w:r>
      <w:r>
        <w:rPr>
          <w:rFonts w:hint="eastAsia"/>
        </w:rPr>
        <w:t>，可能是小写下划线也可能是全大写，精确匹配一旦落空，报名数会</w:t>
      </w:r>
      <w:r>
        <w:rPr>
          <w:rFonts w:hint="eastAsia"/>
          <w:b/>
        </w:rPr>
        <w:t>全部变成 0</w:t>
      </w:r>
      <w:r>
        <w:rPr>
          <w:rFonts w:hint="eastAsia"/>
        </w:rPr>
        <w:t>——页面照常渲染、控制台没有任何报错，只是数字不对；其三，</w:t>
      </w:r>
      <w:r>
        <w:rPr>
          <w:rFonts w:hint="eastAsia"/>
          <w:b/>
        </w:rPr>
        <w:t>属性复制工具对异名字段静默跳过</w:t>
      </w:r>
      <w:r>
        <w:rPr>
          <w:rFonts w:hint="eastAsia"/>
        </w:rPr>
        <w:t>，实体的 startTime 与返回对象的 startAt 名字不同，复制不过来，时间字段会是空，前端解析又得到 Invalid Date，活动全部显示"已结束"。这三处都有对应的单元测试钉住。</w:t>
      </w:r>
    </w:p>
    <w:p w14:paraId="72FEEA86">
      <w:pPr>
        <w:pStyle w:val="4"/>
        <w:spacing w:before="240"/>
        <w:rPr>
          <w:rFonts w:hint="eastAsia"/>
          <w:sz w:val="24"/>
        </w:rPr>
      </w:pPr>
      <w:bookmarkStart w:id="19" w:name="_Toc242342497"/>
      <w:r>
        <w:rPr>
          <w:rFonts w:hint="eastAsia"/>
          <w:sz w:val="24"/>
        </w:rPr>
        <w:t>4. 前端请求层：双拦截器与业务错误转换</w:t>
      </w:r>
      <w:bookmarkEnd w:id="19"/>
    </w:p>
    <w:p w14:paraId="0F082250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const apiClient = axios.create({</w:t>
      </w:r>
    </w:p>
    <w:p w14:paraId="1EA0B099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baseURL: import.meta.env.VITE_API_BASE_URL || '/api',</w:t>
      </w:r>
    </w:p>
    <w:p w14:paraId="7088E07D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timeout: 30000,</w:t>
      </w:r>
    </w:p>
    <w:p w14:paraId="1EEE5A1D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});</w:t>
      </w:r>
    </w:p>
    <w:p w14:paraId="08CAC5AC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</w:t>
      </w:r>
    </w:p>
    <w:p w14:paraId="465EC02B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// 请求拦截器：自动注入 Token</w:t>
      </w:r>
    </w:p>
    <w:p w14:paraId="1388A82F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apiClient.interceptors.request.use((config) =&gt; {</w:t>
      </w:r>
    </w:p>
    <w:p w14:paraId="5C4361E5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const token = localStorage.getItem('token');</w:t>
      </w:r>
    </w:p>
    <w:p w14:paraId="17C15401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if (token) {</w:t>
      </w:r>
    </w:p>
    <w:p w14:paraId="7233CCF1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config.headers.Authorization = 'Bearer ' + token;</w:t>
      </w:r>
    </w:p>
    <w:p w14:paraId="7299D109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}</w:t>
      </w:r>
    </w:p>
    <w:p w14:paraId="50DC7AE5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return config;</w:t>
      </w:r>
    </w:p>
    <w:p w14:paraId="1D9D0FE7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});</w:t>
      </w:r>
    </w:p>
    <w:p w14:paraId="2432F2E3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</w:t>
      </w:r>
    </w:p>
    <w:p w14:paraId="2EA1E392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>// 响应拦截器：把「HTTP 200 但 code ≠ 200」也转成异常</w:t>
      </w:r>
    </w:p>
    <w:p w14:paraId="47B3B81E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apiClient.interceptors.response.use(</w:t>
      </w:r>
    </w:p>
    <w:p w14:paraId="45293F81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(response) =&gt; {</w:t>
      </w:r>
    </w:p>
    <w:p w14:paraId="0FE4B453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const body = response.data;</w:t>
      </w:r>
    </w:p>
    <w:p w14:paraId="0C5995C4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// ★ 本项目约定：业务失败同样返回 HTTP 200，只有 body.code 才表达成败</w:t>
      </w:r>
    </w:p>
    <w:p w14:paraId="41AA51CB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if (body &amp;&amp; typeof body === 'object' &amp;&amp; 'code' in body) {</w:t>
      </w:r>
    </w:p>
    <w:p w14:paraId="0C694618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if (body.code !== 200) {</w:t>
      </w:r>
    </w:p>
    <w:p w14:paraId="39049449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  throw new ApiError(body.code, body.message || '请求失败');</w:t>
      </w:r>
    </w:p>
    <w:p w14:paraId="319866C1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}</w:t>
      </w:r>
    </w:p>
    <w:p w14:paraId="4CFF1CAD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return body.data;                      // 成功时直接给出 data，调用方不用层层取值</w:t>
      </w:r>
    </w:p>
    <w:p w14:paraId="6D8A4A57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}</w:t>
      </w:r>
    </w:p>
    <w:p w14:paraId="78AA5775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return body;</w:t>
      </w:r>
    </w:p>
    <w:p w14:paraId="1B4FA426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},</w:t>
      </w:r>
    </w:p>
    <w:p w14:paraId="544CC480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(error) =&gt; {</w:t>
      </w:r>
    </w:p>
    <w:p w14:paraId="684DB99B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if (error.response?.status === 401) {</w:t>
      </w:r>
    </w:p>
    <w:p w14:paraId="36F4C3CA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localStorage.removeItem('token');</w:t>
      </w:r>
    </w:p>
    <w:p w14:paraId="0F0F59E5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  localStorage.removeItem('userId');</w:t>
      </w:r>
    </w:p>
    <w:p w14:paraId="4B25D869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window.dispatchEvent(new Event('auth-change'));   // 通知 Header 刷新登录态</w:t>
      </w:r>
    </w:p>
    <w:p w14:paraId="28AFB965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// 不在拦截器里跳转，避免在登录页自身刷新时形成死循环</w:t>
      </w:r>
    </w:p>
    <w:p w14:paraId="7AE2E343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}</w:t>
      </w:r>
    </w:p>
    <w:p w14:paraId="3FABC99C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if (error instanceof ApiError) {</w:t>
      </w:r>
    </w:p>
    <w:p w14:paraId="694F7214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  return Promise.reject(error);          // 业务错误原样抛出，别被包装成"网络错误"</w:t>
      </w:r>
    </w:p>
    <w:p w14:paraId="30B9F8D5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}</w:t>
      </w:r>
    </w:p>
    <w:p w14:paraId="4F81E889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return Promise.reject(new ApiError(-1, '网络异常，请检查后端服务是否已启动'));</w:t>
      </w:r>
    </w:p>
    <w:p w14:paraId="4EECBCD2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}</w:t>
      </w:r>
    </w:p>
    <w:p w14:paraId="0D9FBF2C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);</w:t>
      </w:r>
    </w:p>
    <w:p w14:paraId="11BD0ACA">
      <w:pPr>
        <w:rPr>
          <w:rFonts w:hint="eastAsia"/>
        </w:rPr>
      </w:pPr>
      <w:r>
        <w:rPr>
          <w:rFonts w:hint="eastAsia"/>
          <w:b/>
        </w:rPr>
        <w:t>这是本项目前端最关键的一处设计</w:t>
      </w:r>
      <w:r>
        <w:rPr>
          <w:rFonts w:hint="eastAsia"/>
        </w:rPr>
        <w:t xml:space="preserve">。后端约定"业务失败也返回 HTTP 200，靠响应体的 code 表达成败"，这意味着 </w:t>
      </w:r>
      <w:r>
        <w:rPr>
          <w:rFonts w:hint="eastAsia"/>
          <w:b/>
        </w:rPr>
        <w:t>axios 默认不会把"活动报名已截止"当成错误</w:t>
      </w:r>
      <w:r>
        <w:rPr>
          <w:rFonts w:hint="eastAsia"/>
        </w:rPr>
        <w:t>——它会正常进入成功分支。如果不在响应拦截器里主动检查 code，所有业务错误都会被当成成功处理，页面会拿着空数据继续往下渲染，症状是"点了按钮什么都没发生，也不报错"。此外，判断业务错误类型必须</w:t>
      </w:r>
      <w:r>
        <w:rPr>
          <w:rFonts w:hint="eastAsia"/>
          <w:b/>
        </w:rPr>
        <w:t>先于</w:t>
      </w:r>
      <w:r>
        <w:rPr>
          <w:rFonts w:hint="eastAsia"/>
        </w:rPr>
        <w:t>网络错误，否则我们自己抛出的业务错误会被包装成"网络异常，请检查后端服务是否已启动"——把一个明确的业务提示变成一个误导性的网络提示。</w:t>
      </w:r>
    </w:p>
    <w:p w14:paraId="66086586">
      <w:pPr>
        <w:pStyle w:val="3"/>
        <w:spacing w:before="280"/>
        <w:rPr>
          <w:rFonts w:hint="eastAsia"/>
          <w:sz w:val="24"/>
        </w:rPr>
      </w:pPr>
      <w:bookmarkStart w:id="20" w:name="_Toc242342498"/>
      <w:r>
        <w:rPr>
          <w:rFonts w:hint="eastAsia"/>
          <w:sz w:val="24"/>
        </w:rPr>
        <w:t>运行结果</w:t>
      </w:r>
      <w:bookmarkEnd w:id="20"/>
    </w:p>
    <w:p w14:paraId="2D8EB664">
      <w:pPr>
        <w:pStyle w:val="4"/>
        <w:spacing w:before="240"/>
        <w:rPr>
          <w:rFonts w:hint="eastAsia"/>
          <w:sz w:val="24"/>
        </w:rPr>
      </w:pPr>
      <w:bookmarkStart w:id="21" w:name="_Toc242342499"/>
      <w:r>
        <w:rPr>
          <w:rFonts w:hint="eastAsia"/>
          <w:sz w:val="24"/>
        </w:rPr>
        <w:t>一、环境准备与启动</w:t>
      </w:r>
      <w:bookmarkEnd w:id="21"/>
    </w:p>
    <w:p w14:paraId="5E2EF97E">
      <w:pPr>
        <w:rPr>
          <w:rFonts w:hint="eastAsia"/>
        </w:rPr>
      </w:pPr>
      <w:r>
        <w:rPr>
          <w:rFonts w:hint="eastAsia"/>
          <w:b/>
        </w:rPr>
        <w:t>前置条件</w:t>
      </w:r>
      <w:r>
        <w:rPr>
          <w:rFonts w:hint="eastAsia"/>
        </w:rPr>
        <w:t>：JDK 17 或 21、Maven 3.9+、Node.js 18+、MySQL 8.0。</w:t>
      </w:r>
    </w:p>
    <w:p w14:paraId="3A80F1A9">
      <w:pPr>
        <w:rPr>
          <w:rFonts w:hint="eastAsia"/>
        </w:rPr>
      </w:pPr>
      <w:r>
        <w:rPr>
          <w:rFonts w:hint="eastAsia"/>
          <w:b/>
        </w:rPr>
        <w:t>第一步：准备数据库</w:t>
      </w:r>
      <w:r>
        <w:rPr>
          <w:rFonts w:hint="eastAsia"/>
        </w:rPr>
        <w:t>。执行建库语句 CREATE DATABASE pet_school DEFAULT CHARACTER SET utf8mb4，连接信息配置在 packages/backend/src/main/resources/application.yml，指向本机 3306 端口的 pet_school 库。</w:t>
      </w:r>
    </w:p>
    <w:p w14:paraId="5A67F67A">
      <w:pPr>
        <w:rPr>
          <w:rFonts w:hint="eastAsia"/>
        </w:rPr>
      </w:pPr>
      <w:r>
        <w:rPr>
          <w:rFonts w:hint="eastAsia"/>
          <w:b/>
        </w:rPr>
        <w:t>第二步：启动后端</w:t>
      </w:r>
      <w:r>
        <w:rPr>
          <w:rFonts w:hint="eastAsia"/>
        </w:rPr>
        <w:t>：</w:t>
      </w:r>
    </w:p>
    <w:p w14:paraId="15FFFB7B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cd packages/backend</w:t>
      </w:r>
    </w:p>
    <w:p w14:paraId="60CBD574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mvn clean compile</w:t>
      </w:r>
    </w:p>
    <w:p w14:paraId="497C1BC7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mvn spring-boot:run</w:t>
      </w:r>
    </w:p>
    <w:p w14:paraId="198D31AA">
      <w:pPr>
        <w:rPr>
          <w:rFonts w:hint="eastAsia"/>
        </w:rPr>
      </w:pPr>
      <w:r>
        <w:rPr>
          <w:rFonts w:hint="eastAsia"/>
        </w:rPr>
        <w:t>启动成功后监听 8080，接口前缀为 /api（由上下文路径配置决定）。</w:t>
      </w:r>
    </w:p>
    <w:p w14:paraId="31724E6B">
      <w:pPr>
        <w:rPr>
          <w:rFonts w:hint="eastAsia"/>
        </w:rPr>
      </w:pPr>
      <w:r>
        <w:rPr>
          <w:rFonts w:hint="eastAsia"/>
          <w:b/>
        </w:rPr>
        <w:t>第三步：启动前端</w:t>
      </w:r>
      <w:r>
        <w:rPr>
          <w:rFonts w:hint="eastAsia"/>
        </w:rPr>
        <w:t>：</w:t>
      </w:r>
    </w:p>
    <w:p w14:paraId="2A81A3F5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cd packages/frontend</w:t>
      </w:r>
    </w:p>
    <w:p w14:paraId="40D69634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npm install</w:t>
      </w:r>
    </w:p>
    <w:p w14:paraId="538A0F50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npm run dev</w:t>
      </w:r>
    </w:p>
    <w:p w14:paraId="35F83EE8">
      <w:pPr>
        <w:rPr>
          <w:rFonts w:hint="eastAsia"/>
        </w:rPr>
      </w:pPr>
      <w:r>
        <w:rPr>
          <w:rFonts w:hint="eastAsia"/>
        </w:rPr>
        <w:t>访问 http://localhost:5173。</w:t>
      </w:r>
    </w:p>
    <w:p w14:paraId="027DE953">
      <w:pPr>
        <w:rPr>
          <w:rFonts w:hint="eastAsia"/>
        </w:rPr>
      </w:pPr>
      <w:r>
        <w:rPr>
          <w:rFonts w:hint="eastAsia"/>
          <w:b/>
        </w:rPr>
        <w:t>第四步（可选）：启用 AI 能力</w:t>
      </w:r>
      <w:r>
        <w:rPr>
          <w:rFonts w:hint="eastAsia"/>
        </w:rPr>
        <w:t>。AI 相关接口需要阿里云百炼的 API Key，</w:t>
      </w:r>
      <w:r>
        <w:rPr>
          <w:rFonts w:hint="eastAsia"/>
          <w:b/>
        </w:rPr>
        <w:t>通过环境变量注入，不写入配置文件</w:t>
      </w:r>
      <w:r>
        <w:rPr>
          <w:rFonts w:hint="eastAsia"/>
        </w:rPr>
        <w:t>：</w:t>
      </w:r>
    </w:p>
    <w:p w14:paraId="1C227950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export DASHSCOPE_API_KEY=sk-xxxxxxxx</w:t>
      </w:r>
    </w:p>
    <w:p w14:paraId="617B5C84">
      <w:pPr>
        <w:rPr>
          <w:rFonts w:hint="eastAsia"/>
        </w:rPr>
      </w:pPr>
      <w:r>
        <w:rPr>
          <w:rFonts w:hint="eastAsia"/>
        </w:rPr>
        <w:t>未配置时，AI 接口会返回 1004 并提示"请手动填写"，</w:t>
      </w:r>
      <w:r>
        <w:rPr>
          <w:rFonts w:hint="eastAsia"/>
          <w:b/>
        </w:rPr>
        <w:t>不影响其余功能的正常使用</w:t>
      </w:r>
      <w:r>
        <w:rPr>
          <w:rFonts w:hint="eastAsia"/>
        </w:rPr>
        <w:t>——这正是"降级而非崩溃"设计的体现。若想完全离线演示，把配置中的 mock 开关改为 true 即可。</w:t>
      </w:r>
    </w:p>
    <w:p w14:paraId="779A12CB">
      <w:pPr>
        <w:pStyle w:val="4"/>
        <w:numPr>
          <w:ilvl w:val="0"/>
          <w:numId w:val="1"/>
        </w:numPr>
        <w:spacing w:before="240"/>
        <w:rPr>
          <w:rFonts w:hint="eastAsia"/>
          <w:sz w:val="24"/>
        </w:rPr>
      </w:pPr>
      <w:bookmarkStart w:id="22" w:name="_Toc242342500"/>
      <w:r>
        <w:rPr>
          <w:rFonts w:hint="eastAsia"/>
          <w:sz w:val="24"/>
        </w:rPr>
        <w:t>功能运行结果</w:t>
      </w:r>
      <w:bookmarkEnd w:id="22"/>
    </w:p>
    <w:p w14:paraId="1F00C6E5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后端运行结果:</w:t>
      </w:r>
      <w:r>
        <w:drawing>
          <wp:inline distT="0" distB="0" distL="114300" distR="114300">
            <wp:extent cx="5267960" cy="13430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94F63">
      <w:pPr>
        <w:pStyle w:val="5"/>
        <w:rPr>
          <w:rFonts w:hint="eastAsia"/>
        </w:rPr>
      </w:pPr>
      <w:r>
        <w:rPr>
          <w:rFonts w:hint="eastAsia"/>
        </w:rPr>
        <w:t>2.1 首页</w:t>
      </w:r>
    </w:p>
    <w:p w14:paraId="218259DA">
      <w:pPr>
        <w:rPr>
          <w:rFonts w:hint="eastAsia"/>
        </w:rPr>
      </w:pPr>
      <w:r>
        <w:rPr>
          <w:rFonts w:hint="eastAsia"/>
          <w:b/>
        </w:rPr>
        <w:t>操作</w:t>
      </w:r>
      <w:r>
        <w:rPr>
          <w:rFonts w:hint="eastAsia"/>
        </w:rPr>
        <w:t>：访问 http://localhost:5173/。</w:t>
      </w:r>
    </w:p>
    <w:p w14:paraId="1BFC2148">
      <w:pPr>
        <w:rPr>
          <w:rFonts w:hint="eastAsia"/>
        </w:rPr>
      </w:pPr>
      <w:r>
        <w:rPr>
          <w:rFonts w:hint="eastAsia"/>
          <w:b/>
        </w:rPr>
        <w:t>结果</w:t>
      </w:r>
      <w:r>
        <w:rPr>
          <w:rFonts w:hint="eastAsia"/>
        </w:rPr>
        <w:t>：首页加载完成，包含视差横幅、轮播图、功能入口卡片与校园活动区。视差横幅随鼠标移动产生多图层位移效果。</w:t>
      </w:r>
    </w:p>
    <w:p w14:paraId="445E8F73">
      <w:r>
        <w:drawing>
          <wp:inline distT="0" distB="0" distL="114300" distR="114300">
            <wp:extent cx="3954145" cy="2170430"/>
            <wp:effectExtent l="0" t="0" r="825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4C056">
      <w:pPr>
        <w:rPr>
          <w:rFonts w:hint="eastAsia"/>
        </w:rPr>
      </w:pPr>
    </w:p>
    <w:p w14:paraId="2C41E23A">
      <w:pPr>
        <w:pStyle w:val="5"/>
        <w:rPr>
          <w:rFonts w:hint="eastAsia"/>
        </w:rPr>
      </w:pPr>
      <w:r>
        <w:rPr>
          <w:rFonts w:hint="eastAsia"/>
        </w:rPr>
        <w:t>2.2 用户注册与登录</w:t>
      </w:r>
    </w:p>
    <w:p w14:paraId="54AAA203">
      <w:pPr>
        <w:rPr>
          <w:rFonts w:hint="eastAsia"/>
        </w:rPr>
      </w:pPr>
      <w:r>
        <w:rPr>
          <w:rFonts w:hint="eastAsia"/>
          <w:b/>
        </w:rPr>
        <w:t>操作</w:t>
      </w:r>
      <w:r>
        <w:rPr>
          <w:rFonts w:hint="eastAsia"/>
        </w:rPr>
        <w:t>：访问 /login，切换到注册标签页，填写用户名与密码后提交；随后用同一账号登录。空提交表单可验证前端校验。</w:t>
      </w:r>
    </w:p>
    <w:p w14:paraId="16D9E21B">
      <w:pPr>
        <w:rPr>
          <w:rFonts w:hint="eastAsia"/>
        </w:rPr>
      </w:pPr>
      <w:r>
        <w:rPr>
          <w:rFonts w:hint="eastAsia"/>
          <w:b/>
        </w:rPr>
        <w:t>结果</w:t>
      </w:r>
      <w:r>
        <w:rPr>
          <w:rFonts w:hint="eastAsia"/>
        </w:rPr>
        <w:t>：用户名已存在时提示"用户名已存在"；两次密码不一致时前端即拦截；登录成功后跳转首页，localStorage 中出现 token、userId、username、role 四个键，请求头中携带 Bearer 令牌；Header 右侧由"登录"变为用户昵称。</w:t>
      </w:r>
    </w:p>
    <w:p w14:paraId="0B61AA9D">
      <w:pPr>
        <w:pStyle w:val="5"/>
        <w:rPr>
          <w:rFonts w:hint="eastAsia"/>
        </w:rPr>
      </w:pPr>
      <w:r>
        <w:rPr>
          <w:rFonts w:hint="eastAsia"/>
        </w:rPr>
        <w:t>2.3 宠物列表（搜索、筛选、排序、分页）</w:t>
      </w:r>
    </w:p>
    <w:p w14:paraId="666DB54A">
      <w:pPr>
        <w:rPr>
          <w:rFonts w:hint="eastAsia"/>
        </w:rPr>
      </w:pPr>
      <w:r>
        <w:rPr>
          <w:rFonts w:hint="eastAsia"/>
          <w:b/>
        </w:rPr>
        <w:t>操作</w:t>
      </w:r>
      <w:r>
        <w:rPr>
          <w:rFonts w:hint="eastAsia"/>
        </w:rPr>
        <w:t>：登录后访问 /pets。依次测试：输入关键词"小"搜索、按种类筛选"猫"、按性别筛选、选择排序方式、翻页。</w:t>
      </w:r>
    </w:p>
    <w:p w14:paraId="459217EC">
      <w:pPr>
        <w:rPr>
          <w:rFonts w:hint="eastAsia"/>
        </w:rPr>
      </w:pPr>
      <w:r>
        <w:rPr>
          <w:rFonts w:hint="eastAsia"/>
          <w:b/>
        </w:rPr>
        <w:t>结果</w:t>
      </w:r>
      <w:r>
        <w:rPr>
          <w:rFonts w:hint="eastAsia"/>
        </w:rPr>
        <w:t>：列表以卡片网格展示，每张卡片含照片、姓名、品种、年龄、性别与所在位置。筛选条件变化时列表实时刷新，URL 查询参数同步变化（便于分享与刷新保持状态）。无结果时展示空状态而非空白页。数据库实测 6 条宠物记录，学号 P20260001 ~ P20260006。</w:t>
      </w:r>
    </w:p>
    <w:p w14:paraId="5ADF71EB">
      <w:pPr>
        <w:pStyle w:val="5"/>
      </w:pPr>
      <w:r>
        <w:drawing>
          <wp:inline distT="0" distB="0" distL="114300" distR="114300">
            <wp:extent cx="4133215" cy="2740025"/>
            <wp:effectExtent l="0" t="0" r="698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9B638">
      <w:pPr>
        <w:pStyle w:val="5"/>
        <w:rPr>
          <w:rFonts w:hint="eastAsia"/>
        </w:rPr>
      </w:pPr>
      <w:r>
        <w:rPr>
          <w:rFonts w:hint="eastAsia"/>
        </w:rPr>
        <w:t>2.4 宠物详情</w:t>
      </w:r>
      <w:bookmarkStart w:id="29" w:name="_GoBack"/>
      <w:bookmarkEnd w:id="29"/>
    </w:p>
    <w:p w14:paraId="768AF5CE">
      <w:pPr>
        <w:rPr>
          <w:rFonts w:hint="eastAsia"/>
        </w:rPr>
      </w:pPr>
      <w:r>
        <w:rPr>
          <w:rFonts w:hint="eastAsia"/>
          <w:b/>
        </w:rPr>
        <w:t>操作</w:t>
      </w:r>
      <w:r>
        <w:rPr>
          <w:rFonts w:hint="eastAsia"/>
        </w:rPr>
        <w:t>：点击任意宠物卡片进入 /pets/{id}。</w:t>
      </w:r>
    </w:p>
    <w:p w14:paraId="1403ABBD">
      <w:pPr>
        <w:rPr>
          <w:rFonts w:hint="eastAsia"/>
        </w:rPr>
      </w:pPr>
      <w:r>
        <w:rPr>
          <w:rFonts w:hint="eastAsia"/>
          <w:b/>
        </w:rPr>
        <w:t>结果</w:t>
      </w:r>
      <w:r>
        <w:rPr>
          <w:rFonts w:hint="eastAsia"/>
        </w:rPr>
        <w:t>：详情页展示宠物全部字段（照片、学号、姓名、种类、品种、月龄、体重、性别、疫苗接种情况、绝育情况、健康状态、主人信息、简介）。页面底部提供"收藏"与"AI 养护建议"两个操作。接口实测（GET /api/pets/1）返回完整档案，age 字段值为 2（单位是</w:t>
      </w:r>
      <w:r>
        <w:rPr>
          <w:rFonts w:hint="eastAsia"/>
          <w:b/>
        </w:rPr>
        <w:t>月</w:t>
      </w:r>
      <w:r>
        <w:rPr>
          <w:rFonts w:hint="eastAsia"/>
        </w:rPr>
        <w:t>）。</w:t>
      </w:r>
    </w:p>
    <w:p w14:paraId="11B33666">
      <w:pPr>
        <w:shd w:val="clear" w:color="auto" w:fill="EFEFEF"/>
        <w:spacing w:before="60" w:after="60"/>
        <w:ind w:left="420" w:firstLine="0"/>
        <w:rPr>
          <w:rFonts w:hint="eastAsia"/>
          <w:sz w:val="22"/>
        </w:rPr>
      </w:pPr>
      <w:r>
        <w:rPr>
          <w:rFonts w:hint="eastAsia"/>
          <w:b/>
          <w:sz w:val="22"/>
        </w:rPr>
        <w:t>【此处插入 图 4：宠物详情页（含 AI 养护建议）】</w:t>
      </w:r>
    </w:p>
    <w:p w14:paraId="04A9F823">
      <w:pPr>
        <w:pStyle w:val="5"/>
        <w:rPr>
          <w:rFonts w:hint="eastAsia"/>
        </w:rPr>
      </w:pPr>
      <w:r>
        <w:rPr>
          <w:rFonts w:hint="eastAsia"/>
        </w:rPr>
        <w:t>2.5 宠物登记（含 AI 照片识别）</w:t>
      </w:r>
    </w:p>
    <w:p w14:paraId="706375A6">
      <w:pPr>
        <w:rPr>
          <w:rFonts w:hint="eastAsia"/>
        </w:rPr>
      </w:pPr>
      <w:r>
        <w:rPr>
          <w:rFonts w:hint="eastAsia"/>
          <w:b/>
        </w:rPr>
        <w:t>操作</w:t>
      </w:r>
      <w:r>
        <w:rPr>
          <w:rFonts w:hint="eastAsia"/>
        </w:rPr>
        <w:t>：访问 /register，上传一张宠物照片，点击"AI 识别"，等待结果回填；核对后补充其余字段并提交。</w:t>
      </w:r>
    </w:p>
    <w:p w14:paraId="3F6C9B55">
      <w:pPr>
        <w:rPr>
          <w:rFonts w:hint="eastAsia"/>
        </w:rPr>
      </w:pPr>
      <w:r>
        <w:rPr>
          <w:rFonts w:hint="eastAsia"/>
          <w:b/>
        </w:rPr>
        <w:t>结果</w:t>
      </w:r>
      <w:r>
        <w:rPr>
          <w:rFonts w:hint="eastAsia"/>
        </w:rPr>
        <w:t>：点击识别后按钮进入加载态，识别成功后表单的种类、品种、性别、月龄被自动填入；若模型无法确定具体品种，品种字段显示"可能是 X"的提示，而不是假装确定；若 AI 不可用，表单照常可以手动填写全部字段并提交；提交成功后跳转到"我的登记记录"，新记录状态为"待审核"。</w:t>
      </w:r>
    </w:p>
    <w:p w14:paraId="1C228058">
      <w:pPr>
        <w:rPr>
          <w:rFonts w:hint="eastAsia"/>
        </w:rPr>
      </w:pPr>
      <w:r>
        <w:rPr>
          <w:rFonts w:hint="eastAsia"/>
          <w:b/>
        </w:rPr>
        <w:t>AI 识别的实际返回</w:t>
      </w:r>
      <w:r>
        <w:rPr>
          <w:rFonts w:hint="eastAsia"/>
        </w:rPr>
        <w:t>（POST /api/ai/pet-recognize）：</w:t>
      </w:r>
    </w:p>
    <w:p w14:paraId="43C18C46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{</w:t>
      </w:r>
    </w:p>
    <w:p w14:paraId="2E39D674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"code": 200,</w:t>
      </w:r>
    </w:p>
    <w:p w14:paraId="1C6F0AD9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"message": "success",</w:t>
      </w:r>
    </w:p>
    <w:p w14:paraId="42296E57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"data": {</w:t>
      </w:r>
    </w:p>
    <w:p w14:paraId="23EF2DDC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"species": "dog",</w:t>
      </w:r>
    </w:p>
    <w:p w14:paraId="6EFC1841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"breed": "西高地白梗",</w:t>
      </w:r>
    </w:p>
    <w:p w14:paraId="56F20C48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"breedApprox": false,</w:t>
      </w:r>
    </w:p>
    <w:p w14:paraId="3720DD08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"gender": 1,</w:t>
      </w:r>
    </w:p>
    <w:p w14:paraId="6D234379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"ageMonths": 6,</w:t>
      </w:r>
    </w:p>
    <w:p w14:paraId="6C5BC777">
      <w:pPr>
        <w:shd w:val="clear" w:color="auto" w:fill="F4F4F4"/>
        <w:spacing w:line="240" w:lineRule="auto"/>
        <w:ind w:left="280" w:firstLine="0"/>
        <w:rPr>
          <w:rFonts w:hint="eastAsia" w:ascii="Consolas" w:hAnsi="Consolas" w:eastAsia="新宋体"/>
          <w:sz w:val="18"/>
        </w:rPr>
      </w:pPr>
      <w:r>
        <w:rPr>
          <w:rFonts w:hint="eastAsia" w:ascii="Consolas" w:hAnsi="Consolas" w:eastAsia="新宋体"/>
          <w:sz w:val="18"/>
        </w:rPr>
        <w:t xml:space="preserve">    "ageStage": "幼年",</w:t>
      </w:r>
    </w:p>
    <w:p w14:paraId="7B24B026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  "confidence": 0.86</w:t>
      </w:r>
    </w:p>
    <w:p w14:paraId="0395BAF7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 xml:space="preserve">  }</w:t>
      </w:r>
    </w:p>
    <w:p w14:paraId="5B4DC6BD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}</w:t>
      </w:r>
    </w:p>
    <w:p w14:paraId="1F5D3F78">
      <w:pPr>
        <w:shd w:val="clear" w:color="auto" w:fill="EFEFEF"/>
        <w:spacing w:before="60" w:after="60"/>
        <w:ind w:left="420" w:firstLine="0"/>
        <w:rPr>
          <w:rFonts w:hint="eastAsia"/>
          <w:sz w:val="22"/>
        </w:rPr>
      </w:pPr>
      <w:r>
        <w:rPr>
          <w:rFonts w:hint="eastAsia"/>
          <w:b/>
          <w:sz w:val="22"/>
        </w:rPr>
        <w:t>【此处插入 图 5：宠物登记表单（含 AI 识别结果回填）】</w:t>
      </w:r>
    </w:p>
    <w:p w14:paraId="0A11266E">
      <w:pPr>
        <w:pStyle w:val="5"/>
        <w:rPr>
          <w:rFonts w:hint="eastAsia"/>
        </w:rPr>
      </w:pPr>
      <w:r>
        <w:rPr>
          <w:rFonts w:hint="eastAsia"/>
        </w:rPr>
        <w:t>2.6 登记记录与管理员审核</w:t>
      </w:r>
    </w:p>
    <w:p w14:paraId="72AB01E2">
      <w:pPr>
        <w:rPr>
          <w:rFonts w:hint="eastAsia"/>
        </w:rPr>
      </w:pPr>
      <w:r>
        <w:rPr>
          <w:rFonts w:hint="eastAsia"/>
          <w:b/>
        </w:rPr>
        <w:t>操作</w:t>
      </w:r>
      <w:r>
        <w:rPr>
          <w:rFonts w:hint="eastAsia"/>
        </w:rPr>
        <w:t>：访问 /pending-review 查看自己的申请；再用 admin 账号登录，访问 /admin/pending 进行审核。</w:t>
      </w:r>
    </w:p>
    <w:p w14:paraId="6F34F56F">
      <w:pPr>
        <w:rPr>
          <w:rFonts w:hint="eastAsia"/>
        </w:rPr>
      </w:pPr>
      <w:r>
        <w:rPr>
          <w:rFonts w:hint="eastAsia"/>
          <w:b/>
        </w:rPr>
        <w:t>结果</w:t>
      </w:r>
      <w:r>
        <w:rPr>
          <w:rFonts w:hint="eastAsia"/>
        </w:rPr>
        <w:t>：登记记录页列出当前用户提交的全部申请，每条显示宠物姓名、提交时间与状态标签（待审核 / 已通过 / 已拒绝），</w:t>
      </w:r>
      <w:r>
        <w:rPr>
          <w:rFonts w:hint="eastAsia"/>
          <w:b/>
        </w:rPr>
        <w:t>已拒绝的记录会显示驳回原因</w:t>
      </w:r>
      <w:r>
        <w:rPr>
          <w:rFonts w:hint="eastAsia"/>
        </w:rPr>
        <w:t>——数据库实测中 id 为 3 的记录驳回原因为"图片错误"。管理端列出全部待审核申请：点"通过"后系统在宠物表正式建档（自动生成学号，实测库中学号为 P20260001 ~ P20260006），申请状态变为"已通过"；点"拒绝"时必须填写驳回原因，否则无法提交。</w:t>
      </w:r>
    </w:p>
    <w:p w14:paraId="080546FE">
      <w:pPr>
        <w:rPr>
          <w:rFonts w:hint="eastAsia"/>
        </w:rPr>
      </w:pPr>
      <w:r>
        <w:rPr>
          <w:rFonts w:hint="eastAsia"/>
          <w:b/>
        </w:rPr>
        <w:t>权限验证</w:t>
      </w:r>
      <w:r>
        <w:rPr>
          <w:rFonts w:hint="eastAsia"/>
        </w:rPr>
        <w:t>：用普通用户账号（角色为 0）直接访问 /admin/pending，前端路由守卫会重定向回首页；若绕过前端直接请求管理接口，后端返回 403「无管理员权限」。</w:t>
      </w:r>
    </w:p>
    <w:p w14:paraId="33FB72BF">
      <w:pPr>
        <w:shd w:val="clear" w:color="auto" w:fill="EFEFEF"/>
        <w:spacing w:before="60" w:after="60"/>
        <w:ind w:left="420" w:firstLine="0"/>
        <w:rPr>
          <w:rFonts w:hint="eastAsia"/>
          <w:sz w:val="22"/>
        </w:rPr>
      </w:pPr>
      <w:r>
        <w:rPr>
          <w:rFonts w:hint="eastAsia"/>
          <w:b/>
          <w:sz w:val="22"/>
        </w:rPr>
        <w:t>【此处插入 图 6：我的登记记录（含驳回原因）】</w:t>
      </w:r>
    </w:p>
    <w:p w14:paraId="315E2EF7">
      <w:pPr>
        <w:shd w:val="clear" w:color="auto" w:fill="EFEFEF"/>
        <w:spacing w:before="60" w:after="60"/>
        <w:ind w:left="420" w:firstLine="0"/>
        <w:rPr>
          <w:rFonts w:hint="eastAsia"/>
          <w:sz w:val="22"/>
        </w:rPr>
      </w:pPr>
      <w:r>
        <w:rPr>
          <w:rFonts w:hint="eastAsia"/>
          <w:b/>
          <w:sz w:val="22"/>
        </w:rPr>
        <w:t>【此处插入 图 7：管理员审核页面】</w:t>
      </w:r>
    </w:p>
    <w:p w14:paraId="60F3552E">
      <w:pPr>
        <w:pStyle w:val="5"/>
        <w:rPr>
          <w:rFonts w:hint="eastAsia"/>
        </w:rPr>
      </w:pPr>
      <w:r>
        <w:rPr>
          <w:rFonts w:hint="eastAsia"/>
        </w:rPr>
        <w:t>2.7 我的萌宠与我的收藏</w:t>
      </w:r>
    </w:p>
    <w:p w14:paraId="4BB8FBDD">
      <w:pPr>
        <w:rPr>
          <w:rFonts w:hint="eastAsia"/>
        </w:rPr>
      </w:pPr>
      <w:r>
        <w:rPr>
          <w:rFonts w:hint="eastAsia"/>
          <w:b/>
        </w:rPr>
        <w:t>操作</w:t>
      </w:r>
      <w:r>
        <w:rPr>
          <w:rFonts w:hint="eastAsia"/>
        </w:rPr>
        <w:t>：访问 /my-pets；再在宠物详情页点击"收藏"，然后访问 /favorites。</w:t>
      </w:r>
    </w:p>
    <w:p w14:paraId="1AC6B245">
      <w:pPr>
        <w:rPr>
          <w:rFonts w:hint="eastAsia"/>
        </w:rPr>
      </w:pPr>
      <w:r>
        <w:rPr>
          <w:rFonts w:hint="eastAsia"/>
          <w:b/>
        </w:rPr>
        <w:t>结果</w:t>
      </w:r>
      <w:r>
        <w:rPr>
          <w:rFonts w:hint="eastAsia"/>
        </w:rPr>
        <w:t>：我的萌宠仅列出 user_id 等于当前用户的宠物（实测返回 6 条），每张卡片提供"编辑"与"删除"：编辑跳转到编辑页；删除前弹出确认框，确认后该宠物从列表消失（数据库层面是 status 置 0 的</w:t>
      </w:r>
      <w:r>
        <w:rPr>
          <w:rFonts w:hint="eastAsia"/>
          <w:b/>
        </w:rPr>
        <w:t>软删除</w:t>
      </w:r>
      <w:r>
        <w:rPr>
          <w:rFonts w:hint="eastAsia"/>
        </w:rPr>
        <w:t>，记录仍在库中）。收藏页展示已收藏的宠物，对同一只宠物</w:t>
      </w:r>
      <w:r>
        <w:rPr>
          <w:rFonts w:hint="eastAsia"/>
          <w:b/>
        </w:rPr>
        <w:t>重复点击收藏不会产生重复记录</w:t>
      </w:r>
      <w:r>
        <w:rPr>
          <w:rFonts w:hint="eastAsia"/>
        </w:rPr>
        <w:t>——收藏表上的联合唯一键保证了这一点。数据库实测收藏表当前 0 行。</w:t>
      </w:r>
    </w:p>
    <w:p w14:paraId="7FC05EBB">
      <w:pPr>
        <w:shd w:val="clear" w:color="auto" w:fill="EFEFEF"/>
        <w:spacing w:before="60" w:after="60"/>
        <w:ind w:left="420" w:firstLine="0"/>
        <w:rPr>
          <w:rFonts w:hint="eastAsia"/>
          <w:sz w:val="22"/>
        </w:rPr>
      </w:pPr>
      <w:r>
        <w:rPr>
          <w:rFonts w:hint="eastAsia"/>
          <w:b/>
          <w:sz w:val="22"/>
        </w:rPr>
        <w:t>【此处插入 图 8：我的萌宠列表】</w:t>
      </w:r>
    </w:p>
    <w:p w14:paraId="7DBA9464">
      <w:pPr>
        <w:shd w:val="clear" w:color="auto" w:fill="EFEFEF"/>
        <w:spacing w:before="60" w:after="60"/>
        <w:ind w:left="420" w:firstLine="0"/>
        <w:rPr>
          <w:rFonts w:hint="eastAsia"/>
          <w:sz w:val="22"/>
        </w:rPr>
      </w:pPr>
      <w:r>
        <w:rPr>
          <w:rFonts w:hint="eastAsia"/>
          <w:b/>
          <w:sz w:val="22"/>
        </w:rPr>
        <w:t>【此处插入 图 9：我的收藏列表】</w:t>
      </w:r>
    </w:p>
    <w:p w14:paraId="043D5112">
      <w:pPr>
        <w:pStyle w:val="5"/>
        <w:rPr>
          <w:rFonts w:hint="eastAsia"/>
        </w:rPr>
      </w:pPr>
      <w:r>
        <w:rPr>
          <w:rFonts w:hint="eastAsia"/>
        </w:rPr>
        <w:t>2.8 个人中心与校园地图</w:t>
      </w:r>
    </w:p>
    <w:p w14:paraId="47DB930D">
      <w:pPr>
        <w:rPr>
          <w:rFonts w:hint="eastAsia"/>
        </w:rPr>
      </w:pPr>
      <w:r>
        <w:rPr>
          <w:rFonts w:hint="eastAsia"/>
          <w:b/>
        </w:rPr>
        <w:t>操作</w:t>
      </w:r>
      <w:r>
        <w:rPr>
          <w:rFonts w:hint="eastAsia"/>
        </w:rPr>
        <w:t>：访问 /profile，修改昵称、邮箱、手机号后保存，再测试修改密码；随后访问 /map。</w:t>
      </w:r>
    </w:p>
    <w:p w14:paraId="7A277A2F">
      <w:pPr>
        <w:rPr>
          <w:rFonts w:hint="eastAsia"/>
        </w:rPr>
      </w:pPr>
      <w:r>
        <w:rPr>
          <w:rFonts w:hint="eastAsia"/>
          <w:b/>
        </w:rPr>
        <w:t>结果</w:t>
      </w:r>
      <w:r>
        <w:rPr>
          <w:rFonts w:hint="eastAsia"/>
        </w:rPr>
        <w:t>：资料修改成功后 Header 中的昵称同步更新（通过自定义事件，无需刷新页面）；修改密码时若原密码错误则提示失败。密码在数据库中为 BCrypt 哈希值，</w:t>
      </w:r>
      <w:r>
        <w:rPr>
          <w:rFonts w:hint="eastAsia"/>
          <w:b/>
        </w:rPr>
        <w:t>接口返回值中不包含密码字段</w:t>
      </w:r>
      <w:r>
        <w:rPr>
          <w:rFonts w:hint="eastAsia"/>
        </w:rPr>
        <w:t>。校园地图页展示校园平面示意图，标注宠物常出没的地点，点击标记可查看该地点简介。</w:t>
      </w:r>
    </w:p>
    <w:p w14:paraId="5E7BD675">
      <w:pPr>
        <w:shd w:val="clear" w:color="auto" w:fill="EFEFEF"/>
        <w:spacing w:before="60" w:after="60"/>
        <w:ind w:left="420" w:firstLine="0"/>
        <w:rPr>
          <w:rFonts w:hint="eastAsia"/>
          <w:sz w:val="22"/>
        </w:rPr>
      </w:pPr>
      <w:r>
        <w:rPr>
          <w:rFonts w:hint="eastAsia"/>
          <w:b/>
          <w:sz w:val="22"/>
        </w:rPr>
        <w:t>【此处插入 图 10：校园地图页】</w:t>
      </w:r>
    </w:p>
    <w:p w14:paraId="0A8A174E">
      <w:pPr>
        <w:shd w:val="clear" w:color="auto" w:fill="EFEFEF"/>
        <w:spacing w:before="60" w:after="60"/>
        <w:ind w:left="420" w:firstLine="0"/>
        <w:rPr>
          <w:rFonts w:hint="eastAsia"/>
          <w:sz w:val="22"/>
        </w:rPr>
      </w:pPr>
      <w:r>
        <w:rPr>
          <w:rFonts w:hint="eastAsia"/>
          <w:b/>
          <w:sz w:val="22"/>
        </w:rPr>
        <w:t>【此处插入 图 11：个人中心页面】</w:t>
      </w:r>
    </w:p>
    <w:p w14:paraId="71FCEBCA">
      <w:pPr>
        <w:pStyle w:val="5"/>
        <w:rPr>
          <w:rFonts w:hint="eastAsia"/>
        </w:rPr>
      </w:pPr>
      <w:r>
        <w:rPr>
          <w:rFonts w:hint="eastAsia"/>
        </w:rPr>
        <w:t>2.9 校园活动：报名与管理端创建</w:t>
      </w:r>
    </w:p>
    <w:p w14:paraId="3E1F4D52">
      <w:pPr>
        <w:rPr>
          <w:rFonts w:hint="eastAsia"/>
        </w:rPr>
      </w:pPr>
      <w:r>
        <w:rPr>
          <w:rFonts w:hint="eastAsia"/>
          <w:b/>
        </w:rPr>
        <w:t>操作</w:t>
      </w:r>
      <w:r>
        <w:rPr>
          <w:rFonts w:hint="eastAsia"/>
        </w:rPr>
        <w:t>：在首页活动区点击"报名"，在弹出的表单中填写宠物姓名、主人姓名、手机号后提交；随后再次点击同一活动取消报名。再用 admin 账号访问 /admin/activities/new 创建活动。</w:t>
      </w:r>
    </w:p>
    <w:p w14:paraId="2376AFE0">
      <w:pPr>
        <w:rPr>
          <w:rFonts w:hint="eastAsia"/>
        </w:rPr>
      </w:pPr>
      <w:r>
        <w:rPr>
          <w:rFonts w:hint="eastAsia"/>
          <w:b/>
        </w:rPr>
        <w:t>结果</w:t>
      </w:r>
      <w:r>
        <w:rPr>
          <w:rFonts w:hint="eastAsia"/>
        </w:rPr>
        <w:t>：只有状态为</w:t>
      </w:r>
      <w:r>
        <w:rPr>
          <w:rFonts w:hint="eastAsia"/>
          <w:b/>
        </w:rPr>
        <w:t>报名中</w:t>
      </w:r>
      <w:r>
        <w:rPr>
          <w:rFonts w:hint="eastAsia"/>
        </w:rPr>
        <w:t>（距开始时间 24 小时以上）的活动显示"报名"按钮；处于</w:t>
      </w:r>
      <w:r>
        <w:rPr>
          <w:rFonts w:hint="eastAsia"/>
          <w:b/>
        </w:rPr>
        <w:t>即将开始</w:t>
      </w:r>
      <w:r>
        <w:rPr>
          <w:rFonts w:hint="eastAsia"/>
        </w:rPr>
        <w:t>（距开始不足 24 小时）、</w:t>
      </w:r>
      <w:r>
        <w:rPr>
          <w:rFonts w:hint="eastAsia"/>
          <w:b/>
        </w:rPr>
        <w:t>进行中</w:t>
      </w:r>
      <w:r>
        <w:rPr>
          <w:rFonts w:hint="eastAsia"/>
        </w:rPr>
        <w:t>、</w:t>
      </w:r>
      <w:r>
        <w:rPr>
          <w:rFonts w:hint="eastAsia"/>
          <w:b/>
        </w:rPr>
        <w:t>已结束</w:t>
      </w:r>
      <w:r>
        <w:rPr>
          <w:rFonts w:hint="eastAsia"/>
        </w:rPr>
        <w:t>的活动，按钮均为不可点击状态；报名成功后按钮变为"已报名"，卡片上的报名人数加 1；</w:t>
      </w:r>
      <w:r>
        <w:rPr>
          <w:rFonts w:hint="eastAsia"/>
          <w:b/>
        </w:rPr>
        <w:t>活动进行中尝试报名，后端返回 1009「报名已截止」</w:t>
      </w:r>
      <w:r>
        <w:rPr>
          <w:rFonts w:hint="eastAsia"/>
        </w:rPr>
        <w:t>；重复报名时前端按钮已禁用，若绕过前端直接请求，后端返回 1010「你已报名该活动」。创建活动时若结束时间早于或等于开始时间，返回 400「结束时间必须晚于开始时间」；漏填必填项返回 400 并指明字段。</w:t>
      </w:r>
    </w:p>
    <w:p w14:paraId="52E91DC9">
      <w:pPr>
        <w:rPr>
          <w:rFonts w:hint="eastAsia"/>
        </w:rPr>
      </w:pPr>
      <w:r>
        <w:rPr>
          <w:rFonts w:hint="eastAsia"/>
          <w:b/>
        </w:rPr>
        <w:t>配色主题说明</w:t>
      </w:r>
      <w:r>
        <w:rPr>
          <w:rFonts w:hint="eastAsia"/>
        </w:rPr>
        <w:t>：数据库 theme 列存的是主题</w:t>
      </w:r>
      <w:r>
        <w:rPr>
          <w:rFonts w:hint="eastAsia"/>
          <w:b/>
        </w:rPr>
        <w:t>键</w:t>
      </w:r>
      <w:r>
        <w:rPr>
          <w:rFonts w:hint="eastAsia"/>
        </w:rPr>
        <w:t>（teal / orange / pink / blue / red / purple），前端用固定映射表还原成渐变样式。选择不同主题时卡片渐变色随之变化。</w:t>
      </w:r>
    </w:p>
    <w:p w14:paraId="05CCD53D">
      <w:pPr>
        <w:rPr>
          <w:rFonts w:hint="eastAsia"/>
        </w:rPr>
      </w:pPr>
      <w:r>
        <w:rPr>
          <w:rFonts w:hint="eastAsia"/>
          <w:b/>
        </w:rPr>
        <w:t>接口实测</w:t>
      </w:r>
      <w:r>
        <w:rPr>
          <w:rFonts w:hint="eastAsia"/>
        </w:rPr>
        <w:t>（POST /api/activities/1/signup）：返回 code 200、message success、data 为 null。数据库实测活动表 2 条记录：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1185"/>
        <w:gridCol w:w="1186"/>
        <w:gridCol w:w="1186"/>
        <w:gridCol w:w="1187"/>
        <w:gridCol w:w="1187"/>
        <w:gridCol w:w="1186"/>
      </w:tblGrid>
      <w:tr w14:paraId="618AA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14" w:type="pct"/>
            <w:shd w:val="clear" w:color="auto" w:fill="E4E4E4"/>
          </w:tcPr>
          <w:p w14:paraId="44185178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id</w:t>
            </w:r>
          </w:p>
        </w:tc>
        <w:tc>
          <w:tcPr>
            <w:tcW w:w="714" w:type="pct"/>
            <w:shd w:val="clear" w:color="auto" w:fill="E4E4E4"/>
          </w:tcPr>
          <w:p w14:paraId="73FA3491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标题</w:t>
            </w:r>
          </w:p>
        </w:tc>
        <w:tc>
          <w:tcPr>
            <w:tcW w:w="714" w:type="pct"/>
            <w:shd w:val="clear" w:color="auto" w:fill="E4E4E4"/>
          </w:tcPr>
          <w:p w14:paraId="60BFA5EB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地点</w:t>
            </w:r>
          </w:p>
        </w:tc>
        <w:tc>
          <w:tcPr>
            <w:tcW w:w="714" w:type="pct"/>
            <w:shd w:val="clear" w:color="auto" w:fill="E4E4E4"/>
          </w:tcPr>
          <w:p w14:paraId="334D2354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开始时间</w:t>
            </w:r>
          </w:p>
        </w:tc>
        <w:tc>
          <w:tcPr>
            <w:tcW w:w="715" w:type="pct"/>
            <w:shd w:val="clear" w:color="auto" w:fill="E4E4E4"/>
          </w:tcPr>
          <w:p w14:paraId="31512A21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结束时间</w:t>
            </w:r>
          </w:p>
        </w:tc>
        <w:tc>
          <w:tcPr>
            <w:tcW w:w="715" w:type="pct"/>
            <w:shd w:val="clear" w:color="auto" w:fill="E4E4E4"/>
          </w:tcPr>
          <w:p w14:paraId="11C9FAF3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主题</w:t>
            </w:r>
          </w:p>
        </w:tc>
        <w:tc>
          <w:tcPr>
            <w:tcW w:w="715" w:type="pct"/>
            <w:shd w:val="clear" w:color="auto" w:fill="E4E4E4"/>
          </w:tcPr>
          <w:p w14:paraId="0CACF048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状态</w:t>
            </w:r>
          </w:p>
        </w:tc>
      </w:tr>
      <w:tr w14:paraId="2C394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</w:tcPr>
          <w:p w14:paraId="208A2DA5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714" w:type="pct"/>
          </w:tcPr>
          <w:p w14:paraId="7005E3C9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春季运动会</w:t>
            </w:r>
          </w:p>
        </w:tc>
        <w:tc>
          <w:tcPr>
            <w:tcW w:w="714" w:type="pct"/>
          </w:tcPr>
          <w:p w14:paraId="2D0095D9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中央草坪</w:t>
            </w:r>
          </w:p>
        </w:tc>
        <w:tc>
          <w:tcPr>
            <w:tcW w:w="714" w:type="pct"/>
          </w:tcPr>
          <w:p w14:paraId="0A817B2E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2026-09-29 14:20:00</w:t>
            </w:r>
          </w:p>
        </w:tc>
        <w:tc>
          <w:tcPr>
            <w:tcW w:w="715" w:type="pct"/>
          </w:tcPr>
          <w:p w14:paraId="245F42EB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2026-10-15 14:21:00</w:t>
            </w:r>
          </w:p>
        </w:tc>
        <w:tc>
          <w:tcPr>
            <w:tcW w:w="715" w:type="pct"/>
          </w:tcPr>
          <w:p w14:paraId="7596F57A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blue</w:t>
            </w:r>
          </w:p>
        </w:tc>
        <w:tc>
          <w:tcPr>
            <w:tcW w:w="715" w:type="pct"/>
          </w:tcPr>
          <w:p w14:paraId="3B544DCB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</w:tr>
      <w:tr w14:paraId="546CA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</w:tcPr>
          <w:p w14:paraId="2BF1C8DB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714" w:type="pct"/>
          </w:tcPr>
          <w:p w14:paraId="75B336C6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萌宠选美大会</w:t>
            </w:r>
          </w:p>
        </w:tc>
        <w:tc>
          <w:tcPr>
            <w:tcW w:w="714" w:type="pct"/>
          </w:tcPr>
          <w:p w14:paraId="77493320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中央草坪</w:t>
            </w:r>
          </w:p>
        </w:tc>
        <w:tc>
          <w:tcPr>
            <w:tcW w:w="714" w:type="pct"/>
          </w:tcPr>
          <w:p w14:paraId="4E3B53BA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2026-09-26 14:22:00</w:t>
            </w:r>
          </w:p>
        </w:tc>
        <w:tc>
          <w:tcPr>
            <w:tcW w:w="715" w:type="pct"/>
          </w:tcPr>
          <w:p w14:paraId="5507DF36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2026-10-10 14:22:00</w:t>
            </w:r>
          </w:p>
        </w:tc>
        <w:tc>
          <w:tcPr>
            <w:tcW w:w="715" w:type="pct"/>
          </w:tcPr>
          <w:p w14:paraId="2A0AEFE3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purple</w:t>
            </w:r>
          </w:p>
        </w:tc>
        <w:tc>
          <w:tcPr>
            <w:tcW w:w="715" w:type="pct"/>
          </w:tcPr>
          <w:p w14:paraId="00A1A612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</w:tr>
    </w:tbl>
    <w:p w14:paraId="1A654E70"/>
    <w:p w14:paraId="0FFFF84B">
      <w:pPr>
        <w:shd w:val="clear" w:color="auto" w:fill="EFEFEF"/>
        <w:spacing w:before="60" w:after="60"/>
        <w:ind w:left="420" w:firstLine="0"/>
        <w:rPr>
          <w:rFonts w:hint="eastAsia"/>
          <w:sz w:val="22"/>
        </w:rPr>
      </w:pPr>
      <w:r>
        <w:rPr>
          <w:rFonts w:hint="eastAsia"/>
          <w:b/>
          <w:sz w:val="22"/>
        </w:rPr>
        <w:t>【此处插入 图 13：活动报名弹窗】</w:t>
      </w:r>
    </w:p>
    <w:p w14:paraId="3CE6AAD5">
      <w:pPr>
        <w:shd w:val="clear" w:color="auto" w:fill="EFEFEF"/>
        <w:spacing w:before="60" w:after="60"/>
        <w:ind w:left="420" w:firstLine="0"/>
        <w:rPr>
          <w:rFonts w:hint="eastAsia"/>
          <w:sz w:val="22"/>
        </w:rPr>
      </w:pPr>
      <w:r>
        <w:rPr>
          <w:rFonts w:hint="eastAsia"/>
          <w:b/>
          <w:sz w:val="22"/>
        </w:rPr>
        <w:t>【此处插入 图 14：管理端创建活动页面】</w:t>
      </w:r>
    </w:p>
    <w:p w14:paraId="6FEE614F">
      <w:pPr>
        <w:pStyle w:val="5"/>
        <w:rPr>
          <w:rFonts w:hint="eastAsia"/>
        </w:rPr>
      </w:pPr>
      <w:r>
        <w:rPr>
          <w:rFonts w:hint="eastAsia"/>
        </w:rPr>
        <w:t>2.10 接口文档与数据库表结构</w:t>
      </w:r>
    </w:p>
    <w:p w14:paraId="3566F245">
      <w:pPr>
        <w:rPr>
          <w:rFonts w:hint="eastAsia"/>
        </w:rPr>
      </w:pPr>
      <w:r>
        <w:rPr>
          <w:rFonts w:hint="eastAsia"/>
          <w:b/>
        </w:rPr>
        <w:t>操作</w:t>
      </w:r>
      <w:r>
        <w:rPr>
          <w:rFonts w:hint="eastAsia"/>
        </w:rPr>
        <w:t>：后端启动后访问 http://localhost:8080/api/doc.html；再用 Navicat（或命令行）查看 pet_school 库。</w:t>
      </w:r>
    </w:p>
    <w:p w14:paraId="51543110">
      <w:pPr>
        <w:rPr>
          <w:rFonts w:hint="eastAsia"/>
        </w:rPr>
      </w:pPr>
      <w:r>
        <w:rPr>
          <w:rFonts w:hint="eastAsia"/>
          <w:b/>
        </w:rPr>
        <w:t>结果</w:t>
      </w:r>
      <w:r>
        <w:rPr>
          <w:rFonts w:hint="eastAsia"/>
        </w:rPr>
        <w:t xml:space="preserve">：Knife4j 渲染出全部控制器的接口文档，可查看每个接口的路径、方法、参数与响应结构，并支持在线调试。数据库中实测共 </w:t>
      </w:r>
      <w:r>
        <w:rPr>
          <w:rFonts w:hint="eastAsia"/>
          <w:b/>
        </w:rPr>
        <w:t>7 张表</w:t>
      </w:r>
      <w:r>
        <w:rPr>
          <w:rFonts w:hint="eastAsia"/>
        </w:rPr>
        <w:t>：activity、activity_signup、carousel、favorite、pet、pet_pending、user，各表的字段与索引与"数据库设计"一节完全一致。</w:t>
      </w:r>
    </w:p>
    <w:p w14:paraId="176772CC">
      <w:pPr>
        <w:shd w:val="clear" w:color="auto" w:fill="EFEFEF"/>
        <w:spacing w:before="60" w:after="60"/>
        <w:ind w:left="420" w:firstLine="0"/>
        <w:rPr>
          <w:rFonts w:hint="eastAsia"/>
          <w:sz w:val="22"/>
        </w:rPr>
      </w:pPr>
      <w:r>
        <w:rPr>
          <w:rFonts w:hint="eastAsia"/>
          <w:b/>
          <w:sz w:val="22"/>
        </w:rPr>
        <w:t>【此处插入 图 15：Knife4j 接口文档】</w:t>
      </w:r>
    </w:p>
    <w:p w14:paraId="0051B919">
      <w:pPr>
        <w:shd w:val="clear" w:color="auto" w:fill="EFEFEF"/>
        <w:spacing w:before="60" w:after="60"/>
        <w:ind w:left="420" w:firstLine="0"/>
        <w:rPr>
          <w:rFonts w:hint="eastAsia"/>
          <w:sz w:val="22"/>
        </w:rPr>
      </w:pPr>
      <w:r>
        <w:rPr>
          <w:rFonts w:hint="eastAsia"/>
          <w:b/>
          <w:sz w:val="22"/>
        </w:rPr>
        <w:t>【此处插入 图 16：数据库表结构】</w:t>
      </w:r>
    </w:p>
    <w:p w14:paraId="7E51971D">
      <w:pPr>
        <w:pStyle w:val="4"/>
        <w:spacing w:before="240"/>
        <w:rPr>
          <w:rFonts w:hint="eastAsia"/>
          <w:sz w:val="24"/>
        </w:rPr>
      </w:pPr>
      <w:bookmarkStart w:id="23" w:name="_Toc242342501"/>
      <w:r>
        <w:rPr>
          <w:rFonts w:hint="eastAsia"/>
          <w:sz w:val="24"/>
        </w:rPr>
        <w:t>三、接口测试结果</w:t>
      </w:r>
      <w:bookmarkEnd w:id="23"/>
    </w:p>
    <w:p w14:paraId="53C212C5">
      <w:pPr>
        <w:rPr>
          <w:rFonts w:hint="eastAsia"/>
        </w:rPr>
      </w:pPr>
      <w:r>
        <w:rPr>
          <w:rFonts w:hint="eastAsia"/>
        </w:rPr>
        <w:t xml:space="preserve">后端共 </w:t>
      </w:r>
      <w:r>
        <w:rPr>
          <w:rFonts w:hint="eastAsia"/>
          <w:b/>
        </w:rPr>
        <w:t>35 个 REST 接口</w:t>
      </w:r>
      <w:r>
        <w:rPr>
          <w:rFonts w:hint="eastAsia"/>
        </w:rPr>
        <w:t>，按模块分组（以下为实测端点清单）：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7"/>
        <w:gridCol w:w="2739"/>
        <w:gridCol w:w="2826"/>
      </w:tblGrid>
      <w:tr w14:paraId="32D89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shd w:val="clear" w:color="auto" w:fill="E4E4E4"/>
          </w:tcPr>
          <w:p w14:paraId="28A01AD9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模块</w:t>
            </w:r>
          </w:p>
        </w:tc>
        <w:tc>
          <w:tcPr>
            <w:tcW w:w="1667" w:type="pct"/>
            <w:shd w:val="clear" w:color="auto" w:fill="E4E4E4"/>
          </w:tcPr>
          <w:p w14:paraId="2132B673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端点数</w:t>
            </w:r>
          </w:p>
        </w:tc>
        <w:tc>
          <w:tcPr>
            <w:tcW w:w="1667" w:type="pct"/>
            <w:shd w:val="clear" w:color="auto" w:fill="E4E4E4"/>
          </w:tcPr>
          <w:p w14:paraId="318E156C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主要端点</w:t>
            </w:r>
          </w:p>
        </w:tc>
      </w:tr>
      <w:tr w14:paraId="66527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AA007FE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用户</w:t>
            </w:r>
          </w:p>
        </w:tc>
        <w:tc>
          <w:tcPr>
            <w:tcW w:w="1667" w:type="pct"/>
          </w:tcPr>
          <w:p w14:paraId="285F6BF9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667" w:type="pct"/>
          </w:tcPr>
          <w:p w14:paraId="6FBDFAFB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POST /users/login、POST /users/register、GET/PUT /users/profile、PUT /users/password</w:t>
            </w:r>
          </w:p>
        </w:tc>
      </w:tr>
      <w:tr w14:paraId="7BC6C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411F482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宠物</w:t>
            </w:r>
          </w:p>
        </w:tc>
        <w:tc>
          <w:tcPr>
            <w:tcW w:w="1667" w:type="pct"/>
          </w:tcPr>
          <w:p w14:paraId="3FDDD33A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667" w:type="pct"/>
          </w:tcPr>
          <w:p w14:paraId="3BFD3428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GET /pets、GET /pets/{id}、POST /pets、GET /pets/pending/my、POST /pets/pending</w:t>
            </w:r>
          </w:p>
        </w:tc>
      </w:tr>
      <w:tr w14:paraId="570A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3912A8A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我的萌宠</w:t>
            </w:r>
          </w:p>
        </w:tc>
        <w:tc>
          <w:tcPr>
            <w:tcW w:w="1667" w:type="pct"/>
          </w:tcPr>
          <w:p w14:paraId="4319A34F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667" w:type="pct"/>
          </w:tcPr>
          <w:p w14:paraId="499AE9DC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GET /my-pets、PUT /my-pets/{id}、DELETE /my-pets/{id}</w:t>
            </w:r>
          </w:p>
        </w:tc>
      </w:tr>
      <w:tr w14:paraId="71FB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9E20CD6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收藏</w:t>
            </w:r>
          </w:p>
        </w:tc>
        <w:tc>
          <w:tcPr>
            <w:tcW w:w="1667" w:type="pct"/>
          </w:tcPr>
          <w:p w14:paraId="00134796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667" w:type="pct"/>
          </w:tcPr>
          <w:p w14:paraId="7EADF0CC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GET /favorites、POST /favorites/{petId}、DELETE /favorites/{petId}、GET /favorites/check/{petId}</w:t>
            </w:r>
          </w:p>
        </w:tc>
      </w:tr>
      <w:tr w14:paraId="0E1AD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2491738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文件</w:t>
            </w:r>
          </w:p>
        </w:tc>
        <w:tc>
          <w:tcPr>
            <w:tcW w:w="1667" w:type="pct"/>
          </w:tcPr>
          <w:p w14:paraId="290CBAC1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667" w:type="pct"/>
          </w:tcPr>
          <w:p w14:paraId="686537CE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POST /files/upload</w:t>
            </w:r>
          </w:p>
        </w:tc>
      </w:tr>
      <w:tr w14:paraId="583F7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36624C5C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AI</w:t>
            </w:r>
          </w:p>
        </w:tc>
        <w:tc>
          <w:tcPr>
            <w:tcW w:w="1667" w:type="pct"/>
          </w:tcPr>
          <w:p w14:paraId="74182C60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667" w:type="pct"/>
          </w:tcPr>
          <w:p w14:paraId="5E6B5F9A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POST /ai/pet-recognize、POST /ai/pet-description、POST /ai/pet-health-advice</w:t>
            </w:r>
          </w:p>
        </w:tc>
      </w:tr>
      <w:tr w14:paraId="5C3B2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5329C8E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活动</w:t>
            </w:r>
          </w:p>
        </w:tc>
        <w:tc>
          <w:tcPr>
            <w:tcW w:w="1667" w:type="pct"/>
          </w:tcPr>
          <w:p w14:paraId="51ACBC31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667" w:type="pct"/>
          </w:tcPr>
          <w:p w14:paraId="6ABC7E03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GET /activities、POST /activities、POST /activities/{id}/signup、DELETE /activities/{id}/signup、GET /activities/signup/my</w:t>
            </w:r>
          </w:p>
        </w:tc>
      </w:tr>
      <w:tr w14:paraId="0D980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65515817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管理端</w:t>
            </w:r>
          </w:p>
        </w:tc>
        <w:tc>
          <w:tcPr>
            <w:tcW w:w="1667" w:type="pct"/>
          </w:tcPr>
          <w:p w14:paraId="7CAD60D0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6</w:t>
            </w:r>
          </w:p>
        </w:tc>
        <w:tc>
          <w:tcPr>
            <w:tcW w:w="1667" w:type="pct"/>
          </w:tcPr>
          <w:p w14:paraId="22681270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GET /admin/pending、PUT /admin/pending/{id}/approve、PUT /admin/pending/{id}/reject、GET /admin/users、PUT /admin/users/{id}/status 等</w:t>
            </w:r>
          </w:p>
        </w:tc>
      </w:tr>
      <w:tr w14:paraId="0F180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1BEC4E09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轮播图</w:t>
            </w:r>
          </w:p>
        </w:tc>
        <w:tc>
          <w:tcPr>
            <w:tcW w:w="1667" w:type="pct"/>
          </w:tcPr>
          <w:p w14:paraId="537A7879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667" w:type="pct"/>
          </w:tcPr>
          <w:p w14:paraId="1C6CA58E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GET /carousel 等</w:t>
            </w:r>
          </w:p>
        </w:tc>
      </w:tr>
      <w:tr w14:paraId="31BE8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28963C22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合计</w:t>
            </w:r>
          </w:p>
        </w:tc>
        <w:tc>
          <w:tcPr>
            <w:tcW w:w="1667" w:type="pct"/>
          </w:tcPr>
          <w:p w14:paraId="268DBEA4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35</w:t>
            </w:r>
          </w:p>
        </w:tc>
        <w:tc>
          <w:tcPr>
            <w:tcW w:w="1667" w:type="pct"/>
          </w:tcPr>
          <w:p w14:paraId="26D76EB3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—</w:t>
            </w:r>
          </w:p>
        </w:tc>
      </w:tr>
    </w:tbl>
    <w:p w14:paraId="1554FA26"/>
    <w:p w14:paraId="17A9A34D">
      <w:pPr>
        <w:rPr>
          <w:rFonts w:hint="eastAsia"/>
        </w:rPr>
      </w:pPr>
      <w:r>
        <w:rPr>
          <w:rFonts w:hint="eastAsia"/>
          <w:b/>
        </w:rPr>
        <w:t>典型接口的实测响应</w:t>
      </w:r>
      <w:r>
        <w:rPr>
          <w:rFonts w:hint="eastAsia"/>
        </w:rPr>
        <w:t>：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2286"/>
        <w:gridCol w:w="2005"/>
        <w:gridCol w:w="2006"/>
      </w:tblGrid>
      <w:tr w14:paraId="1829A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pct"/>
            <w:shd w:val="clear" w:color="auto" w:fill="E4E4E4"/>
          </w:tcPr>
          <w:p w14:paraId="7C74926D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1250" w:type="pct"/>
            <w:shd w:val="clear" w:color="auto" w:fill="E4E4E4"/>
          </w:tcPr>
          <w:p w14:paraId="1F225E9A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请求</w:t>
            </w:r>
          </w:p>
        </w:tc>
        <w:tc>
          <w:tcPr>
            <w:tcW w:w="1250" w:type="pct"/>
            <w:shd w:val="clear" w:color="auto" w:fill="E4E4E4"/>
          </w:tcPr>
          <w:p w14:paraId="04940F4B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返回 code</w:t>
            </w:r>
          </w:p>
        </w:tc>
        <w:tc>
          <w:tcPr>
            <w:tcW w:w="1250" w:type="pct"/>
            <w:shd w:val="clear" w:color="auto" w:fill="E4E4E4"/>
          </w:tcPr>
          <w:p w14:paraId="3F1B5F74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返回 message</w:t>
            </w:r>
          </w:p>
        </w:tc>
      </w:tr>
      <w:tr w14:paraId="6A044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14EDA5D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登录成功</w:t>
            </w:r>
          </w:p>
        </w:tc>
        <w:tc>
          <w:tcPr>
            <w:tcW w:w="1250" w:type="pct"/>
          </w:tcPr>
          <w:p w14:paraId="191BDAA9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POST /users/login</w:t>
            </w:r>
          </w:p>
        </w:tc>
        <w:tc>
          <w:tcPr>
            <w:tcW w:w="1250" w:type="pct"/>
          </w:tcPr>
          <w:p w14:paraId="5CA033B3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200</w:t>
            </w:r>
          </w:p>
        </w:tc>
        <w:tc>
          <w:tcPr>
            <w:tcW w:w="1250" w:type="pct"/>
          </w:tcPr>
          <w:p w14:paraId="08EC3D9C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success</w:t>
            </w:r>
          </w:p>
        </w:tc>
      </w:tr>
      <w:tr w14:paraId="4FE80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1F7F1F7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密码错误</w:t>
            </w:r>
          </w:p>
        </w:tc>
        <w:tc>
          <w:tcPr>
            <w:tcW w:w="1250" w:type="pct"/>
          </w:tcPr>
          <w:p w14:paraId="600A694B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POST /users/login</w:t>
            </w:r>
          </w:p>
        </w:tc>
        <w:tc>
          <w:tcPr>
            <w:tcW w:w="1250" w:type="pct"/>
          </w:tcPr>
          <w:p w14:paraId="0A7656EA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401</w:t>
            </w:r>
          </w:p>
        </w:tc>
        <w:tc>
          <w:tcPr>
            <w:tcW w:w="1250" w:type="pct"/>
          </w:tcPr>
          <w:p w14:paraId="78F0FB5D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用户名或密码错误</w:t>
            </w:r>
          </w:p>
        </w:tc>
      </w:tr>
      <w:tr w14:paraId="41BA8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1447C0B3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未带 Token 访问受保护接口</w:t>
            </w:r>
          </w:p>
        </w:tc>
        <w:tc>
          <w:tcPr>
            <w:tcW w:w="1250" w:type="pct"/>
          </w:tcPr>
          <w:p w14:paraId="1FB844A2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GET /my-pets</w:t>
            </w:r>
          </w:p>
        </w:tc>
        <w:tc>
          <w:tcPr>
            <w:tcW w:w="1250" w:type="pct"/>
          </w:tcPr>
          <w:p w14:paraId="7B2DB7C4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401</w:t>
            </w:r>
          </w:p>
        </w:tc>
        <w:tc>
          <w:tcPr>
            <w:tcW w:w="1250" w:type="pct"/>
          </w:tcPr>
          <w:p w14:paraId="23EFCDE5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未登录或登录已过期</w:t>
            </w:r>
          </w:p>
        </w:tc>
      </w:tr>
      <w:tr w14:paraId="1D328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2D0EBCCA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普通用户访问管理接口</w:t>
            </w:r>
          </w:p>
        </w:tc>
        <w:tc>
          <w:tcPr>
            <w:tcW w:w="1250" w:type="pct"/>
          </w:tcPr>
          <w:p w14:paraId="296D6DC5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GET /admin/pending</w:t>
            </w:r>
          </w:p>
        </w:tc>
        <w:tc>
          <w:tcPr>
            <w:tcW w:w="1250" w:type="pct"/>
          </w:tcPr>
          <w:p w14:paraId="6618F6FB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403</w:t>
            </w:r>
          </w:p>
        </w:tc>
        <w:tc>
          <w:tcPr>
            <w:tcW w:w="1250" w:type="pct"/>
          </w:tcPr>
          <w:p w14:paraId="66C7E1E9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无管理员权限</w:t>
            </w:r>
          </w:p>
        </w:tc>
      </w:tr>
      <w:tr w14:paraId="387AD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5C961C8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查询不存在的宠物</w:t>
            </w:r>
          </w:p>
        </w:tc>
        <w:tc>
          <w:tcPr>
            <w:tcW w:w="1250" w:type="pct"/>
          </w:tcPr>
          <w:p w14:paraId="09B8F799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GET /pets/9999</w:t>
            </w:r>
          </w:p>
        </w:tc>
        <w:tc>
          <w:tcPr>
            <w:tcW w:w="1250" w:type="pct"/>
          </w:tcPr>
          <w:p w14:paraId="17FF5611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1001</w:t>
            </w:r>
          </w:p>
        </w:tc>
        <w:tc>
          <w:tcPr>
            <w:tcW w:w="1250" w:type="pct"/>
          </w:tcPr>
          <w:p w14:paraId="39958778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宠物不存在</w:t>
            </w:r>
          </w:p>
        </w:tc>
      </w:tr>
      <w:tr w14:paraId="18E55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5A99AFAC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活动进行中报名</w:t>
            </w:r>
          </w:p>
        </w:tc>
        <w:tc>
          <w:tcPr>
            <w:tcW w:w="1250" w:type="pct"/>
          </w:tcPr>
          <w:p w14:paraId="54F5326C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POST /activities/{id}/signup</w:t>
            </w:r>
          </w:p>
        </w:tc>
        <w:tc>
          <w:tcPr>
            <w:tcW w:w="1250" w:type="pct"/>
          </w:tcPr>
          <w:p w14:paraId="5D9C4A60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1009</w:t>
            </w:r>
          </w:p>
        </w:tc>
        <w:tc>
          <w:tcPr>
            <w:tcW w:w="1250" w:type="pct"/>
          </w:tcPr>
          <w:p w14:paraId="4FDE295A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报名已截止</w:t>
            </w:r>
          </w:p>
        </w:tc>
      </w:tr>
      <w:tr w14:paraId="000E4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07F8208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重复报名</w:t>
            </w:r>
          </w:p>
        </w:tc>
        <w:tc>
          <w:tcPr>
            <w:tcW w:w="1250" w:type="pct"/>
          </w:tcPr>
          <w:p w14:paraId="26AC49F8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POST /activities/{id}/signup</w:t>
            </w:r>
          </w:p>
        </w:tc>
        <w:tc>
          <w:tcPr>
            <w:tcW w:w="1250" w:type="pct"/>
          </w:tcPr>
          <w:p w14:paraId="3A9E7980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1010</w:t>
            </w:r>
          </w:p>
        </w:tc>
        <w:tc>
          <w:tcPr>
            <w:tcW w:w="1250" w:type="pct"/>
          </w:tcPr>
          <w:p w14:paraId="6CA7E523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你已报名该活动</w:t>
            </w:r>
          </w:p>
        </w:tc>
      </w:tr>
      <w:tr w14:paraId="59C90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FD51693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创建活动时结束时间早于开始</w:t>
            </w:r>
          </w:p>
        </w:tc>
        <w:tc>
          <w:tcPr>
            <w:tcW w:w="1250" w:type="pct"/>
          </w:tcPr>
          <w:p w14:paraId="6CCFD4AD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POST /activities</w:t>
            </w:r>
          </w:p>
        </w:tc>
        <w:tc>
          <w:tcPr>
            <w:tcW w:w="1250" w:type="pct"/>
          </w:tcPr>
          <w:p w14:paraId="7C1EDF10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400</w:t>
            </w:r>
          </w:p>
        </w:tc>
        <w:tc>
          <w:tcPr>
            <w:tcW w:w="1250" w:type="pct"/>
          </w:tcPr>
          <w:p w14:paraId="47607082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结束时间必须晚于开始时间</w:t>
            </w:r>
          </w:p>
        </w:tc>
      </w:tr>
      <w:tr w14:paraId="1525D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0F8F31F4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上传超过 5MB 的图片</w:t>
            </w:r>
          </w:p>
        </w:tc>
        <w:tc>
          <w:tcPr>
            <w:tcW w:w="1250" w:type="pct"/>
          </w:tcPr>
          <w:p w14:paraId="037C26D9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POST /files/upload</w:t>
            </w:r>
          </w:p>
        </w:tc>
        <w:tc>
          <w:tcPr>
            <w:tcW w:w="1250" w:type="pct"/>
          </w:tcPr>
          <w:p w14:paraId="4CEB1811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400</w:t>
            </w:r>
          </w:p>
        </w:tc>
        <w:tc>
          <w:tcPr>
            <w:tcW w:w="1250" w:type="pct"/>
          </w:tcPr>
          <w:p w14:paraId="720717B8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图片不能超过 5MB，请压缩后重试</w:t>
            </w:r>
          </w:p>
        </w:tc>
      </w:tr>
      <w:tr w14:paraId="0971B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8755359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未配置密钥时调用 AI</w:t>
            </w:r>
          </w:p>
        </w:tc>
        <w:tc>
          <w:tcPr>
            <w:tcW w:w="1250" w:type="pct"/>
          </w:tcPr>
          <w:p w14:paraId="780B6062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POST /ai/pet-recognize</w:t>
            </w:r>
          </w:p>
        </w:tc>
        <w:tc>
          <w:tcPr>
            <w:tcW w:w="1250" w:type="pct"/>
          </w:tcPr>
          <w:p w14:paraId="677D94BF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1004</w:t>
            </w:r>
          </w:p>
        </w:tc>
        <w:tc>
          <w:tcPr>
            <w:tcW w:w="1250" w:type="pct"/>
          </w:tcPr>
          <w:p w14:paraId="57C05B0C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AI 服务暂时不可用，请手动填写</w:t>
            </w:r>
          </w:p>
        </w:tc>
      </w:tr>
    </w:tbl>
    <w:p w14:paraId="5DC33A4E"/>
    <w:p w14:paraId="089BAC88">
      <w:pPr>
        <w:shd w:val="clear" w:color="auto" w:fill="EFEFEF"/>
        <w:spacing w:before="60" w:after="60"/>
        <w:ind w:left="420" w:firstLine="0"/>
        <w:rPr>
          <w:rFonts w:hint="eastAsia"/>
          <w:sz w:val="22"/>
        </w:rPr>
      </w:pPr>
      <w:r>
        <w:rPr>
          <w:rFonts w:hint="eastAsia"/>
          <w:b/>
          <w:sz w:val="22"/>
        </w:rPr>
        <w:t>注意</w:t>
      </w:r>
      <w:r>
        <w:rPr>
          <w:rFonts w:hint="eastAsia"/>
          <w:sz w:val="22"/>
        </w:rPr>
        <w:t>：上表除 1009 / 1010 / 400（活动相关）为本次开发中实测外，其余为按响应码枚举与各控制器实际分支整理的</w:t>
      </w:r>
      <w:r>
        <w:rPr>
          <w:rFonts w:hint="eastAsia"/>
          <w:b/>
          <w:sz w:val="22"/>
        </w:rPr>
        <w:t>预期返回值</w:t>
      </w:r>
      <w:r>
        <w:rPr>
          <w:rFonts w:hint="eastAsia"/>
          <w:sz w:val="22"/>
        </w:rPr>
        <w:t>。上机验收时建议逐条实际请求一遍核对。</w:t>
      </w:r>
    </w:p>
    <w:p w14:paraId="5BB0BF72">
      <w:pPr>
        <w:pStyle w:val="4"/>
        <w:spacing w:before="240"/>
        <w:rPr>
          <w:rFonts w:hint="eastAsia"/>
          <w:sz w:val="24"/>
        </w:rPr>
      </w:pPr>
      <w:bookmarkStart w:id="24" w:name="_Toc242342502"/>
      <w:r>
        <w:rPr>
          <w:rFonts w:hint="eastAsia"/>
          <w:sz w:val="24"/>
        </w:rPr>
        <w:t>四、单元测试结果</w:t>
      </w:r>
      <w:bookmarkEnd w:id="24"/>
    </w:p>
    <w:p w14:paraId="49171C91">
      <w:pPr>
        <w:rPr>
          <w:rFonts w:hint="eastAsia"/>
        </w:rPr>
      </w:pPr>
      <w:r>
        <w:rPr>
          <w:rFonts w:hint="eastAsia"/>
        </w:rPr>
        <w:t>在 packages/backend 下执行 mvn clean test。</w:t>
      </w:r>
      <w:r>
        <w:rPr>
          <w:rFonts w:hint="eastAsia"/>
          <w:b/>
        </w:rPr>
        <w:t>实测结果</w:t>
      </w:r>
      <w:r>
        <w:rPr>
          <w:rFonts w:hint="eastAsia"/>
        </w:rPr>
        <w:t>（JDK 21，Maven 3.9.9）：</w:t>
      </w:r>
    </w:p>
    <w:p w14:paraId="0D972948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Tests run: 256, Failures: 0, Errors: 1, Skipped: 0</w:t>
      </w:r>
    </w:p>
    <w:p w14:paraId="6E07E4DA">
      <w:pPr>
        <w:rPr>
          <w:rFonts w:hint="eastAsia"/>
        </w:rPr>
      </w:pPr>
      <w:r>
        <w:rPr>
          <w:rFonts w:hint="eastAsia"/>
        </w:rPr>
        <w:t xml:space="preserve">共 </w:t>
      </w:r>
      <w:r>
        <w:rPr>
          <w:rFonts w:hint="eastAsia"/>
          <w:b/>
        </w:rPr>
        <w:t>14 个测试类、256 条用例</w:t>
      </w:r>
      <w:r>
        <w:rPr>
          <w:rFonts w:hint="eastAsia"/>
        </w:rPr>
        <w:t>，其中 255 条通过。逐类明细：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3547"/>
        <w:gridCol w:w="1189"/>
        <w:gridCol w:w="1189"/>
        <w:gridCol w:w="1189"/>
      </w:tblGrid>
      <w:tr w14:paraId="3AB93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00" w:type="pct"/>
            <w:shd w:val="clear" w:color="auto" w:fill="E4E4E4"/>
          </w:tcPr>
          <w:p w14:paraId="3E8FCB8E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#</w:t>
            </w:r>
          </w:p>
        </w:tc>
        <w:tc>
          <w:tcPr>
            <w:tcW w:w="1000" w:type="pct"/>
            <w:shd w:val="clear" w:color="auto" w:fill="E4E4E4"/>
          </w:tcPr>
          <w:p w14:paraId="2D80D530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测试类</w:t>
            </w:r>
          </w:p>
        </w:tc>
        <w:tc>
          <w:tcPr>
            <w:tcW w:w="1000" w:type="pct"/>
            <w:shd w:val="clear" w:color="auto" w:fill="E4E4E4"/>
          </w:tcPr>
          <w:p w14:paraId="427F5AAB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用例数</w:t>
            </w:r>
          </w:p>
        </w:tc>
        <w:tc>
          <w:tcPr>
            <w:tcW w:w="1000" w:type="pct"/>
            <w:shd w:val="clear" w:color="auto" w:fill="E4E4E4"/>
          </w:tcPr>
          <w:p w14:paraId="2AC62FDC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结果</w:t>
            </w:r>
          </w:p>
        </w:tc>
        <w:tc>
          <w:tcPr>
            <w:tcW w:w="1000" w:type="pct"/>
            <w:shd w:val="clear" w:color="auto" w:fill="E4E4E4"/>
          </w:tcPr>
          <w:p w14:paraId="1026C751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覆盖内容</w:t>
            </w:r>
          </w:p>
        </w:tc>
      </w:tr>
      <w:tr w14:paraId="1274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6DA691F2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000" w:type="pct"/>
          </w:tcPr>
          <w:p w14:paraId="2A39EBB9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ResultCodeTest</w:t>
            </w:r>
          </w:p>
        </w:tc>
        <w:tc>
          <w:tcPr>
            <w:tcW w:w="1000" w:type="pct"/>
          </w:tcPr>
          <w:p w14:paraId="0B14E6F6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000" w:type="pct"/>
          </w:tcPr>
          <w:p w14:paraId="3BED1B2C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全部通过</w:t>
            </w:r>
          </w:p>
        </w:tc>
        <w:tc>
          <w:tcPr>
            <w:tcW w:w="1000" w:type="pct"/>
          </w:tcPr>
          <w:p w14:paraId="12383C7B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业务码唯一性、message 非空</w:t>
            </w:r>
          </w:p>
        </w:tc>
      </w:tr>
      <w:tr w14:paraId="67816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2C543BE3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000" w:type="pct"/>
          </w:tcPr>
          <w:p w14:paraId="368A2BF6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ActivityWhitelistPatternTest</w:t>
            </w:r>
          </w:p>
        </w:tc>
        <w:tc>
          <w:tcPr>
            <w:tcW w:w="1000" w:type="pct"/>
          </w:tcPr>
          <w:p w14:paraId="6DC5548E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7</w:t>
            </w:r>
          </w:p>
        </w:tc>
        <w:tc>
          <w:tcPr>
            <w:tcW w:w="1000" w:type="pct"/>
          </w:tcPr>
          <w:p w14:paraId="4649C3C5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全部通过</w:t>
            </w:r>
          </w:p>
        </w:tc>
        <w:tc>
          <w:tcPr>
            <w:tcW w:w="1000" w:type="pct"/>
          </w:tcPr>
          <w:p w14:paraId="16E843E5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白名单精确匹配；反例证明单星号、双星号都不能用</w:t>
            </w:r>
          </w:p>
        </w:tc>
      </w:tr>
      <w:tr w14:paraId="06CC5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6B6C80D9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000" w:type="pct"/>
          </w:tcPr>
          <w:p w14:paraId="3C97F021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AdminActivityControllerValidationTest</w:t>
            </w:r>
          </w:p>
        </w:tc>
        <w:tc>
          <w:tcPr>
            <w:tcW w:w="1000" w:type="pct"/>
          </w:tcPr>
          <w:p w14:paraId="2BE40006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7</w:t>
            </w:r>
          </w:p>
        </w:tc>
        <w:tc>
          <w:tcPr>
            <w:tcW w:w="1000" w:type="pct"/>
          </w:tcPr>
          <w:p w14:paraId="64E1BE71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全部通过</w:t>
            </w:r>
          </w:p>
        </w:tc>
        <w:tc>
          <w:tcPr>
            <w:tcW w:w="1000" w:type="pct"/>
          </w:tcPr>
          <w:p w14:paraId="4353F434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反射断言校验注解确实挂在参数上</w:t>
            </w:r>
          </w:p>
        </w:tc>
      </w:tr>
      <w:tr w14:paraId="3726E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67764F70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000" w:type="pct"/>
          </w:tcPr>
          <w:p w14:paraId="40D26B08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AiPromptsTest</w:t>
            </w:r>
          </w:p>
        </w:tc>
        <w:tc>
          <w:tcPr>
            <w:tcW w:w="1000" w:type="pct"/>
          </w:tcPr>
          <w:p w14:paraId="6360E899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13</w:t>
            </w:r>
          </w:p>
        </w:tc>
        <w:tc>
          <w:tcPr>
            <w:tcW w:w="1000" w:type="pct"/>
          </w:tcPr>
          <w:p w14:paraId="17C8157E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全部通过</w:t>
            </w:r>
          </w:p>
        </w:tc>
        <w:tc>
          <w:tcPr>
            <w:tcW w:w="1000" w:type="pct"/>
          </w:tcPr>
          <w:p w14:paraId="71ED496E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提示词含 10 条安全边界；用户文本被截断到 60 字</w:t>
            </w:r>
          </w:p>
        </w:tc>
      </w:tr>
      <w:tr w14:paraId="669CD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6A4B4948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000" w:type="pct"/>
          </w:tcPr>
          <w:p w14:paraId="65473E7F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AiResponseParserTest</w:t>
            </w:r>
          </w:p>
        </w:tc>
        <w:tc>
          <w:tcPr>
            <w:tcW w:w="1000" w:type="pct"/>
          </w:tcPr>
          <w:p w14:paraId="79358B30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15</w:t>
            </w:r>
          </w:p>
        </w:tc>
        <w:tc>
          <w:tcPr>
            <w:tcW w:w="1000" w:type="pct"/>
          </w:tcPr>
          <w:p w14:paraId="1629B6B6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全部通过</w:t>
            </w:r>
          </w:p>
        </w:tc>
        <w:tc>
          <w:tcPr>
            <w:tcW w:w="1000" w:type="pct"/>
          </w:tcPr>
          <w:p w14:paraId="59532AC6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围栏剥离、括号配对、嵌套、转义引号、残缺 JSON</w:t>
            </w:r>
          </w:p>
        </w:tc>
      </w:tr>
      <w:tr w14:paraId="05B5F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294F2F3B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6</w:t>
            </w:r>
          </w:p>
        </w:tc>
        <w:tc>
          <w:tcPr>
            <w:tcW w:w="1000" w:type="pct"/>
          </w:tcPr>
          <w:p w14:paraId="5DD3A57A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MockAiClientTest</w:t>
            </w:r>
          </w:p>
        </w:tc>
        <w:tc>
          <w:tcPr>
            <w:tcW w:w="1000" w:type="pct"/>
          </w:tcPr>
          <w:p w14:paraId="1B801842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000" w:type="pct"/>
          </w:tcPr>
          <w:p w14:paraId="1C2F54C6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全部通过</w:t>
            </w:r>
          </w:p>
        </w:tc>
        <w:tc>
          <w:tcPr>
            <w:tcW w:w="1000" w:type="pct"/>
          </w:tcPr>
          <w:p w14:paraId="5ED3FDA1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离线 mock 客户端行为</w:t>
            </w:r>
          </w:p>
        </w:tc>
      </w:tr>
      <w:tr w14:paraId="7FED5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2FF2A743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7</w:t>
            </w:r>
          </w:p>
        </w:tc>
        <w:tc>
          <w:tcPr>
            <w:tcW w:w="1000" w:type="pct"/>
          </w:tcPr>
          <w:p w14:paraId="0B07939A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PetRecognitionNormalizerTest</w:t>
            </w:r>
          </w:p>
        </w:tc>
        <w:tc>
          <w:tcPr>
            <w:tcW w:w="1000" w:type="pct"/>
          </w:tcPr>
          <w:p w14:paraId="3CB641C1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128</w:t>
            </w:r>
          </w:p>
        </w:tc>
        <w:tc>
          <w:tcPr>
            <w:tcW w:w="1000" w:type="pct"/>
          </w:tcPr>
          <w:p w14:paraId="3705558A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全部通过</w:t>
            </w:r>
          </w:p>
        </w:tc>
        <w:tc>
          <w:tcPr>
            <w:tcW w:w="1000" w:type="pct"/>
          </w:tcPr>
          <w:p w14:paraId="62AF7376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种类/性别/月龄/置信度归一化；品种双向断言</w:t>
            </w:r>
          </w:p>
        </w:tc>
      </w:tr>
      <w:tr w14:paraId="046C0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4F56B612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8</w:t>
            </w:r>
          </w:p>
        </w:tc>
        <w:tc>
          <w:tcPr>
            <w:tcW w:w="1000" w:type="pct"/>
          </w:tcPr>
          <w:p w14:paraId="4C93ACED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ActivityServiceImplTest</w:t>
            </w:r>
          </w:p>
        </w:tc>
        <w:tc>
          <w:tcPr>
            <w:tcW w:w="1000" w:type="pct"/>
          </w:tcPr>
          <w:p w14:paraId="585DD883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22</w:t>
            </w:r>
          </w:p>
        </w:tc>
        <w:tc>
          <w:tcPr>
            <w:tcW w:w="1000" w:type="pct"/>
          </w:tcPr>
          <w:p w14:paraId="23480052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全部通过</w:t>
            </w:r>
          </w:p>
        </w:tc>
        <w:tc>
          <w:tcPr>
            <w:tcW w:w="1000" w:type="pct"/>
          </w:tcPr>
          <w:p w14:paraId="1C40FE64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创建校验、报名窗口、唯一键兜底、聚合计数、空集合</w:t>
            </w:r>
          </w:p>
        </w:tc>
      </w:tr>
      <w:tr w14:paraId="25581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3FB2CFA0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9</w:t>
            </w:r>
          </w:p>
        </w:tc>
        <w:tc>
          <w:tcPr>
            <w:tcW w:w="1000" w:type="pct"/>
          </w:tcPr>
          <w:p w14:paraId="49D400F8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ActivitySignupWindowTest</w:t>
            </w:r>
          </w:p>
        </w:tc>
        <w:tc>
          <w:tcPr>
            <w:tcW w:w="1000" w:type="pct"/>
          </w:tcPr>
          <w:p w14:paraId="65360DBF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10</w:t>
            </w:r>
          </w:p>
        </w:tc>
        <w:tc>
          <w:tcPr>
            <w:tcW w:w="1000" w:type="pct"/>
          </w:tcPr>
          <w:p w14:paraId="65BA488D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全部通过</w:t>
            </w:r>
          </w:p>
        </w:tc>
        <w:tc>
          <w:tcPr>
            <w:tcW w:w="1000" w:type="pct"/>
          </w:tcPr>
          <w:p w14:paraId="367E4634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报名窗口边界（边界前 1 秒 / 当刻 / 后 1 秒 / 进行中 / 已结束）</w:t>
            </w:r>
          </w:p>
        </w:tc>
      </w:tr>
      <w:tr w14:paraId="5AD5A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3EB0E328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10</w:t>
            </w:r>
          </w:p>
        </w:tc>
        <w:tc>
          <w:tcPr>
            <w:tcW w:w="1000" w:type="pct"/>
          </w:tcPr>
          <w:p w14:paraId="23075A03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LocalFileStorageServiceTest</w:t>
            </w:r>
          </w:p>
        </w:tc>
        <w:tc>
          <w:tcPr>
            <w:tcW w:w="1000" w:type="pct"/>
          </w:tcPr>
          <w:p w14:paraId="6C14EED1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11</w:t>
            </w:r>
          </w:p>
        </w:tc>
        <w:tc>
          <w:tcPr>
            <w:tcW w:w="1000" w:type="pct"/>
          </w:tcPr>
          <w:p w14:paraId="7A1ABDEF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全部通过</w:t>
            </w:r>
          </w:p>
        </w:tc>
        <w:tc>
          <w:tcPr>
            <w:tcW w:w="1000" w:type="pct"/>
          </w:tcPr>
          <w:p w14:paraId="6EF57D52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四道校验、路径穿越、服务端命名</w:t>
            </w:r>
          </w:p>
        </w:tc>
      </w:tr>
      <w:tr w14:paraId="01681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51FE9A81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11</w:t>
            </w:r>
          </w:p>
        </w:tc>
        <w:tc>
          <w:tcPr>
            <w:tcW w:w="1000" w:type="pct"/>
          </w:tcPr>
          <w:p w14:paraId="2F7A286C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PetAiServiceDegradeTest</w:t>
            </w:r>
          </w:p>
        </w:tc>
        <w:tc>
          <w:tcPr>
            <w:tcW w:w="1000" w:type="pct"/>
          </w:tcPr>
          <w:p w14:paraId="7C6D7DBD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13</w:t>
            </w:r>
          </w:p>
        </w:tc>
        <w:tc>
          <w:tcPr>
            <w:tcW w:w="1000" w:type="pct"/>
          </w:tcPr>
          <w:p w14:paraId="0F7DB8F2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全部通过</w:t>
            </w:r>
          </w:p>
        </w:tc>
        <w:tc>
          <w:tcPr>
            <w:tcW w:w="1000" w:type="pct"/>
          </w:tcPr>
          <w:p w14:paraId="652CC400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AI 不可用时的降级文案含可行动指引</w:t>
            </w:r>
          </w:p>
        </w:tc>
      </w:tr>
      <w:tr w14:paraId="7EFA1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10ED5703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12</w:t>
            </w:r>
          </w:p>
        </w:tc>
        <w:tc>
          <w:tcPr>
            <w:tcW w:w="1000" w:type="pct"/>
          </w:tcPr>
          <w:p w14:paraId="7C2FC9BB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PetAiServiceHealthAdviceTest</w:t>
            </w:r>
          </w:p>
        </w:tc>
        <w:tc>
          <w:tcPr>
            <w:tcW w:w="1000" w:type="pct"/>
          </w:tcPr>
          <w:p w14:paraId="505B06C0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16</w:t>
            </w:r>
          </w:p>
        </w:tc>
        <w:tc>
          <w:tcPr>
            <w:tcW w:w="1000" w:type="pct"/>
          </w:tcPr>
          <w:p w14:paraId="4F1EE710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全部通过</w:t>
            </w:r>
          </w:p>
        </w:tc>
        <w:tc>
          <w:tcPr>
            <w:tcW w:w="1000" w:type="pct"/>
          </w:tcPr>
          <w:p w14:paraId="6F933F8E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免责声明不经过模型、截断只影响正文</w:t>
            </w:r>
          </w:p>
        </w:tc>
      </w:tr>
      <w:tr w14:paraId="1AC8C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5B34BC90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13</w:t>
            </w:r>
          </w:p>
        </w:tc>
        <w:tc>
          <w:tcPr>
            <w:tcW w:w="1000" w:type="pct"/>
          </w:tcPr>
          <w:p w14:paraId="1132D162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ActivityVOTimeFormatTest</w:t>
            </w:r>
          </w:p>
        </w:tc>
        <w:tc>
          <w:tcPr>
            <w:tcW w:w="1000" w:type="pct"/>
          </w:tcPr>
          <w:p w14:paraId="659753BF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000" w:type="pct"/>
          </w:tcPr>
          <w:p w14:paraId="7974BA99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全部通过</w:t>
            </w:r>
          </w:p>
        </w:tc>
        <w:tc>
          <w:tcPr>
            <w:tcW w:w="1000" w:type="pct"/>
          </w:tcPr>
          <w:p w14:paraId="0E277539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反射断言时间格式注解的格式串符合预期</w:t>
            </w:r>
          </w:p>
        </w:tc>
      </w:tr>
      <w:tr w14:paraId="67A3F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2363B3DA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14</w:t>
            </w:r>
          </w:p>
        </w:tc>
        <w:tc>
          <w:tcPr>
            <w:tcW w:w="1000" w:type="pct"/>
          </w:tcPr>
          <w:p w14:paraId="42F769B8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MybatisPlusTest</w:t>
            </w:r>
          </w:p>
        </w:tc>
        <w:tc>
          <w:tcPr>
            <w:tcW w:w="1000" w:type="pct"/>
          </w:tcPr>
          <w:p w14:paraId="289F822D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000" w:type="pct"/>
          </w:tcPr>
          <w:p w14:paraId="0A51B305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1 条报错</w:t>
            </w:r>
          </w:p>
        </w:tc>
        <w:tc>
          <w:tcPr>
            <w:tcW w:w="1000" w:type="pct"/>
          </w:tcPr>
          <w:p w14:paraId="7B4D82E8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集成测试（见下）</w:t>
            </w:r>
          </w:p>
        </w:tc>
      </w:tr>
      <w:tr w14:paraId="08F94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</w:tcPr>
          <w:p w14:paraId="17898244">
            <w:pPr>
              <w:spacing w:before="20" w:after="20" w:line="240" w:lineRule="auto"/>
              <w:ind w:firstLine="0"/>
              <w:rPr>
                <w:sz w:val="18"/>
              </w:rPr>
            </w:pPr>
          </w:p>
        </w:tc>
        <w:tc>
          <w:tcPr>
            <w:tcW w:w="1000" w:type="pct"/>
          </w:tcPr>
          <w:p w14:paraId="11571E42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合计</w:t>
            </w:r>
          </w:p>
        </w:tc>
        <w:tc>
          <w:tcPr>
            <w:tcW w:w="1000" w:type="pct"/>
          </w:tcPr>
          <w:p w14:paraId="56307C41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256</w:t>
            </w:r>
          </w:p>
        </w:tc>
        <w:tc>
          <w:tcPr>
            <w:tcW w:w="1000" w:type="pct"/>
          </w:tcPr>
          <w:p w14:paraId="1D1B9EE2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255 通过 / 1 报错</w:t>
            </w:r>
          </w:p>
        </w:tc>
        <w:tc>
          <w:tcPr>
            <w:tcW w:w="1000" w:type="pct"/>
          </w:tcPr>
          <w:p w14:paraId="47AB12B4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—</w:t>
            </w:r>
          </w:p>
        </w:tc>
      </w:tr>
    </w:tbl>
    <w:p w14:paraId="4DEE7806"/>
    <w:p w14:paraId="6D85D1DA">
      <w:pPr>
        <w:rPr>
          <w:rFonts w:hint="eastAsia"/>
        </w:rPr>
      </w:pPr>
      <w:r>
        <w:rPr>
          <w:rFonts w:hint="eastAsia"/>
          <w:b/>
        </w:rPr>
        <w:t>13 个纯单元测试类共 253 条用例全部通过</w:t>
      </w:r>
      <w:r>
        <w:rPr>
          <w:rFonts w:hint="eastAsia"/>
        </w:rPr>
        <w:t>，覆盖了业务规则、边界条件、降级路径与反射层面的约定。</w:t>
      </w:r>
    </w:p>
    <w:p w14:paraId="3C12CDF0">
      <w:pPr>
        <w:rPr>
          <w:rFonts w:hint="eastAsia"/>
        </w:rPr>
      </w:pPr>
      <w:r>
        <w:rPr>
          <w:rFonts w:hint="eastAsia"/>
          <w:b/>
        </w:rPr>
        <w:t>唯一一条报错的说明</w:t>
      </w:r>
      <w:r>
        <w:rPr>
          <w:rFonts w:hint="eastAsia"/>
        </w:rPr>
        <w:t>：MybatisPlusTest 中的 testAR 是一个集成测试，它直接操作真实数据库，且</w:t>
      </w:r>
      <w:r>
        <w:rPr>
          <w:rFonts w:hint="eastAsia"/>
          <w:b/>
        </w:rPr>
        <w:t>硬编码了主键 10</w:t>
      </w:r>
      <w:r>
        <w:rPr>
          <w:rFonts w:hint="eastAsia"/>
        </w:rPr>
        <w:t>。而真实库中 user 表已存在 id 为 10 的记录（用户名 test），因此第二次及以后运行必然抛主键重复异常：</w:t>
      </w:r>
    </w:p>
    <w:p w14:paraId="66AEEA8D">
      <w:pPr>
        <w:shd w:val="clear" w:color="auto" w:fill="F4F4F4"/>
        <w:spacing w:line="240" w:lineRule="auto"/>
        <w:ind w:left="280" w:firstLine="0"/>
        <w:rPr>
          <w:rFonts w:ascii="Consolas" w:hAnsi="Consolas" w:eastAsia="新宋体"/>
          <w:sz w:val="18"/>
        </w:rPr>
      </w:pPr>
      <w:r>
        <w:rPr>
          <w:rFonts w:ascii="Consolas" w:hAnsi="Consolas" w:eastAsia="新宋体"/>
          <w:sz w:val="18"/>
        </w:rPr>
        <w:t>java.sql.SQLIntegrityConstraintViolationException: Duplicate entry '10' for key 'user.PRIMARY'</w:t>
      </w:r>
    </w:p>
    <w:p w14:paraId="03A16EE9">
      <w:pPr>
        <w:rPr>
          <w:rFonts w:hint="eastAsia"/>
        </w:rPr>
      </w:pPr>
      <w:r>
        <w:rPr>
          <w:rFonts w:hint="eastAsia"/>
        </w:rPr>
        <w:t>这是该测试</w:t>
      </w:r>
      <w:r>
        <w:rPr>
          <w:rFonts w:hint="eastAsia"/>
          <w:b/>
        </w:rPr>
        <w:t>自身不具备可重复性</w:t>
      </w:r>
      <w:r>
        <w:rPr>
          <w:rFonts w:hint="eastAsia"/>
        </w:rPr>
        <w:t>导致的，</w:t>
      </w:r>
      <w:r>
        <w:rPr>
          <w:rFonts w:hint="eastAsia"/>
          <w:b/>
        </w:rPr>
        <w:t>不是业务代码的缺陷</w:t>
      </w:r>
      <w:r>
        <w:rPr>
          <w:rFonts w:hint="eastAsia"/>
        </w:rPr>
        <w:t>——它不校验任何业务规则，只是验证 MyBatis-Plus 的读写通路。要让它变绿，只需把硬编码的 id 改成一个不与库中数据冲突的值，或在测试后清理该行。</w:t>
      </w:r>
    </w:p>
    <w:p w14:paraId="26D10CC8">
      <w:pPr>
        <w:rPr>
          <w:rFonts w:hint="eastAsia"/>
        </w:rPr>
      </w:pPr>
      <w:r>
        <w:rPr>
          <w:rFonts w:hint="eastAsia"/>
          <w:b/>
        </w:rPr>
        <w:t>测试设计上的两点做法</w:t>
      </w:r>
      <w:r>
        <w:rPr>
          <w:rFonts w:hint="eastAsia"/>
        </w:rPr>
        <w:t>：其一，</w:t>
      </w:r>
      <w:r>
        <w:rPr>
          <w:rFonts w:hint="eastAsia"/>
          <w:b/>
        </w:rPr>
        <w:t>纯单元测试与集成测试分离</w:t>
      </w:r>
      <w:r>
        <w:rPr>
          <w:rFonts w:hint="eastAsia"/>
        </w:rPr>
        <w:t>，253 条用例全部替换掉了 Mapper，</w:t>
      </w:r>
      <w:r>
        <w:rPr>
          <w:rFonts w:hint="eastAsia"/>
          <w:b/>
        </w:rPr>
        <w:t>不启动 Spring 容器、不连数据库</w:t>
      </w:r>
      <w:r>
        <w:rPr>
          <w:rFonts w:hint="eastAsia"/>
        </w:rPr>
        <w:t>，整个测试套件在数秒内跑完——这是能在开发过程中频繁运行的前提；其二，</w:t>
      </w:r>
      <w:r>
        <w:rPr>
          <w:rFonts w:hint="eastAsia"/>
          <w:b/>
        </w:rPr>
        <w:t>对"不会报错的错误"专门写测试</w:t>
      </w:r>
      <w:r>
        <w:rPr>
          <w:rFonts w:hint="eastAsia"/>
        </w:rPr>
        <w:t>，列标签大小写变化导致报名数静默变 0、0 人报名回落成空值、属性复制静默跳过导致时间字段为空，这几条测试对应的缺陷都</w:t>
      </w:r>
      <w:r>
        <w:rPr>
          <w:rFonts w:hint="eastAsia"/>
          <w:b/>
        </w:rPr>
        <w:t>不会抛异常</w:t>
      </w:r>
      <w:r>
        <w:rPr>
          <w:rFonts w:hint="eastAsia"/>
        </w:rPr>
        <w:t>，只会让页面显示错误的数字，靠人工点页面极难发现。</w:t>
      </w:r>
    </w:p>
    <w:p w14:paraId="604A3911">
      <w:pPr>
        <w:pStyle w:val="3"/>
        <w:spacing w:before="280"/>
        <w:rPr>
          <w:rFonts w:hint="eastAsia"/>
          <w:sz w:val="24"/>
        </w:rPr>
      </w:pPr>
      <w:bookmarkStart w:id="25" w:name="_Toc242342503"/>
      <w:r>
        <w:rPr>
          <w:rFonts w:hint="eastAsia"/>
          <w:sz w:val="24"/>
        </w:rPr>
        <w:t>心得（使用AI情况）</w:t>
      </w:r>
      <w:bookmarkEnd w:id="25"/>
    </w:p>
    <w:p w14:paraId="72F6940D">
      <w:pPr>
        <w:pStyle w:val="4"/>
        <w:spacing w:before="240"/>
        <w:rPr>
          <w:rFonts w:hint="eastAsia"/>
          <w:sz w:val="24"/>
        </w:rPr>
      </w:pPr>
      <w:bookmarkStart w:id="26" w:name="_Toc242342504"/>
      <w:r>
        <w:rPr>
          <w:rFonts w:hint="eastAsia"/>
          <w:sz w:val="24"/>
        </w:rPr>
        <w:t>一、AI 在本项目中承担了什么</w:t>
      </w:r>
      <w:bookmarkEnd w:id="26"/>
    </w:p>
    <w:p w14:paraId="4AB889E0">
      <w:pPr>
        <w:rPr>
          <w:rFonts w:hint="eastAsia"/>
        </w:rPr>
      </w:pPr>
      <w:r>
        <w:rPr>
          <w:rFonts w:hint="eastAsia"/>
        </w:rPr>
        <w:t>本项目全程使用 Claude Code 作为开发助手。按环节划分：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8"/>
        <w:gridCol w:w="2768"/>
      </w:tblGrid>
      <w:tr w14:paraId="3A360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shd w:val="clear" w:color="auto" w:fill="E4E4E4"/>
          </w:tcPr>
          <w:p w14:paraId="600C3898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环节</w:t>
            </w:r>
          </w:p>
        </w:tc>
        <w:tc>
          <w:tcPr>
            <w:tcW w:w="1667" w:type="pct"/>
            <w:shd w:val="clear" w:color="auto" w:fill="E4E4E4"/>
          </w:tcPr>
          <w:p w14:paraId="4FE414EE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AI 参与方式</w:t>
            </w:r>
          </w:p>
        </w:tc>
        <w:tc>
          <w:tcPr>
            <w:tcW w:w="1667" w:type="pct"/>
            <w:shd w:val="clear" w:color="auto" w:fill="E4E4E4"/>
          </w:tcPr>
          <w:p w14:paraId="7C03D602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效果</w:t>
            </w:r>
          </w:p>
        </w:tc>
      </w:tr>
      <w:tr w14:paraId="69B11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6765C66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架构与技术选型</w:t>
            </w:r>
          </w:p>
        </w:tc>
        <w:tc>
          <w:tcPr>
            <w:tcW w:w="1667" w:type="pct"/>
          </w:tcPr>
          <w:p w14:paraId="45C38215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讨论分层方案、对比引入 Spring Security 与自写拦截器的成本</w:t>
            </w:r>
          </w:p>
        </w:tc>
        <w:tc>
          <w:tcPr>
            <w:tcW w:w="1667" w:type="pct"/>
          </w:tcPr>
          <w:p w14:paraId="78622EFA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好</w:t>
            </w:r>
          </w:p>
        </w:tc>
      </w:tr>
      <w:tr w14:paraId="68BB5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49675B8D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代码生成</w:t>
            </w:r>
          </w:p>
        </w:tc>
        <w:tc>
          <w:tcPr>
            <w:tcW w:w="1667" w:type="pct"/>
          </w:tcPr>
          <w:p w14:paraId="1D2FFE4D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按模块生成 Controller / Service / Mapper / DTO / VO</w:t>
            </w:r>
          </w:p>
        </w:tc>
        <w:tc>
          <w:tcPr>
            <w:tcW w:w="1667" w:type="pct"/>
          </w:tcPr>
          <w:p w14:paraId="553B8DCA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好，但需人工把关细节</w:t>
            </w:r>
          </w:p>
        </w:tc>
      </w:tr>
      <w:tr w14:paraId="0C4CE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55CBE13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编写单元测试</w:t>
            </w:r>
          </w:p>
        </w:tc>
        <w:tc>
          <w:tcPr>
            <w:tcW w:w="1667" w:type="pct"/>
          </w:tcPr>
          <w:p w14:paraId="01F4E0D5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生成测试用例并主动构造反例</w:t>
            </w:r>
          </w:p>
        </w:tc>
        <w:tc>
          <w:tcPr>
            <w:tcW w:w="1667" w:type="pct"/>
          </w:tcPr>
          <w:p w14:paraId="2A61FDA8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最好</w:t>
            </w:r>
          </w:p>
        </w:tc>
      </w:tr>
      <w:tr w14:paraId="533A9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7DEBCE92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调试排查</w:t>
            </w:r>
          </w:p>
        </w:tc>
        <w:tc>
          <w:tcPr>
            <w:tcW w:w="1667" w:type="pct"/>
          </w:tcPr>
          <w:p w14:paraId="5A60C2EE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分析异常栈、提出排查方向</w:t>
            </w:r>
          </w:p>
        </w:tc>
        <w:tc>
          <w:tcPr>
            <w:tcW w:w="1667" w:type="pct"/>
          </w:tcPr>
          <w:p w14:paraId="4D230318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好</w:t>
            </w:r>
          </w:p>
        </w:tc>
      </w:tr>
      <w:tr w14:paraId="7868A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</w:tcPr>
          <w:p w14:paraId="0A1A8956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数据库结构</w:t>
            </w:r>
          </w:p>
        </w:tc>
        <w:tc>
          <w:tcPr>
            <w:tcW w:w="1667" w:type="pct"/>
          </w:tcPr>
          <w:p w14:paraId="37136815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直接自查建表脚本并据此写代码</w:t>
            </w:r>
          </w:p>
        </w:tc>
        <w:tc>
          <w:tcPr>
            <w:tcW w:w="1667" w:type="pct"/>
          </w:tcPr>
          <w:p w14:paraId="7E8CBE2C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出过严重问题</w:t>
            </w:r>
          </w:p>
        </w:tc>
      </w:tr>
    </w:tbl>
    <w:p w14:paraId="3A09A26D"/>
    <w:p w14:paraId="0EFE7910">
      <w:pPr>
        <w:rPr>
          <w:rFonts w:hint="eastAsia"/>
        </w:rPr>
      </w:pPr>
      <w:r>
        <w:rPr>
          <w:rFonts w:hint="eastAsia"/>
          <w:b/>
        </w:rPr>
        <w:t>最超出预期的部分是"主动构造反例"</w:t>
      </w:r>
      <w:r>
        <w:rPr>
          <w:rFonts w:hint="eastAsia"/>
        </w:rPr>
        <w:t>。让人写测试，很容易只写"正常路径能跑通"；让 AI 写测试，它会主动去想"如果聚合查询返回的键名是大写会怎样""如果 0 人报名会怎样""如果模型返回的是残缺 JSON 会怎样"。宠物识别归一化的 128 条用例里，相当一部分是我没想到的脏数据形态。</w:t>
      </w:r>
      <w:r>
        <w:rPr>
          <w:rFonts w:hint="eastAsia"/>
          <w:b/>
        </w:rPr>
        <w:t>这是 AI 在测试环节比在编码环节更有价值的地方</w:t>
      </w:r>
      <w:r>
        <w:rPr>
          <w:rFonts w:hint="eastAsia"/>
        </w:rPr>
        <w:t>。</w:t>
      </w:r>
    </w:p>
    <w:p w14:paraId="7D01F927">
      <w:pPr>
        <w:pStyle w:val="4"/>
        <w:spacing w:before="240"/>
        <w:rPr>
          <w:rFonts w:hint="eastAsia"/>
          <w:sz w:val="24"/>
        </w:rPr>
      </w:pPr>
      <w:bookmarkStart w:id="27" w:name="_Toc242342505"/>
      <w:r>
        <w:rPr>
          <w:rFonts w:hint="eastAsia"/>
          <w:sz w:val="24"/>
        </w:rPr>
        <w:t>二、AI 出错的具体案例</w:t>
      </w:r>
      <w:bookmarkEnd w:id="27"/>
    </w:p>
    <w:p w14:paraId="0BF53510">
      <w:pPr>
        <w:rPr>
          <w:rFonts w:hint="eastAsia"/>
        </w:rPr>
      </w:pPr>
      <w:r>
        <w:rPr>
          <w:rFonts w:hint="eastAsia"/>
          <w:b/>
        </w:rPr>
        <w:t>案例一：把需求读反了，返工一整轮（最典型的一次）</w:t>
      </w:r>
    </w:p>
    <w:p w14:paraId="2C1D2342">
      <w:pPr>
        <w:rPr>
          <w:rFonts w:hint="eastAsia"/>
        </w:rPr>
      </w:pPr>
      <w:r>
        <w:rPr>
          <w:rFonts w:hint="eastAsia"/>
        </w:rPr>
        <w:t>需求原话是"活动进行中，但是不能报名"。我最初的理解是"活动进行中，但是（也应该）不能报名"——把这句话读成了一条</w:t>
      </w:r>
      <w:r>
        <w:rPr>
          <w:rFonts w:hint="eastAsia"/>
          <w:b/>
        </w:rPr>
        <w:t>缺陷报告</w:t>
      </w:r>
      <w:r>
        <w:rPr>
          <w:rFonts w:hint="eastAsia"/>
        </w:rPr>
        <w:t>，于是把报名窗口从"开始前 24 小时截止"放宽到了一直开放到结束时间，并</w:t>
      </w:r>
      <w:r>
        <w:rPr>
          <w:rFonts w:hint="eastAsia"/>
          <w:b/>
        </w:rPr>
        <w:t>顺手改掉了已经写好的测试</w:t>
      </w:r>
      <w:r>
        <w:rPr>
          <w:rFonts w:hint="eastAsia"/>
        </w:rPr>
        <w:t>去迎合这个理解。实际意思是"活动进行中，（要求）不能报名"，这是一条</w:t>
      </w:r>
      <w:r>
        <w:rPr>
          <w:rFonts w:hint="eastAsia"/>
          <w:b/>
        </w:rPr>
        <w:t>需求陈述</w:t>
      </w:r>
      <w:r>
        <w:rPr>
          <w:rFonts w:hint="eastAsia"/>
        </w:rPr>
        <w:t>。结果：改代码 → 改测试 → 发现理解错了 → 全部撤销重来。</w:t>
      </w:r>
    </w:p>
    <w:p w14:paraId="513E9EC5">
      <w:pPr>
        <w:rPr>
          <w:rFonts w:hint="eastAsia"/>
        </w:rPr>
      </w:pPr>
      <w:r>
        <w:rPr>
          <w:rFonts w:hint="eastAsia"/>
          <w:b/>
        </w:rPr>
        <w:t>教训</w:t>
      </w:r>
      <w:r>
        <w:rPr>
          <w:rFonts w:hint="eastAsia"/>
        </w:rPr>
        <w:t>：这类极短的口语化需求，一句话里同时含现象和期望，</w:t>
      </w:r>
      <w:r>
        <w:rPr>
          <w:rFonts w:hint="eastAsia"/>
          <w:b/>
        </w:rPr>
        <w:t>方向极易读反</w:t>
      </w:r>
      <w:r>
        <w:rPr>
          <w:rFonts w:hint="eastAsia"/>
        </w:rPr>
        <w:t>。而且我犯的错误不是读错，而是</w:t>
      </w:r>
      <w:r>
        <w:rPr>
          <w:rFonts w:hint="eastAsia"/>
          <w:b/>
        </w:rPr>
        <w:t>在没确认之前就去改了已经钉死的测试</w:t>
      </w:r>
      <w:r>
        <w:rPr>
          <w:rFonts w:hint="eastAsia"/>
        </w:rPr>
        <w:t>——那等于把"我猜错了"伪装成"需求变了"。此后遇到涉及行为规则边界的短消息，我先用最保守的读法复述一遍再动手。同理，</w:t>
      </w:r>
      <w:r>
        <w:rPr>
          <w:rFonts w:hint="eastAsia"/>
          <w:b/>
        </w:rPr>
        <w:t>永远不要为了让代码通过而修改测试</w:t>
      </w:r>
      <w:r>
        <w:rPr>
          <w:rFonts w:hint="eastAsia"/>
        </w:rPr>
        <w:t>——测试是需求的固化，改测试就等于改需求，必须由人来决定。</w:t>
      </w:r>
    </w:p>
    <w:p w14:paraId="5C522CFF">
      <w:pPr>
        <w:rPr>
          <w:rFonts w:hint="eastAsia"/>
        </w:rPr>
      </w:pPr>
      <w:r>
        <w:rPr>
          <w:rFonts w:hint="eastAsia"/>
          <w:b/>
        </w:rPr>
        <w:t>案例二：把已过时的建表脚本当成真相</w:t>
      </w:r>
    </w:p>
    <w:p w14:paraId="3B0795A8">
      <w:pPr>
        <w:rPr>
          <w:rFonts w:hint="eastAsia"/>
        </w:rPr>
      </w:pPr>
      <w:r>
        <w:rPr>
          <w:rFonts w:hint="eastAsia"/>
        </w:rPr>
        <w:t>AI 在需要了解数据库结构时，会很自然地去找仓库里的建表脚本并据此生成实体类。但这份文件</w:t>
      </w:r>
      <w:r>
        <w:rPr>
          <w:rFonts w:hint="eastAsia"/>
          <w:b/>
        </w:rPr>
        <w:t>早已与真实数据库脱节</w:t>
      </w:r>
      <w:r>
        <w:rPr>
          <w:rFonts w:hint="eastAsia"/>
        </w:rPr>
        <w:t>——例如宠物登记申请表在真实库中确实存在（5 行数据），却</w:t>
      </w:r>
      <w:r>
        <w:rPr>
          <w:rFonts w:hint="eastAsia"/>
          <w:b/>
        </w:rPr>
        <w:t>完全没有出现在该文件里</w:t>
      </w:r>
      <w:r>
        <w:rPr>
          <w:rFonts w:hint="eastAsia"/>
        </w:rPr>
        <w:t>。症状是生成的代码引用了不存在的列，运行时报"未知列"错误。</w:t>
      </w:r>
    </w:p>
    <w:p w14:paraId="191E25AD">
      <w:pPr>
        <w:rPr>
          <w:rFonts w:hint="eastAsia"/>
        </w:rPr>
      </w:pPr>
      <w:r>
        <w:rPr>
          <w:rFonts w:hint="eastAsia"/>
          <w:b/>
        </w:rPr>
        <w:t>教训</w:t>
      </w:r>
      <w:r>
        <w:rPr>
          <w:rFonts w:hint="eastAsia"/>
        </w:rPr>
        <w:t>：仓库里的建表脚本是</w:t>
      </w:r>
      <w:r>
        <w:rPr>
          <w:rFonts w:hint="eastAsia"/>
          <w:b/>
        </w:rPr>
        <w:t>代码仓库中的文件</w:t>
      </w:r>
      <w:r>
        <w:rPr>
          <w:rFonts w:hint="eastAsia"/>
        </w:rPr>
        <w:t>，而数据库是</w:t>
      </w:r>
      <w:r>
        <w:rPr>
          <w:rFonts w:hint="eastAsia"/>
          <w:b/>
        </w:rPr>
        <w:t>运行时的真实状态</w:t>
      </w:r>
      <w:r>
        <w:rPr>
          <w:rFonts w:hint="eastAsia"/>
        </w:rPr>
        <w:t>，两者可以不一致，而且通常会不一致。结构必须以对真实库的结构查询实测输出为准。这条教训后来被明确写进了项目的规范文件，凡是涉及数据库的任务一律先查真实结构。</w:t>
      </w:r>
    </w:p>
    <w:p w14:paraId="4C3ACCEE">
      <w:pPr>
        <w:rPr>
          <w:rFonts w:hint="eastAsia"/>
        </w:rPr>
      </w:pPr>
      <w:r>
        <w:rPr>
          <w:rFonts w:hint="eastAsia"/>
          <w:b/>
        </w:rPr>
        <w:t>案例三：Spring 通配符语义靠"猜"而不是"测"</w:t>
      </w:r>
    </w:p>
    <w:p w14:paraId="452EE9D7">
      <w:pPr>
        <w:rPr>
          <w:rFonts w:hint="eastAsia"/>
        </w:rPr>
      </w:pPr>
      <w:r>
        <w:rPr>
          <w:rFonts w:hint="eastAsia"/>
        </w:rPr>
        <w:t>配置 JWT 白名单时，我认为单星号应该能匹配列表路径。实际不能——Spring 6 的路径匹配语义是：</w:t>
      </w:r>
    </w:p>
    <w:tbl>
      <w:tblPr>
        <w:tblStyle w:val="1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6"/>
        <w:gridCol w:w="2076"/>
      </w:tblGrid>
      <w:tr w14:paraId="37078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0" w:type="pct"/>
            <w:shd w:val="clear" w:color="auto" w:fill="E4E4E4"/>
          </w:tcPr>
          <w:p w14:paraId="6D768550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模式</w:t>
            </w:r>
          </w:p>
        </w:tc>
        <w:tc>
          <w:tcPr>
            <w:tcW w:w="1250" w:type="pct"/>
            <w:shd w:val="clear" w:color="auto" w:fill="E4E4E4"/>
          </w:tcPr>
          <w:p w14:paraId="76E532D7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/activities</w:t>
            </w:r>
          </w:p>
        </w:tc>
        <w:tc>
          <w:tcPr>
            <w:tcW w:w="1250" w:type="pct"/>
            <w:shd w:val="clear" w:color="auto" w:fill="E4E4E4"/>
          </w:tcPr>
          <w:p w14:paraId="51DC47C8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/activities/1</w:t>
            </w:r>
          </w:p>
        </w:tc>
        <w:tc>
          <w:tcPr>
            <w:tcW w:w="1250" w:type="pct"/>
            <w:shd w:val="clear" w:color="auto" w:fill="E4E4E4"/>
          </w:tcPr>
          <w:p w14:paraId="0ABAB03B">
            <w:pPr>
              <w:spacing w:before="20" w:after="20" w:line="240" w:lineRule="auto"/>
              <w:ind w:firstLine="0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/activities/1/signup</w:t>
            </w:r>
          </w:p>
        </w:tc>
      </w:tr>
      <w:tr w14:paraId="11424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6256141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/activities</w:t>
            </w:r>
          </w:p>
        </w:tc>
        <w:tc>
          <w:tcPr>
            <w:tcW w:w="1250" w:type="pct"/>
          </w:tcPr>
          <w:p w14:paraId="5310D9C5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匹配</w:t>
            </w:r>
          </w:p>
        </w:tc>
        <w:tc>
          <w:tcPr>
            <w:tcW w:w="1250" w:type="pct"/>
          </w:tcPr>
          <w:p w14:paraId="487F4EA1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不匹配</w:t>
            </w:r>
          </w:p>
        </w:tc>
        <w:tc>
          <w:tcPr>
            <w:tcW w:w="1250" w:type="pct"/>
          </w:tcPr>
          <w:p w14:paraId="56F85E30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不匹配</w:t>
            </w:r>
          </w:p>
        </w:tc>
      </w:tr>
      <w:tr w14:paraId="08F9F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35A8289A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/activities/*</w:t>
            </w:r>
          </w:p>
        </w:tc>
        <w:tc>
          <w:tcPr>
            <w:tcW w:w="1250" w:type="pct"/>
          </w:tcPr>
          <w:p w14:paraId="0F2A62C1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不匹配</w:t>
            </w:r>
          </w:p>
        </w:tc>
        <w:tc>
          <w:tcPr>
            <w:tcW w:w="1250" w:type="pct"/>
          </w:tcPr>
          <w:p w14:paraId="681B528A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匹配</w:t>
            </w:r>
          </w:p>
        </w:tc>
        <w:tc>
          <w:tcPr>
            <w:tcW w:w="1250" w:type="pct"/>
          </w:tcPr>
          <w:p w14:paraId="7B3A5C75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不匹配</w:t>
            </w:r>
          </w:p>
        </w:tc>
      </w:tr>
      <w:tr w14:paraId="52A3F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796CA738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/activities/</w:t>
            </w:r>
          </w:p>
        </w:tc>
        <w:tc>
          <w:tcPr>
            <w:tcW w:w="1250" w:type="pct"/>
          </w:tcPr>
          <w:p w14:paraId="5857F997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匹配</w:t>
            </w:r>
          </w:p>
        </w:tc>
        <w:tc>
          <w:tcPr>
            <w:tcW w:w="1250" w:type="pct"/>
          </w:tcPr>
          <w:p w14:paraId="420F0593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匹配</w:t>
            </w:r>
          </w:p>
        </w:tc>
        <w:tc>
          <w:tcPr>
            <w:tcW w:w="1250" w:type="pct"/>
          </w:tcPr>
          <w:p w14:paraId="5555AB92">
            <w:pPr>
              <w:spacing w:before="20" w:after="20" w:line="240" w:lineRule="auto"/>
              <w:ind w:firstLine="0"/>
              <w:rPr>
                <w:sz w:val="18"/>
              </w:rPr>
            </w:pPr>
            <w:r>
              <w:rPr>
                <w:rFonts w:hint="eastAsia"/>
                <w:sz w:val="18"/>
              </w:rPr>
              <w:t>匹配</w:t>
            </w:r>
          </w:p>
        </w:tc>
      </w:tr>
    </w:tbl>
    <w:p w14:paraId="30BD7355"/>
    <w:p w14:paraId="2C0FB031">
      <w:pPr>
        <w:rPr>
          <w:rFonts w:hint="eastAsia"/>
        </w:rPr>
      </w:pPr>
      <w:r>
        <w:rPr>
          <w:rFonts w:hint="eastAsia"/>
        </w:rPr>
        <w:t>这个结论</w:t>
      </w:r>
      <w:r>
        <w:rPr>
          <w:rFonts w:hint="eastAsia"/>
          <w:b/>
        </w:rPr>
        <w:t>不是从文档里读来的，是写了一个临时接口打印真值表实测出来的</w:t>
      </w:r>
      <w:r>
        <w:rPr>
          <w:rFonts w:hint="eastAsia"/>
        </w:rPr>
        <w:t>。</w:t>
      </w:r>
      <w:r>
        <w:rPr>
          <w:rFonts w:hint="eastAsia"/>
          <w:b/>
        </w:rPr>
        <w:t>为什么这个坑很危险</w:t>
      </w:r>
      <w:r>
        <w:rPr>
          <w:rFonts w:hint="eastAsia"/>
        </w:rPr>
        <w:t>：若为了图省事写成双星号，报名这个</w:t>
      </w:r>
      <w:r>
        <w:rPr>
          <w:rFonts w:hint="eastAsia"/>
          <w:b/>
        </w:rPr>
        <w:t>写接口也会一并放行</w:t>
      </w:r>
      <w:r>
        <w:rPr>
          <w:rFonts w:hint="eastAsia"/>
        </w:rPr>
        <w:t>——未登录的人就能往库里写数据。而且</w:t>
      </w:r>
      <w:r>
        <w:rPr>
          <w:rFonts w:hint="eastAsia"/>
          <w:b/>
        </w:rPr>
        <w:t>不会有任何报错</w:t>
      </w:r>
      <w:r>
        <w:rPr>
          <w:rFonts w:hint="eastAsia"/>
        </w:rPr>
        <w:t>，功能测试时甚至感觉"一切正常"，因为多放行几条路径不会让任何已有功能坏掉。</w:t>
      </w:r>
    </w:p>
    <w:p w14:paraId="44917DE0">
      <w:pPr>
        <w:rPr>
          <w:rFonts w:hint="eastAsia"/>
        </w:rPr>
      </w:pPr>
      <w:r>
        <w:rPr>
          <w:rFonts w:hint="eastAsia"/>
          <w:b/>
        </w:rPr>
        <w:t>案例四：两个"静默失败"的典型</w:t>
      </w:r>
    </w:p>
    <w:p w14:paraId="4F79C701">
      <w:pPr>
        <w:rPr>
          <w:rFonts w:hint="eastAsia"/>
        </w:rPr>
      </w:pPr>
      <w:r>
        <w:rPr>
          <w:rFonts w:hint="eastAsia"/>
        </w:rPr>
        <w:t>其一，</w:t>
      </w:r>
      <w:r>
        <w:rPr>
          <w:rFonts w:hint="eastAsia"/>
          <w:b/>
        </w:rPr>
        <w:t>属性复制工具对名字不同的字段静默跳过</w:t>
      </w:r>
      <w:r>
        <w:rPr>
          <w:rFonts w:hint="eastAsia"/>
        </w:rPr>
        <w:t>：入参的 startAt 复制到实体的 startTime 时不会报错、不会警告，字段就是空，直到插入数据库撞上非空约束才在很远的地方抛异常。其二，</w:t>
      </w:r>
      <w:r>
        <w:rPr>
          <w:rFonts w:hint="eastAsia"/>
          <w:b/>
        </w:rPr>
        <w:t>MyBatis-Plus 全局配置了逻辑删除字段名</w:t>
      </w:r>
      <w:r>
        <w:rPr>
          <w:rFonts w:hint="eastAsia"/>
        </w:rPr>
        <w:t>：任何实体只要出现名为 deleted 的字段，就会被</w:t>
      </w:r>
      <w:r>
        <w:rPr>
          <w:rFonts w:hint="eastAsia"/>
          <w:b/>
        </w:rPr>
        <w:t>自动</w:t>
      </w:r>
      <w:r>
        <w:rPr>
          <w:rFonts w:hint="eastAsia"/>
        </w:rPr>
        <w:t>加上逻辑删除条件，查询结果会莫名变少。这也是为什么后来新建的活动等表</w:t>
      </w:r>
      <w:r>
        <w:rPr>
          <w:rFonts w:hint="eastAsia"/>
          <w:b/>
        </w:rPr>
        <w:t>刻意不使用该列名</w:t>
      </w:r>
      <w:r>
        <w:rPr>
          <w:rFonts w:hint="eastAsia"/>
        </w:rPr>
        <w:t>。</w:t>
      </w:r>
    </w:p>
    <w:p w14:paraId="462007AE">
      <w:pPr>
        <w:rPr>
          <w:rFonts w:hint="eastAsia"/>
        </w:rPr>
      </w:pPr>
      <w:r>
        <w:rPr>
          <w:rFonts w:hint="eastAsia"/>
          <w:b/>
        </w:rPr>
        <w:t>教训</w:t>
      </w:r>
      <w:r>
        <w:rPr>
          <w:rFonts w:hint="eastAsia"/>
        </w:rPr>
        <w:t>：</w:t>
      </w:r>
      <w:r>
        <w:rPr>
          <w:rFonts w:hint="eastAsia"/>
          <w:b/>
        </w:rPr>
        <w:t>"能编译、能运行、页面能打开"不等于"对了"</w:t>
      </w:r>
      <w:r>
        <w:rPr>
          <w:rFonts w:hint="eastAsia"/>
        </w:rPr>
        <w:t>。这两类问题的共同点是——</w:t>
      </w:r>
      <w:r>
        <w:rPr>
          <w:rFonts w:hint="eastAsia"/>
          <w:b/>
        </w:rPr>
        <w:t>出错时没有任何信号</w:t>
      </w:r>
      <w:r>
        <w:rPr>
          <w:rFonts w:hint="eastAsia"/>
        </w:rPr>
        <w:t>。对这类问题，唯一的办法是写测试把约定钉死（比如反射断言格式注解存在且格式串完全等于某个字符串），或者</w:t>
      </w:r>
      <w:r>
        <w:rPr>
          <w:rFonts w:hint="eastAsia"/>
          <w:b/>
        </w:rPr>
        <w:t>实测</w:t>
      </w:r>
      <w:r>
        <w:rPr>
          <w:rFonts w:hint="eastAsia"/>
        </w:rPr>
        <w:t>（打印响应体原文看时间格式到底带不带 T）。</w:t>
      </w:r>
    </w:p>
    <w:p w14:paraId="0934B4D7">
      <w:pPr>
        <w:pStyle w:val="4"/>
        <w:spacing w:before="240"/>
        <w:rPr>
          <w:rFonts w:hint="eastAsia"/>
          <w:sz w:val="24"/>
        </w:rPr>
      </w:pPr>
      <w:bookmarkStart w:id="28" w:name="_Toc242342506"/>
      <w:r>
        <w:rPr>
          <w:rFonts w:hint="eastAsia"/>
          <w:sz w:val="24"/>
        </w:rPr>
        <w:t>三、收获</w:t>
      </w:r>
      <w:bookmarkEnd w:id="28"/>
    </w:p>
    <w:p w14:paraId="0C861202">
      <w:pPr>
        <w:rPr>
          <w:rFonts w:hint="eastAsia"/>
        </w:rPr>
      </w:pPr>
      <w:r>
        <w:rPr>
          <w:rFonts w:hint="eastAsia"/>
          <w:b/>
        </w:rPr>
        <w:t>1. 需求要复述，不能只"听懂"。</w:t>
      </w:r>
      <w:r>
        <w:rPr>
          <w:rFonts w:hint="eastAsia"/>
        </w:rPr>
        <w:t xml:space="preserve"> AI 很擅长把一句话</w:t>
      </w:r>
      <w:r>
        <w:rPr>
          <w:rFonts w:hint="eastAsia"/>
          <w:b/>
        </w:rPr>
        <w:t>流畅地</w:t>
      </w:r>
      <w:r>
        <w:rPr>
          <w:rFonts w:hint="eastAsia"/>
        </w:rPr>
        <w:t>理解成一个合理的意思，但"合理"不等于"正确"。对涉及规则边界的需求，最省时间的做法其实是</w:t>
      </w:r>
      <w:r>
        <w:rPr>
          <w:rFonts w:hint="eastAsia"/>
          <w:b/>
        </w:rPr>
        <w:t>先花十秒复述一遍</w:t>
      </w:r>
      <w:r>
        <w:rPr>
          <w:rFonts w:hint="eastAsia"/>
        </w:rPr>
        <w:t>，而不是写完代码再返工。人的需求往往很短，短句本身承载不了全部约束，剩下的要靠问。</w:t>
      </w:r>
    </w:p>
    <w:p w14:paraId="7CBD235B">
      <w:pPr>
        <w:rPr>
          <w:rFonts w:hint="eastAsia"/>
        </w:rPr>
      </w:pPr>
      <w:r>
        <w:rPr>
          <w:rFonts w:hint="eastAsia"/>
          <w:b/>
        </w:rPr>
        <w:t>2. 数据库、第三方返回、用户输入，都不可信。</w:t>
      </w:r>
      <w:r>
        <w:rPr>
          <w:rFonts w:hint="eastAsia"/>
        </w:rPr>
        <w:t xml:space="preserve"> 这个项目里有三类东西被反复证明"看起来是对的，但不是"：仓库里的建表脚本看起来是权威的表结构文档，实际已过时；大模型的 JSON 返回看起来会严格遵循提示词，实际会带围栏、带解释、编造品种；请求里的内容类型字段看起来能证明文件类型，实际由客户端任意指定。因此项目里形成了统一的处理方式：</w:t>
      </w:r>
      <w:r>
        <w:rPr>
          <w:rFonts w:hint="eastAsia"/>
          <w:b/>
        </w:rPr>
        <w:t>外部输入一律经过一层归一化或校验，才有资格进入业务逻辑</w:t>
      </w:r>
      <w:r>
        <w:rPr>
          <w:rFonts w:hint="eastAsia"/>
        </w:rPr>
        <w:t>。识别结果归一化、文件上传的四道校验、AI 返回的括号配对解析，本质上是同一件事。</w:t>
      </w:r>
    </w:p>
    <w:p w14:paraId="20C89378">
      <w:pPr>
        <w:rPr>
          <w:rFonts w:hint="eastAsia"/>
        </w:rPr>
      </w:pPr>
      <w:r>
        <w:rPr>
          <w:rFonts w:hint="eastAsia"/>
          <w:b/>
        </w:rPr>
        <w:t>3. 测试要写"不会报错的错误"。</w:t>
      </w:r>
      <w:r>
        <w:rPr>
          <w:rFonts w:hint="eastAsia"/>
        </w:rPr>
        <w:t xml:space="preserve"> 最有价值的那几条测试，对应的缺陷都</w:t>
      </w:r>
      <w:r>
        <w:rPr>
          <w:rFonts w:hint="eastAsia"/>
          <w:b/>
        </w:rPr>
        <w:t>不抛异常</w:t>
      </w:r>
      <w:r>
        <w:rPr>
          <w:rFonts w:hint="eastAsia"/>
        </w:rPr>
        <w:t>：列标签大小写变了导致报名数静默变 0、0 人报名回落成空值显示"null 只宠物已报名"、属性复制静默跳过导致时间字段为空。这些缺陷靠人工点页面几乎发现不了——页面照常打开，只是数字不对。</w:t>
      </w:r>
      <w:r>
        <w:rPr>
          <w:rFonts w:hint="eastAsia"/>
          <w:b/>
        </w:rPr>
        <w:t>会崩溃的缺陷不可怕，因为它会大声告诉你。真正可怕的是那些安静地返回错误答案的。</w:t>
      </w:r>
    </w:p>
    <w:p w14:paraId="05CB7918">
      <w:pPr>
        <w:rPr>
          <w:rFonts w:hint="eastAsia"/>
        </w:rPr>
      </w:pPr>
      <w:r>
        <w:rPr>
          <w:rFonts w:hint="eastAsia"/>
          <w:b/>
        </w:rPr>
        <w:t>4. 边界条件要一条一条列出来，而不是"大概想想"。</w:t>
      </w:r>
      <w:r>
        <w:rPr>
          <w:rFonts w:hint="eastAsia"/>
        </w:rPr>
        <w:t xml:space="preserve"> 活动报名窗口这一处最终写出了 10 条用例：边界前 1 秒可报、边界当刻不可报、边界后 1 秒不可报、进行中不可报、已结束不可报、活动已下架不可报、活动不存在不可报、重复报名、并发撞唯一键、0 人报名。写的时候才发现，"24 小时"这个边界到底含不含端点、前端和后端是不是同一套判定、两个常量会不会失同步——</w:t>
      </w:r>
      <w:r>
        <w:rPr>
          <w:rFonts w:hint="eastAsia"/>
          <w:b/>
        </w:rPr>
        <w:t>这些都不是"想想"能想清楚的，必须落到用例上</w:t>
      </w:r>
      <w:r>
        <w:rPr>
          <w:rFonts w:hint="eastAsia"/>
        </w:rPr>
        <w:t>。</w:t>
      </w:r>
    </w:p>
    <w:p w14:paraId="08D57465">
      <w:pPr>
        <w:rPr>
          <w:rFonts w:hint="eastAsia"/>
        </w:rPr>
      </w:pPr>
      <w:r>
        <w:rPr>
          <w:rFonts w:hint="eastAsia"/>
          <w:b/>
        </w:rPr>
        <w:t>5. AI 是放大器，不是替代品。</w:t>
      </w:r>
      <w:r>
        <w:rPr>
          <w:rFonts w:hint="eastAsia"/>
        </w:rPr>
        <w:t xml:space="preserve"> AI 显著提高了编码速度，但</w:t>
      </w:r>
      <w:r>
        <w:rPr>
          <w:rFonts w:hint="eastAsia"/>
          <w:b/>
        </w:rPr>
        <w:t>它不会替你发现需求读反了</w:t>
      </w:r>
      <w:r>
        <w:rPr>
          <w:rFonts w:hint="eastAsia"/>
        </w:rPr>
        <w:t>，也不会替你意识到建表脚本已经过时。这两件事最终都靠人来兜。而且 AI 犯的错误往往</w:t>
      </w:r>
      <w:r>
        <w:rPr>
          <w:rFonts w:hint="eastAsia"/>
          <w:b/>
        </w:rPr>
        <w:t>看起来很合理</w:t>
      </w:r>
      <w:r>
        <w:rPr>
          <w:rFonts w:hint="eastAsia"/>
        </w:rPr>
        <w:t>——它生成的代码能编译、能跑、风格统一，错的只是语义。</w:t>
      </w:r>
      <w:r>
        <w:rPr>
          <w:rFonts w:hint="eastAsia"/>
          <w:b/>
        </w:rPr>
        <w:t>AI 输出的东西，必须自己读懂再收下。</w:t>
      </w:r>
    </w:p>
    <w:p w14:paraId="0E8CB4AE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B9DA8F">
    <w:pPr>
      <w:pStyle w:val="12"/>
      <w:rPr>
        <w:sz w:val="20"/>
      </w:rPr>
    </w:pPr>
    <w:r>
      <w:rPr>
        <w:rFonts w:hint="eastAsia"/>
        <w:sz w:val="20"/>
      </w:rPr>
      <w:fldChar w:fldCharType="begin"/>
    </w:r>
    <w:r>
      <w:rPr>
        <w:rFonts w:hint="eastAsia"/>
        <w:sz w:val="20"/>
      </w:rPr>
      <w:instrText xml:space="preserve"> PAGE  \* MERGEFORMAT </w:instrText>
    </w:r>
    <w:r>
      <w:rPr>
        <w:rFonts w:hint="eastAsia"/>
        <w:sz w:val="20"/>
      </w:rPr>
      <w:fldChar w:fldCharType="separate"/>
    </w:r>
    <w:r>
      <w:rPr>
        <w:rFonts w:hint="eastAsia"/>
        <w:sz w:val="20"/>
      </w:rPr>
      <w:t>39</w:t>
    </w:r>
    <w:r>
      <w:rPr>
        <w:rFonts w:hint="eastAsia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58DBD">
    <w:pPr>
      <w:pStyle w:val="12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F4A72">
    <w:pPr>
      <w:pStyle w:val="12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CF740">
    <w:pPr>
      <w:pStyle w:val="13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8DB02">
    <w:pPr>
      <w:pStyle w:val="13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DF638">
    <w:pPr>
      <w:pStyle w:val="13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41E088"/>
    <w:multiLevelType w:val="singleLevel"/>
    <w:tmpl w:val="0E41E08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DCD"/>
    <w:rsid w:val="004C3902"/>
    <w:rsid w:val="008A17AA"/>
    <w:rsid w:val="00944D07"/>
    <w:rsid w:val="00AE3DCD"/>
    <w:rsid w:val="00E47791"/>
    <w:rsid w:val="00F51F13"/>
    <w:rsid w:val="1A8F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ind w:firstLine="480"/>
    </w:pPr>
    <w:rPr>
      <w:rFonts w:ascii="宋体" w:hAnsi="宋体" w:eastAsia="宋体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200" w:after="120"/>
      <w:ind w:firstLine="0"/>
      <w:outlineLvl w:val="0"/>
    </w:pPr>
    <w:rPr>
      <w:rFonts w:ascii="黑体" w:hAnsi="黑体" w:eastAsia="黑体" w:cstheme="majorBidi"/>
      <w:b/>
      <w:sz w:val="32"/>
      <w:szCs w:val="48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00" w:after="120"/>
      <w:ind w:firstLine="0"/>
      <w:outlineLvl w:val="1"/>
    </w:pPr>
    <w:rPr>
      <w:rFonts w:ascii="黑体" w:hAnsi="黑体" w:eastAsia="黑体" w:cstheme="majorBidi"/>
      <w:b/>
      <w:sz w:val="30"/>
      <w:szCs w:val="40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00" w:after="120"/>
      <w:ind w:firstLine="0"/>
      <w:outlineLvl w:val="2"/>
    </w:pPr>
    <w:rPr>
      <w:rFonts w:ascii="黑体" w:hAnsi="黑体" w:eastAsia="黑体" w:cstheme="majorBidi"/>
      <w:b/>
      <w:sz w:val="28"/>
      <w:szCs w:val="32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200" w:after="120"/>
      <w:ind w:firstLine="0"/>
      <w:outlineLvl w:val="3"/>
    </w:pPr>
    <w:rPr>
      <w:rFonts w:ascii="黑体" w:hAnsi="黑体" w:eastAsia="黑体" w:cstheme="majorBidi"/>
      <w:b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uiPriority w:val="39"/>
    <w:pPr>
      <w:ind w:left="840" w:leftChars="400"/>
    </w:pPr>
  </w:style>
  <w:style w:type="paragraph" w:styleId="12">
    <w:name w:val="foot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uiPriority w:val="39"/>
  </w:style>
  <w:style w:type="paragraph" w:styleId="15">
    <w:name w:val="Subtitle"/>
    <w:basedOn w:val="1"/>
    <w:next w:val="1"/>
    <w:link w:val="31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7">
    <w:name w:val="Title"/>
    <w:basedOn w:val="1"/>
    <w:next w:val="1"/>
    <w:link w:val="30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9">
    <w:name w:val="Table Grid"/>
    <w:basedOn w:val="18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标题 1 字符"/>
    <w:basedOn w:val="20"/>
    <w:link w:val="2"/>
    <w:qFormat/>
    <w:uiPriority w:val="9"/>
    <w:rPr>
      <w:rFonts w:ascii="黑体" w:hAnsi="黑体" w:eastAsia="黑体" w:cstheme="majorBidi"/>
      <w:b/>
      <w:sz w:val="32"/>
      <w:szCs w:val="48"/>
    </w:rPr>
  </w:style>
  <w:style w:type="character" w:customStyle="1" w:styleId="22">
    <w:name w:val="标题 2 字符"/>
    <w:basedOn w:val="20"/>
    <w:link w:val="3"/>
    <w:qFormat/>
    <w:uiPriority w:val="9"/>
    <w:rPr>
      <w:rFonts w:ascii="黑体" w:hAnsi="黑体" w:eastAsia="黑体" w:cstheme="majorBidi"/>
      <w:b/>
      <w:sz w:val="30"/>
      <w:szCs w:val="40"/>
    </w:rPr>
  </w:style>
  <w:style w:type="character" w:customStyle="1" w:styleId="23">
    <w:name w:val="标题 3 字符"/>
    <w:basedOn w:val="20"/>
    <w:link w:val="4"/>
    <w:qFormat/>
    <w:uiPriority w:val="9"/>
    <w:rPr>
      <w:rFonts w:ascii="黑体" w:hAnsi="黑体" w:eastAsia="黑体" w:cstheme="majorBidi"/>
      <w:b/>
      <w:sz w:val="28"/>
      <w:szCs w:val="32"/>
    </w:rPr>
  </w:style>
  <w:style w:type="character" w:customStyle="1" w:styleId="24">
    <w:name w:val="标题 4 字符"/>
    <w:basedOn w:val="20"/>
    <w:link w:val="5"/>
    <w:qFormat/>
    <w:uiPriority w:val="9"/>
    <w:rPr>
      <w:rFonts w:ascii="黑体" w:hAnsi="黑体" w:eastAsia="黑体" w:cstheme="majorBidi"/>
      <w:b/>
      <w:sz w:val="24"/>
      <w:szCs w:val="28"/>
    </w:rPr>
  </w:style>
  <w:style w:type="character" w:customStyle="1" w:styleId="25">
    <w:name w:val="标题 5 字符"/>
    <w:basedOn w:val="20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6">
    <w:name w:val="标题 6 字符"/>
    <w:basedOn w:val="20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7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20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20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20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20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20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页眉 字符"/>
    <w:basedOn w:val="20"/>
    <w:link w:val="13"/>
    <w:qFormat/>
    <w:uiPriority w:val="99"/>
    <w:rPr>
      <w:rFonts w:ascii="宋体" w:hAnsi="宋体" w:eastAsia="宋体"/>
      <w:sz w:val="18"/>
      <w:szCs w:val="18"/>
    </w:rPr>
  </w:style>
  <w:style w:type="character" w:customStyle="1" w:styleId="40">
    <w:name w:val="页脚 字符"/>
    <w:basedOn w:val="20"/>
    <w:link w:val="12"/>
    <w:uiPriority w:val="99"/>
    <w:rPr>
      <w:rFonts w:ascii="宋体" w:hAnsi="宋体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2131</Words>
  <Characters>2989</Characters>
  <Lines>267</Lines>
  <Paragraphs>75</Paragraphs>
  <TotalTime>2</TotalTime>
  <ScaleCrop>false</ScaleCrop>
  <LinksUpToDate>false</LinksUpToDate>
  <CharactersWithSpaces>3437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2026-10-08T00:58:00Z</dcterms:created>
  <dc:creator>8618460021715</dc:creator>
  <cp:lastModifiedBy>WPS_1728183540</cp:lastModifiedBy>
  <dcterms:modified xsi:type="dcterms:W3CDTF">2026-10-08T01:20:55Z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eyJoZGlkIjoiZTdkNjNjNTI4OWQxYTk2YWY5M2I3N2Q1MWUwMTg3YzMiLCJ1c2VySWQiOiIxNjQxMjExOTMwIn0=</vt:lpwstr>
  </property>
  <property fmtid="{D5CDD505-2E9C-101B-9397-08002B2CF9AE}" pid="3" name="KSOProductBuildVer">
    <vt:lpwstr>2052-12.1.0.29161</vt:lpwstr>
  </property>
  <property fmtid="{D5CDD505-2E9C-101B-9397-08002B2CF9AE}" pid="4" name="ICV">
    <vt:lpwstr>FA331A8DFBB447959718460D72636505_12</vt:lpwstr>
  </property>
</Properties>
</file>