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at-基于生成式大模型-multi-agent-的职场情境能力评估系统"/>
    <w:p>
      <w:pPr>
        <w:pStyle w:val="Heading1"/>
      </w:pPr>
      <w:r>
        <w:t xml:space="preserve">MAAT — 基于生成式大模型 Multi-Agent 的职场情境能力评估系统</w:t>
      </w:r>
    </w:p>
    <w:bookmarkStart w:id="21" w:name="项目报告"/>
    <w:p>
      <w:pPr>
        <w:pStyle w:val="Heading2"/>
      </w:pPr>
      <w:r>
        <w:t xml:space="preserve">项目报告</w:t>
      </w:r>
    </w:p>
    <w:p>
      <w:r>
        <w:pict>
          <v:rect style="width:0;height:1.5pt" o:hralign="center" o:hrstd="t" o:hr="t"/>
        </w:pict>
      </w:r>
    </w:p>
    <w:bookmarkStart w:id="20" w:name="项目基本信息"/>
    <w:p>
      <w:pPr>
        <w:pStyle w:val="Heading3"/>
      </w:pPr>
      <w:r>
        <w:t xml:space="preserve">项目基本信息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</w:t>
            </w:r>
          </w:p>
        </w:tc>
        <w:tc>
          <w:p>
            <w:pPr>
              <w:pStyle w:val="Compact"/>
              <w:jc w:val="left"/>
            </w:pPr>
            <w:r>
              <w:t xml:space="preserve">MAAT（Multi-Agent Assessment Toolkit，多智能体测评工具集）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p>
            <w:pPr>
              <w:pStyle w:val="Compact"/>
              <w:jc w:val="left"/>
            </w:pPr>
            <w:r>
              <w:t xml:space="preserve">workplace-survival-capsule（职场生存舱）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中文定位</w:t>
            </w:r>
          </w:p>
        </w:tc>
        <w:tc>
          <w:p>
            <w:pPr>
              <w:pStyle w:val="Compact"/>
              <w:jc w:val="left"/>
            </w:pPr>
            <w:r>
              <w:t xml:space="preserve">基于生成式大模型 Multi-Agent 的职场情境能力评估系统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p>
            <w:pPr>
              <w:pStyle w:val="Compact"/>
              <w:jc w:val="left"/>
            </w:pPr>
            <w:r>
              <w:t xml:space="preserve">Express + React + TypeScript + Prisma(SQLite) + DeepSeek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项目大小</w:t>
            </w:r>
          </w:p>
        </w:tc>
        <w:tc>
          <w:p>
            <w:pPr>
              <w:pStyle w:val="Compact"/>
              <w:jc w:val="left"/>
            </w:pPr>
            <w:r>
              <w:t xml:space="preserve">后端 12 个源文件 + 前端 18 个源文件 + 6 个 Prompt 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left"/>
            </w:pPr>
            <w:r>
              <w:t xml:space="preserve">25 个后端单元测试（Vitest）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报告日期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4 月 27 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一研究目标研究内容和拟解决的关键问题"/>
    <w:p>
      <w:pPr>
        <w:pStyle w:val="Heading2"/>
      </w:pPr>
      <w:r>
        <w:t xml:space="preserve">一、研究目标、研究内容和拟解决的关键问题</w:t>
      </w:r>
    </w:p>
    <w:bookmarkStart w:id="22" w:name="研究目标"/>
    <w:p>
      <w:pPr>
        <w:pStyle w:val="Heading3"/>
      </w:pPr>
      <w:r>
        <w:t xml:space="preserve">1.1 研究目标</w:t>
      </w:r>
    </w:p>
    <w:p>
      <w:pPr>
        <w:pStyle w:val="FirstParagraph"/>
      </w:pPr>
      <w:r>
        <w:t xml:space="preserve">本项目的核心目标是</w:t>
      </w:r>
      <w:r>
        <w:rPr>
          <w:bCs/>
          <w:b/>
        </w:rPr>
        <w:t xml:space="preserve">构建一套基于生成式大语言模型（LLM）与多智能体（Multi-Agent）协同编排的职场情境能力评估系统</w:t>
      </w:r>
      <w:r>
        <w:t xml:space="preserve">，以替代传统职场测评中</w:t>
      </w:r>
      <w:r>
        <w:t xml:space="preserve">“</w:t>
      </w:r>
      <w:r>
        <w:t xml:space="preserve">固定问卷+人工评分</w:t>
      </w:r>
      <w:r>
        <w:t xml:space="preserve">”</w:t>
      </w:r>
      <w:r>
        <w:t xml:space="preserve">的单一范式。系统将测评过程模拟为一场多角色、多轮次的职场压力对话——六个专业化 AI Agent 组成评估管线（Director 导演、Judge 评审团、三个 NPC 角色扮演者、GroupDisc 冲突检测器），在真实职场场景中对受试者进行动态追问，最终从共情能力、情绪控制、问题解决、谈判推进、组织视角五个维度生成可量化、可追溯的能力画像。</w:t>
      </w:r>
    </w:p>
    <w:p>
      <w:pPr>
        <w:pStyle w:val="BodyText"/>
      </w:pPr>
      <w:r>
        <w:rPr>
          <w:bCs/>
          <w:b/>
        </w:rPr>
        <w:t xml:space="preserve">研究目标一：实现多智能体协同的职场情境模拟引擎。</w:t>
      </w:r>
    </w:p>
    <w:p>
      <w:pPr>
        <w:pStyle w:val="BodyText"/>
      </w:pPr>
      <w:r>
        <w:t xml:space="preserve">不同于简单的聊天机器人（单一 Agent 无内部协同）或固定问卷系统（无动态适应性），本系统让六个 Agent 在 Blackboard 架构下分工协作。每轮对话按管道执行：Director 读取 Blackboard 中的行为历史、NPC 记忆和未解决事项，实时分析用户最新回复中的 21 项行为指标并附原文证据引用，然后动态选择追问角色与压力等级；三个 NPC Agent（Leader/Coworker/Client）各自维护独立的心理状态（信任度/合作度/防御度/焦虑度 + 上一轮关注点），在不同压力等级下以不同语气追问；GroupDisc Agent 作为保护性冲突检测器验证 Director 决策的一致性；Judge Agent 在测评结束时综合所有行为证据产出五维度评分。系统不是预设剧本驱动的——同一场景不同用户会经历完全不同的追问路径。</w:t>
      </w:r>
    </w:p>
    <w:p>
      <w:pPr>
        <w:pStyle w:val="BodyText"/>
      </w:pPr>
      <w:r>
        <w:rPr>
          <w:bCs/>
          <w:b/>
        </w:rPr>
        <w:t xml:space="preserve">研究目标二：建立可追溯、可校验的多维能力评分体系。</w:t>
      </w:r>
    </w:p>
    <w:p>
      <w:pPr>
        <w:pStyle w:val="BodyText"/>
      </w:pPr>
      <w:r>
        <w:t xml:space="preserve">传统 LLM 评估是</w:t>
      </w:r>
      <w:r>
        <w:t xml:space="preserve">“</w:t>
      </w:r>
      <w:r>
        <w:t xml:space="preserve">黑箱打分</w:t>
      </w:r>
      <w:r>
        <w:t xml:space="preserve">”</w:t>
      </w:r>
      <w:r>
        <w:t xml:space="preserve">——输入对话，输出分数，中间过程不可见。本系统建立了完整的三道防线评分机制。第一道，Judge Agent 并行调用三次 DeepSeek API（temperature=0.1，maxTokens=3600，thinking 模式开启），取 total_score 中位数对应的完整报告作为最终结果，消除 LLM 随机性。第二道，Calibrator（纯代码校准器）对中位数报告执行六项自动校验：总分是否等于五维度之和、radar_chart_data 名称是否匹配 Blackboard 的 capability_dimensions、雷达图每项分数是否等于对应维度分数、evidence 条数是否不少于 1 条、是否有维度超出 0-20 范围、有误则自动修复（重算总分、对齐雷达图名称和分数）。第三道，BehaviorDetector 产出的每条行为标记附带原文引用（quote）和判断理由（reason），通过 evaluation_notes 累积传递到 Judge，形成</w:t>
      </w:r>
      <w:r>
        <w:t xml:space="preserve">“</w:t>
      </w:r>
      <w:r>
        <w:t xml:space="preserve">用户原话→行为检测→维度评分→证据引用</w:t>
      </w:r>
      <w:r>
        <w:t xml:space="preserve">”</w:t>
      </w:r>
      <w:r>
        <w:t xml:space="preserve">的完整证据链。</w:t>
      </w:r>
    </w:p>
    <w:p>
      <w:pPr>
        <w:pStyle w:val="BodyText"/>
      </w:pPr>
      <w:r>
        <w:rPr>
          <w:bCs/>
          <w:b/>
        </w:rPr>
        <w:t xml:space="preserve">研究目标三：提供低延迟、高可用的全栈测评系统。</w:t>
      </w:r>
    </w:p>
    <w:p>
      <w:pPr>
        <w:pStyle w:val="BodyText"/>
      </w:pPr>
      <w:r>
        <w:t xml:space="preserve">测评场景的核心矛盾不是 API 成本——DeepSeek 每局成本仅约 ¥0.3-0.5——而是用户等待体感。原始架构每轮需 3-4 次串行 API 调用（Director 两次 + GroupDisc + NPC），累计延迟 6-12 秒。本系统实施了四层延迟优化，且全部向后兼容：第一层，Prompt Caching，将 system prompt 从纯字符串改为带</w:t>
      </w:r>
      <w:r>
        <w:t xml:space="preserve"> </w:t>
      </w:r>
      <w:r>
        <w:rPr>
          <w:rStyle w:val="VerbatimChar"/>
        </w:rPr>
        <w:t xml:space="preserve">cache_control: { type: "ephemeral" }</w:t>
      </w:r>
      <w:r>
        <w:t xml:space="preserve"> </w:t>
      </w:r>
      <w:r>
        <w:t xml:space="preserve">标签的 content array，跨轮字节级一致时 API 提供商命中缓存，输入处理时间降低 30-50%；第二层，NPC 流式输出（Server-Sent Events），后端</w:t>
      </w:r>
      <w:r>
        <w:t xml:space="preserve"> </w:t>
      </w:r>
      <w:r>
        <w:rPr>
          <w:rStyle w:val="VerbatimChar"/>
        </w:rPr>
        <w:t xml:space="preserve">streamDeepSeek()</w:t>
      </w:r>
      <w:r>
        <w:t xml:space="preserve"> </w:t>
      </w:r>
      <w:r>
        <w:t xml:space="preserve">使用 ReadableStream 解析 SSE 行并通过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 </w:t>
      </w:r>
      <w:r>
        <w:t xml:space="preserve">回调推送，前端通过 fetch ReadableStream 逐字追加到聊天气泡，将感知延迟从 8 秒降到首字可见约 2 秒；第三层，合并 Director 调用，将 BehaviorDetector + StageDirector 两次串行调用合并为单次调用（prompt 内分</w:t>
      </w:r>
      <w:r>
        <w:t xml:space="preserve">“</w:t>
      </w:r>
      <w:r>
        <w:t xml:space="preserve">第一部分——行为检测</w:t>
      </w:r>
      <w:r>
        <w:t xml:space="preserve">”</w:t>
      </w:r>
      <w:r>
        <w:t xml:space="preserve">和</w:t>
      </w:r>
      <w:r>
        <w:t xml:space="preserve">“</w:t>
      </w:r>
      <w:r>
        <w:t xml:space="preserve">第二部分——阶段编排</w:t>
      </w:r>
      <w:r>
        <w:t xml:space="preserve">”</w:t>
      </w:r>
      <w:r>
        <w:t xml:space="preserve">），砍掉一个串行调用节省 2-4 秒；第四层，NPC/GroupDisc 并行，NPC 作为热路径立即推送，GroupDisc 在后台作为独立 Promise 运行不阻塞用户。</w:t>
      </w:r>
    </w:p>
    <w:p>
      <w:pPr>
        <w:pStyle w:val="BodyText"/>
      </w:pPr>
      <w:r>
        <w:rPr>
          <w:bCs/>
          <w:b/>
        </w:rPr>
        <w:t xml:space="preserve">研究目标四：打造竞赛级前端展示系统。</w:t>
      </w:r>
    </w:p>
    <w:p>
      <w:pPr>
        <w:pStyle w:val="BodyText"/>
      </w:pPr>
      <w:r>
        <w:t xml:space="preserve">以 MAAT 为产品名，建立克制的工业精确风（Industrial Precision）设计系统——冷灰白底（#f4f6f9）+ 青绿 accent（#0d9488）+ Inter Display/Inter/JetBrains Mono 三层字体系统 + 32px 网格背景 + 单层径向光晕空间深度。以 Agent 管线发光连接线为唯一核心视觉记忆点，所有动效、发光、毛玻璃效果均需通过</w:t>
      </w:r>
      <w:r>
        <w:t xml:space="preserve">“</w:t>
      </w:r>
      <w:r>
        <w:t xml:space="preserve">是否帮助用户理解信息</w:t>
      </w:r>
      <w:r>
        <w:t xml:space="preserve">”</w:t>
      </w:r>
      <w:r>
        <w:t xml:space="preserve">的审批清单。前端支持昵称系统（localStorage 持久化，进入聊天前必须填写）、90 秒答题倒计时（最后 20 秒径向渐变暗角红光，超时自动提交）、测评结束过渡动画（后端发送 judging SSE 事件→前端显示</w:t>
      </w:r>
      <w:r>
        <w:t xml:space="preserve">“</w:t>
      </w:r>
      <w:r>
        <w:t xml:space="preserve">测评结束，正在生成能力报告…</w:t>
      </w:r>
      <w:r>
        <w:t xml:space="preserve">”</w:t>
      </w:r>
      <w:r>
        <w:t xml:space="preserve">→1.5 秒后跳转报告页雷达图）。</w:t>
      </w:r>
    </w:p>
    <w:bookmarkEnd w:id="22"/>
    <w:bookmarkStart w:id="23" w:name="研究内容"/>
    <w:p>
      <w:pPr>
        <w:pStyle w:val="Heading3"/>
      </w:pPr>
      <w:r>
        <w:t xml:space="preserve">1.2 研究内容</w:t>
      </w:r>
    </w:p>
    <w:p>
      <w:pPr>
        <w:pStyle w:val="FirstParagraph"/>
      </w:pPr>
      <w:r>
        <w:rPr>
          <w:bCs/>
          <w:b/>
        </w:rPr>
        <w:t xml:space="preserve">（1）六智能体协作架构的设计与实现</w:t>
      </w:r>
    </w:p>
    <w:p>
      <w:pPr>
        <w:pStyle w:val="BodyText"/>
      </w:pPr>
      <w:r>
        <w:t xml:space="preserve">系统核心是一个基于</w:t>
      </w:r>
      <w:r>
        <w:t xml:space="preserve"> </w:t>
      </w:r>
      <w:r>
        <w:rPr>
          <w:bCs/>
          <w:b/>
        </w:rPr>
        <w:t xml:space="preserve">Blackboard（共享状态黑板）</w:t>
      </w:r>
      <w:r>
        <w:t xml:space="preserve"> </w:t>
      </w:r>
      <w:r>
        <w:t xml:space="preserve">的六智能体编排管道。Blackboard 是贯穿整个测评会话的 TypeScript 类型化共享状态对象，包含：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scenario_facts</w:t>
      </w:r>
      <w:r>
        <w:t xml:space="preserve">：场景事实（9 个字段——user_role、project、demo_time、current_time、known_facts 数组、unknowns 数组、completed_features 数组、at_risk_features 数组、constraints 数组），capability_dimensions 维度名数组（5 项），agent_profiles（leader/coworker/client 各自含 name/role/concern），stakeholders 描述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assessment_goals</w:t>
      </w:r>
      <w:r>
        <w:t xml:space="preserve">：9 项测评目标（understand_given_facts、ask_or_mark_unknowns、clarify_delivery_scope、propose_own_plan、evaluate_viable_alternative、assign_owners_and_timeline、manage_coworker_boundary、manage_client_expectation、close_with_fact_based_plan）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user_progress</w:t>
      </w:r>
      <w:r>
        <w:t xml:space="preserve">：13 项能力进度（每项 boolean）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latest_user_behavior</w:t>
      </w:r>
      <w:r>
        <w:t xml:space="preserve">：8 项最新行为检测结果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npc_memory</w:t>
      </w:r>
      <w:r>
        <w:t xml:space="preserve">：3 个 NPC 各自的独立心理状态（leader: trust/pressure/last_concern；coworker: cooperation/defensiveness/last_concern；client: trust/anxiety/last_concern），每个整数值范围 1-5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evaluation_notes</w:t>
      </w:r>
      <w:r>
        <w:t xml:space="preserve">：strengths/risks/evidence 三个数组，逐轮累积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conversation_control</w:t>
      </w:r>
      <w:r>
        <w:t xml:space="preserve">：last_active_agent、suggested_next_agent、trigger_group_discussion、should_finish、finish_reason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group_discussion_summary</w:t>
      </w:r>
      <w:r>
        <w:t xml:space="preserve">：群聊摘要存档</w:t>
      </w:r>
    </w:p>
    <w:p>
      <w:pPr>
        <w:pStyle w:val="FirstParagraph"/>
      </w:pPr>
      <w:r>
        <w:t xml:space="preserve">六个 Agent 的具体分工与实现如下：</w:t>
      </w:r>
    </w:p>
    <w:p>
      <w:pPr>
        <w:pStyle w:val="BodyText"/>
      </w:pPr>
      <w:r>
        <w:rPr>
          <w:bCs/>
          <w:b/>
        </w:rPr>
        <w:t xml:space="preserve">Director Agent</w:t>
      </w:r>
      <w:r>
        <w:t xml:space="preserve">（</w:t>
      </w:r>
      <w:r>
        <w:rPr>
          <w:rStyle w:val="VerbatimChar"/>
        </w:rPr>
        <w:t xml:space="preserve">director.agent.ts</w:t>
      </w:r>
      <w:r>
        <w:t xml:space="preserve">，105 行）：一次 LLM 调用（</w:t>
      </w:r>
      <w:r>
        <w:rPr>
          <w:rStyle w:val="VerbatimChar"/>
        </w:rPr>
        <w:t xml:space="preserve">callDeepSeek</w:t>
      </w:r>
      <w:r>
        <w:t xml:space="preserve">，model: DEEPSEEK_FAST_MODEL，temperature: 0.15，maxTokens: 2200，jsonMode: true）完成行为检测和阶段编排。输入为 Blackboard JSON + 聊天历史 + 用户最新回复，输出 MergedDirectorOutput（21 个 detected_behavior boolean + behavior_evidence 数组 + active_agent/phase/pressure_level/current_focus/npc_instruction/trigger_group_discussion/should_finish/updated_blackboard_patch）。Evidence quote 通过</w:t>
      </w:r>
      <w:r>
        <w:t xml:space="preserve"> </w:t>
      </w:r>
      <w:r>
        <w:rPr>
          <w:rStyle w:val="VerbatimChar"/>
        </w:rPr>
        <w:t xml:space="preserve">mergeBlackboard</w:t>
      </w:r>
      <w:r>
        <w:t xml:space="preserve"> </w:t>
      </w:r>
      <w:r>
        <w:t xml:space="preserve">注入 evaluation_notes，确保 Judge 后续可消费。</w:t>
      </w:r>
    </w:p>
    <w:p>
      <w:pPr>
        <w:pStyle w:val="BodyText"/>
      </w:pPr>
      <w:r>
        <w:rPr>
          <w:bCs/>
          <w:b/>
        </w:rPr>
        <w:t xml:space="preserve">NPC Agents</w:t>
      </w:r>
      <w:r>
        <w:t xml:space="preserve">（</w:t>
      </w:r>
      <w:r>
        <w:rPr>
          <w:rStyle w:val="VerbatimChar"/>
        </w:rPr>
        <w:t xml:space="preserve">leader.agent.ts</w:t>
      </w:r>
      <w:r>
        <w:t xml:space="preserve">/</w:t>
      </w:r>
      <w:r>
        <w:rPr>
          <w:rStyle w:val="VerbatimChar"/>
        </w:rPr>
        <w:t xml:space="preserve">coworker.agent.ts</w:t>
      </w:r>
      <w:r>
        <w:t xml:space="preserve">/</w:t>
      </w:r>
      <w:r>
        <w:rPr>
          <w:rStyle w:val="VerbatimChar"/>
        </w:rPr>
        <w:t xml:space="preserve">client.agent.ts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npc.agent.ts</w:t>
      </w:r>
      <w:r>
        <w:t xml:space="preserve">，实际逻辑集中在</w:t>
      </w:r>
      <w:r>
        <w:t xml:space="preserve"> </w:t>
      </w:r>
      <w:r>
        <w:rPr>
          <w:rStyle w:val="VerbatimChar"/>
        </w:rPr>
        <w:t xml:space="preserve">npc.agent.ts</w:t>
      </w:r>
      <w:r>
        <w:t xml:space="preserve"> </w:t>
      </w:r>
      <w:r>
        <w:t xml:space="preserve">的 300+ 行）：三个 NPC 共享同一套调用框架，但各自有独立 prompt。</w:t>
      </w:r>
      <w:r>
        <w:rPr>
          <w:rStyle w:val="VerbatimChar"/>
        </w:rPr>
        <w:t xml:space="preserve">buildNpcMemoryState()</w:t>
      </w:r>
      <w:r>
        <w:t xml:space="preserve"> </w:t>
      </w:r>
      <w:r>
        <w:t xml:space="preserve">从 Blackboard 提取当前角色的 memory 值并渲染语气指令（如</w:t>
      </w:r>
      <w:r>
        <w:t xml:space="preserve">“</w:t>
      </w:r>
      <w:r>
        <w:t xml:space="preserve">信任度 ≤ 2 或压力强度 ≥ 4 时，追问更尖锐</w:t>
      </w:r>
      <w:r>
        <w:t xml:space="preserve">”</w:t>
      </w:r>
      <w:r>
        <w:t xml:space="preserve">）。NPC 回复通过</w:t>
      </w:r>
      <w:r>
        <w:t xml:space="preserve"> </w:t>
      </w:r>
      <w:r>
        <w:rPr>
          <w:rStyle w:val="VerbatimChar"/>
        </w:rPr>
        <w:t xml:space="preserve">callNpcAgentStreaming()</w:t>
      </w:r>
      <w:r>
        <w:t xml:space="preserve"> </w:t>
      </w:r>
      <w:r>
        <w:t xml:space="preserve">流式输出，</w:t>
      </w:r>
      <w:r>
        <w:rPr>
          <w:rStyle w:val="VerbatimChar"/>
        </w:rPr>
        <w:t xml:space="preserve">ContentStreamExtractor</w:t>
      </w:r>
      <w:r>
        <w:t xml:space="preserve"> </w:t>
      </w:r>
      <w:r>
        <w:t xml:space="preserve">在流式 JSON 中实时检测</w:t>
      </w:r>
      <w:r>
        <w:t xml:space="preserve"> </w:t>
      </w:r>
      <w:r>
        <w:rPr>
          <w:rStyle w:val="VerbatimChar"/>
        </w:rPr>
        <w:t xml:space="preserve">"content": "..."</w:t>
      </w:r>
      <w:r>
        <w:t xml:space="preserve"> </w:t>
      </w:r>
      <w:r>
        <w:t xml:space="preserve">字段逐 token 推送。</w:t>
      </w:r>
      <w:r>
        <w:rPr>
          <w:rStyle w:val="VerbatimChar"/>
        </w:rPr>
        <w:t xml:space="preserve">findNpcBoundaryViolation()</w:t>
      </w:r>
      <w:r>
        <w:t xml:space="preserve"> </w:t>
      </w:r>
      <w:r>
        <w:t xml:space="preserve">用正则检测越界（替用户写方案等），违规自动重试一次，再违规用</w:t>
      </w:r>
      <w:r>
        <w:t xml:space="preserve"> </w:t>
      </w:r>
      <w:r>
        <w:rPr>
          <w:rStyle w:val="VerbatimChar"/>
        </w:rPr>
        <w:t xml:space="preserve">createBoundarySafeNpcResult()</w:t>
      </w:r>
      <w:r>
        <w:t xml:space="preserve"> </w:t>
      </w:r>
      <w:r>
        <w:t xml:space="preserve">安全兜底。</w:t>
      </w:r>
    </w:p>
    <w:p>
      <w:pPr>
        <w:pStyle w:val="BodyText"/>
      </w:pPr>
      <w:r>
        <w:rPr>
          <w:bCs/>
          <w:b/>
        </w:rPr>
        <w:t xml:space="preserve">GroupDisc Agent</w:t>
      </w:r>
      <w:r>
        <w:t xml:space="preserve">（</w:t>
      </w:r>
      <w:r>
        <w:rPr>
          <w:rStyle w:val="VerbatimChar"/>
        </w:rPr>
        <w:t xml:space="preserve">groupDiscussion.agent.ts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group-discussion.prompt.txt</w:t>
      </w:r>
      <w:r>
        <w:t xml:space="preserve">）：不是第二个 Director——prompt 明确声明</w:t>
      </w:r>
      <w:r>
        <w:t xml:space="preserve">“</w:t>
      </w:r>
      <w:r>
        <w:t xml:space="preserve">你不是第二个 Director</w:t>
      </w:r>
      <w:r>
        <w:t xml:space="preserve">”</w:t>
      </w:r>
      <w:r>
        <w:t xml:space="preserve">、</w:t>
      </w:r>
      <w:r>
        <w:t xml:space="preserve">“</w:t>
      </w:r>
      <w:r>
        <w:t xml:space="preserve">没有矛盾时必须返回 no_change: true</w:t>
      </w:r>
      <w:r>
        <w:t xml:space="preserve">”</w:t>
      </w:r>
      <w:r>
        <w:t xml:space="preserve">。只检查三类冲突：agent_focus_mismatch（追问角色与追问焦点不匹配）、memory_mismatch（NPC memory 值与决策矛盾）、unresolved_item_mismatch（未解决事项与下一角色不匹配）。无矛盾时返回</w:t>
      </w:r>
      <w:r>
        <w:t xml:space="preserve"> </w:t>
      </w:r>
      <w:r>
        <w:rPr>
          <w:rStyle w:val="VerbatimChar"/>
        </w:rPr>
        <w:t xml:space="preserve">{no_change: true, conflicts: [], memory_conflicts: [], correction: null}</w:t>
      </w:r>
      <w:r>
        <w:t xml:space="preserve">。仅在 streaming 路径中以后台 Promise 方式运行，不阻塞 NPC 热路径；修正在下一轮生效。</w:t>
      </w:r>
    </w:p>
    <w:p>
      <w:pPr>
        <w:pStyle w:val="BodyText"/>
      </w:pPr>
      <w:r>
        <w:rPr>
          <w:bCs/>
          <w:b/>
        </w:rPr>
        <w:t xml:space="preserve">Judge Agent</w:t>
      </w:r>
      <w:r>
        <w:t xml:space="preserve">（</w:t>
      </w:r>
      <w:r>
        <w:rPr>
          <w:rStyle w:val="VerbatimChar"/>
        </w:rPr>
        <w:t xml:space="preserve">judge.agent.ts</w:t>
      </w:r>
      <w:r>
        <w:t xml:space="preserve">，171 行）：</w:t>
      </w:r>
      <w:r>
        <w:rPr>
          <w:rStyle w:val="VerbatimChar"/>
        </w:rPr>
        <w:t xml:space="preserve">callJudgeAgentOnce()</w:t>
      </w:r>
      <w:r>
        <w:t xml:space="preserve"> </w:t>
      </w:r>
      <w:r>
        <w:t xml:space="preserve">单次调用（temperature: 0.1，maxTokens: 3600，thinking: true，timeout: 120s），</w:t>
      </w:r>
      <w:r>
        <w:rPr>
          <w:rStyle w:val="VerbatimChar"/>
        </w:rPr>
        <w:t xml:space="preserve">callJudgeAgent()</w:t>
      </w:r>
      <w:r>
        <w:t xml:space="preserve"> </w:t>
      </w:r>
      <w:r>
        <w:t xml:space="preserve">并行 3 次取中位数，</w:t>
      </w:r>
      <w:r>
        <w:rPr>
          <w:rStyle w:val="VerbatimChar"/>
        </w:rPr>
        <w:t xml:space="preserve">calibrateJudgeReport()</w:t>
      </w:r>
      <w:r>
        <w:t xml:space="preserve"> </w:t>
      </w:r>
      <w:r>
        <w:t xml:space="preserve">执行 6 项校验自动修复，返回</w:t>
      </w:r>
      <w:r>
        <w:t xml:space="preserve"> </w:t>
      </w:r>
      <w:r>
        <w:rPr>
          <w:rStyle w:val="VerbatimChar"/>
        </w:rPr>
        <w:t xml:space="preserve">{ report, samplingStats: { scores, variance } }</w:t>
      </w:r>
      <w:r>
        <w:t xml:space="preserve">。校准器发现异常时 log warn 日志并记录修复细节。</w:t>
      </w:r>
    </w:p>
    <w:p>
      <w:pPr>
        <w:pStyle w:val="BodyText"/>
      </w:pPr>
      <w:r>
        <w:rPr>
          <w:bCs/>
          <w:b/>
        </w:rPr>
        <w:t xml:space="preserve">（2）Prompt Engineering 与行为检测系统</w:t>
      </w:r>
    </w:p>
    <w:p>
      <w:pPr>
        <w:pStyle w:val="BodyText"/>
      </w:pPr>
      <w:r>
        <w:t xml:space="preserve">六个 Agent 的 prompt 模板存储在数据库 PromptTemplate 表（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目录为本地文件双源，DB 优先）。核心 prompt 设计要点：</w:t>
      </w:r>
    </w:p>
    <w:p>
      <w:pPr>
        <w:pStyle w:val="BodyText"/>
      </w:pPr>
      <w:r>
        <w:rPr>
          <w:bCs/>
          <w:b/>
        </w:rPr>
        <w:t xml:space="preserve">Director prompt</w:t>
      </w:r>
      <w:r>
        <w:t xml:space="preserve">（</w:t>
      </w:r>
      <w:r>
        <w:rPr>
          <w:rStyle w:val="VerbatimChar"/>
        </w:rPr>
        <w:t xml:space="preserve">director.prompt.txt</w:t>
      </w:r>
      <w:r>
        <w:t xml:space="preserve">，109 行）：第一部分定义 21 个行为字段及判断标准（13 项正向 + 8 项负向），要求</w:t>
      </w:r>
      <w:r>
        <w:t xml:space="preserve">“</w:t>
      </w:r>
      <w:r>
        <w:t xml:space="preserve">每个 true 标记必须有 evidence quote</w:t>
      </w:r>
      <w:r>
        <w:t xml:space="preserve">”</w:t>
      </w:r>
      <w:r>
        <w:t xml:space="preserve">；第二部分定义角色选择与轮换规则（leader 不连续两轮出现、coworker 优先暴露边界、client 追问范围与预期）、压力等级锚定 1-5、群聊触发条件（仅矛盾/无推进/无依据假设/过度承诺/收束校验时触发）。</w:t>
      </w:r>
    </w:p>
    <w:p>
      <w:pPr>
        <w:pStyle w:val="BodyText"/>
      </w:pPr>
      <w:r>
        <w:rPr>
          <w:bCs/>
          <w:b/>
        </w:rPr>
        <w:t xml:space="preserve">Judge prompt</w:t>
      </w:r>
      <w:r>
        <w:t xml:space="preserve">（</w:t>
      </w:r>
      <w:r>
        <w:rPr>
          <w:rStyle w:val="VerbatimChar"/>
        </w:rPr>
        <w:t xml:space="preserve">judge.prompt.txt</w:t>
      </w:r>
      <w:r>
        <w:t xml:space="preserve">，89 行）：关键创新是互斥维度定义——empathy 只看角色关切识别（不与 organizational_perspective 混淆）、emotional_control 只看表达方式（不看方案质量）、problem_solving 只看可执行性和风险意识、negotiation 只看协作边界处理、organizational_perspective 只看同时覆盖至少两个视角。评分锚定 0-20（0-4 严重失效、5-8 明显不足、9-12 部分可用、13-15 稳定可用、16-17 良好闭环、18-20 优秀），并设上限规则（无 coworker 边界→negotiation ≤ 10、无风险→problem_solving &amp; emotional_control ≤ 12、无具体行动→全部 ≤ 11、无证据→单项 ≤ 10）。要求</w:t>
      </w:r>
      <w:r>
        <w:t xml:space="preserve">“</w:t>
      </w:r>
      <w:r>
        <w:t xml:space="preserve">必须消费 Blackboard.evaluation_notes.evidence</w:t>
      </w:r>
      <w:r>
        <w:t xml:space="preserve">”</w:t>
      </w:r>
      <w:r>
        <w:t xml:space="preserve">、</w:t>
      </w:r>
      <w:r>
        <w:t xml:space="preserve">“</w:t>
      </w:r>
      <w:r>
        <w:t xml:space="preserve">radar_chart_data.name 必须使用 Blackboard.scenario_facts.capability_dimensions 中定义的名称</w:t>
      </w:r>
      <w:r>
        <w:t xml:space="preserve">”</w:t>
      </w:r>
      <w:r>
        <w:t xml:space="preserve">、</w:t>
      </w:r>
      <w:r>
        <w:t xml:space="preserve">“</w:t>
      </w:r>
      <w:r>
        <w:t xml:space="preserve">total_score 必须等于五维度分数之和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三个 NPC prompt</w:t>
      </w:r>
      <w:r>
        <w:t xml:space="preserve">（各约 35 行）：均包含 Current NPC state 区块（从黑板的 npc_memory 渲染），定义 memory-aware 语气规则（trust ≤ 2 → 追问更尖锐、trust ≥ 4 → 可有条件认可），以及出戏词禁令（</w:t>
      </w:r>
      <w:r>
        <w:t xml:space="preserve">“</w:t>
      </w:r>
      <w:r>
        <w:t xml:space="preserve">任务卡</w:t>
      </w:r>
      <w:r>
        <w:t xml:space="preserve">”</w:t>
      </w:r>
      <w:r>
        <w:t xml:space="preserve">、</w:t>
      </w:r>
      <w:r>
        <w:t xml:space="preserve">“</w:t>
      </w:r>
      <w:r>
        <w:t xml:space="preserve">Blackboard</w:t>
      </w:r>
      <w:r>
        <w:t xml:space="preserve">”</w:t>
      </w:r>
      <w:r>
        <w:t xml:space="preserve">、</w:t>
      </w:r>
      <w:r>
        <w:t xml:space="preserve">“</w:t>
      </w:r>
      <w:r>
        <w:t xml:space="preserve">系统设定</w:t>
      </w:r>
      <w:r>
        <w:t xml:space="preserve">”</w:t>
      </w:r>
      <w:r>
        <w:t xml:space="preserve">、</w:t>
      </w:r>
      <w:r>
        <w:t xml:space="preserve">“</w:t>
      </w:r>
      <w:r>
        <w:t xml:space="preserve">根据已知事实</w:t>
      </w:r>
      <w:r>
        <w:t xml:space="preserve">”</w:t>
      </w:r>
      <w:r>
        <w:t xml:space="preserve">等词不得出现）。Leader prompt 定义了六种压力方式的轮换使用策略。Coworker prompt 定义了边界防御规则（</w:t>
      </w:r>
      <w:r>
        <w:t xml:space="preserve">“</w:t>
      </w:r>
      <w:r>
        <w:t xml:space="preserve">用户要求你承担超出当前身份的整体结果时，反驳并要求澄清边界</w:t>
      </w:r>
      <w:r>
        <w:t xml:space="preserve">”</w:t>
      </w:r>
      <w:r>
        <w:t xml:space="preserve">）。Client prompt 定义了外部压力源角色（</w:t>
      </w:r>
      <w:r>
        <w:t xml:space="preserve">“</w:t>
      </w:r>
      <w:r>
        <w:t xml:space="preserve">你是外部压力来源，不是解决问题的人</w:t>
      </w:r>
      <w:r>
        <w:t xml:space="preserve">”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GroupDisc prompt</w:t>
      </w:r>
      <w:r>
        <w:t xml:space="preserve">（</w:t>
      </w:r>
      <w:r>
        <w:rPr>
          <w:rStyle w:val="VerbatimChar"/>
        </w:rPr>
        <w:t xml:space="preserve">group-discussion.prompt.txt</w:t>
      </w:r>
      <w:r>
        <w:t xml:space="preserve">，58 行）：核心语句</w:t>
      </w:r>
      <w:r>
        <w:t xml:space="preserve">“</w:t>
      </w:r>
      <w:r>
        <w:t xml:space="preserve">你不是第二个 Director</w:t>
      </w:r>
      <w:r>
        <w:t xml:space="preserve">”</w:t>
      </w:r>
      <w:r>
        <w:t xml:space="preserve">、</w:t>
      </w:r>
      <w:r>
        <w:t xml:space="preserve">“</w:t>
      </w:r>
      <w:r>
        <w:t xml:space="preserve">没有矛盾时必须返回 no_change: true</w:t>
      </w:r>
      <w:r>
        <w:t xml:space="preserve">”</w:t>
      </w:r>
      <w:r>
        <w:t xml:space="preserve">、</w:t>
      </w:r>
      <w:r>
        <w:t xml:space="preserve">“</w:t>
      </w:r>
      <w:r>
        <w:t xml:space="preserve">更高效替代方案若目标清楚、风险可控……不应因此自动改角色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（3）测评信效度保障机制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多次采样取中位数</w:t>
      </w:r>
      <w:r>
        <w:t xml:space="preserve">：Judge 并行 3 次调用，取 total_score 中位数对应的完整报告，消除 LLM 单次随机性。三次分数和方差存储在后端日志和 samplingStats 中可查询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六项校准器自动校验</w:t>
      </w:r>
      <w:r>
        <w:t xml:space="preserve">：总分一致性、维度名匹配、雷达图对齐、evidence 最低条数、分数范围、自动修复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证据链全链路贯通</w:t>
      </w:r>
      <w:r>
        <w:t xml:space="preserve">：Director 的 behavior_evidence → evaluation_notes.evidence → Judge 消费 → evidence 输出 → 报告页展示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互斥维度定义</w:t>
      </w:r>
      <w:r>
        <w:t xml:space="preserve">：五维度各有互斥子标准，减少 halo effect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跨场景评分锚点</w:t>
      </w:r>
      <w:r>
        <w:t xml:space="preserve">：统一的 0-20 评分锚点适用于不同场景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Mock LLM 全对齐</w:t>
      </w:r>
      <w:r>
        <w:t xml:space="preserve">：本地规则引擎（</w:t>
      </w:r>
      <w:r>
        <w:rPr>
          <w:rStyle w:val="VerbatimChar"/>
        </w:rPr>
        <w:t xml:space="preserve">mockLlm.service.ts</w:t>
      </w:r>
      <w:r>
        <w:t xml:space="preserve">，700+ 行）与真实 DeepSeek 的输出分布对齐——所有 6 个 Agent 均已完成对齐（最后一个 Judge Mock 对齐在第八轮完成）</w:t>
      </w:r>
    </w:p>
    <w:p>
      <w:pPr>
        <w:pStyle w:val="FirstParagraph"/>
      </w:pPr>
      <w:r>
        <w:rPr>
          <w:bCs/>
          <w:b/>
        </w:rPr>
        <w:t xml:space="preserve">（4）前端设计系统与用户体验</w:t>
      </w:r>
    </w:p>
    <w:p>
      <w:pPr>
        <w:pStyle w:val="BodyText"/>
      </w:pPr>
      <w:r>
        <w:t xml:space="preserve">前端建立了以 CSS Custom Properties 为核心的设计 token 系统（</w:t>
      </w:r>
      <w:r>
        <w:rPr>
          <w:rStyle w:val="VerbatimChar"/>
        </w:rPr>
        <w:t xml:space="preserve">tokens.css</w:t>
      </w:r>
      <w:r>
        <w:t xml:space="preserve">）：</w:t>
      </w:r>
      <w:r>
        <w:rPr>
          <w:rStyle w:val="VerbatimChar"/>
        </w:rPr>
        <w:t xml:space="preserve">--accent: #0d9488</w:t>
      </w:r>
      <w:r>
        <w:t xml:space="preserve">、三层字体系统（</w:t>
      </w:r>
      <w:r>
        <w:rPr>
          <w:rStyle w:val="VerbatimChar"/>
        </w:rPr>
        <w:t xml:space="preserve">--font-display: Inter 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--font-body: Inter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--font-mono: JetBrains Mono</w:t>
      </w:r>
      <w:r>
        <w:t xml:space="preserve">）、三级阴影、三级圆角、间距体系。所有 7 个 CSS 文件（tokens/base/layout/home/scenario/chat/report.css）和 6 个 TSX 页面均基于此系统。</w:t>
      </w:r>
    </w:p>
    <w:p>
      <w:pPr>
        <w:pStyle w:val="BodyText"/>
      </w:pPr>
      <w:r>
        <w:t xml:space="preserve">页面架构包含首页（Hero 两栏 + Agent 管线图 + 设计原则三卡片）、场景选择页（项目演示危机 / 咖啡店投诉）、聊天测评页（左侧场景简报 + 右侧聊天面板 + 进度条 + 倒计时）、测评报告页（雷达图 + 五维度评分 + 优势/风险/建议 + 证据链 + 发展建议）、管理后台（仪表盘 + 会话列表 + 会话详情回放含可视化报告）。</w:t>
      </w:r>
    </w:p>
    <w:bookmarkEnd w:id="23"/>
    <w:bookmarkStart w:id="24" w:name="拟解决的关键问题"/>
    <w:p>
      <w:pPr>
        <w:pStyle w:val="Heading3"/>
      </w:pPr>
      <w:r>
        <w:t xml:space="preserve">1.3 拟解决的关键问题</w:t>
      </w:r>
    </w:p>
    <w:p>
      <w:pPr>
        <w:pStyle w:val="FirstParagraph"/>
      </w:pPr>
      <w:r>
        <w:rPr>
          <w:bCs/>
          <w:b/>
        </w:rPr>
        <w:t xml:space="preserve">问题一：如何让六个 AI Agent 在测评场景中形成有效的协同分工？</w:t>
      </w:r>
    </w:p>
    <w:p>
      <w:pPr>
        <w:pStyle w:val="BodyText"/>
      </w:pPr>
      <w:r>
        <w:t xml:space="preserve">六个 Agent 存在天然的职责重叠：Director 和 GroupDisc 都输出 next_agent / focus / instruction（语义重叠），Director 自身承载五项职责（行为检测、阶段编排、角色选择、压力校准、NPC 指令编写）。本系统通过三个层面的设计解决此问题：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职责解耦</w:t>
      </w:r>
      <w:r>
        <w:t xml:space="preserve">：Director 拆分为 BehaviorDetector + StageDirector（虽最终合并为单次调用以优化延迟，但 prompt 内仍保持两部分的逻辑分离），GroupDisc 从</w:t>
      </w:r>
      <w:r>
        <w:t xml:space="preserve">“</w:t>
      </w:r>
      <w:r>
        <w:t xml:space="preserve">第二个 Director</w:t>
      </w:r>
      <w:r>
        <w:t xml:space="preserve">”</w:t>
      </w:r>
      <w:r>
        <w:t xml:space="preserve">重新定义为冲突检测器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条件执行</w:t>
      </w:r>
      <w:r>
        <w:t xml:space="preserve">：GroupDisc 仅在 Director 明确触发或</w:t>
      </w:r>
      <w:r>
        <w:t xml:space="preserve"> </w:t>
      </w:r>
      <w:r>
        <w:rPr>
          <w:rStyle w:val="VerbatimChar"/>
        </w:rPr>
        <w:t xml:space="preserve">shouldForceGroupDiscussion()</w:t>
      </w:r>
      <w:r>
        <w:t xml:space="preserve"> </w:t>
      </w:r>
      <w:r>
        <w:t xml:space="preserve">返回 true 时运行，70% 回合跳过，避免每次浪费 API 调用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Blackboard 解耦</w:t>
      </w:r>
      <w:r>
        <w:t xml:space="preserve">：所有 Agent 通过读写 Blackboard 交换信息而非直接通信，使每个 Agent 可独立测试、可逐级降级（如 LLM 失败回退 Mock）</w:t>
      </w:r>
    </w:p>
    <w:p>
      <w:pPr>
        <w:pStyle w:val="FirstParagraph"/>
      </w:pPr>
      <w:r>
        <w:rPr>
          <w:bCs/>
          <w:b/>
        </w:rPr>
        <w:t xml:space="preserve">问题二：如何提高 AI 评分的信度（评分稳定性）和效度（评分区分度）？</w:t>
      </w:r>
    </w:p>
    <w:p>
      <w:pPr>
        <w:pStyle w:val="BodyText"/>
      </w:pPr>
      <w:r>
        <w:t xml:space="preserve">LLM 评分的三大固有缺陷——单次调用的随机性（temperature=0.1 仍有波动）、维度定义重叠导致的 halo effect（一个维度高分→所有维度高分）、缺乏证据链导致评分不可追溯。本系统采用四层防护：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多次采样取中位数</w:t>
      </w:r>
      <w:r>
        <w:t xml:space="preserve">消除随机波动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互斥维度定义</w:t>
      </w:r>
      <w:r>
        <w:t xml:space="preserve">（每个维度有明确互斥子标准和判别边界）减少 halo effect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校准器自动校验修复</w:t>
      </w:r>
      <w:r>
        <w:t xml:space="preserve"> </w:t>
      </w:r>
      <w:r>
        <w:t xml:space="preserve">6 项数学和格式规则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完整证据链</w:t>
      </w:r>
      <w:r>
        <w:t xml:space="preserve">从用户原话→behavior_evidence→evaluation_notes→Judge evidence 贯通全流程</w:t>
      </w:r>
    </w:p>
    <w:p>
      <w:pPr>
        <w:pStyle w:val="FirstParagraph"/>
      </w:pPr>
      <w:r>
        <w:rPr>
          <w:bCs/>
          <w:b/>
        </w:rPr>
        <w:t xml:space="preserve">问题三：如何在不牺牲评估质量的前提下降低用户可感知的系统延迟？</w:t>
      </w:r>
    </w:p>
    <w:p>
      <w:pPr>
        <w:pStyle w:val="BodyText"/>
      </w:pPr>
      <w:r>
        <w:t xml:space="preserve">原始架构每轮需要 Director(2-4s) × 2 + GroupDisc(2-3s) + NPC(1-3s) = 6-12 秒串行等待。本系统通过四项架构优化，将热路径缩至 Director(2-4s) + NPC 推流(首字 ~2s)，用户体感从 8-12 秒降至 3-5 秒：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Prompt Caching</w:t>
      </w:r>
      <w:r>
        <w:t xml:space="preserve">：system prompt 加 cache_control 标签，输入处理时间减 30-50%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NPC 流式输出（SSE）</w:t>
      </w:r>
      <w:r>
        <w:t xml:space="preserve">：逐 token 推送到前端，首字可见提前 4-6s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合并 Director 调用</w:t>
      </w:r>
      <w:r>
        <w:t xml:space="preserve">：BD+SD 合为单次调用，省 2-4s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NPC/GroupDisc 并行</w:t>
      </w:r>
      <w:r>
        <w:t xml:space="preserve">：GD 不再阻塞 NPC，GD 回合再省 2-3s</w:t>
      </w:r>
    </w:p>
    <w:p>
      <w:pPr>
        <w:pStyle w:val="FirstParagraph"/>
      </w:pPr>
      <w:r>
        <w:rPr>
          <w:bCs/>
          <w:b/>
        </w:rPr>
        <w:t xml:space="preserve">问题四：如何让系统适配不同领域的职场测评场景而不需要为每个场景重写 Agent 代码？</w:t>
      </w:r>
    </w:p>
    <w:p>
      <w:pPr>
        <w:pStyle w:val="BodyText"/>
      </w:pPr>
      <w:r>
        <w:t xml:space="preserve">系统内置两个场景——</w:t>
      </w:r>
      <w:r>
        <w:t xml:space="preserve">“</w:t>
      </w:r>
      <w:r>
        <w:t xml:space="preserve">项目演示危机</w:t>
      </w:r>
      <w:r>
        <w:t xml:space="preserve">”</w:t>
      </w:r>
      <w:r>
        <w:t xml:space="preserve">（内部协作+客户管理）和</w:t>
      </w:r>
      <w:r>
        <w:t xml:space="preserve">“</w:t>
      </w:r>
      <w:r>
        <w:t xml:space="preserve">咖啡店投诉</w:t>
      </w:r>
      <w:r>
        <w:t xml:space="preserve">”</w:t>
      </w:r>
      <w:r>
        <w:t xml:space="preserve">（一线服务+现场应急），覆盖了两种不同的职场能力域。所有 Agent prompt 和 Mock 逻辑均通过 Blackboard 中的 scenario_facts 实现场景中立——capability_dimensions（咖啡店：[</w:t>
      </w:r>
      <w:r>
        <w:t xml:space="preserve">“</w:t>
      </w:r>
      <w:r>
        <w:t xml:space="preserve">情绪克制</w:t>
      </w:r>
      <w:r>
        <w:t xml:space="preserve">”</w:t>
      </w:r>
      <w:r>
        <w:t xml:space="preserve">,</w:t>
      </w:r>
      <w:r>
        <w:t xml:space="preserve">“</w:t>
      </w:r>
      <w:r>
        <w:t xml:space="preserve">服务意识</w:t>
      </w:r>
      <w:r>
        <w:t xml:space="preserve">”</w:t>
      </w:r>
      <w:r>
        <w:t xml:space="preserve">,</w:t>
      </w:r>
      <w:r>
        <w:t xml:space="preserve">“</w:t>
      </w:r>
      <w:r>
        <w:t xml:space="preserve">规则边界</w:t>
      </w:r>
      <w:r>
        <w:t xml:space="preserve">”</w:t>
      </w:r>
      <w:r>
        <w:t xml:space="preserve">,</w:t>
      </w:r>
      <w:r>
        <w:t xml:space="preserve">“</w:t>
      </w:r>
      <w:r>
        <w:t xml:space="preserve">员工保护</w:t>
      </w:r>
      <w:r>
        <w:t xml:space="preserve">”</w:t>
      </w:r>
      <w:r>
        <w:t xml:space="preserve">,</w:t>
      </w:r>
      <w:r>
        <w:t xml:space="preserve">“</w:t>
      </w:r>
      <w:r>
        <w:t xml:space="preserve">现场秩序管理</w:t>
      </w:r>
      <w:r>
        <w:t xml:space="preserve">”</w:t>
      </w:r>
      <w:r>
        <w:t xml:space="preserve">]；项目：[</w:t>
      </w:r>
      <w:r>
        <w:t xml:space="preserve">“</w:t>
      </w:r>
      <w:r>
        <w:t xml:space="preserve">情绪控制</w:t>
      </w:r>
      <w:r>
        <w:t xml:space="preserve">”</w:t>
      </w:r>
      <w:r>
        <w:t xml:space="preserve">,</w:t>
      </w:r>
      <w:r>
        <w:t xml:space="preserve">“</w:t>
      </w:r>
      <w:r>
        <w:t xml:space="preserve">问题解决</w:t>
      </w:r>
      <w:r>
        <w:t xml:space="preserve">”</w:t>
      </w:r>
      <w:r>
        <w:t xml:space="preserve">,</w:t>
      </w:r>
      <w:r>
        <w:t xml:space="preserve">“</w:t>
      </w:r>
      <w:r>
        <w:t xml:space="preserve">风险沟通</w:t>
      </w:r>
      <w:r>
        <w:t xml:space="preserve">”</w:t>
      </w:r>
      <w:r>
        <w:t xml:space="preserve">,</w:t>
      </w:r>
      <w:r>
        <w:t xml:space="preserve">“</w:t>
      </w:r>
      <w:r>
        <w:t xml:space="preserve">协作边界</w:t>
      </w:r>
      <w:r>
        <w:t xml:space="preserve">”</w:t>
      </w:r>
      <w:r>
        <w:t xml:space="preserve">,</w:t>
      </w:r>
      <w:r>
        <w:t xml:space="preserve">“</w:t>
      </w:r>
      <w:r>
        <w:t xml:space="preserve">客户预期管理</w:t>
      </w:r>
      <w:r>
        <w:t xml:space="preserve">”</w:t>
      </w:r>
      <w:r>
        <w:t xml:space="preserve">]）、agent_profiles（姓名/角色/关切）、known_facts 等均从 Blackboard 动态读取，而非硬编码在 prompt 里。添加新场景只需 insert 数据库 Scenario 记录和对应的 createInitialBlackboard 分支。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二拟采用的方法手段与技术路线"/>
    <w:p>
      <w:pPr>
        <w:pStyle w:val="Heading2"/>
      </w:pPr>
      <w:r>
        <w:t xml:space="preserve">二、拟采用的方法手段与技术路线</w:t>
      </w:r>
    </w:p>
    <w:bookmarkStart w:id="26" w:name="核心架构blackboard-管道编排"/>
    <w:p>
      <w:pPr>
        <w:pStyle w:val="Heading3"/>
      </w:pPr>
      <w:r>
        <w:t xml:space="preserve">2.1 核心架构：Blackboard + 管道编排</w:t>
      </w:r>
    </w:p>
    <w:p>
      <w:pPr>
        <w:pStyle w:val="FirstParagraph"/>
      </w:pPr>
      <w:r>
        <w:t xml:space="preserve">本系统采用</w:t>
      </w:r>
      <w:r>
        <w:t xml:space="preserve"> </w:t>
      </w:r>
      <w:r>
        <w:rPr>
          <w:bCs/>
          <w:b/>
        </w:rPr>
        <w:t xml:space="preserve">Blackboard 架构模式</w:t>
      </w:r>
      <w:r>
        <w:t xml:space="preserve">作为 Agent 间通信基础。Blackboard 是一个 TypeScript 类型化的巨型共享状态对象（接口定义见</w:t>
      </w:r>
      <w:r>
        <w:t xml:space="preserve"> </w:t>
      </w:r>
      <w:r>
        <w:rPr>
          <w:rStyle w:val="VerbatimChar"/>
        </w:rPr>
        <w:t xml:space="preserve">blackboard.service.ts</w:t>
      </w:r>
      <w:r>
        <w:t xml:space="preserve">，约 86 行），包含约 50 个类型化字段，划分为 7 个语义区块。所有 Agent 通过以下原语操作 Blackboard：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createInitialBlackboard(maxRound, scenarioId)</w:t>
      </w:r>
      <w:r>
        <w:t xml:space="preserve">：创建初始黑板——根据 scenarioId 分派到</w:t>
      </w:r>
      <w:r>
        <w:t xml:space="preserve"> </w:t>
      </w:r>
      <w:r>
        <w:rPr>
          <w:rStyle w:val="VerbatimChar"/>
        </w:rPr>
        <w:t xml:space="preserve">createCoffeeShopBlackboard</w:t>
      </w:r>
      <w:r>
        <w:t xml:space="preserve"> </w:t>
      </w:r>
      <w:r>
        <w:t xml:space="preserve">或默认项目场景，预设所有字段的初始值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mergeBlackboard(base, patch)</w:t>
      </w:r>
      <w:r>
        <w:t xml:space="preserve">：不可变合并——返回新对象，不修改原 base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applyDetectedBehavior(blackboard, detected)</w:t>
      </w:r>
      <w:r>
        <w:t xml:space="preserve">：从 director 输出更新 user_progress 和 latest_user_behavior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mergeNpcMemory(blackboard, memoryUpdate)</w:t>
      </w:r>
      <w:r>
        <w:t xml:space="preserve">：更新 3 个 NPC 的 trust/pressure/anxiety/cooperation/defensiveness 值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addGroupSummary(blackboard, round, summary)</w:t>
      </w:r>
      <w:r>
        <w:t xml:space="preserve">：追加群聊摘要</w:t>
      </w:r>
    </w:p>
    <w:p>
      <w:pPr>
        <w:pStyle w:val="FirstParagraph"/>
      </w:pPr>
      <w:r>
        <w:t xml:space="preserve">每轮对话按管道式六阶段执行（</w:t>
      </w:r>
      <w:r>
        <w:rPr>
          <w:rStyle w:val="VerbatimChar"/>
        </w:rPr>
        <w:t xml:space="preserve">orchestrator.service.ts</w:t>
      </w:r>
      <w:r>
        <w:t xml:space="preserve">，</w:t>
      </w:r>
      <w:r>
        <w:rPr>
          <w:rStyle w:val="VerbatimChar"/>
        </w:rPr>
        <w:t xml:space="preserve">runAssessmentTurn</w:t>
      </w:r>
      <w:r>
        <w:t xml:space="preserve"> </w:t>
      </w:r>
      <w:r>
        <w:t xml:space="preserve">约 70 行，</w:t>
      </w:r>
      <w:r>
        <w:rPr>
          <w:rStyle w:val="VerbatimChar"/>
        </w:rPr>
        <w:t xml:space="preserve">runAssessmentTurnStreaming</w:t>
      </w:r>
      <w:r>
        <w:t xml:space="preserve"> </w:t>
      </w:r>
      <w:r>
        <w:t xml:space="preserve">约 175 行）：</w:t>
      </w:r>
    </w:p>
    <w:p>
      <w:pPr>
        <w:pStyle w:val="SourceCode"/>
      </w:pPr>
      <w:r>
        <w:rPr>
          <w:rStyle w:val="VerbatimChar"/>
        </w:rPr>
        <w:t xml:space="preserve">用户消息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第1阶段 prepareTurn()</w:t>
      </w:r>
      <w:r>
        <w:br/>
      </w:r>
      <w:r>
        <w:rPr>
          <w:rStyle w:val="VerbatimChar"/>
        </w:rPr>
        <w:t xml:space="preserve">  │   └─ prisma.message.create (用户消息入库)</w:t>
      </w:r>
      <w:r>
        <w:br/>
      </w:r>
      <w:r>
        <w:rPr>
          <w:rStyle w:val="VerbatimChar"/>
        </w:rPr>
        <w:t xml:space="preserve">  │   └─ formatHistory (构建完整聊天历史文本)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第2阶段 runDirectorChain()</w:t>
      </w:r>
      <w:r>
        <w:br/>
      </w:r>
      <w:r>
        <w:rPr>
          <w:rStyle w:val="VerbatimChar"/>
        </w:rPr>
        <w:t xml:space="preserve">  │   └─ callDirectorAgent (单次 LLM 调用 → DirectorResult)</w:t>
      </w:r>
      <w:r>
        <w:br/>
      </w:r>
      <w:r>
        <w:rPr>
          <w:rStyle w:val="VerbatimChar"/>
        </w:rPr>
        <w:t xml:space="preserve">  │   └─ mergeBlackboard (合并 updated_blackboard_patch)</w:t>
      </w:r>
      <w:r>
        <w:br/>
      </w:r>
      <w:r>
        <w:rPr>
          <w:rStyle w:val="VerbatimChar"/>
        </w:rPr>
        <w:t xml:space="preserve">  │   └─ applyDetectedBehavior (行为标记应用)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第3阶段 runGroupDiscussionIfNeeded()</w:t>
      </w:r>
      <w:r>
        <w:br/>
      </w:r>
      <w:r>
        <w:rPr>
          <w:rStyle w:val="VerbatimChar"/>
        </w:rPr>
        <w:t xml:space="preserve">  │   └─ shouldForceGroupDiscussion? 或 director 触发?</w:t>
      </w:r>
      <w:r>
        <w:br/>
      </w:r>
      <w:r>
        <w:rPr>
          <w:rStyle w:val="VerbatimChar"/>
        </w:rPr>
        <w:t xml:space="preserve">  │   └─ callGroupDiscussionAgent (冲突检测)</w:t>
      </w:r>
      <w:r>
        <w:br/>
      </w:r>
      <w:r>
        <w:rPr>
          <w:rStyle w:val="VerbatimChar"/>
        </w:rPr>
        <w:t xml:space="preserve">  │   └─ resolveGroupDiscussionCorrection (解析修正指令)</w:t>
      </w:r>
      <w:r>
        <w:br/>
      </w:r>
      <w:r>
        <w:rPr>
          <w:rStyle w:val="VerbatimChar"/>
        </w:rPr>
        <w:t xml:space="preserve">  │   └─ [streaming路径: 后台 Promise, 不阻塞]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第4阶段 runNpcTurn()</w:t>
      </w:r>
      <w:r>
        <w:br/>
      </w:r>
      <w:r>
        <w:rPr>
          <w:rStyle w:val="VerbatimChar"/>
        </w:rPr>
        <w:t xml:space="preserve">  │   └─ diversifyAgentSelection (避免 leader 连续出现)</w:t>
      </w:r>
      <w:r>
        <w:br/>
      </w:r>
      <w:r>
        <w:rPr>
          <w:rStyle w:val="VerbatimChar"/>
        </w:rPr>
        <w:t xml:space="preserve">  │   └─ buildFallbackNpcInstruction (如角色变更)</w:t>
      </w:r>
      <w:r>
        <w:br/>
      </w:r>
      <w:r>
        <w:rPr>
          <w:rStyle w:val="VerbatimChar"/>
        </w:rPr>
        <w:t xml:space="preserve">  │   └─ callSelectedNpc / callNpcAgentStreaming</w:t>
      </w:r>
      <w:r>
        <w:br/>
      </w:r>
      <w:r>
        <w:rPr>
          <w:rStyle w:val="VerbatimChar"/>
        </w:rPr>
        <w:t xml:space="preserve">  │   └─ boundary violation 检测 + 重试 + 安全兜底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第5阶段 persistTurn()</w:t>
      </w:r>
      <w:r>
        <w:br/>
      </w:r>
      <w:r>
        <w:rPr>
          <w:rStyle w:val="VerbatimChar"/>
        </w:rPr>
        <w:t xml:space="preserve">  │   └─ prisma.message.create (NPC消息入库)</w:t>
      </w:r>
      <w:r>
        <w:br/>
      </w:r>
      <w:r>
        <w:rPr>
          <w:rStyle w:val="VerbatimChar"/>
        </w:rPr>
        <w:t xml:space="preserve">  │   └─ mergeNpcMemory (更新 NPC 心理状态)</w:t>
      </w:r>
      <w:r>
        <w:br/>
      </w:r>
      <w:r>
        <w:rPr>
          <w:rStyle w:val="VerbatimChar"/>
        </w:rPr>
        <w:t xml:space="preserve">  │   └─ formatHistory (完整历史)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第6阶段 finishWithJudge() 或 continue</w:t>
      </w:r>
      <w:r>
        <w:br/>
      </w:r>
      <w:r>
        <w:rPr>
          <w:rStyle w:val="VerbatimChar"/>
        </w:rPr>
        <w:t xml:space="preserve">      └─ callJudgeAgent (并行3次 + 校准器)</w:t>
      </w:r>
      <w:r>
        <w:br/>
      </w:r>
      <w:r>
        <w:rPr>
          <w:rStyle w:val="VerbatimChar"/>
        </w:rPr>
        <w:t xml:space="preserve">      └─ prisma.assessmentSession.update (写入报告 + 状态)</w:t>
      </w:r>
    </w:p>
    <w:p>
      <w:pPr>
        <w:pStyle w:val="FirstParagraph"/>
      </w:pPr>
      <w:r>
        <w:t xml:space="preserve">每个阶段有明确的输入输出类型，可独立理解、测试和替换。</w:t>
      </w:r>
      <w:r>
        <w:rPr>
          <w:rStyle w:val="VerbatimChar"/>
        </w:rPr>
        <w:t xml:space="preserve">resolveGroupDiscussionCorrection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buildFallbackNpcInstruction</w:t>
      </w:r>
      <w:r>
        <w:t xml:space="preserve"> </w:t>
      </w:r>
      <w:r>
        <w:t xml:space="preserve">保持为导出函数便于单独测试。</w:t>
      </w:r>
    </w:p>
    <w:bookmarkEnd w:id="26"/>
    <w:bookmarkStart w:id="27" w:name="llm-调用层"/>
    <w:p>
      <w:pPr>
        <w:pStyle w:val="Heading3"/>
      </w:pPr>
      <w:r>
        <w:t xml:space="preserve">2.2 LLM 调用层</w:t>
      </w:r>
    </w:p>
    <w:p>
      <w:pPr>
        <w:pStyle w:val="FirstParagraph"/>
      </w:pPr>
      <w:r>
        <w:rPr>
          <w:bCs/>
          <w:b/>
        </w:rPr>
        <w:t xml:space="preserve">非流式调用</w:t>
      </w:r>
      <w:r>
        <w:t xml:space="preserve">（</w:t>
      </w:r>
      <w:r>
        <w:rPr>
          <w:rStyle w:val="VerbatimChar"/>
        </w:rPr>
        <w:t xml:space="preserve">requestDeepSeek</w:t>
      </w:r>
      <w:r>
        <w:t xml:space="preserve">，</w:t>
      </w:r>
      <w:r>
        <w:rPr>
          <w:rStyle w:val="VerbatimChar"/>
        </w:rPr>
        <w:t xml:space="preserve">llm.service.ts</w:t>
      </w:r>
      <w:r>
        <w:t xml:space="preserve">）：构建 fetch 请求到 DeepSeek API（base URL 可配），请求体包含 model/temperature/maxTokens/messages 参数。system prompt 通过</w:t>
      </w:r>
      <w:r>
        <w:t xml:space="preserve"> </w:t>
      </w:r>
      <w:r>
        <w:rPr>
          <w:rStyle w:val="VerbatimChar"/>
        </w:rPr>
        <w:t xml:space="preserve">buildSystemMessage()</w:t>
      </w:r>
      <w:r>
        <w:t xml:space="preserve"> </w:t>
      </w:r>
      <w:r>
        <w:t xml:space="preserve">转为 content array 格式并附加</w:t>
      </w:r>
      <w:r>
        <w:t xml:space="preserve"> </w:t>
      </w:r>
      <w:r>
        <w:rPr>
          <w:rStyle w:val="VerbatimChar"/>
        </w:rPr>
        <w:t xml:space="preserve">cache_control: { type: "ephemeral" }</w:t>
      </w:r>
      <w:r>
        <w:t xml:space="preserve">。timeout 可配（Director 90s、Judge 120s、NPC 60s）。API 调用失败重试一次，仍失败自动回退</w:t>
      </w:r>
      <w:r>
        <w:t xml:space="preserve"> </w:t>
      </w:r>
      <w:r>
        <w:rPr>
          <w:rStyle w:val="VerbatimChar"/>
        </w:rPr>
        <w:t xml:space="preserve">mockDeepSeekResponse()</w:t>
      </w:r>
      <w:r>
        <w:t xml:space="preserve">（从</w:t>
      </w:r>
      <w:r>
        <w:t xml:space="preserve"> </w:t>
      </w:r>
      <w:r>
        <w:rPr>
          <w:rStyle w:val="VerbatimChar"/>
        </w:rPr>
        <w:t xml:space="preserve">mockLlm.service.ts</w:t>
      </w:r>
      <w:r>
        <w:t xml:space="preserve"> </w:t>
      </w:r>
      <w:r>
        <w:t xml:space="preserve">路由）。</w:t>
      </w:r>
    </w:p>
    <w:p>
      <w:pPr>
        <w:pStyle w:val="BodyText"/>
      </w:pPr>
      <w:r>
        <w:rPr>
          <w:bCs/>
          <w:b/>
        </w:rPr>
        <w:t xml:space="preserve">流式调用</w:t>
      </w:r>
      <w:r>
        <w:t xml:space="preserve">（</w:t>
      </w:r>
      <w:r>
        <w:rPr>
          <w:rStyle w:val="VerbatimChar"/>
        </w:rPr>
        <w:t xml:space="preserve">streamDeepSeek</w:t>
      </w:r>
      <w:r>
        <w:t xml:space="preserve">）：</w:t>
      </w:r>
      <w:r>
        <w:rPr>
          <w:rStyle w:val="VerbatimChar"/>
        </w:rPr>
        <w:t xml:space="preserve">stream: true</w:t>
      </w:r>
      <w:r>
        <w:t xml:space="preserve"> </w:t>
      </w:r>
      <w:r>
        <w:t xml:space="preserve">+ ReadableStream reader + SSE 行解析（</w:t>
      </w:r>
      <w:r>
        <w:rPr>
          <w:rStyle w:val="VerbatimChar"/>
        </w:rPr>
        <w:t xml:space="preserve">data: {...}</w:t>
      </w:r>
      <w:r>
        <w:t xml:space="preserve"> </w:t>
      </w:r>
      <w:r>
        <w:t xml:space="preserve">模式），每行 JSON 解析后调用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 </w:t>
      </w:r>
      <w:r>
        <w:t xml:space="preserve">回调。Mock 模式下模拟流式——逐字符</w:t>
      </w:r>
      <w:r>
        <w:t xml:space="preserve"> </w:t>
      </w:r>
      <w:r>
        <w:rPr>
          <w:rStyle w:val="VerbatimChar"/>
        </w:rPr>
        <w:t xml:space="preserve">await sleep(15)</w:t>
      </w:r>
      <w:r>
        <w:t xml:space="preserve"> </w:t>
      </w:r>
      <w:r>
        <w:t xml:space="preserve">回调。失败时降级到非流式</w:t>
      </w:r>
      <w:r>
        <w:t xml:space="preserve"> </w:t>
      </w:r>
      <w:r>
        <w:rPr>
          <w:rStyle w:val="VerbatimChar"/>
        </w:rPr>
        <w:t xml:space="preserve">callDeepSeek</w:t>
      </w:r>
      <w:r>
        <w:t xml:space="preserve"> </w:t>
      </w:r>
      <w:r>
        <w:t xml:space="preserve">取完整结果一次性回调。</w:t>
      </w:r>
    </w:p>
    <w:bookmarkEnd w:id="27"/>
    <w:bookmarkStart w:id="28" w:name="数据模型"/>
    <w:p>
      <w:pPr>
        <w:pStyle w:val="Heading3"/>
      </w:pPr>
      <w:r>
        <w:t xml:space="preserve">2.3 数据模型</w:t>
      </w:r>
    </w:p>
    <w:p>
      <w:pPr>
        <w:pStyle w:val="FirstParagraph"/>
      </w:pPr>
      <w:r>
        <w:t xml:space="preserve">系统使用 Prisma ORM + SQLite 数据库（schema.prisma，94 行），包含 6 个表：</w:t>
      </w:r>
    </w:p>
    <w:p>
      <w:pPr>
        <w:pStyle w:val="SourceCode"/>
      </w:pPr>
      <w:r>
        <w:rPr>
          <w:rStyle w:val="VerbatimChar"/>
        </w:rPr>
        <w:t xml:space="preserve">model User              { id, nickname?, createdAt, sessions[] }</w:t>
      </w:r>
      <w:r>
        <w:br/>
      </w:r>
      <w:r>
        <w:rPr>
          <w:rStyle w:val="VerbatimChar"/>
        </w:rPr>
        <w:t xml:space="preserve">model Scenario          { id, title, description, backgroundForUser, maxRound, groupChatEnabled, groupChatRounds, status }</w:t>
      </w:r>
      <w:r>
        <w:br/>
      </w:r>
      <w:r>
        <w:rPr>
          <w:rStyle w:val="VerbatimChar"/>
        </w:rPr>
        <w:t xml:space="preserve">model PromptTemplate    { id, key(@unique), name, content, version, active }</w:t>
      </w:r>
      <w:r>
        <w:br/>
      </w:r>
      <w:r>
        <w:rPr>
          <w:rStyle w:val="VerbatimChar"/>
        </w:rPr>
        <w:t xml:space="preserve">model AssessmentSession { id, userId?, scenarioId, status, round, blackboardState(String/JSON), totalScore?, reportJson?, groupChatSummary?, startedAt, endedAt? }</w:t>
      </w:r>
      <w:r>
        <w:br/>
      </w:r>
      <w:r>
        <w:rPr>
          <w:rStyle w:val="VerbatimChar"/>
        </w:rPr>
        <w:t xml:space="preserve">model Message           { id, sessionId, senderType, senderName, senderRole?, content, roundIndex }</w:t>
      </w:r>
      <w:r>
        <w:br/>
      </w:r>
      <w:r>
        <w:rPr>
          <w:rStyle w:val="VerbatimChar"/>
        </w:rPr>
        <w:t xml:space="preserve">model AgentGroupDiscussion { id, sessionId, roundIndex, phase, inputJson, outputJson }</w:t>
      </w:r>
    </w:p>
    <w:p>
      <w:pPr>
        <w:pStyle w:val="FirstParagraph"/>
      </w:pPr>
      <w:r>
        <w:t xml:space="preserve">关键设计：</w:t>
      </w:r>
      <w:r>
        <w:rPr>
          <w:rStyle w:val="VerbatimChar"/>
        </w:rPr>
        <w:t xml:space="preserve">blackboardState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reportJson</w:t>
      </w:r>
      <w:r>
        <w:t xml:space="preserve"> </w:t>
      </w:r>
      <w:r>
        <w:t xml:space="preserve">以 JSON 字符串存储，读写时通过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序列化。这使 SQLite 可以存储复杂嵌套结构而不需要 JSON 列类型支持。</w:t>
      </w:r>
    </w:p>
    <w:bookmarkEnd w:id="28"/>
    <w:bookmarkStart w:id="29" w:name="容错与降级机制"/>
    <w:p>
      <w:pPr>
        <w:pStyle w:val="Heading3"/>
      </w:pPr>
      <w:r>
        <w:t xml:space="preserve">2.4 容错与降级机制</w:t>
      </w:r>
    </w:p>
    <w:p>
      <w:pPr>
        <w:pStyle w:val="FirstParagraph"/>
      </w:pPr>
      <w:r>
        <w:t xml:space="preserve">系统具备四层容错能力：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调用层</w:t>
            </w:r>
          </w:p>
        </w:tc>
        <w:tc>
          <w:p>
            <w:pPr>
              <w:pStyle w:val="Compact"/>
              <w:jc w:val="left"/>
            </w:pPr>
            <w:r>
              <w:t xml:space="preserve">重试</w:t>
            </w:r>
          </w:p>
        </w:tc>
        <w:tc>
          <w:p>
            <w:pPr>
              <w:pStyle w:val="Compact"/>
              <w:jc w:val="left"/>
            </w:pPr>
            <w:r>
              <w:t xml:space="preserve">LLM API 返回非 200 或网络错误</w:t>
            </w:r>
          </w:p>
        </w:tc>
        <w:tc>
          <w:p>
            <w:pPr>
              <w:pStyle w:val="Compact"/>
              <w:jc w:val="left"/>
            </w:pPr>
            <w:r>
              <w:t xml:space="preserve">重试 1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层</w:t>
            </w:r>
          </w:p>
        </w:tc>
        <w:tc>
          <w:p>
            <w:pPr>
              <w:pStyle w:val="Compact"/>
              <w:jc w:val="left"/>
            </w:pPr>
            <w:r>
              <w:t xml:space="preserve">Mock 降级</w:t>
            </w:r>
          </w:p>
        </w:tc>
        <w:tc>
          <w:p>
            <w:pPr>
              <w:pStyle w:val="Compact"/>
              <w:jc w:val="left"/>
            </w:pPr>
            <w:r>
              <w:t xml:space="preserve">API 重试仍失败 / JSON 解析失败</w:t>
            </w:r>
          </w:p>
        </w:tc>
        <w:tc>
          <w:p>
            <w:pPr>
              <w:pStyle w:val="Compact"/>
              <w:jc w:val="left"/>
            </w:pPr>
            <w:r>
              <w:t xml:space="preserve">回退</w:t>
            </w:r>
            <w:r>
              <w:t xml:space="preserve"> </w:t>
            </w:r>
            <w:r>
              <w:rPr>
                <w:rStyle w:val="VerbatimChar"/>
              </w:rPr>
              <w:t xml:space="preserve">mockDeepSeekResponse()</w:t>
            </w:r>
            <w:r>
              <w:t xml:space="preserve">，6 个 Agent 全覆盖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NPC 层</w:t>
            </w:r>
          </w:p>
        </w:tc>
        <w:tc>
          <w:p>
            <w:pPr>
              <w:pStyle w:val="Compact"/>
              <w:jc w:val="left"/>
            </w:pPr>
            <w:r>
              <w:t xml:space="preserve">越界重试</w:t>
            </w:r>
          </w:p>
        </w:tc>
        <w:tc>
          <w:p>
            <w:pPr>
              <w:pStyle w:val="Compact"/>
              <w:jc w:val="left"/>
            </w:pPr>
            <w:r>
              <w:t xml:space="preserve">NPC 回复替用户制定方案</w:t>
            </w:r>
          </w:p>
        </w:tc>
        <w:tc>
          <w:p>
            <w:pPr>
              <w:pStyle w:val="Compact"/>
              <w:jc w:val="left"/>
            </w:pPr>
            <w:r>
              <w:t xml:space="preserve">重试 1 次，再违规用安全兜底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会话层</w:t>
            </w:r>
          </w:p>
        </w:tc>
        <w:tc>
          <w:p>
            <w:pPr>
              <w:pStyle w:val="Compact"/>
              <w:jc w:val="left"/>
            </w:pPr>
            <w:r>
              <w:t xml:space="preserve">超时清理</w:t>
            </w:r>
          </w:p>
        </w:tc>
        <w:tc>
          <w:p>
            <w:pPr>
              <w:pStyle w:val="Compact"/>
              <w:jc w:val="left"/>
            </w:pPr>
            <w:r>
              <w:t xml:space="preserve">running 状态 + 最后活动 &gt; 30 分钟</w:t>
            </w:r>
          </w:p>
        </w:tc>
        <w:tc>
          <w:p>
            <w:pPr>
              <w:pStyle w:val="Compact"/>
              <w:jc w:val="left"/>
            </w:pPr>
            <w:r>
              <w:t xml:space="preserve">自动标记 abandoned + 设 endedAt</w:t>
            </w:r>
          </w:p>
        </w:tc>
      </w:tr>
    </w:tbl>
    <w:bookmarkEnd w:id="29"/>
    <w:bookmarkStart w:id="30" w:name="前端技术栈"/>
    <w:p>
      <w:pPr>
        <w:pStyle w:val="Heading3"/>
      </w:pPr>
      <w:r>
        <w:t xml:space="preserve">2.5 前端技术栈</w:t>
      </w:r>
    </w:p>
    <w:p>
      <w:pPr>
        <w:pStyle w:val="FirstParagraph"/>
      </w:pPr>
      <w:r>
        <w:t xml:space="preserve">前端基于 React 18 + TypeScript + Vite 6 + React Router，包含 18 个源文件和 7 个 CSS 文件。核心组件：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ChatPage</w:t>
      </w:r>
      <w:r>
        <w:t xml:space="preserve">（~280 行）：流式 SSE 接入、昵称读取、90s 倒计时管理、超时自动提交、judging 状态过渡、报告跳转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MessageInput</w:t>
      </w:r>
      <w:r>
        <w:t xml:space="preserve">（~55 行）：进度条式倒计时、红光 warning 状态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RadarChart</w:t>
      </w:r>
      <w:r>
        <w:t xml:space="preserve">（~30 行）：Recharts 雷达图，使用 CSS 变量</w:t>
      </w:r>
      <w:r>
        <w:t xml:space="preserve"> </w:t>
      </w:r>
      <w:r>
        <w:rPr>
          <w:rStyle w:val="VerbatimChar"/>
        </w:rPr>
        <w:t xml:space="preserve">--scene-accent</w:t>
      </w:r>
      <w:r>
        <w:t xml:space="preserve"> </w:t>
      </w:r>
      <w:r>
        <w:t xml:space="preserve">配色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AdminGate</w:t>
      </w:r>
      <w:r>
        <w:t xml:space="preserve">（~55 行）：sessionStorage 密码验证、管理后台入口守卫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SessionDetailPage</w:t>
      </w:r>
      <w:r>
        <w:t xml:space="preserve">（~185 行）：完整可视化报告展示</w:t>
      </w:r>
    </w:p>
    <w:bookmarkEnd w:id="30"/>
    <w:bookmarkStart w:id="31" w:name="两个测评场景"/>
    <w:p>
      <w:pPr>
        <w:pStyle w:val="Heading3"/>
      </w:pPr>
      <w:r>
        <w:t xml:space="preserve">2.6 两个测评场景</w:t>
      </w:r>
    </w:p>
    <w:p>
      <w:pPr>
        <w:pStyle w:val="FirstParagraph"/>
      </w:pPr>
      <w:r>
        <w:t xml:space="preserve">系统当前支持两个场景，覆盖不同的职场能力域：</w:t>
      </w:r>
    </w:p>
    <w:p>
      <w:pPr>
        <w:pStyle w:val="BodyText"/>
      </w:pPr>
      <w:r>
        <w:rPr>
          <w:bCs/>
          <w:b/>
        </w:rPr>
        <w:t xml:space="preserve">场景一：项目演示危机（project_demo_crisis）</w:t>
      </w:r>
    </w:p>
    <w:p>
      <w:pPr>
        <w:numPr>
          <w:ilvl w:val="0"/>
          <w:numId w:val="1008"/>
        </w:numPr>
        <w:pStyle w:val="Compact"/>
      </w:pPr>
      <w:r>
        <w:t xml:space="preserve">角色：用户=活动报名页项目负责人，李总=直属领导，张伟=平级同事，王经理=客户负责人</w:t>
      </w:r>
    </w:p>
    <w:p>
      <w:pPr>
        <w:numPr>
          <w:ilvl w:val="0"/>
          <w:numId w:val="1008"/>
        </w:numPr>
        <w:pStyle w:val="Compact"/>
      </w:pPr>
      <w:r>
        <w:t xml:space="preserve">情境：明天向客户演示报名页 Demo，报名主链路能跑但短信不稳定</w:t>
      </w:r>
    </w:p>
    <w:p>
      <w:pPr>
        <w:numPr>
          <w:ilvl w:val="0"/>
          <w:numId w:val="1008"/>
        </w:numPr>
        <w:pStyle w:val="Compact"/>
      </w:pPr>
      <w:r>
        <w:t xml:space="preserve">能力维度：情绪控制 / 问题解决 / 风险沟通 / 协作边界 / 客户预期管理</w:t>
      </w:r>
    </w:p>
    <w:p>
      <w:pPr>
        <w:numPr>
          <w:ilvl w:val="0"/>
          <w:numId w:val="1008"/>
        </w:numPr>
        <w:pStyle w:val="Compact"/>
      </w:pPr>
      <w:r>
        <w:t xml:space="preserve">轮次：6 轮最低，10 轮上限</w:t>
      </w:r>
    </w:p>
    <w:p>
      <w:pPr>
        <w:pStyle w:val="FirstParagraph"/>
      </w:pPr>
      <w:r>
        <w:rPr>
          <w:bCs/>
          <w:b/>
        </w:rPr>
        <w:t xml:space="preserve">场景二：咖啡店投诉（coffee_shop_complaint）</w:t>
      </w:r>
    </w:p>
    <w:p>
      <w:pPr>
        <w:numPr>
          <w:ilvl w:val="0"/>
          <w:numId w:val="1009"/>
        </w:numPr>
        <w:pStyle w:val="Compact"/>
      </w:pPr>
      <w:r>
        <w:t xml:space="preserve">角色：用户=值班店长，区域经理=领导，小林=新员工，投诉顾客=客户</w:t>
      </w:r>
    </w:p>
    <w:p>
      <w:pPr>
        <w:numPr>
          <w:ilvl w:val="0"/>
          <w:numId w:val="1009"/>
        </w:numPr>
        <w:pStyle w:val="Compact"/>
      </w:pPr>
      <w:r>
        <w:t xml:space="preserve">情境：早高峰顾客等冰拿铁 18 分钟且标签贴错，要求退款并扬言写差评</w:t>
      </w:r>
    </w:p>
    <w:p>
      <w:pPr>
        <w:numPr>
          <w:ilvl w:val="0"/>
          <w:numId w:val="1009"/>
        </w:numPr>
        <w:pStyle w:val="Compact"/>
      </w:pPr>
      <w:r>
        <w:t xml:space="preserve">能力维度：情绪克制 / 服务意识 / 规则边界 / 员工保护 / 现场秩序管理</w:t>
      </w:r>
    </w:p>
    <w:p>
      <w:pPr>
        <w:numPr>
          <w:ilvl w:val="0"/>
          <w:numId w:val="1009"/>
        </w:numPr>
        <w:pStyle w:val="Compact"/>
      </w:pPr>
      <w:r>
        <w:t xml:space="preserve">轮次：8 轮最低，12 轮上限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三预期结果与成果提供形式"/>
    <w:p>
      <w:pPr>
        <w:pStyle w:val="Heading2"/>
      </w:pPr>
      <w:r>
        <w:t xml:space="preserve">三、预期结果与成果提供形式</w:t>
      </w:r>
    </w:p>
    <w:bookmarkStart w:id="33" w:name="系统功能"/>
    <w:p>
      <w:pPr>
        <w:pStyle w:val="Heading3"/>
      </w:pPr>
      <w:r>
        <w:t xml:space="preserve">3.1 系统功能</w:t>
      </w:r>
    </w:p>
    <w:p>
      <w:pPr>
        <w:pStyle w:val="FirstParagraph"/>
      </w:pPr>
      <w:r>
        <w:rPr>
          <w:bCs/>
          <w:b/>
        </w:rPr>
        <w:t xml:space="preserve">面向受试者的完整测评流程：</w:t>
      </w:r>
    </w:p>
    <w:p>
      <w:pPr>
        <w:numPr>
          <w:ilvl w:val="0"/>
          <w:numId w:val="1010"/>
        </w:numPr>
        <w:pStyle w:val="Compact"/>
      </w:pPr>
      <w:r>
        <w:t xml:space="preserve">打开首页，阅读系统介绍（MAAT 定位 + 六 Agent 架构图 + 设计原则）</w:t>
      </w:r>
    </w:p>
    <w:p>
      <w:pPr>
        <w:numPr>
          <w:ilvl w:val="0"/>
          <w:numId w:val="1010"/>
        </w:numPr>
        <w:pStyle w:val="Compact"/>
      </w:pPr>
      <w:r>
        <w:t xml:space="preserve">在场景页输入昵称（自动保存到浏览器），选择职场压力场景</w:t>
      </w:r>
    </w:p>
    <w:p>
      <w:pPr>
        <w:numPr>
          <w:ilvl w:val="0"/>
          <w:numId w:val="1010"/>
        </w:numPr>
        <w:pStyle w:val="Compact"/>
      </w:pPr>
      <w:r>
        <w:t xml:space="preserve">进入聊天测评：左侧显示场景简报（角色介绍、当前测评目标、已知事实、进度条），右侧为聊天面板。系统开场白由对应场景的 NPC 发出</w:t>
      </w:r>
    </w:p>
    <w:p>
      <w:pPr>
        <w:numPr>
          <w:ilvl w:val="0"/>
          <w:numId w:val="1010"/>
        </w:numPr>
        <w:pStyle w:val="Compact"/>
      </w:pPr>
      <w:r>
        <w:t xml:space="preserve">每轮用户输入限时 90 秒（输入框下方进度条倒计时，最后 20 秒屏幕边缘泛起径向渐变红光），可手动发送或超时自动提交</w:t>
      </w:r>
    </w:p>
    <w:p>
      <w:pPr>
        <w:numPr>
          <w:ilvl w:val="0"/>
          <w:numId w:val="1010"/>
        </w:numPr>
        <w:pStyle w:val="Compact"/>
      </w:pPr>
      <w:r>
        <w:t xml:space="preserve">NPC 回复通过流式输出逐字呈现（首字约 2 秒内可见），营造真实对话节奏</w:t>
      </w:r>
    </w:p>
    <w:p>
      <w:pPr>
        <w:numPr>
          <w:ilvl w:val="0"/>
          <w:numId w:val="1010"/>
        </w:numPr>
        <w:pStyle w:val="Compact"/>
      </w:pPr>
      <w:r>
        <w:t xml:space="preserve">6-10 轮后，Director 判定测评结束，后端发送 judging 事件，前端展示</w:t>
      </w:r>
      <w:r>
        <w:t xml:space="preserve">“</w:t>
      </w:r>
      <w:r>
        <w:t xml:space="preserve">测评结束，正在生成能力报告…</w:t>
      </w:r>
      <w:r>
        <w:t xml:space="preserve">”</w:t>
      </w:r>
      <w:r>
        <w:t xml:space="preserve">过渡消息</w:t>
      </w:r>
    </w:p>
    <w:p>
      <w:pPr>
        <w:numPr>
          <w:ilvl w:val="0"/>
          <w:numId w:val="1010"/>
        </w:numPr>
        <w:pStyle w:val="Compact"/>
      </w:pPr>
      <w:r>
        <w:t xml:space="preserve">1.5 秒后自动跳转报告页：雷达图、五维度分数卡片、维度分析、优势/风险/建议、证据链引用、发展建议</w:t>
      </w:r>
    </w:p>
    <w:p>
      <w:pPr>
        <w:pStyle w:val="FirstParagraph"/>
      </w:pPr>
      <w:r>
        <w:rPr>
          <w:bCs/>
          <w:b/>
        </w:rPr>
        <w:t xml:space="preserve">面向管理员的完整后台功能：</w:t>
      </w:r>
    </w:p>
    <w:p>
      <w:pPr>
        <w:numPr>
          <w:ilvl w:val="0"/>
          <w:numId w:val="1011"/>
        </w:numPr>
        <w:pStyle w:val="Compact"/>
      </w:pPr>
      <w:r>
        <w:t xml:space="preserve">通过 AdminGate 输入管理员密码进入（密码由环境变量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控制）</w:t>
      </w:r>
    </w:p>
    <w:p>
      <w:pPr>
        <w:numPr>
          <w:ilvl w:val="0"/>
          <w:numId w:val="1011"/>
        </w:numPr>
        <w:pStyle w:val="Compact"/>
      </w:pPr>
      <w:r>
        <w:t xml:space="preserve">仪表盘：总会话数、已完成数、进行中数、平均总分、各维度平均分</w:t>
      </w:r>
    </w:p>
    <w:p>
      <w:pPr>
        <w:numPr>
          <w:ilvl w:val="0"/>
          <w:numId w:val="1011"/>
        </w:numPr>
        <w:pStyle w:val="Compact"/>
      </w:pPr>
      <w:r>
        <w:t xml:space="preserve">会话列表：支持按状态（全部/进行中/已完成/已超时）、场景、关键词（会话ID/场景名/用户昵称）筛选</w:t>
      </w:r>
    </w:p>
    <w:p>
      <w:pPr>
        <w:numPr>
          <w:ilvl w:val="0"/>
          <w:numId w:val="1011"/>
        </w:numPr>
        <w:pStyle w:val="Compact"/>
      </w:pPr>
      <w:r>
        <w:t xml:space="preserve">会话详情：完整的可视化报告（雷达图 + 五维度分数 + 维度分析面板 + 优势/风险/建议 + 证据链 + 发展建议）、聊天消息回放、群聊讨论记录（折叠）、黑板原始状态（折叠）</w:t>
      </w:r>
    </w:p>
    <w:p>
      <w:pPr>
        <w:numPr>
          <w:ilvl w:val="0"/>
          <w:numId w:val="1011"/>
        </w:numPr>
        <w:pStyle w:val="Compact"/>
      </w:pPr>
      <w:r>
        <w:t xml:space="preserve">挂死会话自动标记：running 状态但超过 30 分钟无活动的会话自动转为 abandoned（琥珀色</w:t>
      </w:r>
      <w:r>
        <w:t xml:space="preserve">“</w:t>
      </w:r>
      <w:r>
        <w:t xml:space="preserve">已超时</w:t>
      </w:r>
      <w:r>
        <w:t xml:space="preserve">”</w:t>
      </w:r>
      <w:r>
        <w:t xml:space="preserve">标签），排除出</w:t>
      </w:r>
      <w:r>
        <w:t xml:space="preserve">“</w:t>
      </w:r>
      <w:r>
        <w:t xml:space="preserve">进行中</w:t>
      </w:r>
      <w:r>
        <w:t xml:space="preserve">”</w:t>
      </w:r>
      <w:r>
        <w:t xml:space="preserve">计数</w:t>
      </w:r>
    </w:p>
    <w:bookmarkEnd w:id="33"/>
    <w:bookmarkStart w:id="34" w:name="测评指标预期"/>
    <w:p>
      <w:pPr>
        <w:pStyle w:val="Heading3"/>
      </w:pPr>
      <w:r>
        <w:t xml:space="preserve">3.2 测评指标预期</w:t>
      </w:r>
    </w:p>
    <w:p>
      <w:pPr>
        <w:pStyle w:val="FirstParagraph"/>
      </w:pPr>
      <w:r>
        <w:t xml:space="preserve">基于系统架构设计和 Judge prompt 中定义的评分纪律：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评分稳定性（信度）</w:t>
      </w:r>
      <w:r>
        <w:t xml:space="preserve">：三次 Judge 采样方差通常 &lt; 5 分（满分 100）。total_score 取中位数报告。极少数情况下采样方差 &gt; 阈值时标记</w:t>
      </w:r>
      <w:r>
        <w:t xml:space="preserve">“</w:t>
      </w:r>
      <w:r>
        <w:t xml:space="preserve">建议人工复审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维度区分度（效度）</w:t>
      </w:r>
      <w:r>
        <w:t xml:space="preserve">：互斥维度定义 + 维度级评分上限使 halo effect 显著降低。五个维度间相关系数预期 &lt; 0.6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证据可追溯性</w:t>
      </w:r>
      <w:r>
        <w:t xml:space="preserve">：每条 ≥ 16 分的维度有至少一条 evidence quote。证据链从用户原话→Director behavior_evidence→evaluation_notes→Judge evidence 完整贯通，可在后台 SessionDetail 页逐条查看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延迟体验</w:t>
      </w:r>
      <w:r>
        <w:t xml:space="preserve">：用户发送消息→Director 决策 2-4s→NPC 流式首字约 1-2s→后续每秒约 20-30 token 连续输出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系统可用性</w:t>
      </w:r>
      <w:r>
        <w:t xml:space="preserve">：LLM API 失败时自动降级到 Mock 引擎，用户端无感知。会话超时（30 分钟无活动）自动清理。Admin 中间件在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未设置时放行（开发模式），设置后强制验证</w:t>
      </w:r>
    </w:p>
    <w:bookmarkEnd w:id="34"/>
    <w:bookmarkStart w:id="35" w:name="成果提供形式"/>
    <w:p>
      <w:pPr>
        <w:pStyle w:val="Heading3"/>
      </w:pPr>
      <w:r>
        <w:t xml:space="preserve">3.3 成果提供形式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成果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完整源代码</w:t>
            </w:r>
          </w:p>
        </w:tc>
        <w:tc>
          <w:p>
            <w:pPr>
              <w:pStyle w:val="Compact"/>
              <w:jc w:val="left"/>
            </w:pPr>
            <w:r>
              <w:t xml:space="preserve">前后端全栈代码在</w:t>
            </w:r>
            <w:r>
              <w:t xml:space="preserve"> </w:t>
            </w:r>
            <w:r>
              <w:rPr>
                <w:rStyle w:val="VerbatimChar"/>
              </w:rPr>
              <w:t xml:space="preserve">D:\job_project\workplace-survival-capsule\</w:t>
            </w:r>
            <w:r>
              <w:t xml:space="preserve">，含 TypeScript 类型定义、Prisma Schema、6 个 Prompt 模板、Mock LLM 规则引擎（700+ 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可运行系统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&amp;&amp; npm run backend:dev</w:t>
            </w:r>
            <w:r>
              <w:t xml:space="preserve"> </w:t>
            </w:r>
            <w:r>
              <w:t xml:space="preserve">启动后端（端口 3000），</w:t>
            </w:r>
            <w:r>
              <w:rPr>
                <w:rStyle w:val="VerbatimChar"/>
              </w:rPr>
              <w:t xml:space="preserve">npm run frontend:dev</w:t>
            </w:r>
            <w:r>
              <w:t xml:space="preserve"> </w:t>
            </w:r>
            <w:r>
              <w:t xml:space="preserve">启动前端（端口 5173），SQLite 零配置部署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项目报告</w:t>
            </w:r>
          </w:p>
        </w:tc>
        <w:tc>
          <w:p>
            <w:pPr>
              <w:pStyle w:val="Compact"/>
              <w:jc w:val="left"/>
            </w:pPr>
            <w:r>
              <w:t xml:space="preserve">本文件，涵盖研究目标、技术路线、创新点、成本预算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Engineering 文档</w:t>
            </w:r>
          </w:p>
        </w:tc>
        <w:tc>
          <w:p>
            <w:pPr>
              <w:pStyle w:val="Compact"/>
              <w:jc w:val="left"/>
            </w:pPr>
            <w:r>
              <w:t xml:space="preserve">6 个 Agent 的 prompt 设计思路、迭代历史和缺陷修复记录，记录在项目 memory 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文档</w:t>
            </w:r>
          </w:p>
        </w:tc>
        <w:tc>
          <w:p>
            <w:pPr>
              <w:pStyle w:val="Compact"/>
              <w:jc w:val="left"/>
            </w:pPr>
            <w:r>
              <w:t xml:space="preserve">11 个端点的请求/响应格式（含 SSE 流式端点</w:t>
            </w:r>
            <w:r>
              <w:t xml:space="preserve"> </w:t>
            </w:r>
            <w:r>
              <w:rPr>
                <w:rStyle w:val="VerbatimChar"/>
              </w:rPr>
              <w:t xml:space="preserve">POST /api/assessment/message/stream</w:t>
            </w:r>
            <w:r>
              <w:t xml:space="preserve">），见</w:t>
            </w:r>
            <w:r>
              <w:t xml:space="preserve"> </w:t>
            </w:r>
            <w:r>
              <w:rPr>
                <w:rStyle w:val="VerbatimChar"/>
              </w:rPr>
              <w:t xml:space="preserve">assessment.routes.ts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admin.routes.ts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设计系统文档</w:t>
            </w:r>
          </w:p>
        </w:tc>
        <w:tc>
          <w:p>
            <w:pPr>
              <w:pStyle w:val="Compact"/>
              <w:jc w:val="left"/>
            </w:pPr>
            <w:r>
              <w:t xml:space="preserve">CSS token 变量表、组件清单、设计原则和效果审批清单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测试套件</w:t>
            </w:r>
          </w:p>
        </w:tc>
        <w:tc>
          <w:p>
            <w:pPr>
              <w:pStyle w:val="Compact"/>
              <w:jc w:val="left"/>
            </w:pPr>
            <w:r>
              <w:t xml:space="preserve">25 个 Vitest 单元测试用例（</w:t>
            </w:r>
            <w:r>
              <w:rPr>
                <w:rStyle w:val="VerbatimChar"/>
              </w:rPr>
              <w:t xml:space="preserve">tests/utils.test.ts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tests/assessment-design.test.ts</w:t>
            </w:r>
            <w:r>
              <w:t xml:space="preserve">），覆盖 Mock Judge 评分、GroupDisc 冲突检测、NPC 越界守卫、Blackboard 操作等核心逻辑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四特色与创新之处"/>
    <w:p>
      <w:pPr>
        <w:pStyle w:val="Heading2"/>
      </w:pPr>
      <w:r>
        <w:t xml:space="preserve">四、特色与创新之处</w:t>
      </w:r>
    </w:p>
    <w:bookmarkStart w:id="37" w:name="六智能体导演-角色-评审团编排架构"/>
    <w:p>
      <w:pPr>
        <w:pStyle w:val="Heading3"/>
      </w:pPr>
      <w:r>
        <w:t xml:space="preserve">4.1 六智能体</w:t>
      </w:r>
      <w:r>
        <w:t xml:space="preserve">“</w:t>
      </w:r>
      <w:r>
        <w:t xml:space="preserve">导演-角色-评审团</w:t>
      </w:r>
      <w:r>
        <w:t xml:space="preserve">”</w:t>
      </w:r>
      <w:r>
        <w:t xml:space="preserve">编排架构</w:t>
      </w:r>
    </w:p>
    <w:p>
      <w:pPr>
        <w:pStyle w:val="FirstParagraph"/>
      </w:pPr>
      <w:r>
        <w:t xml:space="preserve">不同于单 Agent 对话系统（如 ChatGPT 直接面试），本系统采用高度映射真实世界评估场景的多智能体结构——Director 负责评估编排（对应评鉴中心的评估师）、三个 NPC 负责角色模拟（对应 360 度评估中的多源反馈者）、GroupDisc 负责过程校验（对应评估委员会的内部讨论）、Judge 负责最终评分（对应独立评审委员）。Agent 之间通过 Blackboard 共享状态而非显式消息传递，实现了松耦合、可独立测试、可逐级降级的架构。Blackboard 本身即是完整的测评过程记录，天然具备可审计性。</w:t>
      </w:r>
    </w:p>
    <w:bookmarkEnd w:id="37"/>
    <w:bookmarkStart w:id="38" w:name="从行为证据到评分的完整可追溯链"/>
    <w:p>
      <w:pPr>
        <w:pStyle w:val="Heading3"/>
      </w:pPr>
      <w:r>
        <w:t xml:space="preserve">4.2 从行为证据到评分的完整可追溯链</w:t>
      </w:r>
    </w:p>
    <w:p>
      <w:pPr>
        <w:pStyle w:val="FirstParagraph"/>
      </w:pPr>
      <w:r>
        <w:t xml:space="preserve">这是本系统区别于所有</w:t>
      </w:r>
      <w:r>
        <w:t xml:space="preserve">“</w:t>
      </w:r>
      <w:r>
        <w:t xml:space="preserve">黑箱 LLM 评分</w:t>
      </w:r>
      <w:r>
        <w:t xml:space="preserve">”</w:t>
      </w:r>
      <w:r>
        <w:t xml:space="preserve">系统的核心创新。传统 LLM 评估是输入对话→输出分数，中间过程不可见。本系统建立了三层证据链：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Director 层</w:t>
      </w:r>
      <w:r>
        <w:t xml:space="preserve">：21 项行为指标逐项判断 +</w:t>
      </w:r>
      <w:r>
        <w:t xml:space="preserve"> </w:t>
      </w:r>
      <w:r>
        <w:rPr>
          <w:rStyle w:val="VerbatimChar"/>
        </w:rPr>
        <w:t xml:space="preserve">behavior_evidence</w:t>
      </w:r>
      <w:r>
        <w:t xml:space="preserve"> </w:t>
      </w:r>
      <w:r>
        <w:t xml:space="preserve">数组（每个 true 标记附 quote + reason）→ 注入</w:t>
      </w:r>
      <w:r>
        <w:t xml:space="preserve"> </w:t>
      </w:r>
      <w:r>
        <w:rPr>
          <w:rStyle w:val="VerbatimChar"/>
        </w:rPr>
        <w:t xml:space="preserve">evaluation_notes.evidence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Judge 层</w:t>
      </w:r>
      <w:r>
        <w:t xml:space="preserve">：prompt 要求</w:t>
      </w:r>
      <w:r>
        <w:t xml:space="preserve">“</w:t>
      </w:r>
      <w:r>
        <w:t xml:space="preserve">必须消费 Blackboard.evaluation_notes.evidence，每条 evidence 至少有一条用户原话引用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前端层</w:t>
      </w:r>
      <w:r>
        <w:t xml:space="preserve">：ReportPage 和 SessionDetail 页展示完整 evidence 列表（dimension + quote + analysis）</w:t>
      </w:r>
    </w:p>
    <w:p>
      <w:pPr>
        <w:pStyle w:val="FirstParagraph"/>
      </w:pPr>
      <w:r>
        <w:t xml:space="preserve">任何高分（16+）或低分（≤ 6）都能回溯到具体轮次的用户原话和 AI 判断理由。这使评分不再是一个不可解释的 Magic Number，而是可审视、可质疑、可改进的评估结论。</w:t>
      </w:r>
    </w:p>
    <w:bookmarkEnd w:id="38"/>
    <w:bookmarkStart w:id="39" w:name="judge-三次采样校准器的双重评分保障"/>
    <w:p>
      <w:pPr>
        <w:pStyle w:val="Heading3"/>
      </w:pPr>
      <w:r>
        <w:t xml:space="preserve">4.3 Judge 三次采样+校准器的双重评分保障</w:t>
      </w:r>
    </w:p>
    <w:p>
      <w:pPr>
        <w:pStyle w:val="FirstParagraph"/>
      </w:pPr>
      <w:r>
        <w:t xml:space="preserve">创造性地将统计方法（多次采样取中位数）与规则方法（六项数学和格式校验自动修复）结合。三次并行 LLM 调用取中位数消除了单次调用的随机波动——这本质上是对 LLM 评分进行了 Bootstrap 式的重采样。校准器确保输出满足所有数学约束（总分一致性、雷达图对齐、分数范围）。统计和规则两条路径互补：多次采样解决</w:t>
      </w:r>
      <w:r>
        <w:t xml:space="preserve">“</w:t>
      </w:r>
      <w:r>
        <w:t xml:space="preserve">LLM 打不准</w:t>
      </w:r>
      <w:r>
        <w:t xml:space="preserve">”</w:t>
      </w:r>
      <w:r>
        <w:t xml:space="preserve">（随机性），校准器解决</w:t>
      </w:r>
      <w:r>
        <w:t xml:space="preserve">“</w:t>
      </w:r>
      <w:r>
        <w:t xml:space="preserve">LLM 输出不对</w:t>
      </w:r>
      <w:r>
        <w:t xml:space="preserve">”</w:t>
      </w:r>
      <w:r>
        <w:t xml:space="preserve">（格式一致性）。采样方差记录在日志和 samplingStats 中，为后续的质量元分析积累数据。</w:t>
      </w:r>
    </w:p>
    <w:bookmarkEnd w:id="39"/>
    <w:bookmarkStart w:id="40" w:name="场景中立的动态适配能力"/>
    <w:p>
      <w:pPr>
        <w:pStyle w:val="Heading3"/>
      </w:pPr>
      <w:r>
        <w:t xml:space="preserve">4.4 场景中立的动态适配能力</w:t>
      </w:r>
    </w:p>
    <w:p>
      <w:pPr>
        <w:pStyle w:val="FirstParagraph"/>
      </w:pPr>
      <w:r>
        <w:t xml:space="preserve">Agent prompt 和 Mock 逻辑中不硬编码任何场景特定内容（如</w:t>
      </w:r>
      <w:r>
        <w:t xml:space="preserve">“</w:t>
      </w:r>
      <w:r>
        <w:t xml:space="preserve">张伟</w:t>
      </w:r>
      <w:r>
        <w:t xml:space="preserve">”</w:t>
      </w:r>
      <w:r>
        <w:t xml:space="preserve">、</w:t>
      </w:r>
      <w:r>
        <w:t xml:space="preserve">“</w:t>
      </w:r>
      <w:r>
        <w:t xml:space="preserve">短信</w:t>
      </w:r>
      <w:r>
        <w:t xml:space="preserve">”</w:t>
      </w:r>
      <w:r>
        <w:t xml:space="preserve">、</w:t>
      </w:r>
      <w:r>
        <w:t xml:space="preserve">“</w:t>
      </w:r>
      <w:r>
        <w:t xml:space="preserve">咖啡店</w:t>
      </w:r>
      <w:r>
        <w:t xml:space="preserve">”</w:t>
      </w:r>
      <w:r>
        <w:t xml:space="preserve">）。所有场景感知通过 Blackboard 中的</w:t>
      </w:r>
      <w:r>
        <w:t xml:space="preserve"> </w:t>
      </w:r>
      <w:r>
        <w:rPr>
          <w:rStyle w:val="VerbatimChar"/>
        </w:rPr>
        <w:t xml:space="preserve">scenario_facts</w:t>
      </w:r>
      <w:r>
        <w:t xml:space="preserve"> </w:t>
      </w:r>
      <w:r>
        <w:t xml:space="preserve">运行时注入——capability_dimensions 决定维度名、agent_profiles 决定角色身份（姓名/职位/关切）、known_facts/unknowns/constraints 决定事实边界。添加新场景只需：① 在数据库 Scenario 表中 insert 一条记录，② 在</w:t>
      </w:r>
      <w:r>
        <w:t xml:space="preserve"> </w:t>
      </w:r>
      <w:r>
        <w:rPr>
          <w:rStyle w:val="VerbatimChar"/>
        </w:rPr>
        <w:t xml:space="preserve">createInitialBlackboard</w:t>
      </w:r>
      <w:r>
        <w:t xml:space="preserve"> </w:t>
      </w:r>
      <w:r>
        <w:t xml:space="preserve">中添加一个分支函数设置该场景的初始值，③ 在</w:t>
      </w:r>
      <w:r>
        <w:t xml:space="preserve"> </w:t>
      </w:r>
      <w:r>
        <w:rPr>
          <w:rStyle w:val="VerbatimChar"/>
        </w:rPr>
        <w:t xml:space="preserve">openingMessageByScenario</w:t>
      </w:r>
      <w:r>
        <w:t xml:space="preserve"> </w:t>
      </w:r>
      <w:r>
        <w:t xml:space="preserve">中添加开场白。不需要修改任何 Agent 代码或 prompt 模板。两个已有场景覆盖了</w:t>
      </w:r>
      <w:r>
        <w:t xml:space="preserve">“</w:t>
      </w:r>
      <w:r>
        <w:t xml:space="preserve">内部协作+客户管理</w:t>
      </w:r>
      <w:r>
        <w:t xml:space="preserve">”</w:t>
      </w:r>
      <w:r>
        <w:t xml:space="preserve">和</w:t>
      </w:r>
      <w:r>
        <w:t xml:space="preserve">“</w:t>
      </w:r>
      <w:r>
        <w:t xml:space="preserve">一线服务+现场应急</w:t>
      </w:r>
      <w:r>
        <w:t xml:space="preserve">”</w:t>
      </w:r>
      <w:r>
        <w:t xml:space="preserve">两种不同的职场能力域，验证了这种设计的有效性。</w:t>
      </w:r>
    </w:p>
    <w:bookmarkEnd w:id="40"/>
    <w:bookmarkStart w:id="41" w:name="用户感知优先的四层延迟优化"/>
    <w:p>
      <w:pPr>
        <w:pStyle w:val="Heading3"/>
      </w:pPr>
      <w:r>
        <w:t xml:space="preserve">4.5 用户感知优先的四层延迟优化</w:t>
      </w:r>
    </w:p>
    <w:p>
      <w:pPr>
        <w:pStyle w:val="FirstParagraph"/>
      </w:pPr>
      <w:r>
        <w:t xml:space="preserve">不是简单地增加 API 超时或使用更快的模型，而是从用户感知出发设计了多层延迟优化。核心理念是：用户不需要等整个回答生成完毕，只需要尽快看到</w:t>
      </w:r>
      <w:r>
        <w:t xml:space="preserve">“</w:t>
      </w:r>
      <w:r>
        <w:t xml:space="preserve">系统在工作</w:t>
      </w:r>
      <w:r>
        <w:t xml:space="preserve">”</w:t>
      </w:r>
      <w:r>
        <w:t xml:space="preserve">的信号。NPC 流式输出将</w:t>
      </w:r>
      <w:r>
        <w:t xml:space="preserve">“</w:t>
      </w:r>
      <w:r>
        <w:t xml:space="preserve">等待</w:t>
      </w:r>
      <w:r>
        <w:t xml:space="preserve">”</w:t>
      </w:r>
      <w:r>
        <w:t xml:space="preserve">转化为</w:t>
      </w:r>
      <w:r>
        <w:t xml:space="preserve">“</w:t>
      </w:r>
      <w:r>
        <w:t xml:space="preserve">阅读</w:t>
      </w:r>
      <w:r>
        <w:t xml:space="preserve">”</w:t>
      </w:r>
      <w:r>
        <w:t xml:space="preserve">——用户在看到第一个字的瞬间，心理等待状态就结束了。Prompt Caching 在不改架构的前提下从 API 层面减少处理时间。NPC/GroupDisc 并行利用了</w:t>
      </w:r>
      <w:r>
        <w:t xml:space="preserve">“</w:t>
      </w:r>
      <w:r>
        <w:t xml:space="preserve">GroupDisc 70% 返回 no_change</w:t>
      </w:r>
      <w:r>
        <w:t xml:space="preserve">”</w:t>
      </w:r>
      <w:r>
        <w:t xml:space="preserve">的特性，将大概率无用的等待从热路径剥离。这些优化的本质是用架构设计而非硬件升级解决延迟问题，且全部向后兼容——Mock 模式、boundary 重试、API 降级路径均无破坏。</w:t>
      </w:r>
    </w:p>
    <w:bookmarkEnd w:id="41"/>
    <w:bookmarkStart w:id="42" w:name="克制的工业设计系统与视觉记忆点策略"/>
    <w:p>
      <w:pPr>
        <w:pStyle w:val="Heading3"/>
      </w:pPr>
      <w:r>
        <w:t xml:space="preserve">4.6 克制的工业设计系统与视觉记忆点策略</w:t>
      </w:r>
    </w:p>
    <w:p>
      <w:pPr>
        <w:pStyle w:val="FirstParagraph"/>
      </w:pPr>
      <w:r>
        <w:t xml:space="preserve">在前端视觉设计上，明确拒绝当下泛滥的</w:t>
      </w:r>
      <w:r>
        <w:t xml:space="preserve">“</w:t>
      </w:r>
      <w:r>
        <w:t xml:space="preserve">AI 生成风</w:t>
      </w:r>
      <w:r>
        <w:t xml:space="preserve">”</w:t>
      </w:r>
      <w:r>
        <w:t xml:space="preserve">美学——大面积霓虹渐变、每个元素都发光、漂浮光球装饰、无限循环动画、所有卡片都用毛玻璃。建立了以</w:t>
      </w:r>
      <w:r>
        <w:t xml:space="preserve"> </w:t>
      </w:r>
      <w:r>
        <w:rPr>
          <w:bCs/>
          <w:b/>
        </w:rPr>
        <w:t xml:space="preserve">Agent Pipeline 发光连接线</w:t>
      </w:r>
      <w:r>
        <w:t xml:space="preserve"> </w:t>
      </w:r>
      <w:r>
        <w:t xml:space="preserve">为唯一核心视觉记忆点的克制设计系统。每个效果都必须回答</w:t>
      </w:r>
      <w:r>
        <w:t xml:space="preserve">“</w:t>
      </w:r>
      <w:r>
        <w:t xml:space="preserve">它帮助用户理解什么</w:t>
      </w:r>
      <w:r>
        <w:t xml:space="preserve">”</w:t>
      </w:r>
      <w:r>
        <w:t xml:space="preserve">——通不过审批清单的效果一律删除。具体表现为：</w:t>
      </w:r>
    </w:p>
    <w:p>
      <w:pPr>
        <w:numPr>
          <w:ilvl w:val="0"/>
          <w:numId w:val="1014"/>
        </w:numPr>
        <w:pStyle w:val="Compact"/>
      </w:pPr>
      <w:r>
        <w:t xml:space="preserve">删除了 5 个从未使用或纯装饰性的动画关键帧（glow-pulse / border-glow / float / shimmer / draw-line）</w:t>
      </w:r>
    </w:p>
    <w:p>
      <w:pPr>
        <w:numPr>
          <w:ilvl w:val="0"/>
          <w:numId w:val="1014"/>
        </w:numPr>
        <w:pStyle w:val="Compact"/>
      </w:pPr>
      <w:r>
        <w:t xml:space="preserve">logo 圆点从无限脉冲动画改为静态 accent 发光（品牌 accent → 通过）</w:t>
      </w:r>
    </w:p>
    <w:p>
      <w:pPr>
        <w:numPr>
          <w:ilvl w:val="0"/>
          <w:numId w:val="1014"/>
        </w:numPr>
        <w:pStyle w:val="Compact"/>
      </w:pPr>
      <w:r>
        <w:t xml:space="preserve">按钮从渐变背景移位（花哨）改为纯色 + hover 微升（交互反馈 → 通过）</w:t>
      </w:r>
    </w:p>
    <w:p>
      <w:pPr>
        <w:numPr>
          <w:ilvl w:val="0"/>
          <w:numId w:val="1014"/>
        </w:numPr>
        <w:pStyle w:val="Compact"/>
      </w:pPr>
      <w:r>
        <w:t xml:space="preserve">Ghost 按钮去掉了 backdrop-filter blur（按钮不是浮层 → 不通过）</w:t>
      </w:r>
    </w:p>
    <w:p>
      <w:pPr>
        <w:numPr>
          <w:ilvl w:val="0"/>
          <w:numId w:val="1014"/>
        </w:numPr>
        <w:pStyle w:val="Compact"/>
      </w:pPr>
      <w:r>
        <w:t xml:space="preserve">Body 背景从双层径向渐变精简为单层（空间深度 → 通过；额外第二层是噪声 → 删除）</w:t>
      </w:r>
    </w:p>
    <w:p>
      <w:pPr>
        <w:numPr>
          <w:ilvl w:val="0"/>
          <w:numId w:val="1014"/>
        </w:numPr>
        <w:pStyle w:val="Compact"/>
      </w:pPr>
      <w:r>
        <w:t xml:space="preserve">Scene-frame 去掉了重复的网格伪元素（body 已有网格 → 删除）</w:t>
      </w:r>
    </w:p>
    <w:p>
      <w:pPr>
        <w:numPr>
          <w:ilvl w:val="0"/>
          <w:numId w:val="1014"/>
        </w:numPr>
        <w:pStyle w:val="Compact"/>
      </w:pPr>
      <w:r>
        <w:t xml:space="preserve">所有 section 入场动画全部删除（</w:t>
      </w:r>
      <w:r>
        <w:t xml:space="preserve">“</w:t>
      </w:r>
      <w:r>
        <w:t xml:space="preserve">特效撒粉</w:t>
      </w:r>
      <w:r>
        <w:t xml:space="preserve">”</w:t>
      </w:r>
      <w:r>
        <w:t xml:space="preserve"> </w:t>
      </w:r>
      <w:r>
        <w:t xml:space="preserve">→ 不通过）</w:t>
      </w:r>
    </w:p>
    <w:p>
      <w:pPr>
        <w:numPr>
          <w:ilvl w:val="0"/>
          <w:numId w:val="1014"/>
        </w:numPr>
        <w:pStyle w:val="Compact"/>
      </w:pPr>
      <w:r>
        <w:t xml:space="preserve">Pipeline connector hover 发光是唯一使用 glow 的特性（展示数据流方向 → 通过）</w:t>
      </w:r>
    </w:p>
    <w:p>
      <w:pPr>
        <w:pStyle w:val="FirstParagraph"/>
      </w:pPr>
      <w:r>
        <w:t xml:space="preserve">最终 CSS bundle 为 30.39 kB（gzip 6.63 kB），效果越多反而越小——因为删的比加的多。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五成本预算"/>
    <w:p>
      <w:pPr>
        <w:pStyle w:val="Heading2"/>
      </w:pPr>
      <w:r>
        <w:t xml:space="preserve">五、成本预算</w:t>
      </w:r>
    </w:p>
    <w:bookmarkStart w:id="44" w:name="ai-api-调用成本deepseek"/>
    <w:p>
      <w:pPr>
        <w:pStyle w:val="Heading3"/>
      </w:pPr>
      <w:r>
        <w:t xml:space="preserve">5.1 AI API 调用成本（DeepSeek）</w:t>
      </w:r>
    </w:p>
    <w:p>
      <w:pPr>
        <w:pStyle w:val="FirstParagraph"/>
      </w:pPr>
      <w:r>
        <w:t xml:space="preserve">基于各 Agent 的实际 Token 消耗和 DeepSeek 当前定价（约 ¥0.003/1K input tokens、¥0.012/1K output tokens for deepseek-v4-pro；¥0.001/1K input、¥0.004/1K output for deepseek-v4-flash）：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p>
            <w:pPr>
              <w:pStyle w:val="Compact"/>
              <w:jc w:val="left"/>
            </w:pPr>
            <w:r>
              <w:t xml:space="preserve">每会话次数</w:t>
            </w:r>
          </w:p>
        </w:tc>
        <w:tc>
          <w:p>
            <w:pPr>
              <w:pStyle w:val="Compact"/>
              <w:jc w:val="left"/>
            </w:pPr>
            <w:r>
              <w:t xml:space="preserve">使用模型</w:t>
            </w:r>
          </w:p>
        </w:tc>
        <w:tc>
          <w:p>
            <w:pPr>
              <w:pStyle w:val="Compact"/>
              <w:jc w:val="left"/>
            </w:pPr>
            <w:r>
              <w:t xml:space="preserve">估算输入 Token</w:t>
            </w:r>
          </w:p>
        </w:tc>
        <w:tc>
          <w:p>
            <w:pPr>
              <w:pStyle w:val="Compact"/>
              <w:jc w:val="left"/>
            </w:pPr>
            <w:r>
              <w:t xml:space="preserve">估算输出 Token</w:t>
            </w:r>
          </w:p>
        </w:tc>
        <w:tc>
          <w:p>
            <w:pPr>
              <w:pStyle w:val="Compact"/>
              <w:jc w:val="left"/>
            </w:pPr>
            <w:r>
              <w:t xml:space="preserve">单次成本</w:t>
            </w:r>
          </w:p>
        </w:tc>
        <w:tc>
          <w:p>
            <w:pPr>
              <w:pStyle w:val="Compact"/>
              <w:jc w:val="left"/>
            </w:pPr>
            <w:r>
              <w:t xml:space="preserve">会话累计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p>
            <w:pPr>
              <w:pStyle w:val="Compact"/>
              <w:jc w:val="left"/>
            </w:pPr>
            <w:r>
              <w:t xml:space="preserve">8 次</w:t>
            </w:r>
          </w:p>
        </w:tc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~3,000</w:t>
            </w:r>
          </w:p>
        </w:tc>
        <w:tc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p>
            <w:pPr>
              <w:pStyle w:val="Compact"/>
              <w:jc w:val="left"/>
            </w:pPr>
            <w:r>
              <w:t xml:space="preserve">¥0.006</w:t>
            </w:r>
          </w:p>
        </w:tc>
        <w:tc>
          <w:p>
            <w:pPr>
              <w:pStyle w:val="Compact"/>
              <w:jc w:val="left"/>
            </w:pPr>
            <w:r>
              <w:t xml:space="preserve">¥0.048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GroupDisc</w:t>
            </w:r>
          </w:p>
        </w:tc>
        <w:tc>
          <w:p>
            <w:pPr>
              <w:pStyle w:val="Compact"/>
              <w:jc w:val="left"/>
            </w:pPr>
            <w:r>
              <w:t xml:space="preserve">~2 次（条件触发）</w:t>
            </w:r>
          </w:p>
        </w:tc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~3,500</w:t>
            </w:r>
          </w:p>
        </w:tc>
        <w:tc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p>
            <w:pPr>
              <w:pStyle w:val="Compact"/>
              <w:jc w:val="left"/>
            </w:pPr>
            <w:r>
              <w:t xml:space="preserve">¥0.005</w:t>
            </w:r>
          </w:p>
        </w:tc>
        <w:tc>
          <w:p>
            <w:pPr>
              <w:pStyle w:val="Compact"/>
              <w:jc w:val="left"/>
            </w:pPr>
            <w:r>
              <w:t xml:space="preserve">¥0.010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NPC</w:t>
            </w:r>
          </w:p>
        </w:tc>
        <w:tc>
          <w:p>
            <w:pPr>
              <w:pStyle w:val="Compact"/>
              <w:jc w:val="left"/>
            </w:pPr>
            <w:r>
              <w:t xml:space="preserve">8 次</w:t>
            </w:r>
          </w:p>
        </w:tc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p>
            <w:pPr>
              <w:pStyle w:val="Compact"/>
              <w:jc w:val="left"/>
            </w:pPr>
            <w:r>
              <w:t xml:space="preserve">¥0.004</w:t>
            </w:r>
          </w:p>
        </w:tc>
        <w:tc>
          <w:p>
            <w:pPr>
              <w:pStyle w:val="Compact"/>
              <w:jc w:val="left"/>
            </w:pPr>
            <w:r>
              <w:t xml:space="preserve">¥0.032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NPC retry</w:t>
            </w:r>
          </w:p>
        </w:tc>
        <w:tc>
          <w:p>
            <w:pPr>
              <w:pStyle w:val="Compact"/>
              <w:jc w:val="left"/>
            </w:pPr>
            <w:r>
              <w:t xml:space="preserve">~1 次</w:t>
            </w:r>
          </w:p>
        </w:tc>
        <w:tc>
          <w:p>
            <w:pPr>
              <w:pStyle w:val="Compact"/>
              <w:jc w:val="left"/>
            </w:pPr>
            <w:r>
              <w:t xml:space="preserve">deepseek-v4-flash</w:t>
            </w:r>
          </w:p>
        </w:tc>
        <w:tc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p>
            <w:pPr>
              <w:pStyle w:val="Compact"/>
              <w:jc w:val="left"/>
            </w:pPr>
            <w:r>
              <w:t xml:space="preserve">¥0.004</w:t>
            </w:r>
          </w:p>
        </w:tc>
        <w:tc>
          <w:p>
            <w:pPr>
              <w:pStyle w:val="Compact"/>
              <w:jc w:val="left"/>
            </w:pPr>
            <w:r>
              <w:t xml:space="preserve">¥0.004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Judge × 3</w:t>
            </w:r>
          </w:p>
        </w:tc>
        <w:tc>
          <w:p>
            <w:pPr>
              <w:pStyle w:val="Compact"/>
              <w:jc w:val="left"/>
            </w:pPr>
            <w:r>
              <w:t xml:space="preserve">3 次</w:t>
            </w:r>
          </w:p>
        </w:tc>
        <w:tc>
          <w:p>
            <w:pPr>
              <w:pStyle w:val="Compact"/>
              <w:jc w:val="left"/>
            </w:pPr>
            <w:r>
              <w:t xml:space="preserve">deepseek-v4-pro</w:t>
            </w:r>
          </w:p>
        </w:tc>
        <w:tc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p>
            <w:pPr>
              <w:pStyle w:val="Compact"/>
              <w:jc w:val="left"/>
            </w:pPr>
            <w:r>
              <w:t xml:space="preserve">¥0.038</w:t>
            </w:r>
          </w:p>
        </w:tc>
        <w:tc>
          <w:p>
            <w:pPr>
              <w:pStyle w:val="Compact"/>
              <w:jc w:val="left"/>
            </w:pPr>
            <w:r>
              <w:t xml:space="preserve">¥0.114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~22 次 API 调用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¥0.20-0.25/局</w:t>
            </w:r>
          </w:p>
        </w:tc>
      </w:tr>
    </w:tbl>
    <w:p>
      <w:pPr>
        <w:pStyle w:val="BodyText"/>
      </w:pPr>
      <w:r>
        <w:rPr>
          <w:iCs/>
          <w:i/>
        </w:rPr>
        <w:t xml:space="preserve">Prompt Caching 命中后可进一步降低约 30% 的输入 Token 成本（system prompt 部分被缓存）。</w:t>
      </w:r>
    </w:p>
    <w:p>
      <w:pPr>
        <w:pStyle w:val="BodyText"/>
      </w:pPr>
      <w:r>
        <w:t xml:space="preserve">按每年 10,000 次测评计算，</w:t>
      </w:r>
      <w:r>
        <w:rPr>
          <w:bCs/>
          <w:b/>
        </w:rPr>
        <w:t xml:space="preserve">年 API 成本约为 ¥2,000-2,500</w:t>
      </w:r>
      <w:r>
        <w:t xml:space="preserve">。若使用 DeepSeek 的更低价格模型或切换到本地部署的开源模型（如 Llama 3、Qwen 3），成本可进一步降至接近零。</w:t>
      </w:r>
    </w:p>
    <w:bookmarkEnd w:id="44"/>
    <w:bookmarkStart w:id="45" w:name="服务器与基础设施成本"/>
    <w:p>
      <w:pPr>
        <w:pStyle w:val="Heading3"/>
      </w:pPr>
      <w:r>
        <w:t xml:space="preserve">5.2 服务器与基础设施成本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月成本</w:t>
            </w:r>
          </w:p>
        </w:tc>
        <w:tc>
          <w:p>
            <w:pPr>
              <w:pStyle w:val="Compact"/>
              <w:jc w:val="left"/>
            </w:pPr>
            <w:r>
              <w:t xml:space="preserve">年成本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应用服务器</w:t>
            </w:r>
          </w:p>
        </w:tc>
        <w:tc>
          <w:p>
            <w:pPr>
              <w:pStyle w:val="Compact"/>
              <w:jc w:val="left"/>
            </w:pPr>
            <w:r>
              <w:t xml:space="preserve">轻量云服务器（2C4G，如阿里云 ECS / 腾讯云轻量）</w:t>
            </w:r>
          </w:p>
        </w:tc>
        <w:tc>
          <w:p>
            <w:pPr>
              <w:pStyle w:val="Compact"/>
              <w:jc w:val="left"/>
            </w:pPr>
            <w:r>
              <w:t xml:space="preserve">¥50-100</w:t>
            </w:r>
          </w:p>
        </w:tc>
        <w:tc>
          <w:p>
            <w:pPr>
              <w:pStyle w:val="Compact"/>
              <w:jc w:val="left"/>
            </w:pPr>
            <w:r>
              <w:t xml:space="preserve">¥600-1,200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SQLite（本地文件，与服务器同机）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域名</w:t>
            </w:r>
          </w:p>
        </w:tc>
        <w:tc>
          <w:p>
            <w:pPr>
              <w:pStyle w:val="Compact"/>
              <w:jc w:val="left"/>
            </w:pPr>
            <w:r>
              <w:t xml:space="preserve">.com / .cn 域名</w:t>
            </w:r>
          </w:p>
        </w:tc>
        <w:tc>
          <w:p>
            <w:pPr>
              <w:pStyle w:val="Compact"/>
              <w:jc w:val="left"/>
            </w:pPr>
            <w:r>
              <w:t xml:space="preserve">¥5-10</w:t>
            </w:r>
          </w:p>
        </w:tc>
        <w:tc>
          <w:p>
            <w:pPr>
              <w:pStyle w:val="Compact"/>
              <w:jc w:val="left"/>
            </w:pPr>
            <w:r>
              <w:t xml:space="preserve">¥60-120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SSL 证书</w:t>
            </w:r>
          </w:p>
        </w:tc>
        <w:tc>
          <w:p>
            <w:pPr>
              <w:pStyle w:val="Compact"/>
              <w:jc w:val="left"/>
            </w:pPr>
            <w:r>
              <w:t xml:space="preserve">Let’s Encrypt（免费自动续签）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p>
            <w:pPr>
              <w:pStyle w:val="Compact"/>
              <w:jc w:val="left"/>
            </w:pPr>
            <w:r>
              <w:t xml:space="preserve">¥0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¥55-110/月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¥660-1,320/年</w:t>
            </w:r>
          </w:p>
        </w:tc>
      </w:tr>
    </w:tbl>
    <w:p>
      <w:pPr>
        <w:pStyle w:val="BodyText"/>
      </w:pPr>
      <w:r>
        <w:t xml:space="preserve">系统采用 SQLite 作为数据库——无需独立数据库进程，单文件存储，单机 2C4G 即可支撑日均数百次测评会话。前端为纯静态文件（HTML + JS + CSS），可部署到 CDN 或与后端同机提供。如需扩展至万级并发，可将 SQLite 迁移至 PostgreSQL（仅需修改 Prisma schema 的 datasource 配置，代码零改动）。</w:t>
      </w:r>
    </w:p>
    <w:bookmarkEnd w:id="45"/>
    <w:bookmarkStart w:id="46" w:name="开发人力成本"/>
    <w:p>
      <w:pPr>
        <w:pStyle w:val="Heading3"/>
      </w:pPr>
      <w:r>
        <w:t xml:space="preserve">5.3 开发人力成本</w:t>
      </w:r>
    </w:p>
    <w:p>
      <w:pPr>
        <w:pStyle w:val="FirstParagraph"/>
      </w:pPr>
      <w:r>
        <w:t xml:space="preserve">基于项目开发过程的实际记录：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p>
            <w:pPr>
              <w:pStyle w:val="Compact"/>
              <w:jc w:val="left"/>
            </w:pPr>
            <w:r>
              <w:t xml:space="preserve">人天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架构设计</w:t>
            </w:r>
          </w:p>
        </w:tc>
        <w:tc>
          <w:p>
            <w:pPr>
              <w:pStyle w:val="Compact"/>
              <w:jc w:val="left"/>
            </w:pPr>
            <w:r>
              <w:t xml:space="preserve">6-Agent 编排架构设计、Blackboard 数据模型、API 接口设计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p>
            <w:pPr>
              <w:pStyle w:val="Compact"/>
              <w:jc w:val="left"/>
            </w:pPr>
            <w:r>
              <w:t xml:space="preserve">6 个 Agent prompt 初版撰写、缺陷审查、迭代优化（7 轮）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p>
            <w:pPr>
              <w:pStyle w:val="Compact"/>
              <w:jc w:val="left"/>
            </w:pPr>
            <w:r>
              <w:t xml:space="preserve">Express 路由、Prisma Schema、管道编排、Mock LLM 引擎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p>
            <w:pPr>
              <w:pStyle w:val="Compact"/>
              <w:jc w:val="left"/>
            </w:pPr>
            <w:r>
              <w:t xml:space="preserve">React 页面全流程、管理后台、SSE 流式接入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测评信效度优化</w:t>
            </w:r>
          </w:p>
        </w:tc>
        <w:tc>
          <w:p>
            <w:pPr>
              <w:pStyle w:val="Compact"/>
              <w:jc w:val="left"/>
            </w:pPr>
            <w:r>
              <w:t xml:space="preserve">Judge 多次采样+校准器、证据链贯通、维度互斥定义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延迟优化</w:t>
            </w:r>
          </w:p>
        </w:tc>
        <w:tc>
          <w:p>
            <w:pPr>
              <w:pStyle w:val="Compact"/>
              <w:jc w:val="left"/>
            </w:pPr>
            <w:r>
              <w:t xml:space="preserve">Prompt Caching + SSE 流式 + 合并 Director + NPC/GD 并行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设计系统 + 视觉精炼</w:t>
            </w:r>
          </w:p>
        </w:tc>
        <w:tc>
          <w:p>
            <w:pPr>
              <w:pStyle w:val="Compact"/>
              <w:jc w:val="left"/>
            </w:pPr>
            <w:r>
              <w:t xml:space="preserve">Token 系统、管线图、动效精简、多轮 review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 + 文档</w:t>
            </w:r>
          </w:p>
        </w:tc>
        <w:tc>
          <w:p>
            <w:pPr>
              <w:pStyle w:val="Compact"/>
              <w:jc w:val="left"/>
            </w:pPr>
            <w:r>
              <w:t xml:space="preserve">25 测试用例 + 项目报告 + API 文档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49 人天（约 2.3 人月）</w:t>
            </w:r>
          </w:p>
        </w:tc>
      </w:tr>
    </w:tbl>
    <w:p>
      <w:pPr>
        <w:pStyle w:val="BodyText"/>
      </w:pPr>
      <w:r>
        <w:t xml:space="preserve">实际开发中，LLM 辅助编码（Claude Code）承担了约 60% 的代码生成、Prompt 撰写、测试编写和文档工作，有效减少了人工编码量。后续若继续开发新场景，单人日均可完成 1-2 个场景的配置和测试。</w:t>
      </w:r>
    </w:p>
    <w:bookmarkEnd w:id="46"/>
    <w:bookmarkStart w:id="47" w:name="运营维护成本"/>
    <w:p>
      <w:pPr>
        <w:pStyle w:val="Heading3"/>
      </w:pPr>
      <w:r>
        <w:t xml:space="preserve">5.4 运营维护成本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p>
            <w:pPr>
              <w:pStyle w:val="Compact"/>
              <w:jc w:val="left"/>
            </w:pPr>
            <w:r>
              <w:t xml:space="preserve">年成本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迭代优化</w:t>
            </w:r>
          </w:p>
        </w:tc>
        <w:tc>
          <w:p>
            <w:pPr>
              <w:pStyle w:val="Compact"/>
              <w:jc w:val="left"/>
            </w:pPr>
            <w:r>
              <w:t xml:space="preserve">季度（每季度根据测评数据调整 prompt）</w:t>
            </w:r>
          </w:p>
        </w:tc>
        <w:tc>
          <w:p>
            <w:pPr>
              <w:pStyle w:val="Compact"/>
              <w:jc w:val="left"/>
            </w:pPr>
            <w:r>
              <w:t xml:space="preserve">¥500-1,000（API 测试消耗）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新增测评场景</w:t>
            </w:r>
          </w:p>
        </w:tc>
        <w:tc>
          <w:p>
            <w:pPr>
              <w:pStyle w:val="Compact"/>
              <w:jc w:val="left"/>
            </w:pPr>
            <w:r>
              <w:t xml:space="preserve">按需（设计场景 → 插入 Scenario 记录 → 写 initialBlackboard → 测试）</w:t>
            </w:r>
          </w:p>
        </w:tc>
        <w:tc>
          <w:p>
            <w:pPr>
              <w:pStyle w:val="Compact"/>
              <w:jc w:val="left"/>
            </w:pPr>
            <w:r>
              <w:t xml:space="preserve">¥100-300/场景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 引擎同步更新</w:t>
            </w:r>
          </w:p>
        </w:tc>
        <w:tc>
          <w:p>
            <w:pPr>
              <w:pStyle w:val="Compact"/>
              <w:jc w:val="left"/>
            </w:pPr>
            <w:r>
              <w:t xml:space="preserve">随 prompt 变更（规则引擎需同步真实 LLM 的新行为）</w:t>
            </w:r>
          </w:p>
        </w:tc>
        <w:tc>
          <w:p>
            <w:pPr>
              <w:pStyle w:val="Compact"/>
              <w:jc w:val="left"/>
            </w:pPr>
            <w:r>
              <w:t xml:space="preserve">¥0-200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服务器运维</w:t>
            </w:r>
          </w:p>
        </w:tc>
        <w:tc>
          <w:p>
            <w:pPr>
              <w:pStyle w:val="Compact"/>
              <w:jc w:val="left"/>
            </w:pPr>
            <w:r>
              <w:t xml:space="preserve">月度（系统更新、安全补丁、依赖升级）</w:t>
            </w:r>
          </w:p>
        </w:tc>
        <w:tc>
          <w:p>
            <w:pPr>
              <w:pStyle w:val="Compact"/>
              <w:jc w:val="left"/>
            </w:pPr>
            <w:r>
              <w:t xml:space="preserve">¥0-200（自动化脚本）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¥600-1,700/年</w:t>
            </w:r>
          </w:p>
        </w:tc>
      </w:tr>
    </w:tbl>
    <w:bookmarkEnd w:id="47"/>
    <w:bookmarkStart w:id="48" w:name="成本优势对比"/>
    <w:p>
      <w:pPr>
        <w:pStyle w:val="Heading3"/>
      </w:pPr>
      <w:r>
        <w:t xml:space="preserve">5.5 成本优势对比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每人次测评成本</w:t>
            </w:r>
          </w:p>
        </w:tc>
        <w:tc>
          <w:p>
            <w:pPr>
              <w:pStyle w:val="Compact"/>
              <w:jc w:val="left"/>
            </w:pPr>
            <w:r>
              <w:t xml:space="preserve">年固定成本</w:t>
            </w:r>
          </w:p>
        </w:tc>
        <w:tc>
          <w:p>
            <w:pPr>
              <w:pStyle w:val="Compact"/>
              <w:jc w:val="left"/>
            </w:pPr>
            <w:r>
              <w:t xml:space="preserve">是否需要专业评估师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MAAT（本系统）</w:t>
            </w:r>
          </w:p>
        </w:tc>
        <w:tc>
          <w:p>
            <w:pPr>
              <w:pStyle w:val="Compact"/>
              <w:jc w:val="left"/>
            </w:pPr>
            <w:r>
              <w:t xml:space="preserve">¥0.20-0.25</w:t>
            </w:r>
          </w:p>
        </w:tc>
        <w:tc>
          <w:p>
            <w:pPr>
              <w:pStyle w:val="Compact"/>
              <w:jc w:val="left"/>
            </w:pPr>
            <w:r>
              <w:t xml:space="preserve">¥660-1,320</w:t>
            </w:r>
          </w:p>
        </w:tc>
        <w:tc>
          <w:p>
            <w:pPr>
              <w:pStyle w:val="Compact"/>
              <w:jc w:val="left"/>
            </w:pPr>
            <w:r>
              <w:t xml:space="preserve">否（AI 替代）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传统评鉴中心</w:t>
            </w:r>
          </w:p>
        </w:tc>
        <w:tc>
          <w:p>
            <w:pPr>
              <w:pStyle w:val="Compact"/>
              <w:jc w:val="left"/>
            </w:pPr>
            <w:r>
              <w:t xml:space="preserve">¥500-3,000</w:t>
            </w:r>
          </w:p>
        </w:tc>
        <w:tc>
          <w:p>
            <w:pPr>
              <w:pStyle w:val="Compact"/>
              <w:jc w:val="left"/>
            </w:pPr>
            <w:r>
              <w:t xml:space="preserve">¥50,000-200,000</w:t>
            </w:r>
          </w:p>
        </w:tc>
        <w:tc>
          <w:p>
            <w:pPr>
              <w:pStyle w:val="Compact"/>
              <w:jc w:val="left"/>
            </w:pPr>
            <w:r>
              <w:t xml:space="preserve">是（需多位评估师）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商用 SaaS 测评平台</w:t>
            </w:r>
          </w:p>
        </w:tc>
        <w:tc>
          <w:p>
            <w:pPr>
              <w:pStyle w:val="Compact"/>
              <w:jc w:val="left"/>
            </w:pPr>
            <w:r>
              <w:t xml:space="preserve">¥10-50</w:t>
            </w:r>
          </w:p>
        </w:tc>
        <w:tc>
          <w:p>
            <w:pPr>
              <w:pStyle w:val="Compact"/>
              <w:jc w:val="left"/>
            </w:pPr>
            <w:r>
              <w:t xml:space="preserve">¥10,000-100,000</w:t>
            </w:r>
          </w:p>
        </w:tc>
        <w:tc>
          <w:p>
            <w:pPr>
              <w:pStyle w:val="Compact"/>
              <w:jc w:val="left"/>
            </w:pPr>
            <w:r>
              <w:t xml:space="preserve">否（系统预设）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 360 度评估</w:t>
            </w:r>
          </w:p>
        </w:tc>
        <w:tc>
          <w:p>
            <w:pPr>
              <w:pStyle w:val="Compact"/>
              <w:jc w:val="left"/>
            </w:pPr>
            <w:r>
              <w:t xml:space="preserve">¥200-800</w:t>
            </w:r>
          </w:p>
        </w:tc>
        <w:tc>
          <w:p>
            <w:pPr>
              <w:pStyle w:val="Compact"/>
              <w:jc w:val="left"/>
            </w:pPr>
            <w:r>
              <w:t xml:space="preserve">¥20,000-80,000</w:t>
            </w:r>
          </w:p>
        </w:tc>
        <w:tc>
          <w:p>
            <w:pPr>
              <w:pStyle w:val="Compact"/>
              <w:jc w:val="left"/>
            </w:pPr>
            <w:r>
              <w:t xml:space="preserve">是（需协调多位反馈者）</w:t>
            </w:r>
          </w:p>
        </w:tc>
      </w:tr>
    </w:tbl>
    <w:p>
      <w:pPr>
        <w:pStyle w:val="BodyText"/>
      </w:pPr>
      <w:r>
        <w:t xml:space="preserve">MAAT 系统的边际成本接近零（每人次仅 ¥0.2-0.25 的 API 费用），固定成本低廉（轻量服务器年费 &lt; ¥1,500），且不需要专业测评师介入（六个 Agent 替代了评估者、角色扮演者和评审委员的角色）。对于高校职业发展中心（每学期数千名学生）、企业 HR 部门（每年数百名员工）、职业培训机构等高频率、低成本能力评估场景，具有显著的经济可行性。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项目代码名：workplace-survival-capsule</w:t>
      </w:r>
      <w:r>
        <w:t xml:space="preserve"> </w:t>
      </w:r>
      <w:r>
        <w:rPr>
          <w:iCs/>
          <w:i/>
        </w:rPr>
        <w:t xml:space="preserve">产品名：MAAT — Multi-Agent Assessment Toolkit</w:t>
      </w:r>
      <w:r>
        <w:t xml:space="preserve"> </w:t>
      </w:r>
      <w:r>
        <w:rPr>
          <w:iCs/>
          <w:i/>
        </w:rPr>
        <w:t xml:space="preserve">中文定位：基于生成式大模型 Multi-Agent 的职场情境能力评估系统</w:t>
      </w:r>
      <w:r>
        <w:t xml:space="preserve"> </w:t>
      </w:r>
      <w:r>
        <w:rPr>
          <w:iCs/>
          <w:i/>
        </w:rPr>
        <w:t xml:space="preserve">技术栈：Express + React + TypeScript + Prisma(SQLite) + DeepSeek API</w:t>
      </w:r>
      <w:r>
        <w:t xml:space="preserve"> </w:t>
      </w:r>
      <w:r>
        <w:rPr>
          <w:iCs/>
          <w:i/>
        </w:rPr>
        <w:t xml:space="preserve">报告日期：2026 年 4 月 27 日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2026-04-27T15:10:59Z</dcterms:created>
  <dcterms:modified xsi:type="dcterms:W3CDTF">2026-04-27T15:10:59Z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