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56"/>
          <w:szCs w:val="96"/>
          <w:lang w:eastAsia="zh-CN"/>
        </w:rPr>
      </w:pPr>
      <w:r>
        <w:rPr>
          <w:rFonts w:hint="eastAsia"/>
          <w:sz w:val="56"/>
          <w:szCs w:val="96"/>
          <w:lang w:eastAsia="zh-CN"/>
        </w:rPr>
        <w:t>张楚彤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A24B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2017-07-05T06:40:45Z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