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Microsoft YaHei" w:hAnsi="Microsoft YaHei" w:eastAsia="Microsoft YaHei"/>
          <w:b/>
          <w:color w:val="1677FF"/>
          <w:sz w:val="36"/>
        </w:rPr>
        <w:t>企业微信定制开发</w:t>
      </w:r>
    </w:p>
    <w:p>
      <w:pPr>
        <w:jc w:val="center"/>
      </w:pPr>
      <w:r>
        <w:rPr>
          <w:rFonts w:ascii="Microsoft YaHei" w:hAnsi="Microsoft YaHei" w:eastAsia="Microsoft YaHei"/>
          <w:b/>
          <w:color w:val="101828"/>
          <w:sz w:val="52"/>
        </w:rPr>
        <w:t>需求确认 &amp; 方案设计表</w:t>
      </w:r>
    </w:p>
    <w:p>
      <w:pPr>
        <w:jc w:val="center"/>
      </w:pPr>
      <w:r>
        <w:rPr>
          <w:rFonts w:ascii="Microsoft YaHei" w:hAnsi="Microsoft YaHei" w:eastAsia="Microsoft YaHei"/>
          <w:color w:val="667085"/>
          <w:sz w:val="20"/>
        </w:rPr>
        <w:t>适用于服务商基于客户基础信息与会议转写输出正式售前需求确认文档</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1656"/>
            <w:vAlign w:val="center"/>
            <w:shd w:fill="EAF3FF"/>
          </w:tcPr>
          <w:p>
            <w:pPr>
              <w:jc w:val="left"/>
            </w:pPr>
            <w:r>
              <w:rPr>
                <w:rFonts w:ascii="Microsoft YaHei" w:hAnsi="Microsoft YaHei" w:eastAsia="Microsoft YaHei"/>
                <w:b/>
                <w:color w:val="1F4E79"/>
                <w:sz w:val="17"/>
              </w:rPr>
            </w:r>
            <w:r>
              <w:rPr>
                <w:rFonts w:ascii="Microsoft YaHei" w:hAnsi="Microsoft YaHei" w:eastAsia="Microsoft YaHei"/>
                <w:b/>
                <w:color w:val="1F4E79"/>
                <w:sz w:val="17"/>
              </w:rPr>
              <w:t>项目</w:t>
            </w:r>
          </w:p>
        </w:tc>
        <w:tc>
          <w:tcPr>
            <w:tcW w:type="dxa" w:w="3456"/>
            <w:vAlign w:val="center"/>
            <w:shd w:fill="EAF3FF"/>
          </w:tcPr>
          <w:p>
            <w:pPr>
              <w:jc w:val="left"/>
            </w:pPr>
            <w:r>
              <w:rPr>
                <w:rFonts w:ascii="Microsoft YaHei" w:hAnsi="Microsoft YaHei" w:eastAsia="Microsoft YaHei"/>
                <w:b/>
                <w:color w:val="1F4E79"/>
                <w:sz w:val="17"/>
              </w:rPr>
            </w:r>
            <w:r>
              <w:rPr>
                <w:rFonts w:ascii="Microsoft YaHei" w:hAnsi="Microsoft YaHei" w:eastAsia="Microsoft YaHei"/>
                <w:b/>
                <w:color w:val="1F4E79"/>
                <w:sz w:val="17"/>
              </w:rPr>
              <w:t>填写内容</w:t>
            </w:r>
          </w:p>
        </w:tc>
        <w:tc>
          <w:tcPr>
            <w:tcW w:type="dxa" w:w="1656"/>
            <w:vAlign w:val="center"/>
            <w:shd w:fill="EAF3FF"/>
          </w:tcPr>
          <w:p>
            <w:pPr>
              <w:jc w:val="left"/>
            </w:pPr>
            <w:r>
              <w:rPr>
                <w:rFonts w:ascii="Microsoft YaHei" w:hAnsi="Microsoft YaHei" w:eastAsia="Microsoft YaHei"/>
                <w:b/>
                <w:color w:val="1F4E79"/>
                <w:sz w:val="17"/>
              </w:rPr>
            </w:r>
            <w:r>
              <w:rPr>
                <w:rFonts w:ascii="Microsoft YaHei" w:hAnsi="Microsoft YaHei" w:eastAsia="Microsoft YaHei"/>
                <w:b/>
                <w:color w:val="1F4E79"/>
                <w:sz w:val="17"/>
              </w:rPr>
              <w:t>项目</w:t>
            </w:r>
          </w:p>
        </w:tc>
        <w:tc>
          <w:tcPr>
            <w:tcW w:type="dxa" w:w="3456"/>
            <w:vAlign w:val="center"/>
            <w:shd w:fill="EAF3FF"/>
          </w:tcPr>
          <w:p>
            <w:pPr>
              <w:jc w:val="left"/>
            </w:pPr>
            <w:r>
              <w:rPr>
                <w:rFonts w:ascii="Microsoft YaHei" w:hAnsi="Microsoft YaHei" w:eastAsia="Microsoft YaHei"/>
                <w:b/>
                <w:color w:val="1F4E79"/>
                <w:sz w:val="17"/>
              </w:rPr>
            </w:r>
            <w:r>
              <w:rPr>
                <w:rFonts w:ascii="Microsoft YaHei" w:hAnsi="Microsoft YaHei" w:eastAsia="Microsoft YaHei"/>
                <w:b/>
                <w:color w:val="1F4E79"/>
                <w:sz w:val="17"/>
              </w:rPr>
              <w:t>填写内容</w:t>
            </w:r>
          </w:p>
        </w:tc>
      </w:tr>
      <w:tr>
        <w:tc>
          <w:tcPr>
            <w:tcW w:type="dxa" w:w="1656"/>
            <w:vAlign w:val="center"/>
          </w:tcPr>
          <w:p>
            <w:pPr>
              <w:jc w:val="left"/>
            </w:pPr>
            <w:r>
              <w:rPr>
                <w:rFonts w:ascii="Microsoft YaHei" w:hAnsi="Microsoft YaHei" w:eastAsia="Microsoft YaHei"/>
                <w:sz w:val="17"/>
              </w:rPr>
            </w:r>
            <w:r>
              <w:rPr>
                <w:rFonts w:ascii="Microsoft YaHei" w:hAnsi="Microsoft YaHei" w:eastAsia="Microsoft YaHei"/>
                <w:b w:val="0"/>
                <w:sz w:val="17"/>
              </w:rPr>
              <w:t>客户名称</w:t>
            </w:r>
          </w:p>
        </w:tc>
        <w:tc>
          <w:tcPr>
            <w:tcW w:type="dxa" w:w="3456"/>
            <w:vAlign w:val="center"/>
          </w:tcPr>
          <w:p>
            <w:pPr>
              <w:jc w:val="left"/>
            </w:pPr>
            <w:r>
              <w:rPr>
                <w:rFonts w:ascii="Microsoft YaHei" w:hAnsi="Microsoft YaHei" w:eastAsia="Microsoft YaHei"/>
                <w:sz w:val="17"/>
              </w:rPr>
            </w:r>
            <w:r>
              <w:rPr>
                <w:rFonts w:ascii="Microsoft YaHei" w:hAnsi="Microsoft YaHei" w:eastAsia="Microsoft YaHei"/>
                <w:b w:val="0"/>
                <w:sz w:val="17"/>
              </w:rPr>
              <w:t>BeltCollins 贝尔高林</w:t>
            </w:r>
          </w:p>
        </w:tc>
        <w:tc>
          <w:tcPr>
            <w:tcW w:type="dxa" w:w="1656"/>
            <w:vAlign w:val="center"/>
          </w:tcPr>
          <w:p>
            <w:pPr>
              <w:jc w:val="left"/>
            </w:pPr>
            <w:r>
              <w:rPr>
                <w:rFonts w:ascii="Microsoft YaHei" w:hAnsi="Microsoft YaHei" w:eastAsia="Microsoft YaHei"/>
                <w:sz w:val="17"/>
              </w:rPr>
            </w:r>
            <w:r>
              <w:rPr>
                <w:rFonts w:ascii="Microsoft YaHei" w:hAnsi="Microsoft YaHei" w:eastAsia="Microsoft YaHei"/>
                <w:b w:val="0"/>
                <w:sz w:val="17"/>
              </w:rPr>
              <w:t>所属行业</w:t>
            </w:r>
          </w:p>
        </w:tc>
        <w:tc>
          <w:tcPr>
            <w:tcW w:type="dxa" w:w="3456"/>
            <w:vAlign w:val="center"/>
          </w:tcPr>
          <w:p>
            <w:pPr>
              <w:jc w:val="left"/>
            </w:pPr>
            <w:r>
              <w:rPr>
                <w:rFonts w:ascii="Microsoft YaHei" w:hAnsi="Microsoft YaHei" w:eastAsia="Microsoft YaHei"/>
                <w:sz w:val="17"/>
              </w:rPr>
            </w:r>
            <w:r>
              <w:rPr>
                <w:rFonts w:ascii="Microsoft YaHei" w:hAnsi="Microsoft YaHei" w:eastAsia="Microsoft YaHei"/>
                <w:b w:val="0"/>
                <w:sz w:val="17"/>
              </w:rPr>
              <w:t>设计 / 景观建筑</w:t>
            </w:r>
          </w:p>
        </w:tc>
      </w:tr>
      <w:tr>
        <w:tc>
          <w:tcPr>
            <w:tcW w:type="dxa" w:w="1656"/>
            <w:vAlign w:val="center"/>
          </w:tcPr>
          <w:p>
            <w:pPr>
              <w:jc w:val="left"/>
            </w:pPr>
            <w:r>
              <w:rPr>
                <w:rFonts w:ascii="Microsoft YaHei" w:hAnsi="Microsoft YaHei" w:eastAsia="Microsoft YaHei"/>
                <w:sz w:val="17"/>
              </w:rPr>
            </w:r>
            <w:r>
              <w:rPr>
                <w:rFonts w:ascii="Microsoft YaHei" w:hAnsi="Microsoft YaHei" w:eastAsia="Microsoft YaHei"/>
                <w:b w:val="0"/>
                <w:sz w:val="17"/>
              </w:rPr>
              <w:t>服务商名称</w:t>
            </w:r>
          </w:p>
        </w:tc>
        <w:tc>
          <w:tcPr>
            <w:tcW w:type="dxa" w:w="3456"/>
            <w:vAlign w:val="center"/>
          </w:tcPr>
          <w:p>
            <w:pPr>
              <w:jc w:val="left"/>
            </w:pPr>
            <w:r>
              <w:rPr>
                <w:rFonts w:ascii="Microsoft YaHei" w:hAnsi="Microsoft YaHei" w:eastAsia="Microsoft YaHei"/>
                <w:sz w:val="17"/>
              </w:rPr>
            </w:r>
            <w:r>
              <w:rPr>
                <w:rFonts w:ascii="Microsoft YaHei" w:hAnsi="Microsoft YaHei" w:eastAsia="Microsoft YaHei"/>
                <w:b w:val="0"/>
                <w:sz w:val="17"/>
              </w:rPr>
              <w:t>江苏微盛 / 微盛企微管家</w:t>
            </w:r>
          </w:p>
        </w:tc>
        <w:tc>
          <w:tcPr>
            <w:tcW w:type="dxa" w:w="1656"/>
            <w:vAlign w:val="center"/>
          </w:tcPr>
          <w:p>
            <w:pPr>
              <w:jc w:val="left"/>
            </w:pPr>
            <w:r>
              <w:rPr>
                <w:rFonts w:ascii="Microsoft YaHei" w:hAnsi="Microsoft YaHei" w:eastAsia="Microsoft YaHei"/>
                <w:sz w:val="17"/>
              </w:rPr>
            </w:r>
            <w:r>
              <w:rPr>
                <w:rFonts w:ascii="Microsoft YaHei" w:hAnsi="Microsoft YaHei" w:eastAsia="Microsoft YaHei"/>
                <w:b w:val="0"/>
                <w:sz w:val="17"/>
              </w:rPr>
              <w:t>项目场景</w:t>
            </w:r>
          </w:p>
        </w:tc>
        <w:tc>
          <w:tcPr>
            <w:tcW w:type="dxa" w:w="3456"/>
            <w:vAlign w:val="center"/>
          </w:tcPr>
          <w:p>
            <w:pPr>
              <w:jc w:val="left"/>
            </w:pPr>
            <w:r>
              <w:rPr>
                <w:rFonts w:ascii="Microsoft YaHei" w:hAnsi="Microsoft YaHei" w:eastAsia="Microsoft YaHei"/>
                <w:sz w:val="17"/>
              </w:rPr>
            </w:r>
            <w:r>
              <w:rPr>
                <w:rFonts w:ascii="Microsoft YaHei" w:hAnsi="Microsoft YaHei" w:eastAsia="Microsoft YaHei"/>
                <w:b w:val="0"/>
                <w:sz w:val="17"/>
              </w:rPr>
              <w:t>跨区域项目管理与智能表格协同</w:t>
            </w:r>
          </w:p>
        </w:tc>
      </w:tr>
      <w:tr>
        <w:tc>
          <w:tcPr>
            <w:tcW w:type="dxa" w:w="1656"/>
            <w:vAlign w:val="center"/>
          </w:tcPr>
          <w:p>
            <w:pPr>
              <w:jc w:val="left"/>
            </w:pPr>
            <w:r>
              <w:rPr>
                <w:rFonts w:ascii="Microsoft YaHei" w:hAnsi="Microsoft YaHei" w:eastAsia="Microsoft YaHei"/>
                <w:sz w:val="17"/>
              </w:rPr>
            </w:r>
            <w:r>
              <w:rPr>
                <w:rFonts w:ascii="Microsoft YaHei" w:hAnsi="Microsoft YaHei" w:eastAsia="Microsoft YaHei"/>
                <w:b w:val="0"/>
                <w:sz w:val="17"/>
              </w:rPr>
              <w:t>方案版本</w:t>
            </w:r>
          </w:p>
        </w:tc>
        <w:tc>
          <w:tcPr>
            <w:tcW w:type="dxa" w:w="3456"/>
            <w:vAlign w:val="center"/>
          </w:tcPr>
          <w:p>
            <w:pPr>
              <w:jc w:val="left"/>
            </w:pPr>
            <w:r>
              <w:rPr>
                <w:rFonts w:ascii="Microsoft YaHei" w:hAnsi="Microsoft YaHei" w:eastAsia="Microsoft YaHei"/>
                <w:sz w:val="17"/>
              </w:rPr>
            </w:r>
            <w:r>
              <w:rPr>
                <w:rFonts w:ascii="Microsoft YaHei" w:hAnsi="Microsoft YaHei" w:eastAsia="Microsoft YaHei"/>
                <w:b w:val="0"/>
                <w:sz w:val="17"/>
              </w:rPr>
              <w:t>V1.0</w:t>
            </w:r>
          </w:p>
        </w:tc>
        <w:tc>
          <w:tcPr>
            <w:tcW w:type="dxa" w:w="1656"/>
            <w:vAlign w:val="center"/>
          </w:tcPr>
          <w:p>
            <w:pPr>
              <w:jc w:val="left"/>
            </w:pPr>
            <w:r>
              <w:rPr>
                <w:rFonts w:ascii="Microsoft YaHei" w:hAnsi="Microsoft YaHei" w:eastAsia="Microsoft YaHei"/>
                <w:sz w:val="17"/>
              </w:rPr>
            </w:r>
            <w:r>
              <w:rPr>
                <w:rFonts w:ascii="Microsoft YaHei" w:hAnsi="Microsoft YaHei" w:eastAsia="Microsoft YaHei"/>
                <w:b w:val="0"/>
                <w:sz w:val="17"/>
              </w:rPr>
              <w:t>输出日期</w:t>
            </w:r>
          </w:p>
        </w:tc>
        <w:tc>
          <w:tcPr>
            <w:tcW w:type="dxa" w:w="3456"/>
            <w:vAlign w:val="center"/>
          </w:tcPr>
          <w:p>
            <w:pPr>
              <w:jc w:val="left"/>
            </w:pPr>
            <w:r>
              <w:rPr>
                <w:rFonts w:ascii="Microsoft YaHei" w:hAnsi="Microsoft YaHei" w:eastAsia="Microsoft YaHei"/>
                <w:sz w:val="17"/>
              </w:rPr>
            </w:r>
            <w:r>
              <w:rPr>
                <w:rFonts w:ascii="Microsoft YaHei" w:hAnsi="Microsoft YaHei" w:eastAsia="Microsoft YaHei"/>
                <w:b w:val="0"/>
                <w:sz w:val="17"/>
              </w:rPr>
              <w:t>2026-06-19</w:t>
            </w:r>
          </w:p>
        </w:tc>
      </w:tr>
      <w:tr>
        <w:tc>
          <w:tcPr>
            <w:tcW w:type="dxa" w:w="1656"/>
            <w:vAlign w:val="center"/>
          </w:tcPr>
          <w:p>
            <w:pPr>
              <w:jc w:val="left"/>
            </w:pPr>
            <w:r>
              <w:rPr>
                <w:rFonts w:ascii="Microsoft YaHei" w:hAnsi="Microsoft YaHei" w:eastAsia="Microsoft YaHei"/>
                <w:sz w:val="17"/>
              </w:rPr>
            </w:r>
            <w:r>
              <w:rPr>
                <w:rFonts w:ascii="Microsoft YaHei" w:hAnsi="Microsoft YaHei" w:eastAsia="Microsoft YaHei"/>
                <w:b w:val="0"/>
                <w:sz w:val="17"/>
              </w:rPr>
              <w:t>沟通阶段</w:t>
            </w:r>
          </w:p>
        </w:tc>
        <w:tc>
          <w:tcPr>
            <w:tcW w:type="dxa" w:w="3456"/>
            <w:vAlign w:val="center"/>
          </w:tcPr>
          <w:p>
            <w:pPr>
              <w:jc w:val="left"/>
            </w:pPr>
            <w:r>
              <w:rPr>
                <w:rFonts w:ascii="Microsoft YaHei" w:hAnsi="Microsoft YaHei" w:eastAsia="Microsoft YaHei"/>
                <w:sz w:val="17"/>
              </w:rPr>
            </w:r>
            <w:r>
              <w:rPr>
                <w:rFonts w:ascii="Microsoft YaHei" w:hAnsi="Microsoft YaHei" w:eastAsia="Microsoft YaHei"/>
                <w:b w:val="0"/>
                <w:sz w:val="17"/>
              </w:rPr>
              <w:t>第 1 次 + 第 2 次需求沟通后方案整理</w:t>
            </w:r>
          </w:p>
        </w:tc>
        <w:tc>
          <w:tcPr>
            <w:tcW w:type="dxa" w:w="1656"/>
            <w:vAlign w:val="center"/>
          </w:tcPr>
          <w:p>
            <w:pPr>
              <w:jc w:val="left"/>
            </w:pPr>
            <w:r>
              <w:rPr>
                <w:rFonts w:ascii="Microsoft YaHei" w:hAnsi="Microsoft YaHei" w:eastAsia="Microsoft YaHei"/>
                <w:sz w:val="17"/>
              </w:rPr>
            </w:r>
            <w:r>
              <w:rPr>
                <w:rFonts w:ascii="Microsoft YaHei" w:hAnsi="Microsoft YaHei" w:eastAsia="Microsoft YaHei"/>
                <w:b w:val="0"/>
                <w:sz w:val="17"/>
              </w:rPr>
              <w:t>客户联系人</w:t>
            </w:r>
          </w:p>
        </w:tc>
        <w:tc>
          <w:tcPr>
            <w:tcW w:type="dxa" w:w="3456"/>
            <w:vAlign w:val="center"/>
          </w:tcPr>
          <w:p>
            <w:pPr>
              <w:jc w:val="left"/>
            </w:pPr>
            <w:r>
              <w:rPr>
                <w:rFonts w:ascii="Microsoft YaHei" w:hAnsi="Microsoft YaHei" w:eastAsia="Microsoft YaHei"/>
                <w:sz w:val="17"/>
              </w:rPr>
            </w:r>
            <w:r>
              <w:rPr>
                <w:rFonts w:ascii="Microsoft YaHei" w:hAnsi="Microsoft YaHei" w:eastAsia="Microsoft YaHei"/>
                <w:b w:val="0"/>
                <w:sz w:val="17"/>
              </w:rPr>
              <w:t>待确认</w:t>
            </w:r>
          </w:p>
        </w:tc>
      </w:tr>
    </w:tbl>
    <w:p>
      <w:r>
        <w:rPr>
          <w:rFonts w:ascii="Microsoft YaHei" w:hAnsi="Microsoft YaHei" w:eastAsia="Microsoft YaHei"/>
          <w:sz w:val="19"/>
        </w:rPr>
        <w:t>填写说明：本模板用于服务商在售前阶段统一输出正式需求确认与方案设计。请基于客户基础信息、会议原文、客户原话和已有表格材料填写；未经客户确认的内容必须标注为“待确认”或“二期建议”，不得直接写入一期承诺范围。</w:t>
      </w:r>
    </w:p>
    <w:p>
      <w:pPr>
        <w:pStyle w:val="Heading1"/>
      </w:pPr>
      <w:r>
        <w:rPr>
          <w:rFonts w:ascii="Microsoft YaHei" w:hAnsi="Microsoft YaHei" w:eastAsia="Microsoft YaHei"/>
          <w:color w:val="101828"/>
        </w:rPr>
        <w:t>一、客户基础信息与当前现状</w:t>
      </w:r>
    </w:p>
    <w:p>
      <w:pPr>
        <w:pStyle w:val="Heading2"/>
      </w:pPr>
      <w:r>
        <w:rPr>
          <w:rFonts w:ascii="Microsoft YaHei" w:hAnsi="Microsoft YaHei" w:eastAsia="Microsoft YaHei"/>
          <w:color w:val="101828"/>
        </w:rPr>
        <w:t>1.1 客户基础信息确认表</w:t>
      </w:r>
    </w:p>
    <w:tbl>
      <w:tblPr>
        <w:tblStyle w:val="TableGrid"/>
        <w:tblW w:type="auto" w:w="0"/>
        <w:jc w:val="center"/>
        <w:tblLook w:firstColumn="1" w:firstRow="1" w:lastColumn="0" w:lastRow="0" w:noHBand="0" w:noVBand="1" w:val="04A0"/>
      </w:tblPr>
      <w:tblGrid>
        <w:gridCol w:w="3552"/>
        <w:gridCol w:w="3552"/>
        <w:gridCol w:w="3552"/>
      </w:tblGrid>
      <w:tr>
        <w:tc>
          <w:tcPr>
            <w:tcW w:type="dxa" w:w="1944"/>
            <w:vAlign w:val="center"/>
            <w:shd w:fill="EAF3FF"/>
          </w:tcPr>
          <w:p>
            <w:pPr>
              <w:jc w:val="left"/>
            </w:pPr>
            <w:r>
              <w:rPr>
                <w:rFonts w:ascii="Microsoft YaHei" w:hAnsi="Microsoft YaHei" w:eastAsia="Microsoft YaHei"/>
                <w:b/>
                <w:color w:val="1F4E79"/>
                <w:sz w:val="17"/>
              </w:rPr>
            </w:r>
            <w:r>
              <w:rPr>
                <w:rFonts w:ascii="Microsoft YaHei" w:hAnsi="Microsoft YaHei" w:eastAsia="Microsoft YaHei"/>
                <w:b/>
                <w:color w:val="1F4E79"/>
                <w:sz w:val="17"/>
              </w:rPr>
              <w:t>项目</w:t>
            </w:r>
          </w:p>
        </w:tc>
        <w:tc>
          <w:tcPr>
            <w:tcW w:type="dxa" w:w="6120"/>
            <w:vAlign w:val="center"/>
            <w:shd w:fill="EAF3FF"/>
          </w:tcPr>
          <w:p>
            <w:pPr>
              <w:jc w:val="left"/>
            </w:pPr>
            <w:r>
              <w:rPr>
                <w:rFonts w:ascii="Microsoft YaHei" w:hAnsi="Microsoft YaHei" w:eastAsia="Microsoft YaHei"/>
                <w:b/>
                <w:color w:val="1F4E79"/>
                <w:sz w:val="17"/>
              </w:rPr>
            </w:r>
            <w:r>
              <w:rPr>
                <w:rFonts w:ascii="Microsoft YaHei" w:hAnsi="Microsoft YaHei" w:eastAsia="Microsoft YaHei"/>
                <w:b/>
                <w:color w:val="1F4E79"/>
                <w:sz w:val="17"/>
              </w:rPr>
              <w:t>填写内容</w:t>
            </w:r>
          </w:p>
        </w:tc>
        <w:tc>
          <w:tcPr>
            <w:tcW w:type="dxa" w:w="2592"/>
            <w:vAlign w:val="center"/>
            <w:shd w:fill="EAF3FF"/>
          </w:tcPr>
          <w:p>
            <w:pPr>
              <w:jc w:val="left"/>
            </w:pPr>
            <w:r>
              <w:rPr>
                <w:rFonts w:ascii="Microsoft YaHei" w:hAnsi="Microsoft YaHei" w:eastAsia="Microsoft YaHei"/>
                <w:b/>
                <w:color w:val="1F4E79"/>
                <w:sz w:val="17"/>
              </w:rPr>
            </w:r>
            <w:r>
              <w:rPr>
                <w:rFonts w:ascii="Microsoft YaHei" w:hAnsi="Microsoft YaHei" w:eastAsia="Microsoft YaHei"/>
                <w:b/>
                <w:color w:val="1F4E79"/>
                <w:sz w:val="17"/>
              </w:rPr>
              <w:t>备注/来源</w:t>
            </w:r>
          </w:p>
        </w:tc>
      </w:tr>
      <w:tr>
        <w:tc>
          <w:tcPr>
            <w:tcW w:type="dxa" w:w="1944"/>
            <w:vAlign w:val="center"/>
          </w:tcPr>
          <w:p>
            <w:pPr>
              <w:jc w:val="left"/>
            </w:pPr>
            <w:r>
              <w:rPr>
                <w:rFonts w:ascii="Microsoft YaHei" w:hAnsi="Microsoft YaHei" w:eastAsia="Microsoft YaHei"/>
                <w:sz w:val="17"/>
              </w:rPr>
            </w:r>
            <w:r>
              <w:rPr>
                <w:rFonts w:ascii="Microsoft YaHei" w:hAnsi="Microsoft YaHei" w:eastAsia="Microsoft YaHei"/>
                <w:b w:val="0"/>
                <w:sz w:val="17"/>
              </w:rPr>
              <w:t>客户名称</w:t>
            </w:r>
          </w:p>
        </w:tc>
        <w:tc>
          <w:tcPr>
            <w:tcW w:type="dxa" w:w="6120"/>
            <w:vAlign w:val="center"/>
          </w:tcPr>
          <w:p>
            <w:pPr>
              <w:jc w:val="left"/>
            </w:pPr>
            <w:r>
              <w:rPr>
                <w:rFonts w:ascii="Microsoft YaHei" w:hAnsi="Microsoft YaHei" w:eastAsia="Microsoft YaHei"/>
                <w:sz w:val="17"/>
              </w:rPr>
            </w:r>
            <w:r>
              <w:rPr>
                <w:rFonts w:ascii="Microsoft YaHei" w:hAnsi="Microsoft YaHei" w:eastAsia="Microsoft YaHei"/>
                <w:b w:val="0"/>
                <w:sz w:val="17"/>
              </w:rPr>
              <w:t>BeltCollins 贝尔高林</w:t>
            </w:r>
          </w:p>
        </w:tc>
        <w:tc>
          <w:tcPr>
            <w:tcW w:type="dxa" w:w="2592"/>
            <w:vAlign w:val="center"/>
          </w:tcPr>
          <w:p>
            <w:pPr>
              <w:jc w:val="left"/>
            </w:pPr>
            <w:r>
              <w:rPr>
                <w:rFonts w:ascii="Microsoft YaHei" w:hAnsi="Microsoft YaHei" w:eastAsia="Microsoft YaHei"/>
                <w:sz w:val="17"/>
              </w:rPr>
            </w:r>
            <w:r>
              <w:rPr>
                <w:rFonts w:ascii="Microsoft YaHei" w:hAnsi="Microsoft YaHei" w:eastAsia="Microsoft YaHei"/>
                <w:b w:val="0"/>
                <w:sz w:val="17"/>
              </w:rPr>
              <w:t>来自客户基础信息与服务商方案材料</w:t>
            </w:r>
          </w:p>
        </w:tc>
      </w:tr>
      <w:tr>
        <w:tc>
          <w:tcPr>
            <w:tcW w:type="dxa" w:w="1944"/>
            <w:vAlign w:val="center"/>
          </w:tcPr>
          <w:p>
            <w:pPr>
              <w:jc w:val="left"/>
            </w:pPr>
            <w:r>
              <w:rPr>
                <w:rFonts w:ascii="Microsoft YaHei" w:hAnsi="Microsoft YaHei" w:eastAsia="Microsoft YaHei"/>
                <w:sz w:val="17"/>
              </w:rPr>
            </w:r>
            <w:r>
              <w:rPr>
                <w:rFonts w:ascii="Microsoft YaHei" w:hAnsi="Microsoft YaHei" w:eastAsia="Microsoft YaHei"/>
                <w:b w:val="0"/>
                <w:sz w:val="17"/>
              </w:rPr>
              <w:t>所属行业</w:t>
            </w:r>
          </w:p>
        </w:tc>
        <w:tc>
          <w:tcPr>
            <w:tcW w:type="dxa" w:w="6120"/>
            <w:vAlign w:val="center"/>
          </w:tcPr>
          <w:p>
            <w:pPr>
              <w:jc w:val="left"/>
            </w:pPr>
            <w:r>
              <w:rPr>
                <w:rFonts w:ascii="Microsoft YaHei" w:hAnsi="Microsoft YaHei" w:eastAsia="Microsoft YaHei"/>
                <w:sz w:val="17"/>
              </w:rPr>
            </w:r>
            <w:r>
              <w:rPr>
                <w:rFonts w:ascii="Microsoft YaHei" w:hAnsi="Microsoft YaHei" w:eastAsia="Microsoft YaHei"/>
                <w:b w:val="0"/>
                <w:sz w:val="17"/>
              </w:rPr>
              <w:t>设计 / 景观建筑</w:t>
            </w:r>
          </w:p>
        </w:tc>
        <w:tc>
          <w:tcPr>
            <w:tcW w:type="dxa" w:w="2592"/>
            <w:vAlign w:val="center"/>
          </w:tcPr>
          <w:p>
            <w:pPr>
              <w:jc w:val="left"/>
            </w:pPr>
            <w:r>
              <w:rPr>
                <w:rFonts w:ascii="Microsoft YaHei" w:hAnsi="Microsoft YaHei" w:eastAsia="Microsoft YaHei"/>
                <w:sz w:val="17"/>
              </w:rPr>
            </w:r>
            <w:r>
              <w:rPr>
                <w:rFonts w:ascii="Microsoft YaHei" w:hAnsi="Microsoft YaHei" w:eastAsia="Microsoft YaHei"/>
                <w:b w:val="0"/>
                <w:sz w:val="17"/>
              </w:rPr>
              <w:t>用于项目管理场景判断</w:t>
            </w:r>
          </w:p>
        </w:tc>
      </w:tr>
      <w:tr>
        <w:tc>
          <w:tcPr>
            <w:tcW w:type="dxa" w:w="1944"/>
            <w:vAlign w:val="center"/>
          </w:tcPr>
          <w:p>
            <w:pPr>
              <w:jc w:val="left"/>
            </w:pPr>
            <w:r>
              <w:rPr>
                <w:rFonts w:ascii="Microsoft YaHei" w:hAnsi="Microsoft YaHei" w:eastAsia="Microsoft YaHei"/>
                <w:sz w:val="17"/>
              </w:rPr>
            </w:r>
            <w:r>
              <w:rPr>
                <w:rFonts w:ascii="Microsoft YaHei" w:hAnsi="Microsoft YaHei" w:eastAsia="Microsoft YaHei"/>
                <w:b w:val="0"/>
                <w:sz w:val="17"/>
              </w:rPr>
              <w:t>企业规模</w:t>
            </w:r>
          </w:p>
        </w:tc>
        <w:tc>
          <w:tcPr>
            <w:tcW w:type="dxa" w:w="6120"/>
            <w:vAlign w:val="center"/>
          </w:tcPr>
          <w:p>
            <w:pPr>
              <w:jc w:val="left"/>
            </w:pPr>
            <w:r>
              <w:rPr>
                <w:rFonts w:ascii="Microsoft YaHei" w:hAnsi="Microsoft YaHei" w:eastAsia="Microsoft YaHei"/>
                <w:sz w:val="17"/>
              </w:rPr>
            </w:r>
            <w:r>
              <w:rPr>
                <w:rFonts w:ascii="Microsoft YaHei" w:hAnsi="Microsoft YaHei" w:eastAsia="Microsoft YaHei"/>
                <w:b w:val="0"/>
                <w:sz w:val="17"/>
              </w:rPr>
              <w:t>约 50 人；中国大陆、香港、东南亚多地办公</w:t>
            </w:r>
          </w:p>
        </w:tc>
        <w:tc>
          <w:tcPr>
            <w:tcW w:type="dxa" w:w="2592"/>
            <w:vAlign w:val="center"/>
          </w:tcPr>
          <w:p>
            <w:pPr>
              <w:jc w:val="left"/>
            </w:pPr>
            <w:r>
              <w:rPr>
                <w:rFonts w:ascii="Microsoft YaHei" w:hAnsi="Microsoft YaHei" w:eastAsia="Microsoft YaHei"/>
                <w:sz w:val="17"/>
              </w:rPr>
            </w:r>
            <w:r>
              <w:rPr>
                <w:rFonts w:ascii="Microsoft YaHei" w:hAnsi="Microsoft YaHei" w:eastAsia="Microsoft YaHei"/>
                <w:b w:val="0"/>
                <w:sz w:val="17"/>
              </w:rPr>
              <w:t>第 2 次沟通与方案材料</w:t>
            </w:r>
          </w:p>
        </w:tc>
      </w:tr>
      <w:tr>
        <w:tc>
          <w:tcPr>
            <w:tcW w:type="dxa" w:w="1944"/>
            <w:vAlign w:val="center"/>
          </w:tcPr>
          <w:p>
            <w:pPr>
              <w:jc w:val="left"/>
            </w:pPr>
            <w:r>
              <w:rPr>
                <w:rFonts w:ascii="Microsoft YaHei" w:hAnsi="Microsoft YaHei" w:eastAsia="Microsoft YaHei"/>
                <w:sz w:val="17"/>
              </w:rPr>
            </w:r>
            <w:r>
              <w:rPr>
                <w:rFonts w:ascii="Microsoft YaHei" w:hAnsi="Microsoft YaHei" w:eastAsia="Microsoft YaHei"/>
                <w:b w:val="0"/>
                <w:sz w:val="17"/>
              </w:rPr>
              <w:t>当前企业微信使用情况</w:t>
            </w:r>
          </w:p>
        </w:tc>
        <w:tc>
          <w:tcPr>
            <w:tcW w:type="dxa" w:w="6120"/>
            <w:vAlign w:val="center"/>
          </w:tcPr>
          <w:p>
            <w:pPr>
              <w:jc w:val="left"/>
            </w:pPr>
            <w:r>
              <w:rPr>
                <w:rFonts w:ascii="Microsoft YaHei" w:hAnsi="Microsoft YaHei" w:eastAsia="Microsoft YaHei"/>
                <w:sz w:val="17"/>
              </w:rPr>
            </w:r>
            <w:r>
              <w:rPr>
                <w:rFonts w:ascii="Microsoft YaHei" w:hAnsi="Microsoft YaHei" w:eastAsia="Microsoft YaHei"/>
                <w:b w:val="0"/>
                <w:sz w:val="17"/>
              </w:rPr>
              <w:t>已具备企业微信沟通与移动端使用基础；正在评估智能表格、企业微信机器人与消息通知在项目管理中的应用。</w:t>
            </w:r>
          </w:p>
        </w:tc>
        <w:tc>
          <w:tcPr>
            <w:tcW w:type="dxa" w:w="2592"/>
            <w:vAlign w:val="center"/>
          </w:tcPr>
          <w:p>
            <w:pPr>
              <w:jc w:val="left"/>
            </w:pPr>
            <w:r>
              <w:rPr>
                <w:rFonts w:ascii="Microsoft YaHei" w:hAnsi="Microsoft YaHei" w:eastAsia="Microsoft YaHei"/>
                <w:sz w:val="17"/>
              </w:rPr>
            </w:r>
            <w:r>
              <w:rPr>
                <w:rFonts w:ascii="Microsoft YaHei" w:hAnsi="Microsoft YaHei" w:eastAsia="Microsoft YaHei"/>
                <w:b w:val="0"/>
                <w:sz w:val="17"/>
              </w:rPr>
              <w:t>会议沟通与智能表格 Demo 讨论</w:t>
            </w:r>
          </w:p>
        </w:tc>
      </w:tr>
      <w:tr>
        <w:tc>
          <w:tcPr>
            <w:tcW w:type="dxa" w:w="1944"/>
            <w:vAlign w:val="center"/>
          </w:tcPr>
          <w:p>
            <w:pPr>
              <w:jc w:val="left"/>
            </w:pPr>
            <w:r>
              <w:rPr>
                <w:rFonts w:ascii="Microsoft YaHei" w:hAnsi="Microsoft YaHei" w:eastAsia="Microsoft YaHei"/>
                <w:sz w:val="17"/>
              </w:rPr>
            </w:r>
            <w:r>
              <w:rPr>
                <w:rFonts w:ascii="Microsoft YaHei" w:hAnsi="Microsoft YaHei" w:eastAsia="Microsoft YaHei"/>
                <w:b w:val="0"/>
                <w:sz w:val="17"/>
              </w:rPr>
              <w:t>当前已有系统</w:t>
            </w:r>
          </w:p>
        </w:tc>
        <w:tc>
          <w:tcPr>
            <w:tcW w:type="dxa" w:w="6120"/>
            <w:vAlign w:val="center"/>
          </w:tcPr>
          <w:p>
            <w:pPr>
              <w:jc w:val="left"/>
            </w:pPr>
            <w:r>
              <w:rPr>
                <w:rFonts w:ascii="Microsoft YaHei" w:hAnsi="Microsoft YaHei" w:eastAsia="Microsoft YaHei"/>
                <w:sz w:val="17"/>
              </w:rPr>
            </w:r>
            <w:r>
              <w:rPr>
                <w:rFonts w:ascii="Microsoft YaHei" w:hAnsi="Microsoft YaHei" w:eastAsia="Microsoft YaHei"/>
                <w:b w:val="0"/>
                <w:sz w:val="17"/>
              </w:rPr>
              <w:t>本地 Excel 项目管理表；聊天群/通讯软件沟通记录；财务独立发票台账；团队人员 Excel；现有 OA 系统（是否对接待评估）</w:t>
            </w:r>
          </w:p>
        </w:tc>
        <w:tc>
          <w:tcPr>
            <w:tcW w:type="dxa" w:w="2592"/>
            <w:vAlign w:val="center"/>
          </w:tcPr>
          <w:p>
            <w:pPr>
              <w:jc w:val="left"/>
            </w:pPr>
            <w:r>
              <w:rPr>
                <w:rFonts w:ascii="Microsoft YaHei" w:hAnsi="Microsoft YaHei" w:eastAsia="Microsoft YaHei"/>
                <w:sz w:val="17"/>
              </w:rPr>
            </w:r>
            <w:r>
              <w:rPr>
                <w:rFonts w:ascii="Microsoft YaHei" w:hAnsi="Microsoft YaHei" w:eastAsia="Microsoft YaHei"/>
                <w:b w:val="0"/>
                <w:sz w:val="17"/>
              </w:rPr>
              <w:t>需区分录入系统与看板系统；OA 对接待评估</w:t>
            </w:r>
          </w:p>
        </w:tc>
      </w:tr>
      <w:tr>
        <w:tc>
          <w:tcPr>
            <w:tcW w:type="dxa" w:w="1944"/>
            <w:vAlign w:val="center"/>
          </w:tcPr>
          <w:p>
            <w:pPr>
              <w:jc w:val="left"/>
            </w:pPr>
            <w:r>
              <w:rPr>
                <w:rFonts w:ascii="Microsoft YaHei" w:hAnsi="Microsoft YaHei" w:eastAsia="Microsoft YaHei"/>
                <w:sz w:val="17"/>
              </w:rPr>
            </w:r>
            <w:r>
              <w:rPr>
                <w:rFonts w:ascii="Microsoft YaHei" w:hAnsi="Microsoft YaHei" w:eastAsia="Microsoft YaHei"/>
                <w:b w:val="0"/>
                <w:sz w:val="17"/>
              </w:rPr>
              <w:t>本次需求场景</w:t>
            </w:r>
          </w:p>
        </w:tc>
        <w:tc>
          <w:tcPr>
            <w:tcW w:type="dxa" w:w="6120"/>
            <w:vAlign w:val="center"/>
          </w:tcPr>
          <w:p>
            <w:pPr>
              <w:jc w:val="left"/>
            </w:pPr>
            <w:r>
              <w:rPr>
                <w:rFonts w:ascii="Microsoft YaHei" w:hAnsi="Microsoft YaHei" w:eastAsia="Microsoft YaHei"/>
                <w:sz w:val="17"/>
              </w:rPr>
            </w:r>
            <w:r>
              <w:rPr>
                <w:rFonts w:ascii="Microsoft YaHei" w:hAnsi="Microsoft YaHei" w:eastAsia="Microsoft YaHei"/>
                <w:b w:val="0"/>
                <w:sz w:val="17"/>
              </w:rPr>
              <w:t>用企业微信智能表格承载跨区域项目管理、人力调度、财务追踪、权限看板和自动化提醒。</w:t>
            </w:r>
          </w:p>
        </w:tc>
        <w:tc>
          <w:tcPr>
            <w:tcW w:type="dxa" w:w="2592"/>
            <w:vAlign w:val="center"/>
          </w:tcPr>
          <w:p>
            <w:pPr>
              <w:jc w:val="left"/>
            </w:pPr>
            <w:r>
              <w:rPr>
                <w:rFonts w:ascii="Microsoft YaHei" w:hAnsi="Microsoft YaHei" w:eastAsia="Microsoft YaHei"/>
                <w:sz w:val="17"/>
              </w:rPr>
            </w:r>
            <w:r>
              <w:rPr>
                <w:rFonts w:ascii="Microsoft YaHei" w:hAnsi="Microsoft YaHei" w:eastAsia="Microsoft YaHei"/>
                <w:b w:val="0"/>
                <w:sz w:val="17"/>
              </w:rPr>
              <w:t>客户原始需求 + 服务商方案汇总</w:t>
            </w:r>
          </w:p>
        </w:tc>
      </w:tr>
      <w:tr>
        <w:tc>
          <w:tcPr>
            <w:tcW w:type="dxa" w:w="1944"/>
            <w:vAlign w:val="center"/>
          </w:tcPr>
          <w:p>
            <w:pPr>
              <w:jc w:val="left"/>
            </w:pPr>
            <w:r>
              <w:rPr>
                <w:rFonts w:ascii="Microsoft YaHei" w:hAnsi="Microsoft YaHei" w:eastAsia="Microsoft YaHei"/>
                <w:sz w:val="17"/>
              </w:rPr>
            </w:r>
            <w:r>
              <w:rPr>
                <w:rFonts w:ascii="Microsoft YaHei" w:hAnsi="Microsoft YaHei" w:eastAsia="Microsoft YaHei"/>
                <w:b w:val="0"/>
                <w:sz w:val="17"/>
              </w:rPr>
              <w:t>主要参与角色</w:t>
            </w:r>
          </w:p>
        </w:tc>
        <w:tc>
          <w:tcPr>
            <w:tcW w:type="dxa" w:w="6120"/>
            <w:vAlign w:val="center"/>
          </w:tcPr>
          <w:p>
            <w:pPr>
              <w:jc w:val="left"/>
            </w:pPr>
            <w:r>
              <w:rPr>
                <w:rFonts w:ascii="Microsoft YaHei" w:hAnsi="Microsoft YaHei" w:eastAsia="Microsoft YaHei"/>
                <w:sz w:val="17"/>
              </w:rPr>
            </w:r>
            <w:r>
              <w:rPr>
                <w:rFonts w:ascii="Microsoft YaHei" w:hAnsi="Microsoft YaHei" w:eastAsia="Microsoft YaHei"/>
                <w:b w:val="0"/>
                <w:sz w:val="17"/>
              </w:rPr>
              <w:t>公司高管/管理层、项目经理 PM、项目总监/指导者、Team Leader、Designer/设计师、CAD/绘图/软景种植等专业线负责人、财务人员、HR/人力部门、项目管理员</w:t>
            </w:r>
          </w:p>
        </w:tc>
        <w:tc>
          <w:tcPr>
            <w:tcW w:type="dxa" w:w="2592"/>
            <w:vAlign w:val="center"/>
          </w:tcPr>
          <w:p>
            <w:pPr>
              <w:jc w:val="left"/>
            </w:pPr>
            <w:r>
              <w:rPr>
                <w:rFonts w:ascii="Microsoft YaHei" w:hAnsi="Microsoft YaHei" w:eastAsia="Microsoft YaHei"/>
                <w:sz w:val="17"/>
              </w:rPr>
            </w:r>
            <w:r>
              <w:rPr>
                <w:rFonts w:ascii="Microsoft YaHei" w:hAnsi="Microsoft YaHei" w:eastAsia="Microsoft YaHei"/>
                <w:b w:val="0"/>
                <w:sz w:val="17"/>
              </w:rPr>
              <w:t>沟通记录与方案材料</w:t>
            </w:r>
          </w:p>
        </w:tc>
      </w:tr>
    </w:tbl>
    <w:p>
      <w:pPr>
        <w:pStyle w:val="Heading2"/>
      </w:pPr>
      <w:r>
        <w:rPr>
          <w:rFonts w:ascii="Microsoft YaHei" w:hAnsi="Microsoft YaHei" w:eastAsia="Microsoft YaHei"/>
          <w:color w:val="101828"/>
        </w:rPr>
        <w:t>1.2 当前业务运转方式</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1296"/>
            <w:vAlign w:val="center"/>
            <w:shd w:fill="EAF3FF"/>
          </w:tcPr>
          <w:p>
            <w:pPr>
              <w:jc w:val="left"/>
            </w:pPr>
            <w:r>
              <w:rPr>
                <w:rFonts w:ascii="Microsoft YaHei" w:hAnsi="Microsoft YaHei" w:eastAsia="Microsoft YaHei"/>
                <w:b/>
                <w:color w:val="1F4E79"/>
                <w:sz w:val="17"/>
              </w:rPr>
            </w:r>
            <w:r>
              <w:rPr>
                <w:rFonts w:ascii="Microsoft YaHei" w:hAnsi="Microsoft YaHei" w:eastAsia="Microsoft YaHei"/>
                <w:b/>
                <w:color w:val="1F4E79"/>
                <w:sz w:val="17"/>
              </w:rPr>
              <w:t>环节</w:t>
            </w:r>
          </w:p>
        </w:tc>
        <w:tc>
          <w:tcPr>
            <w:tcW w:type="dxa" w:w="3168"/>
            <w:vAlign w:val="center"/>
            <w:shd w:fill="EAF3FF"/>
          </w:tcPr>
          <w:p>
            <w:pPr>
              <w:jc w:val="left"/>
            </w:pPr>
            <w:r>
              <w:rPr>
                <w:rFonts w:ascii="Microsoft YaHei" w:hAnsi="Microsoft YaHei" w:eastAsia="Microsoft YaHei"/>
                <w:b/>
                <w:color w:val="1F4E79"/>
                <w:sz w:val="17"/>
              </w:rPr>
            </w:r>
            <w:r>
              <w:rPr>
                <w:rFonts w:ascii="Microsoft YaHei" w:hAnsi="Microsoft YaHei" w:eastAsia="Microsoft YaHei"/>
                <w:b/>
                <w:color w:val="1F4E79"/>
                <w:sz w:val="17"/>
              </w:rPr>
              <w:t>当前做法</w:t>
            </w:r>
          </w:p>
        </w:tc>
        <w:tc>
          <w:tcPr>
            <w:tcW w:type="dxa" w:w="3168"/>
            <w:vAlign w:val="center"/>
            <w:shd w:fill="EAF3FF"/>
          </w:tcPr>
          <w:p>
            <w:pPr>
              <w:jc w:val="left"/>
            </w:pPr>
            <w:r>
              <w:rPr>
                <w:rFonts w:ascii="Microsoft YaHei" w:hAnsi="Microsoft YaHei" w:eastAsia="Microsoft YaHei"/>
                <w:b/>
                <w:color w:val="1F4E79"/>
                <w:sz w:val="17"/>
              </w:rPr>
            </w:r>
            <w:r>
              <w:rPr>
                <w:rFonts w:ascii="Microsoft YaHei" w:hAnsi="Microsoft YaHei" w:eastAsia="Microsoft YaHei"/>
                <w:b/>
                <w:color w:val="1F4E79"/>
                <w:sz w:val="17"/>
              </w:rPr>
              <w:t>主要问题</w:t>
            </w:r>
          </w:p>
        </w:tc>
        <w:tc>
          <w:tcPr>
            <w:tcW w:type="dxa" w:w="3168"/>
            <w:vAlign w:val="center"/>
            <w:shd w:fill="EAF3FF"/>
          </w:tcPr>
          <w:p>
            <w:pPr>
              <w:jc w:val="left"/>
            </w:pPr>
            <w:r>
              <w:rPr>
                <w:rFonts w:ascii="Microsoft YaHei" w:hAnsi="Microsoft YaHei" w:eastAsia="Microsoft YaHei"/>
                <w:b/>
                <w:color w:val="1F4E79"/>
                <w:sz w:val="17"/>
              </w:rPr>
            </w:r>
            <w:r>
              <w:rPr>
                <w:rFonts w:ascii="Microsoft YaHei" w:hAnsi="Microsoft YaHei" w:eastAsia="Microsoft YaHei"/>
                <w:b/>
                <w:color w:val="1F4E79"/>
                <w:sz w:val="17"/>
              </w:rPr>
              <w:t>会议依据/客户原话</w:t>
            </w:r>
          </w:p>
        </w:tc>
      </w:tr>
      <w:tr>
        <w:tc>
          <w:tcPr>
            <w:tcW w:type="dxa" w:w="1296"/>
            <w:vAlign w:val="center"/>
          </w:tcPr>
          <w:p>
            <w:pPr>
              <w:jc w:val="left"/>
            </w:pPr>
            <w:r>
              <w:rPr>
                <w:rFonts w:ascii="Microsoft YaHei" w:hAnsi="Microsoft YaHei" w:eastAsia="Microsoft YaHei"/>
                <w:sz w:val="17"/>
              </w:rPr>
            </w:r>
            <w:r>
              <w:rPr>
                <w:rFonts w:ascii="Microsoft YaHei" w:hAnsi="Microsoft YaHei" w:eastAsia="Microsoft YaHei"/>
                <w:b w:val="0"/>
                <w:sz w:val="17"/>
              </w:rPr>
              <w:t>数据来源</w:t>
            </w:r>
          </w:p>
        </w:tc>
        <w:tc>
          <w:tcPr>
            <w:tcW w:type="dxa" w:w="3168"/>
            <w:vAlign w:val="center"/>
          </w:tcPr>
          <w:p>
            <w:pPr>
              <w:jc w:val="left"/>
            </w:pPr>
            <w:r>
              <w:rPr>
                <w:rFonts w:ascii="Microsoft YaHei" w:hAnsi="Microsoft YaHei" w:eastAsia="Microsoft YaHei"/>
                <w:sz w:val="17"/>
              </w:rPr>
            </w:r>
            <w:r>
              <w:rPr>
                <w:rFonts w:ascii="Microsoft YaHei" w:hAnsi="Microsoft YaHei" w:eastAsia="Microsoft YaHei"/>
                <w:b w:val="0"/>
                <w:sz w:val="17"/>
              </w:rPr>
              <w:t>项目、任务、人力与财务数据分散在本地 Excel、聊天记录、个人表格和财务台账中。</w:t>
            </w:r>
          </w:p>
        </w:tc>
        <w:tc>
          <w:tcPr>
            <w:tcW w:type="dxa" w:w="3168"/>
            <w:vAlign w:val="center"/>
          </w:tcPr>
          <w:p>
            <w:pPr>
              <w:jc w:val="left"/>
            </w:pPr>
            <w:r>
              <w:rPr>
                <w:rFonts w:ascii="Microsoft YaHei" w:hAnsi="Microsoft YaHei" w:eastAsia="Microsoft YaHei"/>
                <w:sz w:val="17"/>
              </w:rPr>
            </w:r>
            <w:r>
              <w:rPr>
                <w:rFonts w:ascii="Microsoft YaHei" w:hAnsi="Microsoft YaHei" w:eastAsia="Microsoft YaHei"/>
                <w:b w:val="0"/>
                <w:sz w:val="17"/>
              </w:rPr>
              <w:t>数据口径分散，管理层难以全局掌握项目进度、资源分布与回款状态。</w:t>
            </w:r>
          </w:p>
        </w:tc>
        <w:tc>
          <w:tcPr>
            <w:tcW w:type="dxa" w:w="3168"/>
            <w:vAlign w:val="center"/>
          </w:tcPr>
          <w:p>
            <w:pPr>
              <w:jc w:val="left"/>
            </w:pPr>
            <w:r>
              <w:rPr>
                <w:rFonts w:ascii="Microsoft YaHei" w:hAnsi="Microsoft YaHei" w:eastAsia="Microsoft YaHei"/>
                <w:sz w:val="17"/>
              </w:rPr>
            </w:r>
            <w:r>
              <w:rPr>
                <w:rFonts w:ascii="Microsoft YaHei" w:hAnsi="Microsoft YaHei" w:eastAsia="Microsoft YaHei"/>
                <w:b w:val="0"/>
                <w:sz w:val="17"/>
              </w:rPr>
              <w:t>第 1 次会议提到项目管理主要依赖 Excel；第 2 次会议确认 Project Master、Task Schedule、Payment Tracker 等模块。</w:t>
            </w:r>
          </w:p>
        </w:tc>
      </w:tr>
      <w:tr>
        <w:tc>
          <w:tcPr>
            <w:tcW w:type="dxa" w:w="1296"/>
            <w:vAlign w:val="center"/>
          </w:tcPr>
          <w:p>
            <w:pPr>
              <w:jc w:val="left"/>
            </w:pPr>
            <w:r>
              <w:rPr>
                <w:rFonts w:ascii="Microsoft YaHei" w:hAnsi="Microsoft YaHei" w:eastAsia="Microsoft YaHei"/>
                <w:sz w:val="17"/>
              </w:rPr>
            </w:r>
            <w:r>
              <w:rPr>
                <w:rFonts w:ascii="Microsoft YaHei" w:hAnsi="Microsoft YaHei" w:eastAsia="Microsoft YaHei"/>
                <w:b w:val="0"/>
                <w:sz w:val="17"/>
              </w:rPr>
              <w:t>录入方式</w:t>
            </w:r>
          </w:p>
        </w:tc>
        <w:tc>
          <w:tcPr>
            <w:tcW w:type="dxa" w:w="3168"/>
            <w:vAlign w:val="center"/>
          </w:tcPr>
          <w:p>
            <w:pPr>
              <w:jc w:val="left"/>
            </w:pPr>
            <w:r>
              <w:rPr>
                <w:rFonts w:ascii="Microsoft YaHei" w:hAnsi="Microsoft YaHei" w:eastAsia="Microsoft YaHei"/>
                <w:sz w:val="17"/>
              </w:rPr>
            </w:r>
            <w:r>
              <w:rPr>
                <w:rFonts w:ascii="Microsoft YaHei" w:hAnsi="Microsoft YaHei" w:eastAsia="Microsoft YaHei"/>
                <w:b w:val="0"/>
                <w:sz w:val="17"/>
              </w:rPr>
              <w:t>Team Leader 每周收集团队成员投入占比/工时，人力同事再录入 Excel；财务单独维护开票与回款。</w:t>
            </w:r>
          </w:p>
        </w:tc>
        <w:tc>
          <w:tcPr>
            <w:tcW w:type="dxa" w:w="3168"/>
            <w:vAlign w:val="center"/>
          </w:tcPr>
          <w:p>
            <w:pPr>
              <w:jc w:val="left"/>
            </w:pPr>
            <w:r>
              <w:rPr>
                <w:rFonts w:ascii="Microsoft YaHei" w:hAnsi="Microsoft YaHei" w:eastAsia="Microsoft YaHei"/>
                <w:sz w:val="17"/>
              </w:rPr>
            </w:r>
            <w:r>
              <w:rPr>
                <w:rFonts w:ascii="Microsoft YaHei" w:hAnsi="Microsoft YaHei" w:eastAsia="Microsoft YaHei"/>
                <w:b w:val="0"/>
                <w:sz w:val="17"/>
              </w:rPr>
              <w:t>人工录入链路长、数据滞后、易错，且任务完成时间仍可能依赖人工更新。</w:t>
            </w:r>
          </w:p>
        </w:tc>
        <w:tc>
          <w:tcPr>
            <w:tcW w:type="dxa" w:w="3168"/>
            <w:vAlign w:val="center"/>
          </w:tcPr>
          <w:p>
            <w:pPr>
              <w:jc w:val="left"/>
            </w:pPr>
            <w:r>
              <w:rPr>
                <w:rFonts w:ascii="Microsoft YaHei" w:hAnsi="Microsoft YaHei" w:eastAsia="Microsoft YaHei"/>
                <w:sz w:val="17"/>
              </w:rPr>
            </w:r>
            <w:r>
              <w:rPr>
                <w:rFonts w:ascii="Microsoft YaHei" w:hAnsi="Microsoft YaHei" w:eastAsia="Microsoft YaHei"/>
                <w:b w:val="0"/>
                <w:sz w:val="17"/>
              </w:rPr>
              <w:t>会议中明确希望从百分比调整为小时制，并测试机器人自动更新任务完成时间。</w:t>
            </w:r>
          </w:p>
        </w:tc>
      </w:tr>
      <w:tr>
        <w:tc>
          <w:tcPr>
            <w:tcW w:type="dxa" w:w="1296"/>
            <w:vAlign w:val="center"/>
          </w:tcPr>
          <w:p>
            <w:pPr>
              <w:jc w:val="left"/>
            </w:pPr>
            <w:r>
              <w:rPr>
                <w:rFonts w:ascii="Microsoft YaHei" w:hAnsi="Microsoft YaHei" w:eastAsia="Microsoft YaHei"/>
                <w:sz w:val="17"/>
              </w:rPr>
            </w:r>
            <w:r>
              <w:rPr>
                <w:rFonts w:ascii="Microsoft YaHei" w:hAnsi="Microsoft YaHei" w:eastAsia="Microsoft YaHei"/>
                <w:b w:val="0"/>
                <w:sz w:val="17"/>
              </w:rPr>
              <w:t>流转方式</w:t>
            </w:r>
          </w:p>
        </w:tc>
        <w:tc>
          <w:tcPr>
            <w:tcW w:type="dxa" w:w="3168"/>
            <w:vAlign w:val="center"/>
          </w:tcPr>
          <w:p>
            <w:pPr>
              <w:jc w:val="left"/>
            </w:pPr>
            <w:r>
              <w:rPr>
                <w:rFonts w:ascii="Microsoft YaHei" w:hAnsi="Microsoft YaHei" w:eastAsia="Microsoft YaHei"/>
                <w:sz w:val="17"/>
              </w:rPr>
            </w:r>
            <w:r>
              <w:rPr>
                <w:rFonts w:ascii="Microsoft YaHei" w:hAnsi="Microsoft YaHei" w:eastAsia="Microsoft YaHei"/>
                <w:b w:val="0"/>
                <w:sz w:val="17"/>
              </w:rPr>
              <w:t>项目阶段、任务安排、开票回款提醒依赖人工跟进；跨区域项目由不同办公室分别协作。</w:t>
            </w:r>
          </w:p>
        </w:tc>
        <w:tc>
          <w:tcPr>
            <w:tcW w:type="dxa" w:w="3168"/>
            <w:vAlign w:val="center"/>
          </w:tcPr>
          <w:p>
            <w:pPr>
              <w:jc w:val="left"/>
            </w:pPr>
            <w:r>
              <w:rPr>
                <w:rFonts w:ascii="Microsoft YaHei" w:hAnsi="Microsoft YaHei" w:eastAsia="Microsoft YaHei"/>
                <w:sz w:val="17"/>
              </w:rPr>
            </w:r>
            <w:r>
              <w:rPr>
                <w:rFonts w:ascii="Microsoft YaHei" w:hAnsi="Microsoft YaHei" w:eastAsia="Microsoft YaHei"/>
                <w:b w:val="0"/>
                <w:sz w:val="17"/>
              </w:rPr>
              <w:t>节点到期、阶段切换、开票提醒容易遗漏；同一项目跨区域并行时进度与开票口径不清。</w:t>
            </w:r>
          </w:p>
        </w:tc>
        <w:tc>
          <w:tcPr>
            <w:tcW w:type="dxa" w:w="3168"/>
            <w:vAlign w:val="center"/>
          </w:tcPr>
          <w:p>
            <w:pPr>
              <w:jc w:val="left"/>
            </w:pPr>
            <w:r>
              <w:rPr>
                <w:rFonts w:ascii="Microsoft YaHei" w:hAnsi="Microsoft YaHei" w:eastAsia="Microsoft YaHei"/>
                <w:sz w:val="17"/>
              </w:rPr>
            </w:r>
            <w:r>
              <w:rPr>
                <w:rFonts w:ascii="Microsoft YaHei" w:hAnsi="Microsoft YaHei" w:eastAsia="Microsoft YaHei"/>
                <w:b w:val="0"/>
                <w:sz w:val="17"/>
              </w:rPr>
              <w:t>第 2 次会议提出阶段结束触发开票提醒、多区域项目独立追踪。</w:t>
            </w:r>
          </w:p>
        </w:tc>
      </w:tr>
      <w:tr>
        <w:tc>
          <w:tcPr>
            <w:tcW w:type="dxa" w:w="1296"/>
            <w:vAlign w:val="center"/>
          </w:tcPr>
          <w:p>
            <w:pPr>
              <w:jc w:val="left"/>
            </w:pPr>
            <w:r>
              <w:rPr>
                <w:rFonts w:ascii="Microsoft YaHei" w:hAnsi="Microsoft YaHei" w:eastAsia="Microsoft YaHei"/>
                <w:sz w:val="17"/>
              </w:rPr>
            </w:r>
            <w:r>
              <w:rPr>
                <w:rFonts w:ascii="Microsoft YaHei" w:hAnsi="Microsoft YaHei" w:eastAsia="Microsoft YaHei"/>
                <w:b w:val="0"/>
                <w:sz w:val="17"/>
              </w:rPr>
              <w:t>管理查看</w:t>
            </w:r>
          </w:p>
        </w:tc>
        <w:tc>
          <w:tcPr>
            <w:tcW w:type="dxa" w:w="3168"/>
            <w:vAlign w:val="center"/>
          </w:tcPr>
          <w:p>
            <w:pPr>
              <w:jc w:val="left"/>
            </w:pPr>
            <w:r>
              <w:rPr>
                <w:rFonts w:ascii="Microsoft YaHei" w:hAnsi="Microsoft YaHei" w:eastAsia="Microsoft YaHei"/>
                <w:sz w:val="17"/>
              </w:rPr>
            </w:r>
            <w:r>
              <w:rPr>
                <w:rFonts w:ascii="Microsoft YaHei" w:hAnsi="Microsoft YaHei" w:eastAsia="Microsoft YaHei"/>
                <w:b w:val="0"/>
                <w:sz w:val="17"/>
              </w:rPr>
              <w:t>老板/管理层希望看到项目进度、人员配备、工时、人力负荷、财务回款等信息。</w:t>
            </w:r>
          </w:p>
        </w:tc>
        <w:tc>
          <w:tcPr>
            <w:tcW w:type="dxa" w:w="3168"/>
            <w:vAlign w:val="center"/>
          </w:tcPr>
          <w:p>
            <w:pPr>
              <w:jc w:val="left"/>
            </w:pPr>
            <w:r>
              <w:rPr>
                <w:rFonts w:ascii="Microsoft YaHei" w:hAnsi="Microsoft YaHei" w:eastAsia="Microsoft YaHei"/>
                <w:sz w:val="17"/>
              </w:rPr>
            </w:r>
            <w:r>
              <w:rPr>
                <w:rFonts w:ascii="Microsoft YaHei" w:hAnsi="Microsoft YaHei" w:eastAsia="Microsoft YaHei"/>
                <w:b w:val="0"/>
                <w:sz w:val="17"/>
              </w:rPr>
              <w:t>现有基础表无法满足实时看板与多维筛选需求。</w:t>
            </w:r>
          </w:p>
        </w:tc>
        <w:tc>
          <w:tcPr>
            <w:tcW w:type="dxa" w:w="3168"/>
            <w:vAlign w:val="center"/>
          </w:tcPr>
          <w:p>
            <w:pPr>
              <w:jc w:val="left"/>
            </w:pPr>
            <w:r>
              <w:rPr>
                <w:rFonts w:ascii="Microsoft YaHei" w:hAnsi="Microsoft YaHei" w:eastAsia="Microsoft YaHei"/>
                <w:sz w:val="17"/>
              </w:rPr>
            </w:r>
            <w:r>
              <w:rPr>
                <w:rFonts w:ascii="Microsoft YaHei" w:hAnsi="Microsoft YaHei" w:eastAsia="Microsoft YaHei"/>
                <w:b w:val="0"/>
                <w:sz w:val="17"/>
              </w:rPr>
              <w:t>第 1 次会议明确老板希望实时显示项目进度、人员配备和工时。</w:t>
            </w:r>
          </w:p>
        </w:tc>
      </w:tr>
    </w:tbl>
    <w:p>
      <w:pPr>
        <w:pStyle w:val="Heading2"/>
      </w:pPr>
      <w:r>
        <w:rPr>
          <w:rFonts w:ascii="Microsoft YaHei" w:hAnsi="Microsoft YaHei" w:eastAsia="Microsoft YaHei"/>
          <w:color w:val="101828"/>
        </w:rPr>
        <w:t>1.3 核心痛点与优先级</w:t>
      </w:r>
    </w:p>
    <w:tbl>
      <w:tblPr>
        <w:tblStyle w:val="TableGrid"/>
        <w:tblW w:type="auto" w:w="0"/>
        <w:jc w:val="center"/>
        <w:tblLook w:firstColumn="1" w:firstRow="1" w:lastColumn="0" w:lastRow="0" w:noHBand="0" w:noVBand="1" w:val="04A0"/>
      </w:tblPr>
      <w:tblGrid>
        <w:gridCol w:w="2131"/>
        <w:gridCol w:w="2131"/>
        <w:gridCol w:w="2131"/>
        <w:gridCol w:w="2131"/>
        <w:gridCol w:w="2131"/>
      </w:tblGrid>
      <w:tr>
        <w:tc>
          <w:tcPr>
            <w:tcW w:type="dxa" w:w="936"/>
            <w:vAlign w:val="center"/>
            <w:shd w:fill="EAF3FF"/>
          </w:tcPr>
          <w:p>
            <w:pPr>
              <w:jc w:val="left"/>
            </w:pPr>
            <w:r>
              <w:rPr>
                <w:rFonts w:ascii="Microsoft YaHei" w:hAnsi="Microsoft YaHei" w:eastAsia="Microsoft YaHei"/>
                <w:b/>
                <w:color w:val="1F4E79"/>
                <w:sz w:val="17"/>
              </w:rPr>
            </w:r>
            <w:r>
              <w:rPr>
                <w:rFonts w:ascii="Microsoft YaHei" w:hAnsi="Microsoft YaHei" w:eastAsia="Microsoft YaHei"/>
                <w:b/>
                <w:color w:val="1F4E79"/>
                <w:sz w:val="17"/>
              </w:rPr>
              <w:t>痛点编号</w:t>
            </w:r>
          </w:p>
        </w:tc>
        <w:tc>
          <w:tcPr>
            <w:tcW w:type="dxa" w:w="2880"/>
            <w:vAlign w:val="center"/>
            <w:shd w:fill="EAF3FF"/>
          </w:tcPr>
          <w:p>
            <w:pPr>
              <w:jc w:val="left"/>
            </w:pPr>
            <w:r>
              <w:rPr>
                <w:rFonts w:ascii="Microsoft YaHei" w:hAnsi="Microsoft YaHei" w:eastAsia="Microsoft YaHei"/>
                <w:b/>
                <w:color w:val="1F4E79"/>
                <w:sz w:val="17"/>
              </w:rPr>
            </w:r>
            <w:r>
              <w:rPr>
                <w:rFonts w:ascii="Microsoft YaHei" w:hAnsi="Microsoft YaHei" w:eastAsia="Microsoft YaHei"/>
                <w:b/>
                <w:color w:val="1F4E79"/>
                <w:sz w:val="17"/>
              </w:rPr>
              <w:t>痛点描述</w:t>
            </w:r>
          </w:p>
        </w:tc>
        <w:tc>
          <w:tcPr>
            <w:tcW w:type="dxa" w:w="2880"/>
            <w:vAlign w:val="center"/>
            <w:shd w:fill="EAF3FF"/>
          </w:tcPr>
          <w:p>
            <w:pPr>
              <w:jc w:val="left"/>
            </w:pPr>
            <w:r>
              <w:rPr>
                <w:rFonts w:ascii="Microsoft YaHei" w:hAnsi="Microsoft YaHei" w:eastAsia="Microsoft YaHei"/>
                <w:b/>
                <w:color w:val="1F4E79"/>
                <w:sz w:val="17"/>
              </w:rPr>
            </w:r>
            <w:r>
              <w:rPr>
                <w:rFonts w:ascii="Microsoft YaHei" w:hAnsi="Microsoft YaHei" w:eastAsia="Microsoft YaHei"/>
                <w:b/>
                <w:color w:val="1F4E79"/>
                <w:sz w:val="17"/>
              </w:rPr>
              <w:t>业务影响</w:t>
            </w:r>
          </w:p>
        </w:tc>
        <w:tc>
          <w:tcPr>
            <w:tcW w:type="dxa" w:w="864"/>
            <w:vAlign w:val="center"/>
            <w:shd w:fill="EAF3FF"/>
          </w:tcPr>
          <w:p>
            <w:pPr>
              <w:jc w:val="left"/>
            </w:pPr>
            <w:r>
              <w:rPr>
                <w:rFonts w:ascii="Microsoft YaHei" w:hAnsi="Microsoft YaHei" w:eastAsia="Microsoft YaHei"/>
                <w:b/>
                <w:color w:val="1F4E79"/>
                <w:sz w:val="17"/>
              </w:rPr>
            </w:r>
            <w:r>
              <w:rPr>
                <w:rFonts w:ascii="Microsoft YaHei" w:hAnsi="Microsoft YaHei" w:eastAsia="Microsoft YaHei"/>
                <w:b/>
                <w:color w:val="1F4E79"/>
                <w:sz w:val="17"/>
              </w:rPr>
              <w:t>优先级</w:t>
            </w:r>
          </w:p>
        </w:tc>
        <w:tc>
          <w:tcPr>
            <w:tcW w:type="dxa" w:w="2880"/>
            <w:vAlign w:val="center"/>
            <w:shd w:fill="EAF3FF"/>
          </w:tcPr>
          <w:p>
            <w:pPr>
              <w:jc w:val="left"/>
            </w:pPr>
            <w:r>
              <w:rPr>
                <w:rFonts w:ascii="Microsoft YaHei" w:hAnsi="Microsoft YaHei" w:eastAsia="Microsoft YaHei"/>
                <w:b/>
                <w:color w:val="1F4E79"/>
                <w:sz w:val="17"/>
              </w:rPr>
            </w:r>
            <w:r>
              <w:rPr>
                <w:rFonts w:ascii="Microsoft YaHei" w:hAnsi="Microsoft YaHei" w:eastAsia="Microsoft YaHei"/>
                <w:b/>
                <w:color w:val="1F4E79"/>
                <w:sz w:val="17"/>
              </w:rPr>
              <w:t>对应企微方案</w:t>
            </w:r>
          </w:p>
        </w:tc>
      </w:tr>
      <w:tr>
        <w:tc>
          <w:tcPr>
            <w:tcW w:type="dxa" w:w="936"/>
            <w:vAlign w:val="center"/>
          </w:tcPr>
          <w:p>
            <w:pPr>
              <w:jc w:val="left"/>
            </w:pPr>
            <w:r>
              <w:rPr>
                <w:rFonts w:ascii="Microsoft YaHei" w:hAnsi="Microsoft YaHei" w:eastAsia="Microsoft YaHei"/>
                <w:sz w:val="17"/>
              </w:rPr>
            </w:r>
            <w:r>
              <w:rPr>
                <w:rFonts w:ascii="Microsoft YaHei" w:hAnsi="Microsoft YaHei" w:eastAsia="Microsoft YaHei"/>
                <w:b w:val="0"/>
                <w:sz w:val="17"/>
              </w:rPr>
              <w:t>P-01</w:t>
            </w:r>
          </w:p>
        </w:tc>
        <w:tc>
          <w:tcPr>
            <w:tcW w:type="dxa" w:w="2880"/>
            <w:vAlign w:val="center"/>
          </w:tcPr>
          <w:p>
            <w:pPr>
              <w:jc w:val="left"/>
            </w:pPr>
            <w:r>
              <w:rPr>
                <w:rFonts w:ascii="Microsoft YaHei" w:hAnsi="Microsoft YaHei" w:eastAsia="Microsoft YaHei"/>
                <w:sz w:val="17"/>
              </w:rPr>
            </w:r>
            <w:r>
              <w:rPr>
                <w:rFonts w:ascii="Microsoft YaHei" w:hAnsi="Microsoft YaHei" w:eastAsia="Microsoft YaHei"/>
                <w:b w:val="0"/>
                <w:sz w:val="17"/>
              </w:rPr>
              <w:t>项目信息分散在本地 Excel 和群聊中，缺少统一项目主数据。</w:t>
            </w:r>
          </w:p>
        </w:tc>
        <w:tc>
          <w:tcPr>
            <w:tcW w:type="dxa" w:w="2880"/>
            <w:vAlign w:val="center"/>
          </w:tcPr>
          <w:p>
            <w:pPr>
              <w:jc w:val="left"/>
            </w:pPr>
            <w:r>
              <w:rPr>
                <w:rFonts w:ascii="Microsoft YaHei" w:hAnsi="Microsoft YaHei" w:eastAsia="Microsoft YaHei"/>
                <w:sz w:val="17"/>
              </w:rPr>
            </w:r>
            <w:r>
              <w:rPr>
                <w:rFonts w:ascii="Microsoft YaHei" w:hAnsi="Microsoft YaHei" w:eastAsia="Microsoft YaHei"/>
                <w:b w:val="0"/>
                <w:sz w:val="17"/>
              </w:rPr>
              <w:t>管理层无法全局掌握所有项目状态、时间线、负责人和风险项目。</w:t>
            </w:r>
          </w:p>
        </w:tc>
        <w:tc>
          <w:tcPr>
            <w:tcW w:type="dxa" w:w="864"/>
            <w:vAlign w:val="center"/>
          </w:tcPr>
          <w:p>
            <w:pPr>
              <w:jc w:val="left"/>
            </w:pPr>
            <w:r>
              <w:rPr>
                <w:rFonts w:ascii="Microsoft YaHei" w:hAnsi="Microsoft YaHei" w:eastAsia="Microsoft YaHei"/>
                <w:sz w:val="17"/>
              </w:rPr>
            </w:r>
            <w:r>
              <w:rPr>
                <w:rFonts w:ascii="Microsoft YaHei" w:hAnsi="Microsoft YaHei" w:eastAsia="Microsoft YaHei"/>
                <w:b w:val="0"/>
                <w:sz w:val="17"/>
              </w:rPr>
              <w:t>P0</w:t>
            </w:r>
          </w:p>
        </w:tc>
        <w:tc>
          <w:tcPr>
            <w:tcW w:type="dxa" w:w="2880"/>
            <w:vAlign w:val="center"/>
          </w:tcPr>
          <w:p>
            <w:pPr>
              <w:jc w:val="left"/>
            </w:pPr>
            <w:r>
              <w:rPr>
                <w:rFonts w:ascii="Microsoft YaHei" w:hAnsi="Microsoft YaHei" w:eastAsia="Microsoft YaHei"/>
                <w:sz w:val="17"/>
              </w:rPr>
            </w:r>
            <w:r>
              <w:rPr>
                <w:rFonts w:ascii="Microsoft YaHei" w:hAnsi="Microsoft YaHei" w:eastAsia="Microsoft YaHei"/>
                <w:b w:val="0"/>
                <w:sz w:val="17"/>
              </w:rPr>
              <w:t>建立 Project Master 项目主表 + 项目状态视图 + 风险高亮。</w:t>
            </w:r>
          </w:p>
        </w:tc>
      </w:tr>
      <w:tr>
        <w:tc>
          <w:tcPr>
            <w:tcW w:type="dxa" w:w="936"/>
            <w:vAlign w:val="center"/>
          </w:tcPr>
          <w:p>
            <w:pPr>
              <w:jc w:val="left"/>
            </w:pPr>
            <w:r>
              <w:rPr>
                <w:rFonts w:ascii="Microsoft YaHei" w:hAnsi="Microsoft YaHei" w:eastAsia="Microsoft YaHei"/>
                <w:sz w:val="17"/>
              </w:rPr>
            </w:r>
            <w:r>
              <w:rPr>
                <w:rFonts w:ascii="Microsoft YaHei" w:hAnsi="Microsoft YaHei" w:eastAsia="Microsoft YaHei"/>
                <w:b w:val="0"/>
                <w:sz w:val="17"/>
              </w:rPr>
              <w:t>P-02</w:t>
            </w:r>
          </w:p>
        </w:tc>
        <w:tc>
          <w:tcPr>
            <w:tcW w:type="dxa" w:w="2880"/>
            <w:vAlign w:val="center"/>
          </w:tcPr>
          <w:p>
            <w:pPr>
              <w:jc w:val="left"/>
            </w:pPr>
            <w:r>
              <w:rPr>
                <w:rFonts w:ascii="Microsoft YaHei" w:hAnsi="Microsoft YaHei" w:eastAsia="Microsoft YaHei"/>
                <w:sz w:val="17"/>
              </w:rPr>
            </w:r>
            <w:r>
              <w:rPr>
                <w:rFonts w:ascii="Microsoft YaHei" w:hAnsi="Microsoft YaHei" w:eastAsia="Microsoft YaHei"/>
                <w:b w:val="0"/>
                <w:sz w:val="17"/>
              </w:rPr>
              <w:t>人力投入依赖 Team Leader 手工统计，每周汇总滞后。</w:t>
            </w:r>
          </w:p>
        </w:tc>
        <w:tc>
          <w:tcPr>
            <w:tcW w:type="dxa" w:w="2880"/>
            <w:vAlign w:val="center"/>
          </w:tcPr>
          <w:p>
            <w:pPr>
              <w:jc w:val="left"/>
            </w:pPr>
            <w:r>
              <w:rPr>
                <w:rFonts w:ascii="Microsoft YaHei" w:hAnsi="Microsoft YaHei" w:eastAsia="Microsoft YaHei"/>
                <w:sz w:val="17"/>
              </w:rPr>
            </w:r>
            <w:r>
              <w:rPr>
                <w:rFonts w:ascii="Microsoft YaHei" w:hAnsi="Microsoft YaHei" w:eastAsia="Microsoft YaHei"/>
                <w:b w:val="0"/>
                <w:sz w:val="17"/>
              </w:rPr>
              <w:t>资源分配不透明，难以及时发现超负荷人员或单项目投入过高。</w:t>
            </w:r>
          </w:p>
        </w:tc>
        <w:tc>
          <w:tcPr>
            <w:tcW w:type="dxa" w:w="864"/>
            <w:vAlign w:val="center"/>
          </w:tcPr>
          <w:p>
            <w:pPr>
              <w:jc w:val="left"/>
            </w:pPr>
            <w:r>
              <w:rPr>
                <w:rFonts w:ascii="Microsoft YaHei" w:hAnsi="Microsoft YaHei" w:eastAsia="Microsoft YaHei"/>
                <w:sz w:val="17"/>
              </w:rPr>
            </w:r>
            <w:r>
              <w:rPr>
                <w:rFonts w:ascii="Microsoft YaHei" w:hAnsi="Microsoft YaHei" w:eastAsia="Microsoft YaHei"/>
                <w:b w:val="0"/>
                <w:sz w:val="17"/>
              </w:rPr>
              <w:t>P0</w:t>
            </w:r>
          </w:p>
        </w:tc>
        <w:tc>
          <w:tcPr>
            <w:tcW w:type="dxa" w:w="2880"/>
            <w:vAlign w:val="center"/>
          </w:tcPr>
          <w:p>
            <w:pPr>
              <w:jc w:val="left"/>
            </w:pPr>
            <w:r>
              <w:rPr>
                <w:rFonts w:ascii="Microsoft YaHei" w:hAnsi="Microsoft YaHei" w:eastAsia="Microsoft YaHei"/>
                <w:sz w:val="17"/>
              </w:rPr>
            </w:r>
            <w:r>
              <w:rPr>
                <w:rFonts w:ascii="Microsoft YaHei" w:hAnsi="Microsoft YaHei" w:eastAsia="Microsoft YaHei"/>
                <w:b w:val="0"/>
                <w:sz w:val="17"/>
              </w:rPr>
              <w:t>建立 Task Schedule 任务调度表，按小时制记录投入并自动统计负荷。</w:t>
            </w:r>
          </w:p>
        </w:tc>
      </w:tr>
      <w:tr>
        <w:tc>
          <w:tcPr>
            <w:tcW w:type="dxa" w:w="936"/>
            <w:vAlign w:val="center"/>
          </w:tcPr>
          <w:p>
            <w:pPr>
              <w:jc w:val="left"/>
            </w:pPr>
            <w:r>
              <w:rPr>
                <w:rFonts w:ascii="Microsoft YaHei" w:hAnsi="Microsoft YaHei" w:eastAsia="Microsoft YaHei"/>
                <w:sz w:val="17"/>
              </w:rPr>
            </w:r>
            <w:r>
              <w:rPr>
                <w:rFonts w:ascii="Microsoft YaHei" w:hAnsi="Microsoft YaHei" w:eastAsia="Microsoft YaHei"/>
                <w:b w:val="0"/>
                <w:sz w:val="17"/>
              </w:rPr>
              <w:t>P-03</w:t>
            </w:r>
          </w:p>
        </w:tc>
        <w:tc>
          <w:tcPr>
            <w:tcW w:type="dxa" w:w="2880"/>
            <w:vAlign w:val="center"/>
          </w:tcPr>
          <w:p>
            <w:pPr>
              <w:jc w:val="left"/>
            </w:pPr>
            <w:r>
              <w:rPr>
                <w:rFonts w:ascii="Microsoft YaHei" w:hAnsi="Microsoft YaHei" w:eastAsia="Microsoft YaHei"/>
                <w:sz w:val="17"/>
              </w:rPr>
            </w:r>
            <w:r>
              <w:rPr>
                <w:rFonts w:ascii="Microsoft YaHei" w:hAnsi="Microsoft YaHei" w:eastAsia="Microsoft YaHei"/>
                <w:b w:val="0"/>
                <w:sz w:val="17"/>
              </w:rPr>
              <w:t>财务发票台账与项目表脱节，开票和回款无法按项目联动。</w:t>
            </w:r>
          </w:p>
        </w:tc>
        <w:tc>
          <w:tcPr>
            <w:tcW w:type="dxa" w:w="2880"/>
            <w:vAlign w:val="center"/>
          </w:tcPr>
          <w:p>
            <w:pPr>
              <w:jc w:val="left"/>
            </w:pPr>
            <w:r>
              <w:rPr>
                <w:rFonts w:ascii="Microsoft YaHei" w:hAnsi="Microsoft YaHei" w:eastAsia="Microsoft YaHei"/>
                <w:sz w:val="17"/>
              </w:rPr>
            </w:r>
            <w:r>
              <w:rPr>
                <w:rFonts w:ascii="Microsoft YaHei" w:hAnsi="Microsoft YaHei" w:eastAsia="Microsoft YaHei"/>
                <w:b w:val="0"/>
                <w:sz w:val="17"/>
              </w:rPr>
              <w:t>项目维度的开票金额、未回款金额、预计/实际回款时间不可见。</w:t>
            </w:r>
          </w:p>
        </w:tc>
        <w:tc>
          <w:tcPr>
            <w:tcW w:type="dxa" w:w="864"/>
            <w:vAlign w:val="center"/>
          </w:tcPr>
          <w:p>
            <w:pPr>
              <w:jc w:val="left"/>
            </w:pPr>
            <w:r>
              <w:rPr>
                <w:rFonts w:ascii="Microsoft YaHei" w:hAnsi="Microsoft YaHei" w:eastAsia="Microsoft YaHei"/>
                <w:sz w:val="17"/>
              </w:rPr>
            </w:r>
            <w:r>
              <w:rPr>
                <w:rFonts w:ascii="Microsoft YaHei" w:hAnsi="Microsoft YaHei" w:eastAsia="Microsoft YaHei"/>
                <w:b w:val="0"/>
                <w:sz w:val="17"/>
              </w:rPr>
              <w:t>P0</w:t>
            </w:r>
          </w:p>
        </w:tc>
        <w:tc>
          <w:tcPr>
            <w:tcW w:type="dxa" w:w="2880"/>
            <w:vAlign w:val="center"/>
          </w:tcPr>
          <w:p>
            <w:pPr>
              <w:jc w:val="left"/>
            </w:pPr>
            <w:r>
              <w:rPr>
                <w:rFonts w:ascii="Microsoft YaHei" w:hAnsi="Microsoft YaHei" w:eastAsia="Microsoft YaHei"/>
                <w:sz w:val="17"/>
              </w:rPr>
            </w:r>
            <w:r>
              <w:rPr>
                <w:rFonts w:ascii="Microsoft YaHei" w:hAnsi="Microsoft YaHei" w:eastAsia="Microsoft YaHei"/>
                <w:b w:val="0"/>
                <w:sz w:val="17"/>
              </w:rPr>
              <w:t>建立 Payment Tracker 财务追踪表，与 Project Master 关联。</w:t>
            </w:r>
          </w:p>
        </w:tc>
      </w:tr>
      <w:tr>
        <w:tc>
          <w:tcPr>
            <w:tcW w:type="dxa" w:w="936"/>
            <w:vAlign w:val="center"/>
          </w:tcPr>
          <w:p>
            <w:pPr>
              <w:jc w:val="left"/>
            </w:pPr>
            <w:r>
              <w:rPr>
                <w:rFonts w:ascii="Microsoft YaHei" w:hAnsi="Microsoft YaHei" w:eastAsia="Microsoft YaHei"/>
                <w:sz w:val="17"/>
              </w:rPr>
            </w:r>
            <w:r>
              <w:rPr>
                <w:rFonts w:ascii="Microsoft YaHei" w:hAnsi="Microsoft YaHei" w:eastAsia="Microsoft YaHei"/>
                <w:b w:val="0"/>
                <w:sz w:val="17"/>
              </w:rPr>
              <w:t>P-04</w:t>
            </w:r>
          </w:p>
        </w:tc>
        <w:tc>
          <w:tcPr>
            <w:tcW w:type="dxa" w:w="2880"/>
            <w:vAlign w:val="center"/>
          </w:tcPr>
          <w:p>
            <w:pPr>
              <w:jc w:val="left"/>
            </w:pPr>
            <w:r>
              <w:rPr>
                <w:rFonts w:ascii="Microsoft YaHei" w:hAnsi="Microsoft YaHei" w:eastAsia="Microsoft YaHei"/>
                <w:sz w:val="17"/>
              </w:rPr>
            </w:r>
            <w:r>
              <w:rPr>
                <w:rFonts w:ascii="Microsoft YaHei" w:hAnsi="Microsoft YaHei" w:eastAsia="Microsoft YaHei"/>
                <w:b w:val="0"/>
                <w:sz w:val="17"/>
              </w:rPr>
              <w:t>跨区域办公室数据混在一起，缺少角色与地域双维度权限。</w:t>
            </w:r>
          </w:p>
        </w:tc>
        <w:tc>
          <w:tcPr>
            <w:tcW w:type="dxa" w:w="2880"/>
            <w:vAlign w:val="center"/>
          </w:tcPr>
          <w:p>
            <w:pPr>
              <w:jc w:val="left"/>
            </w:pPr>
            <w:r>
              <w:rPr>
                <w:rFonts w:ascii="Microsoft YaHei" w:hAnsi="Microsoft YaHei" w:eastAsia="Microsoft YaHei"/>
                <w:sz w:val="17"/>
              </w:rPr>
            </w:r>
            <w:r>
              <w:rPr>
                <w:rFonts w:ascii="Microsoft YaHei" w:hAnsi="Microsoft YaHei" w:eastAsia="Microsoft YaHei"/>
                <w:b w:val="0"/>
                <w:sz w:val="17"/>
              </w:rPr>
              <w:t>存在敏感财务字段泄露风险，各办公室难以只查看本区域项目。</w:t>
            </w:r>
          </w:p>
        </w:tc>
        <w:tc>
          <w:tcPr>
            <w:tcW w:type="dxa" w:w="864"/>
            <w:vAlign w:val="center"/>
          </w:tcPr>
          <w:p>
            <w:pPr>
              <w:jc w:val="left"/>
            </w:pPr>
            <w:r>
              <w:rPr>
                <w:rFonts w:ascii="Microsoft YaHei" w:hAnsi="Microsoft YaHei" w:eastAsia="Microsoft YaHei"/>
                <w:sz w:val="17"/>
              </w:rPr>
            </w:r>
            <w:r>
              <w:rPr>
                <w:rFonts w:ascii="Microsoft YaHei" w:hAnsi="Microsoft YaHei" w:eastAsia="Microsoft YaHei"/>
                <w:b w:val="0"/>
                <w:sz w:val="17"/>
              </w:rPr>
              <w:t>P1</w:t>
            </w:r>
          </w:p>
        </w:tc>
        <w:tc>
          <w:tcPr>
            <w:tcW w:type="dxa" w:w="2880"/>
            <w:vAlign w:val="center"/>
          </w:tcPr>
          <w:p>
            <w:pPr>
              <w:jc w:val="left"/>
            </w:pPr>
            <w:r>
              <w:rPr>
                <w:rFonts w:ascii="Microsoft YaHei" w:hAnsi="Microsoft YaHei" w:eastAsia="Microsoft YaHei"/>
                <w:sz w:val="17"/>
              </w:rPr>
            </w:r>
            <w:r>
              <w:rPr>
                <w:rFonts w:ascii="Microsoft YaHei" w:hAnsi="Microsoft YaHei" w:eastAsia="Microsoft YaHei"/>
                <w:b w:val="0"/>
                <w:sz w:val="17"/>
              </w:rPr>
              <w:t>配置角色权限、区域视图和敏感字段可见性。</w:t>
            </w:r>
          </w:p>
        </w:tc>
      </w:tr>
      <w:tr>
        <w:tc>
          <w:tcPr>
            <w:tcW w:type="dxa" w:w="936"/>
            <w:vAlign w:val="center"/>
          </w:tcPr>
          <w:p>
            <w:pPr>
              <w:jc w:val="left"/>
            </w:pPr>
            <w:r>
              <w:rPr>
                <w:rFonts w:ascii="Microsoft YaHei" w:hAnsi="Microsoft YaHei" w:eastAsia="Microsoft YaHei"/>
                <w:sz w:val="17"/>
              </w:rPr>
            </w:r>
            <w:r>
              <w:rPr>
                <w:rFonts w:ascii="Microsoft YaHei" w:hAnsi="Microsoft YaHei" w:eastAsia="Microsoft YaHei"/>
                <w:b w:val="0"/>
                <w:sz w:val="17"/>
              </w:rPr>
              <w:t>P-05</w:t>
            </w:r>
          </w:p>
        </w:tc>
        <w:tc>
          <w:tcPr>
            <w:tcW w:type="dxa" w:w="2880"/>
            <w:vAlign w:val="center"/>
          </w:tcPr>
          <w:p>
            <w:pPr>
              <w:jc w:val="left"/>
            </w:pPr>
            <w:r>
              <w:rPr>
                <w:rFonts w:ascii="Microsoft YaHei" w:hAnsi="Microsoft YaHei" w:eastAsia="Microsoft YaHei"/>
                <w:sz w:val="17"/>
              </w:rPr>
            </w:r>
            <w:r>
              <w:rPr>
                <w:rFonts w:ascii="Microsoft YaHei" w:hAnsi="Microsoft YaHei" w:eastAsia="Microsoft YaHei"/>
                <w:b w:val="0"/>
                <w:sz w:val="17"/>
              </w:rPr>
              <w:t>项目里程碑、任务到期、开票回款等节点缺少自动提醒。</w:t>
            </w:r>
          </w:p>
        </w:tc>
        <w:tc>
          <w:tcPr>
            <w:tcW w:type="dxa" w:w="2880"/>
            <w:vAlign w:val="center"/>
          </w:tcPr>
          <w:p>
            <w:pPr>
              <w:jc w:val="left"/>
            </w:pPr>
            <w:r>
              <w:rPr>
                <w:rFonts w:ascii="Microsoft YaHei" w:hAnsi="Microsoft YaHei" w:eastAsia="Microsoft YaHei"/>
                <w:sz w:val="17"/>
              </w:rPr>
            </w:r>
            <w:r>
              <w:rPr>
                <w:rFonts w:ascii="Microsoft YaHei" w:hAnsi="Microsoft YaHei" w:eastAsia="Microsoft YaHei"/>
                <w:b w:val="0"/>
                <w:sz w:val="17"/>
              </w:rPr>
              <w:t>关键动作依赖人工跟进，容易遗漏，影响项目推进和现金流管理。</w:t>
            </w:r>
          </w:p>
        </w:tc>
        <w:tc>
          <w:tcPr>
            <w:tcW w:type="dxa" w:w="864"/>
            <w:vAlign w:val="center"/>
          </w:tcPr>
          <w:p>
            <w:pPr>
              <w:jc w:val="left"/>
            </w:pPr>
            <w:r>
              <w:rPr>
                <w:rFonts w:ascii="Microsoft YaHei" w:hAnsi="Microsoft YaHei" w:eastAsia="Microsoft YaHei"/>
                <w:sz w:val="17"/>
              </w:rPr>
            </w:r>
            <w:r>
              <w:rPr>
                <w:rFonts w:ascii="Microsoft YaHei" w:hAnsi="Microsoft YaHei" w:eastAsia="Microsoft YaHei"/>
                <w:b w:val="0"/>
                <w:sz w:val="17"/>
              </w:rPr>
              <w:t>P1</w:t>
            </w:r>
          </w:p>
        </w:tc>
        <w:tc>
          <w:tcPr>
            <w:tcW w:type="dxa" w:w="2880"/>
            <w:vAlign w:val="center"/>
          </w:tcPr>
          <w:p>
            <w:pPr>
              <w:jc w:val="left"/>
            </w:pPr>
            <w:r>
              <w:rPr>
                <w:rFonts w:ascii="Microsoft YaHei" w:hAnsi="Microsoft YaHei" w:eastAsia="Microsoft YaHei"/>
                <w:sz w:val="17"/>
              </w:rPr>
            </w:r>
            <w:r>
              <w:rPr>
                <w:rFonts w:ascii="Microsoft YaHei" w:hAnsi="Microsoft YaHei" w:eastAsia="Microsoft YaHei"/>
                <w:b w:val="0"/>
                <w:sz w:val="17"/>
              </w:rPr>
              <w:t>配置阶段流转、任务到期、超负荷、开票/回款自动提醒。</w:t>
            </w:r>
          </w:p>
        </w:tc>
      </w:tr>
    </w:tbl>
    <w:p>
      <w:pPr>
        <w:pStyle w:val="Heading1"/>
      </w:pPr>
      <w:r>
        <w:rPr>
          <w:rFonts w:ascii="Microsoft YaHei" w:hAnsi="Microsoft YaHei" w:eastAsia="Microsoft YaHei"/>
          <w:color w:val="101828"/>
        </w:rPr>
        <w:t>二、场景类型判断与方案边界</w:t>
      </w:r>
    </w:p>
    <w:p>
      <w:pPr>
        <w:pStyle w:val="Heading2"/>
      </w:pPr>
      <w:r>
        <w:rPr>
          <w:rFonts w:ascii="Microsoft YaHei" w:hAnsi="Microsoft YaHei" w:eastAsia="Microsoft YaHei"/>
          <w:color w:val="101828"/>
        </w:rPr>
        <w:t>2.1 场景类型判断</w:t>
      </w:r>
    </w:p>
    <w:tbl>
      <w:tblPr>
        <w:tblStyle w:val="TableGrid"/>
        <w:tblW w:type="auto" w:w="0"/>
        <w:jc w:val="center"/>
        <w:tblLook w:firstColumn="1" w:firstRow="1" w:lastColumn="0" w:lastRow="0" w:noHBand="0" w:noVBand="1" w:val="04A0"/>
      </w:tblPr>
      <w:tblGrid>
        <w:gridCol w:w="5328"/>
        <w:gridCol w:w="5328"/>
      </w:tblGrid>
      <w:tr>
        <w:tc>
          <w:tcPr>
            <w:tcW w:type="dxa" w:w="2016"/>
            <w:vAlign w:val="center"/>
            <w:shd w:fill="EAF3FF"/>
          </w:tcPr>
          <w:p>
            <w:pPr>
              <w:jc w:val="left"/>
            </w:pPr>
            <w:r>
              <w:rPr>
                <w:rFonts w:ascii="Microsoft YaHei" w:hAnsi="Microsoft YaHei" w:eastAsia="Microsoft YaHei"/>
                <w:b/>
                <w:color w:val="1F4E79"/>
                <w:sz w:val="17"/>
              </w:rPr>
            </w:r>
            <w:r>
              <w:rPr>
                <w:rFonts w:ascii="Microsoft YaHei" w:hAnsi="Microsoft YaHei" w:eastAsia="Microsoft YaHei"/>
                <w:b/>
                <w:color w:val="1F4E79"/>
                <w:sz w:val="17"/>
              </w:rPr>
              <w:t>判断项</w:t>
            </w:r>
          </w:p>
        </w:tc>
        <w:tc>
          <w:tcPr>
            <w:tcW w:type="dxa" w:w="8640"/>
            <w:vAlign w:val="center"/>
            <w:shd w:fill="EAF3FF"/>
          </w:tcPr>
          <w:p>
            <w:pPr>
              <w:jc w:val="left"/>
            </w:pPr>
            <w:r>
              <w:rPr>
                <w:rFonts w:ascii="Microsoft YaHei" w:hAnsi="Microsoft YaHei" w:eastAsia="Microsoft YaHei"/>
                <w:b/>
                <w:color w:val="1F4E79"/>
                <w:sz w:val="17"/>
              </w:rPr>
            </w:r>
            <w:r>
              <w:rPr>
                <w:rFonts w:ascii="Microsoft YaHei" w:hAnsi="Microsoft YaHei" w:eastAsia="Microsoft YaHei"/>
                <w:b/>
                <w:color w:val="1F4E79"/>
                <w:sz w:val="17"/>
              </w:rPr>
              <w:t>填写内容</w:t>
            </w:r>
          </w:p>
        </w:tc>
      </w:tr>
      <w:tr>
        <w:tc>
          <w:tcPr>
            <w:tcW w:type="dxa" w:w="2016"/>
            <w:vAlign w:val="center"/>
          </w:tcPr>
          <w:p>
            <w:pPr>
              <w:jc w:val="left"/>
            </w:pPr>
            <w:r>
              <w:rPr>
                <w:rFonts w:ascii="Microsoft YaHei" w:hAnsi="Microsoft YaHei" w:eastAsia="Microsoft YaHei"/>
                <w:sz w:val="17"/>
              </w:rPr>
            </w:r>
            <w:r>
              <w:rPr>
                <w:rFonts w:ascii="Microsoft YaHei" w:hAnsi="Microsoft YaHei" w:eastAsia="Microsoft YaHei"/>
                <w:b w:val="0"/>
                <w:sz w:val="17"/>
              </w:rPr>
              <w:t>主场景</w:t>
            </w:r>
          </w:p>
        </w:tc>
        <w:tc>
          <w:tcPr>
            <w:tcW w:type="dxa" w:w="8640"/>
            <w:vAlign w:val="center"/>
          </w:tcPr>
          <w:p>
            <w:pPr>
              <w:jc w:val="left"/>
            </w:pPr>
            <w:r>
              <w:rPr>
                <w:rFonts w:ascii="Microsoft YaHei" w:hAnsi="Microsoft YaHei" w:eastAsia="Microsoft YaHei"/>
                <w:sz w:val="17"/>
              </w:rPr>
            </w:r>
            <w:r>
              <w:rPr>
                <w:rFonts w:ascii="Microsoft YaHei" w:hAnsi="Microsoft YaHei" w:eastAsia="Microsoft YaHei"/>
                <w:b w:val="0"/>
                <w:sz w:val="17"/>
              </w:rPr>
              <w:t>设计/景观建筑行业跨区域项目管理；项目主数据 + 任务调度 + 人力投入 + 财务追踪。</w:t>
            </w:r>
          </w:p>
        </w:tc>
      </w:tr>
      <w:tr>
        <w:tc>
          <w:tcPr>
            <w:tcW w:type="dxa" w:w="2016"/>
            <w:vAlign w:val="center"/>
          </w:tcPr>
          <w:p>
            <w:pPr>
              <w:jc w:val="left"/>
            </w:pPr>
            <w:r>
              <w:rPr>
                <w:rFonts w:ascii="Microsoft YaHei" w:hAnsi="Microsoft YaHei" w:eastAsia="Microsoft YaHei"/>
                <w:sz w:val="17"/>
              </w:rPr>
            </w:r>
            <w:r>
              <w:rPr>
                <w:rFonts w:ascii="Microsoft YaHei" w:hAnsi="Microsoft YaHei" w:eastAsia="Microsoft YaHei"/>
                <w:b w:val="0"/>
                <w:sz w:val="17"/>
              </w:rPr>
              <w:t>辅助场景</w:t>
            </w:r>
          </w:p>
        </w:tc>
        <w:tc>
          <w:tcPr>
            <w:tcW w:type="dxa" w:w="8640"/>
            <w:vAlign w:val="center"/>
          </w:tcPr>
          <w:p>
            <w:pPr>
              <w:jc w:val="left"/>
            </w:pPr>
            <w:r>
              <w:rPr>
                <w:rFonts w:ascii="Microsoft YaHei" w:hAnsi="Microsoft YaHei" w:eastAsia="Microsoft YaHei"/>
                <w:sz w:val="17"/>
              </w:rPr>
            </w:r>
            <w:r>
              <w:rPr>
                <w:rFonts w:ascii="Microsoft YaHei" w:hAnsi="Microsoft YaHei" w:eastAsia="Microsoft YaHei"/>
                <w:b w:val="0"/>
                <w:sz w:val="17"/>
              </w:rPr>
              <w:t>数据看板、自动化提醒、角色/区域权限、多币种汇率、企业微信机器人、OA/API 对接（二期评估）。</w:t>
            </w:r>
          </w:p>
        </w:tc>
      </w:tr>
      <w:tr>
        <w:tc>
          <w:tcPr>
            <w:tcW w:type="dxa" w:w="2016"/>
            <w:vAlign w:val="center"/>
          </w:tcPr>
          <w:p>
            <w:pPr>
              <w:jc w:val="left"/>
            </w:pPr>
            <w:r>
              <w:rPr>
                <w:rFonts w:ascii="Microsoft YaHei" w:hAnsi="Microsoft YaHei" w:eastAsia="Microsoft YaHei"/>
                <w:sz w:val="17"/>
              </w:rPr>
            </w:r>
            <w:r>
              <w:rPr>
                <w:rFonts w:ascii="Microsoft YaHei" w:hAnsi="Microsoft YaHei" w:eastAsia="Microsoft YaHei"/>
                <w:b w:val="0"/>
                <w:sz w:val="17"/>
              </w:rPr>
              <w:t>判断依据</w:t>
            </w:r>
          </w:p>
        </w:tc>
        <w:tc>
          <w:tcPr>
            <w:tcW w:type="dxa" w:w="8640"/>
            <w:vAlign w:val="center"/>
          </w:tcPr>
          <w:p>
            <w:pPr>
              <w:jc w:val="left"/>
            </w:pPr>
            <w:r>
              <w:rPr>
                <w:rFonts w:ascii="Microsoft YaHei" w:hAnsi="Microsoft YaHei" w:eastAsia="Microsoft YaHei"/>
                <w:sz w:val="17"/>
              </w:rPr>
            </w:r>
            <w:r>
              <w:rPr>
                <w:rFonts w:ascii="Microsoft YaHei" w:hAnsi="Microsoft YaHei" w:eastAsia="Microsoft YaHei"/>
                <w:b w:val="0"/>
                <w:sz w:val="17"/>
              </w:rPr>
              <w:t>客户关键词包括项目进度、人员配备、工时、人力占比、Project Master、Task Schedule、Payment Tracker、开票回款、多区域、多语言、多币种。</w:t>
            </w:r>
          </w:p>
        </w:tc>
      </w:tr>
      <w:tr>
        <w:tc>
          <w:tcPr>
            <w:tcW w:type="dxa" w:w="2016"/>
            <w:vAlign w:val="center"/>
          </w:tcPr>
          <w:p>
            <w:pPr>
              <w:jc w:val="left"/>
            </w:pPr>
            <w:r>
              <w:rPr>
                <w:rFonts w:ascii="Microsoft YaHei" w:hAnsi="Microsoft YaHei" w:eastAsia="Microsoft YaHei"/>
                <w:sz w:val="17"/>
              </w:rPr>
            </w:r>
            <w:r>
              <w:rPr>
                <w:rFonts w:ascii="Microsoft YaHei" w:hAnsi="Microsoft YaHei" w:eastAsia="Microsoft YaHei"/>
                <w:b w:val="0"/>
                <w:sz w:val="17"/>
              </w:rPr>
              <w:t>本次不覆盖场景</w:t>
            </w:r>
          </w:p>
        </w:tc>
        <w:tc>
          <w:tcPr>
            <w:tcW w:type="dxa" w:w="8640"/>
            <w:vAlign w:val="center"/>
          </w:tcPr>
          <w:p>
            <w:pPr>
              <w:jc w:val="left"/>
            </w:pPr>
            <w:r>
              <w:rPr>
                <w:rFonts w:ascii="Microsoft YaHei" w:hAnsi="Microsoft YaHei" w:eastAsia="Microsoft YaHei"/>
                <w:sz w:val="17"/>
              </w:rPr>
            </w:r>
            <w:r>
              <w:rPr>
                <w:rFonts w:ascii="Microsoft YaHei" w:hAnsi="Microsoft YaHei" w:eastAsia="Microsoft YaHei"/>
                <w:b w:val="0"/>
                <w:sz w:val="17"/>
              </w:rPr>
              <w:t>一期不替代专业 OA/ERP/财务系统；不承诺复杂实时双向接口；AI 自动判断和机器人自动写入先做二期验证。</w:t>
            </w:r>
          </w:p>
        </w:tc>
      </w:tr>
    </w:tbl>
    <w:p>
      <w:pPr>
        <w:pStyle w:val="Heading2"/>
      </w:pPr>
      <w:r>
        <w:rPr>
          <w:rFonts w:ascii="Microsoft YaHei" w:hAnsi="Microsoft YaHei" w:eastAsia="Microsoft YaHei"/>
          <w:color w:val="101828"/>
        </w:rPr>
        <w:t>2.2 一期/二期/不建议范围</w:t>
      </w:r>
    </w:p>
    <w:tbl>
      <w:tblPr>
        <w:tblStyle w:val="TableGrid"/>
        <w:tblW w:type="auto" w:w="0"/>
        <w:jc w:val="center"/>
        <w:tblLook w:firstColumn="1" w:firstRow="1" w:lastColumn="0" w:lastRow="0" w:noHBand="0" w:noVBand="1" w:val="04A0"/>
      </w:tblPr>
      <w:tblGrid>
        <w:gridCol w:w="3552"/>
        <w:gridCol w:w="3552"/>
        <w:gridCol w:w="3552"/>
      </w:tblGrid>
      <w:tr>
        <w:tc>
          <w:tcPr>
            <w:tcW w:type="dxa" w:w="1656"/>
            <w:vAlign w:val="center"/>
            <w:shd w:fill="EAF3FF"/>
          </w:tcPr>
          <w:p>
            <w:pPr>
              <w:jc w:val="left"/>
            </w:pPr>
            <w:r>
              <w:rPr>
                <w:rFonts w:ascii="Microsoft YaHei" w:hAnsi="Microsoft YaHei" w:eastAsia="Microsoft YaHei"/>
                <w:b/>
                <w:color w:val="1F4E79"/>
                <w:sz w:val="17"/>
              </w:rPr>
            </w:r>
            <w:r>
              <w:rPr>
                <w:rFonts w:ascii="Microsoft YaHei" w:hAnsi="Microsoft YaHei" w:eastAsia="Microsoft YaHei"/>
                <w:b/>
                <w:color w:val="1F4E79"/>
                <w:sz w:val="17"/>
              </w:rPr>
              <w:t>类型</w:t>
            </w:r>
          </w:p>
        </w:tc>
        <w:tc>
          <w:tcPr>
            <w:tcW w:type="dxa" w:w="5904"/>
            <w:vAlign w:val="center"/>
            <w:shd w:fill="EAF3FF"/>
          </w:tcPr>
          <w:p>
            <w:pPr>
              <w:jc w:val="left"/>
            </w:pPr>
            <w:r>
              <w:rPr>
                <w:rFonts w:ascii="Microsoft YaHei" w:hAnsi="Microsoft YaHei" w:eastAsia="Microsoft YaHei"/>
                <w:b/>
                <w:color w:val="1F4E79"/>
                <w:sz w:val="17"/>
              </w:rPr>
            </w:r>
            <w:r>
              <w:rPr>
                <w:rFonts w:ascii="Microsoft YaHei" w:hAnsi="Microsoft YaHei" w:eastAsia="Microsoft YaHei"/>
                <w:b/>
                <w:color w:val="1F4E79"/>
                <w:sz w:val="17"/>
              </w:rPr>
              <w:t>范围说明</w:t>
            </w:r>
          </w:p>
        </w:tc>
        <w:tc>
          <w:tcPr>
            <w:tcW w:type="dxa" w:w="3096"/>
            <w:vAlign w:val="center"/>
            <w:shd w:fill="EAF3FF"/>
          </w:tcPr>
          <w:p>
            <w:pPr>
              <w:jc w:val="left"/>
            </w:pPr>
            <w:r>
              <w:rPr>
                <w:rFonts w:ascii="Microsoft YaHei" w:hAnsi="Microsoft YaHei" w:eastAsia="Microsoft YaHei"/>
                <w:b/>
                <w:color w:val="1F4E79"/>
                <w:sz w:val="17"/>
              </w:rPr>
            </w:r>
            <w:r>
              <w:rPr>
                <w:rFonts w:ascii="Microsoft YaHei" w:hAnsi="Microsoft YaHei" w:eastAsia="Microsoft YaHei"/>
                <w:b/>
                <w:color w:val="1F4E79"/>
                <w:sz w:val="17"/>
              </w:rPr>
              <w:t>原因</w:t>
            </w:r>
          </w:p>
        </w:tc>
      </w:tr>
      <w:tr>
        <w:tc>
          <w:tcPr>
            <w:tcW w:type="dxa" w:w="1656"/>
            <w:vAlign w:val="center"/>
          </w:tcPr>
          <w:p>
            <w:pPr>
              <w:jc w:val="left"/>
            </w:pPr>
            <w:r>
              <w:rPr>
                <w:rFonts w:ascii="Microsoft YaHei" w:hAnsi="Microsoft YaHei" w:eastAsia="Microsoft YaHei"/>
                <w:sz w:val="17"/>
              </w:rPr>
            </w:r>
            <w:r>
              <w:rPr>
                <w:rFonts w:ascii="Microsoft YaHei" w:hAnsi="Microsoft YaHei" w:eastAsia="Microsoft YaHei"/>
                <w:b w:val="0"/>
                <w:sz w:val="17"/>
              </w:rPr>
              <w:t>一期明确覆盖</w:t>
            </w:r>
          </w:p>
        </w:tc>
        <w:tc>
          <w:tcPr>
            <w:tcW w:type="dxa" w:w="5904"/>
            <w:vAlign w:val="center"/>
          </w:tcPr>
          <w:p>
            <w:pPr>
              <w:jc w:val="left"/>
            </w:pPr>
            <w:r>
              <w:rPr>
                <w:rFonts w:ascii="Microsoft YaHei" w:hAnsi="Microsoft YaHei" w:eastAsia="Microsoft YaHei"/>
                <w:sz w:val="17"/>
              </w:rPr>
            </w:r>
            <w:r>
              <w:rPr>
                <w:rFonts w:ascii="Microsoft YaHei" w:hAnsi="Microsoft YaHei" w:eastAsia="Microsoft YaHei"/>
                <w:b w:val="0"/>
                <w:sz w:val="17"/>
              </w:rPr>
              <w:t>7 张智能表格、核心字段、表间关联、角色/区域权限、项目/人力/财务看板、基础提醒规则。</w:t>
            </w:r>
          </w:p>
        </w:tc>
        <w:tc>
          <w:tcPr>
            <w:tcW w:type="dxa" w:w="3096"/>
            <w:vAlign w:val="center"/>
          </w:tcPr>
          <w:p>
            <w:pPr>
              <w:jc w:val="left"/>
            </w:pPr>
            <w:r>
              <w:rPr>
                <w:rFonts w:ascii="Microsoft YaHei" w:hAnsi="Microsoft YaHei" w:eastAsia="Microsoft YaHei"/>
                <w:sz w:val="17"/>
              </w:rPr>
            </w:r>
            <w:r>
              <w:rPr>
                <w:rFonts w:ascii="Microsoft YaHei" w:hAnsi="Microsoft YaHei" w:eastAsia="Microsoft YaHei"/>
                <w:b w:val="0"/>
                <w:sz w:val="17"/>
              </w:rPr>
              <w:t>客户明确关注项目进度、人力、财务和权限；可用企业微信智能表格轻量实现。</w:t>
            </w:r>
          </w:p>
        </w:tc>
      </w:tr>
      <w:tr>
        <w:tc>
          <w:tcPr>
            <w:tcW w:type="dxa" w:w="1656"/>
            <w:vAlign w:val="center"/>
          </w:tcPr>
          <w:p>
            <w:pPr>
              <w:jc w:val="left"/>
            </w:pPr>
            <w:r>
              <w:rPr>
                <w:rFonts w:ascii="Microsoft YaHei" w:hAnsi="Microsoft YaHei" w:eastAsia="Microsoft YaHei"/>
                <w:sz w:val="17"/>
              </w:rPr>
            </w:r>
            <w:r>
              <w:rPr>
                <w:rFonts w:ascii="Microsoft YaHei" w:hAnsi="Microsoft YaHei" w:eastAsia="Microsoft YaHei"/>
                <w:b w:val="0"/>
                <w:sz w:val="17"/>
              </w:rPr>
              <w:t>二期可扩展</w:t>
            </w:r>
          </w:p>
        </w:tc>
        <w:tc>
          <w:tcPr>
            <w:tcW w:type="dxa" w:w="5904"/>
            <w:vAlign w:val="center"/>
          </w:tcPr>
          <w:p>
            <w:pPr>
              <w:jc w:val="left"/>
            </w:pPr>
            <w:r>
              <w:rPr>
                <w:rFonts w:ascii="Microsoft YaHei" w:hAnsi="Microsoft YaHei" w:eastAsia="Microsoft YaHei"/>
                <w:sz w:val="17"/>
              </w:rPr>
            </w:r>
            <w:r>
              <w:rPr>
                <w:rFonts w:ascii="Microsoft YaHei" w:hAnsi="Microsoft YaHei" w:eastAsia="Microsoft YaHei"/>
                <w:b w:val="0"/>
                <w:sz w:val="17"/>
              </w:rPr>
              <w:t>OA/API 数据同步、机器人自动写入任务完成时间、AI 智能填报/异常检测/标准工时预测、高级成本分析。</w:t>
            </w:r>
          </w:p>
        </w:tc>
        <w:tc>
          <w:tcPr>
            <w:tcW w:type="dxa" w:w="3096"/>
            <w:vAlign w:val="center"/>
          </w:tcPr>
          <w:p>
            <w:pPr>
              <w:jc w:val="left"/>
            </w:pPr>
            <w:r>
              <w:rPr>
                <w:rFonts w:ascii="Microsoft YaHei" w:hAnsi="Microsoft YaHei" w:eastAsia="Microsoft YaHei"/>
                <w:sz w:val="17"/>
              </w:rPr>
            </w:r>
            <w:r>
              <w:rPr>
                <w:rFonts w:ascii="Microsoft YaHei" w:hAnsi="Microsoft YaHei" w:eastAsia="Microsoft YaHei"/>
                <w:b w:val="0"/>
                <w:sz w:val="17"/>
              </w:rPr>
              <w:t>需接口、规则、样本、企业微信机器人能力和准确率验证。</w:t>
            </w:r>
          </w:p>
        </w:tc>
      </w:tr>
      <w:tr>
        <w:tc>
          <w:tcPr>
            <w:tcW w:type="dxa" w:w="1656"/>
            <w:vAlign w:val="center"/>
          </w:tcPr>
          <w:p>
            <w:pPr>
              <w:jc w:val="left"/>
            </w:pPr>
            <w:r>
              <w:rPr>
                <w:rFonts w:ascii="Microsoft YaHei" w:hAnsi="Microsoft YaHei" w:eastAsia="Microsoft YaHei"/>
                <w:sz w:val="17"/>
              </w:rPr>
            </w:r>
            <w:r>
              <w:rPr>
                <w:rFonts w:ascii="Microsoft YaHei" w:hAnsi="Microsoft YaHei" w:eastAsia="Microsoft YaHei"/>
                <w:b w:val="0"/>
                <w:sz w:val="17"/>
              </w:rPr>
              <w:t>暂不建议纳入</w:t>
            </w:r>
          </w:p>
        </w:tc>
        <w:tc>
          <w:tcPr>
            <w:tcW w:type="dxa" w:w="5904"/>
            <w:vAlign w:val="center"/>
          </w:tcPr>
          <w:p>
            <w:pPr>
              <w:jc w:val="left"/>
            </w:pPr>
            <w:r>
              <w:rPr>
                <w:rFonts w:ascii="Microsoft YaHei" w:hAnsi="Microsoft YaHei" w:eastAsia="Microsoft YaHei"/>
                <w:sz w:val="17"/>
              </w:rPr>
            </w:r>
            <w:r>
              <w:rPr>
                <w:rFonts w:ascii="Microsoft YaHei" w:hAnsi="Microsoft YaHei" w:eastAsia="Microsoft YaHei"/>
                <w:b w:val="0"/>
                <w:sz w:val="17"/>
              </w:rPr>
              <w:t>替代专业财务系统/ERP/OA、复杂实时双向同步、强监管决策、薪资明细直接纳入智能表。</w:t>
            </w:r>
          </w:p>
        </w:tc>
        <w:tc>
          <w:tcPr>
            <w:tcW w:type="dxa" w:w="3096"/>
            <w:vAlign w:val="center"/>
          </w:tcPr>
          <w:p>
            <w:pPr>
              <w:jc w:val="left"/>
            </w:pPr>
            <w:r>
              <w:rPr>
                <w:rFonts w:ascii="Microsoft YaHei" w:hAnsi="Microsoft YaHei" w:eastAsia="Microsoft YaHei"/>
                <w:sz w:val="17"/>
              </w:rPr>
            </w:r>
            <w:r>
              <w:rPr>
                <w:rFonts w:ascii="Microsoft YaHei" w:hAnsi="Microsoft YaHei" w:eastAsia="Microsoft YaHei"/>
                <w:b w:val="0"/>
                <w:sz w:val="17"/>
              </w:rPr>
              <w:t>避免超出轻量定制边界和数据安全风险。</w:t>
            </w:r>
          </w:p>
        </w:tc>
      </w:tr>
    </w:tbl>
    <w:p>
      <w:pPr>
        <w:pStyle w:val="Heading1"/>
      </w:pPr>
      <w:r>
        <w:rPr>
          <w:rFonts w:ascii="Microsoft YaHei" w:hAnsi="Microsoft YaHei" w:eastAsia="Microsoft YaHei"/>
          <w:color w:val="101828"/>
        </w:rPr>
        <w:t>三、需求理解与优先级确认</w:t>
      </w:r>
    </w:p>
    <w:p>
      <w:pPr>
        <w:pStyle w:val="Heading2"/>
      </w:pPr>
      <w:r>
        <w:rPr>
          <w:rFonts w:ascii="Microsoft YaHei" w:hAnsi="Microsoft YaHei" w:eastAsia="Microsoft YaHei"/>
          <w:color w:val="101828"/>
        </w:rPr>
        <w:t>3.1 需求清单</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584"/>
            <w:vAlign w:val="center"/>
            <w:shd w:fill="EAF3FF"/>
          </w:tcPr>
          <w:p>
            <w:pPr>
              <w:jc w:val="left"/>
            </w:pPr>
            <w:r>
              <w:rPr>
                <w:rFonts w:ascii="Microsoft YaHei" w:hAnsi="Microsoft YaHei" w:eastAsia="Microsoft YaHei"/>
                <w:b/>
                <w:color w:val="1F4E79"/>
                <w:sz w:val="17"/>
              </w:rPr>
            </w:r>
            <w:r>
              <w:rPr>
                <w:rFonts w:ascii="Microsoft YaHei" w:hAnsi="Microsoft YaHei" w:eastAsia="Microsoft YaHei"/>
                <w:b/>
                <w:color w:val="1F4E79"/>
                <w:sz w:val="17"/>
              </w:rPr>
              <w:t>需求项</w:t>
            </w:r>
          </w:p>
        </w:tc>
        <w:tc>
          <w:tcPr>
            <w:tcW w:type="dxa" w:w="3024"/>
            <w:vAlign w:val="center"/>
            <w:shd w:fill="EAF3FF"/>
          </w:tcPr>
          <w:p>
            <w:pPr>
              <w:jc w:val="left"/>
            </w:pPr>
            <w:r>
              <w:rPr>
                <w:rFonts w:ascii="Microsoft YaHei" w:hAnsi="Microsoft YaHei" w:eastAsia="Microsoft YaHei"/>
                <w:b/>
                <w:color w:val="1F4E79"/>
                <w:sz w:val="17"/>
              </w:rPr>
            </w:r>
            <w:r>
              <w:rPr>
                <w:rFonts w:ascii="Microsoft YaHei" w:hAnsi="Microsoft YaHei" w:eastAsia="Microsoft YaHei"/>
                <w:b/>
                <w:color w:val="1F4E79"/>
                <w:sz w:val="17"/>
              </w:rPr>
              <w:t>客户描述</w:t>
            </w:r>
          </w:p>
        </w:tc>
        <w:tc>
          <w:tcPr>
            <w:tcW w:type="dxa" w:w="2448"/>
            <w:vAlign w:val="center"/>
            <w:shd w:fill="EAF3FF"/>
          </w:tcPr>
          <w:p>
            <w:pPr>
              <w:jc w:val="left"/>
            </w:pPr>
            <w:r>
              <w:rPr>
                <w:rFonts w:ascii="Microsoft YaHei" w:hAnsi="Microsoft YaHei" w:eastAsia="Microsoft YaHei"/>
                <w:b/>
                <w:color w:val="1F4E79"/>
                <w:sz w:val="17"/>
              </w:rPr>
            </w:r>
            <w:r>
              <w:rPr>
                <w:rFonts w:ascii="Microsoft YaHei" w:hAnsi="Microsoft YaHei" w:eastAsia="Microsoft YaHei"/>
                <w:b/>
                <w:color w:val="1F4E79"/>
                <w:sz w:val="17"/>
              </w:rPr>
              <w:t>业务影响</w:t>
            </w:r>
          </w:p>
        </w:tc>
        <w:tc>
          <w:tcPr>
            <w:tcW w:type="dxa" w:w="792"/>
            <w:vAlign w:val="center"/>
            <w:shd w:fill="EAF3FF"/>
          </w:tcPr>
          <w:p>
            <w:pPr>
              <w:jc w:val="left"/>
            </w:pPr>
            <w:r>
              <w:rPr>
                <w:rFonts w:ascii="Microsoft YaHei" w:hAnsi="Microsoft YaHei" w:eastAsia="Microsoft YaHei"/>
                <w:b/>
                <w:color w:val="1F4E79"/>
                <w:sz w:val="17"/>
              </w:rPr>
            </w:r>
            <w:r>
              <w:rPr>
                <w:rFonts w:ascii="Microsoft YaHei" w:hAnsi="Microsoft YaHei" w:eastAsia="Microsoft YaHei"/>
                <w:b/>
                <w:color w:val="1F4E79"/>
                <w:sz w:val="17"/>
              </w:rPr>
              <w:t>优先级</w:t>
            </w:r>
          </w:p>
        </w:tc>
        <w:tc>
          <w:tcPr>
            <w:tcW w:type="dxa" w:w="1080"/>
            <w:vAlign w:val="center"/>
            <w:shd w:fill="EAF3FF"/>
          </w:tcPr>
          <w:p>
            <w:pPr>
              <w:jc w:val="left"/>
            </w:pPr>
            <w:r>
              <w:rPr>
                <w:rFonts w:ascii="Microsoft YaHei" w:hAnsi="Microsoft YaHei" w:eastAsia="Microsoft YaHei"/>
                <w:b/>
                <w:color w:val="1F4E79"/>
                <w:sz w:val="17"/>
              </w:rPr>
            </w:r>
            <w:r>
              <w:rPr>
                <w:rFonts w:ascii="Microsoft YaHei" w:hAnsi="Microsoft YaHei" w:eastAsia="Microsoft YaHei"/>
                <w:b/>
                <w:color w:val="1F4E79"/>
                <w:sz w:val="17"/>
              </w:rPr>
              <w:t>一期/二期</w:t>
            </w:r>
          </w:p>
        </w:tc>
        <w:tc>
          <w:tcPr>
            <w:tcW w:type="dxa" w:w="2880"/>
            <w:vAlign w:val="center"/>
            <w:shd w:fill="EAF3FF"/>
          </w:tcPr>
          <w:p>
            <w:pPr>
              <w:jc w:val="left"/>
            </w:pPr>
            <w:r>
              <w:rPr>
                <w:rFonts w:ascii="Microsoft YaHei" w:hAnsi="Microsoft YaHei" w:eastAsia="Microsoft YaHei"/>
                <w:b/>
                <w:color w:val="1F4E79"/>
                <w:sz w:val="17"/>
              </w:rPr>
            </w:r>
            <w:r>
              <w:rPr>
                <w:rFonts w:ascii="Microsoft YaHei" w:hAnsi="Microsoft YaHei" w:eastAsia="Microsoft YaHei"/>
                <w:b/>
                <w:color w:val="1F4E79"/>
                <w:sz w:val="17"/>
              </w:rPr>
              <w:t>企业微信实现方式</w:t>
            </w:r>
          </w:p>
        </w:tc>
      </w:tr>
      <w:tr>
        <w:tc>
          <w:tcPr>
            <w:tcW w:type="dxa" w:w="1584"/>
            <w:vAlign w:val="center"/>
          </w:tcPr>
          <w:p>
            <w:pPr>
              <w:jc w:val="left"/>
            </w:pPr>
            <w:r>
              <w:rPr>
                <w:rFonts w:ascii="Microsoft YaHei" w:hAnsi="Microsoft YaHei" w:eastAsia="Microsoft YaHei"/>
                <w:sz w:val="17"/>
              </w:rPr>
            </w:r>
            <w:r>
              <w:rPr>
                <w:rFonts w:ascii="Microsoft YaHei" w:hAnsi="Microsoft YaHei" w:eastAsia="Microsoft YaHei"/>
                <w:b w:val="0"/>
                <w:sz w:val="17"/>
              </w:rPr>
              <w:t>统一项目主表</w:t>
            </w:r>
          </w:p>
        </w:tc>
        <w:tc>
          <w:tcPr>
            <w:tcW w:type="dxa" w:w="3024"/>
            <w:vAlign w:val="center"/>
          </w:tcPr>
          <w:p>
            <w:pPr>
              <w:jc w:val="left"/>
            </w:pPr>
            <w:r>
              <w:rPr>
                <w:rFonts w:ascii="Microsoft YaHei" w:hAnsi="Microsoft YaHei" w:eastAsia="Microsoft YaHei"/>
                <w:sz w:val="17"/>
              </w:rPr>
            </w:r>
            <w:r>
              <w:rPr>
                <w:rFonts w:ascii="Microsoft YaHei" w:hAnsi="Microsoft YaHei" w:eastAsia="Microsoft YaHei"/>
                <w:b w:val="0"/>
                <w:sz w:val="17"/>
              </w:rPr>
              <w:t>将所有项目编号、名称、状态、时间线、负责人、区域、财务进度沉淀在一张 Project Master 中。</w:t>
            </w:r>
          </w:p>
        </w:tc>
        <w:tc>
          <w:tcPr>
            <w:tcW w:type="dxa" w:w="2448"/>
            <w:vAlign w:val="center"/>
          </w:tcPr>
          <w:p>
            <w:pPr>
              <w:jc w:val="left"/>
            </w:pPr>
            <w:r>
              <w:rPr>
                <w:rFonts w:ascii="Microsoft YaHei" w:hAnsi="Microsoft YaHei" w:eastAsia="Microsoft YaHei"/>
                <w:sz w:val="17"/>
              </w:rPr>
            </w:r>
            <w:r>
              <w:rPr>
                <w:rFonts w:ascii="Microsoft YaHei" w:hAnsi="Microsoft YaHei" w:eastAsia="Microsoft YaHei"/>
                <w:b w:val="0"/>
                <w:sz w:val="17"/>
              </w:rPr>
              <w:t>形成项目全生命周期管理入口。</w:t>
            </w:r>
          </w:p>
        </w:tc>
        <w:tc>
          <w:tcPr>
            <w:tcW w:type="dxa" w:w="792"/>
            <w:vAlign w:val="center"/>
          </w:tcPr>
          <w:p>
            <w:pPr>
              <w:jc w:val="left"/>
            </w:pPr>
            <w:r>
              <w:rPr>
                <w:rFonts w:ascii="Microsoft YaHei" w:hAnsi="Microsoft YaHei" w:eastAsia="Microsoft YaHei"/>
                <w:sz w:val="17"/>
              </w:rPr>
            </w:r>
            <w:r>
              <w:rPr>
                <w:rFonts w:ascii="Microsoft YaHei" w:hAnsi="Microsoft YaHei" w:eastAsia="Microsoft YaHei"/>
                <w:b w:val="0"/>
                <w:sz w:val="17"/>
              </w:rPr>
              <w:t>P0</w:t>
            </w:r>
          </w:p>
        </w:tc>
        <w:tc>
          <w:tcPr>
            <w:tcW w:type="dxa" w:w="1080"/>
            <w:vAlign w:val="center"/>
          </w:tcPr>
          <w:p>
            <w:pPr>
              <w:jc w:val="left"/>
            </w:pPr>
            <w:r>
              <w:rPr>
                <w:rFonts w:ascii="Microsoft YaHei" w:hAnsi="Microsoft YaHei" w:eastAsia="Microsoft YaHei"/>
                <w:sz w:val="17"/>
              </w:rPr>
            </w:r>
            <w:r>
              <w:rPr>
                <w:rFonts w:ascii="Microsoft YaHei" w:hAnsi="Microsoft YaHei" w:eastAsia="Microsoft YaHei"/>
                <w:b w:val="0"/>
                <w:sz w:val="17"/>
              </w:rPr>
              <w:t>一期</w:t>
            </w:r>
          </w:p>
        </w:tc>
        <w:tc>
          <w:tcPr>
            <w:tcW w:type="dxa" w:w="2880"/>
            <w:vAlign w:val="center"/>
          </w:tcPr>
          <w:p>
            <w:pPr>
              <w:jc w:val="left"/>
            </w:pPr>
            <w:r>
              <w:rPr>
                <w:rFonts w:ascii="Microsoft YaHei" w:hAnsi="Microsoft YaHei" w:eastAsia="Microsoft YaHei"/>
                <w:sz w:val="17"/>
              </w:rPr>
            </w:r>
            <w:r>
              <w:rPr>
                <w:rFonts w:ascii="Microsoft YaHei" w:hAnsi="Microsoft YaHei" w:eastAsia="Microsoft YaHei"/>
                <w:b w:val="0"/>
                <w:sz w:val="17"/>
              </w:rPr>
              <w:t>智能表格主表、状态字段、多视图筛选、风险高亮。</w:t>
            </w:r>
          </w:p>
        </w:tc>
      </w:tr>
      <w:tr>
        <w:tc>
          <w:tcPr>
            <w:tcW w:type="dxa" w:w="1584"/>
            <w:vAlign w:val="center"/>
          </w:tcPr>
          <w:p>
            <w:pPr>
              <w:jc w:val="left"/>
            </w:pPr>
            <w:r>
              <w:rPr>
                <w:rFonts w:ascii="Microsoft YaHei" w:hAnsi="Microsoft YaHei" w:eastAsia="Microsoft YaHei"/>
                <w:sz w:val="17"/>
              </w:rPr>
            </w:r>
            <w:r>
              <w:rPr>
                <w:rFonts w:ascii="Microsoft YaHei" w:hAnsi="Microsoft YaHei" w:eastAsia="Microsoft YaHei"/>
                <w:b w:val="0"/>
                <w:sz w:val="17"/>
              </w:rPr>
              <w:t>任务调度与人力投入</w:t>
            </w:r>
          </w:p>
        </w:tc>
        <w:tc>
          <w:tcPr>
            <w:tcW w:type="dxa" w:w="3024"/>
            <w:vAlign w:val="center"/>
          </w:tcPr>
          <w:p>
            <w:pPr>
              <w:jc w:val="left"/>
            </w:pPr>
            <w:r>
              <w:rPr>
                <w:rFonts w:ascii="Microsoft YaHei" w:hAnsi="Microsoft YaHei" w:eastAsia="Microsoft YaHei"/>
                <w:sz w:val="17"/>
              </w:rPr>
            </w:r>
            <w:r>
              <w:rPr>
                <w:rFonts w:ascii="Microsoft YaHei" w:hAnsi="Microsoft YaHei" w:eastAsia="Microsoft YaHei"/>
                <w:b w:val="0"/>
                <w:sz w:val="17"/>
              </w:rPr>
              <w:t>按项目任务记录执行人、计划/实际起止时间、任务阶段、所属办公室和小时投入。</w:t>
            </w:r>
          </w:p>
        </w:tc>
        <w:tc>
          <w:tcPr>
            <w:tcW w:type="dxa" w:w="2448"/>
            <w:vAlign w:val="center"/>
          </w:tcPr>
          <w:p>
            <w:pPr>
              <w:jc w:val="left"/>
            </w:pPr>
            <w:r>
              <w:rPr>
                <w:rFonts w:ascii="Microsoft YaHei" w:hAnsi="Microsoft YaHei" w:eastAsia="Microsoft YaHei"/>
                <w:sz w:val="17"/>
              </w:rPr>
            </w:r>
            <w:r>
              <w:rPr>
                <w:rFonts w:ascii="Microsoft YaHei" w:hAnsi="Microsoft YaHei" w:eastAsia="Microsoft YaHei"/>
                <w:b w:val="0"/>
                <w:sz w:val="17"/>
              </w:rPr>
              <w:t>提高人力负荷透明度，支持 Team Leader 调配资源。</w:t>
            </w:r>
          </w:p>
        </w:tc>
        <w:tc>
          <w:tcPr>
            <w:tcW w:type="dxa" w:w="792"/>
            <w:vAlign w:val="center"/>
          </w:tcPr>
          <w:p>
            <w:pPr>
              <w:jc w:val="left"/>
            </w:pPr>
            <w:r>
              <w:rPr>
                <w:rFonts w:ascii="Microsoft YaHei" w:hAnsi="Microsoft YaHei" w:eastAsia="Microsoft YaHei"/>
                <w:sz w:val="17"/>
              </w:rPr>
            </w:r>
            <w:r>
              <w:rPr>
                <w:rFonts w:ascii="Microsoft YaHei" w:hAnsi="Microsoft YaHei" w:eastAsia="Microsoft YaHei"/>
                <w:b w:val="0"/>
                <w:sz w:val="17"/>
              </w:rPr>
              <w:t>P0</w:t>
            </w:r>
          </w:p>
        </w:tc>
        <w:tc>
          <w:tcPr>
            <w:tcW w:type="dxa" w:w="1080"/>
            <w:vAlign w:val="center"/>
          </w:tcPr>
          <w:p>
            <w:pPr>
              <w:jc w:val="left"/>
            </w:pPr>
            <w:r>
              <w:rPr>
                <w:rFonts w:ascii="Microsoft YaHei" w:hAnsi="Microsoft YaHei" w:eastAsia="Microsoft YaHei"/>
                <w:sz w:val="17"/>
              </w:rPr>
            </w:r>
            <w:r>
              <w:rPr>
                <w:rFonts w:ascii="Microsoft YaHei" w:hAnsi="Microsoft YaHei" w:eastAsia="Microsoft YaHei"/>
                <w:b w:val="0"/>
                <w:sz w:val="17"/>
              </w:rPr>
              <w:t>一期</w:t>
            </w:r>
          </w:p>
        </w:tc>
        <w:tc>
          <w:tcPr>
            <w:tcW w:type="dxa" w:w="2880"/>
            <w:vAlign w:val="center"/>
          </w:tcPr>
          <w:p>
            <w:pPr>
              <w:jc w:val="left"/>
            </w:pPr>
            <w:r>
              <w:rPr>
                <w:rFonts w:ascii="Microsoft YaHei" w:hAnsi="Microsoft YaHei" w:eastAsia="Microsoft YaHei"/>
                <w:sz w:val="17"/>
              </w:rPr>
            </w:r>
            <w:r>
              <w:rPr>
                <w:rFonts w:ascii="Microsoft YaHei" w:hAnsi="Microsoft YaHei" w:eastAsia="Microsoft YaHei"/>
                <w:b w:val="0"/>
                <w:sz w:val="17"/>
              </w:rPr>
              <w:t>Task Schedule 子表、人员字段、小时数字段、汇总公式、超阈值提醒。</w:t>
            </w:r>
          </w:p>
        </w:tc>
      </w:tr>
      <w:tr>
        <w:tc>
          <w:tcPr>
            <w:tcW w:type="dxa" w:w="1584"/>
            <w:vAlign w:val="center"/>
          </w:tcPr>
          <w:p>
            <w:pPr>
              <w:jc w:val="left"/>
            </w:pPr>
            <w:r>
              <w:rPr>
                <w:rFonts w:ascii="Microsoft YaHei" w:hAnsi="Microsoft YaHei" w:eastAsia="Microsoft YaHei"/>
                <w:sz w:val="17"/>
              </w:rPr>
            </w:r>
            <w:r>
              <w:rPr>
                <w:rFonts w:ascii="Microsoft YaHei" w:hAnsi="Microsoft YaHei" w:eastAsia="Microsoft YaHei"/>
                <w:b w:val="0"/>
                <w:sz w:val="17"/>
              </w:rPr>
              <w:t>财务追踪与回款提醒</w:t>
            </w:r>
          </w:p>
        </w:tc>
        <w:tc>
          <w:tcPr>
            <w:tcW w:type="dxa" w:w="3024"/>
            <w:vAlign w:val="center"/>
          </w:tcPr>
          <w:p>
            <w:pPr>
              <w:jc w:val="left"/>
            </w:pPr>
            <w:r>
              <w:rPr>
                <w:rFonts w:ascii="Microsoft YaHei" w:hAnsi="Microsoft YaHei" w:eastAsia="Microsoft YaHei"/>
                <w:sz w:val="17"/>
              </w:rPr>
            </w:r>
            <w:r>
              <w:rPr>
                <w:rFonts w:ascii="Microsoft YaHei" w:hAnsi="Microsoft YaHei" w:eastAsia="Microsoft YaHei"/>
                <w:b w:val="0"/>
                <w:sz w:val="17"/>
              </w:rPr>
              <w:t>关联项目记录开票金额、未回款金额、币种、预计/实际回款时间、开票状态。</w:t>
            </w:r>
          </w:p>
        </w:tc>
        <w:tc>
          <w:tcPr>
            <w:tcW w:type="dxa" w:w="2448"/>
            <w:vAlign w:val="center"/>
          </w:tcPr>
          <w:p>
            <w:pPr>
              <w:jc w:val="left"/>
            </w:pPr>
            <w:r>
              <w:rPr>
                <w:rFonts w:ascii="Microsoft YaHei" w:hAnsi="Microsoft YaHei" w:eastAsia="Microsoft YaHei"/>
                <w:sz w:val="17"/>
              </w:rPr>
            </w:r>
            <w:r>
              <w:rPr>
                <w:rFonts w:ascii="Microsoft YaHei" w:hAnsi="Microsoft YaHei" w:eastAsia="Microsoft YaHei"/>
                <w:b w:val="0"/>
                <w:sz w:val="17"/>
              </w:rPr>
              <w:t>解决财务台账与项目脱节问题。</w:t>
            </w:r>
          </w:p>
        </w:tc>
        <w:tc>
          <w:tcPr>
            <w:tcW w:type="dxa" w:w="792"/>
            <w:vAlign w:val="center"/>
          </w:tcPr>
          <w:p>
            <w:pPr>
              <w:jc w:val="left"/>
            </w:pPr>
            <w:r>
              <w:rPr>
                <w:rFonts w:ascii="Microsoft YaHei" w:hAnsi="Microsoft YaHei" w:eastAsia="Microsoft YaHei"/>
                <w:sz w:val="17"/>
              </w:rPr>
            </w:r>
            <w:r>
              <w:rPr>
                <w:rFonts w:ascii="Microsoft YaHei" w:hAnsi="Microsoft YaHei" w:eastAsia="Microsoft YaHei"/>
                <w:b w:val="0"/>
                <w:sz w:val="17"/>
              </w:rPr>
              <w:t>P0</w:t>
            </w:r>
          </w:p>
        </w:tc>
        <w:tc>
          <w:tcPr>
            <w:tcW w:type="dxa" w:w="1080"/>
            <w:vAlign w:val="center"/>
          </w:tcPr>
          <w:p>
            <w:pPr>
              <w:jc w:val="left"/>
            </w:pPr>
            <w:r>
              <w:rPr>
                <w:rFonts w:ascii="Microsoft YaHei" w:hAnsi="Microsoft YaHei" w:eastAsia="Microsoft YaHei"/>
                <w:sz w:val="17"/>
              </w:rPr>
            </w:r>
            <w:r>
              <w:rPr>
                <w:rFonts w:ascii="Microsoft YaHei" w:hAnsi="Microsoft YaHei" w:eastAsia="Microsoft YaHei"/>
                <w:b w:val="0"/>
                <w:sz w:val="17"/>
              </w:rPr>
              <w:t>一期</w:t>
            </w:r>
          </w:p>
        </w:tc>
        <w:tc>
          <w:tcPr>
            <w:tcW w:type="dxa" w:w="2880"/>
            <w:vAlign w:val="center"/>
          </w:tcPr>
          <w:p>
            <w:pPr>
              <w:jc w:val="left"/>
            </w:pPr>
            <w:r>
              <w:rPr>
                <w:rFonts w:ascii="Microsoft YaHei" w:hAnsi="Microsoft YaHei" w:eastAsia="Microsoft YaHei"/>
                <w:sz w:val="17"/>
              </w:rPr>
            </w:r>
            <w:r>
              <w:rPr>
                <w:rFonts w:ascii="Microsoft YaHei" w:hAnsi="Microsoft YaHei" w:eastAsia="Microsoft YaHei"/>
                <w:b w:val="0"/>
                <w:sz w:val="17"/>
              </w:rPr>
              <w:t>Payment Tracker 子表、多币种字段、提醒规则、关联字段。</w:t>
            </w:r>
          </w:p>
        </w:tc>
      </w:tr>
      <w:tr>
        <w:tc>
          <w:tcPr>
            <w:tcW w:type="dxa" w:w="1584"/>
            <w:vAlign w:val="center"/>
          </w:tcPr>
          <w:p>
            <w:pPr>
              <w:jc w:val="left"/>
            </w:pPr>
            <w:r>
              <w:rPr>
                <w:rFonts w:ascii="Microsoft YaHei" w:hAnsi="Microsoft YaHei" w:eastAsia="Microsoft YaHei"/>
                <w:sz w:val="17"/>
              </w:rPr>
            </w:r>
            <w:r>
              <w:rPr>
                <w:rFonts w:ascii="Microsoft YaHei" w:hAnsi="Microsoft YaHei" w:eastAsia="Microsoft YaHei"/>
                <w:b w:val="0"/>
                <w:sz w:val="17"/>
              </w:rPr>
              <w:t>团队名册与人员维度</w:t>
            </w:r>
          </w:p>
        </w:tc>
        <w:tc>
          <w:tcPr>
            <w:tcW w:type="dxa" w:w="3024"/>
            <w:vAlign w:val="center"/>
          </w:tcPr>
          <w:p>
            <w:pPr>
              <w:jc w:val="left"/>
            </w:pPr>
            <w:r>
              <w:rPr>
                <w:rFonts w:ascii="Microsoft YaHei" w:hAnsi="Microsoft YaHei" w:eastAsia="Microsoft YaHei"/>
                <w:sz w:val="17"/>
              </w:rPr>
            </w:r>
            <w:r>
              <w:rPr>
                <w:rFonts w:ascii="Microsoft YaHei" w:hAnsi="Microsoft YaHei" w:eastAsia="Microsoft YaHei"/>
                <w:b w:val="0"/>
                <w:sz w:val="17"/>
              </w:rPr>
              <w:t>维护员工职级、团队、办公室、角色、人力来源等信息。</w:t>
            </w:r>
          </w:p>
        </w:tc>
        <w:tc>
          <w:tcPr>
            <w:tcW w:type="dxa" w:w="2448"/>
            <w:vAlign w:val="center"/>
          </w:tcPr>
          <w:p>
            <w:pPr>
              <w:jc w:val="left"/>
            </w:pPr>
            <w:r>
              <w:rPr>
                <w:rFonts w:ascii="Microsoft YaHei" w:hAnsi="Microsoft YaHei" w:eastAsia="Microsoft YaHei"/>
                <w:sz w:val="17"/>
              </w:rPr>
            </w:r>
            <w:r>
              <w:rPr>
                <w:rFonts w:ascii="Microsoft YaHei" w:hAnsi="Microsoft YaHei" w:eastAsia="Microsoft YaHei"/>
                <w:b w:val="0"/>
                <w:sz w:val="17"/>
              </w:rPr>
              <w:t>支撑任务分配、权限和人力统计。</w:t>
            </w:r>
          </w:p>
        </w:tc>
        <w:tc>
          <w:tcPr>
            <w:tcW w:type="dxa" w:w="792"/>
            <w:vAlign w:val="center"/>
          </w:tcPr>
          <w:p>
            <w:pPr>
              <w:jc w:val="left"/>
            </w:pPr>
            <w:r>
              <w:rPr>
                <w:rFonts w:ascii="Microsoft YaHei" w:hAnsi="Microsoft YaHei" w:eastAsia="Microsoft YaHei"/>
                <w:sz w:val="17"/>
              </w:rPr>
            </w:r>
            <w:r>
              <w:rPr>
                <w:rFonts w:ascii="Microsoft YaHei" w:hAnsi="Microsoft YaHei" w:eastAsia="Microsoft YaHei"/>
                <w:b w:val="0"/>
                <w:sz w:val="17"/>
              </w:rPr>
              <w:t>P1</w:t>
            </w:r>
          </w:p>
        </w:tc>
        <w:tc>
          <w:tcPr>
            <w:tcW w:type="dxa" w:w="1080"/>
            <w:vAlign w:val="center"/>
          </w:tcPr>
          <w:p>
            <w:pPr>
              <w:jc w:val="left"/>
            </w:pPr>
            <w:r>
              <w:rPr>
                <w:rFonts w:ascii="Microsoft YaHei" w:hAnsi="Microsoft YaHei" w:eastAsia="Microsoft YaHei"/>
                <w:sz w:val="17"/>
              </w:rPr>
            </w:r>
            <w:r>
              <w:rPr>
                <w:rFonts w:ascii="Microsoft YaHei" w:hAnsi="Microsoft YaHei" w:eastAsia="Microsoft YaHei"/>
                <w:b w:val="0"/>
                <w:sz w:val="17"/>
              </w:rPr>
              <w:t>一期</w:t>
            </w:r>
          </w:p>
        </w:tc>
        <w:tc>
          <w:tcPr>
            <w:tcW w:type="dxa" w:w="2880"/>
            <w:vAlign w:val="center"/>
          </w:tcPr>
          <w:p>
            <w:pPr>
              <w:jc w:val="left"/>
            </w:pPr>
            <w:r>
              <w:rPr>
                <w:rFonts w:ascii="Microsoft YaHei" w:hAnsi="Microsoft YaHei" w:eastAsia="Microsoft YaHei"/>
                <w:sz w:val="17"/>
              </w:rPr>
            </w:r>
            <w:r>
              <w:rPr>
                <w:rFonts w:ascii="Microsoft YaHei" w:hAnsi="Microsoft YaHei" w:eastAsia="Microsoft YaHei"/>
                <w:b w:val="0"/>
                <w:sz w:val="17"/>
              </w:rPr>
              <w:t>Team Roster 基础表，与任务调度表关联。</w:t>
            </w:r>
          </w:p>
        </w:tc>
      </w:tr>
      <w:tr>
        <w:tc>
          <w:tcPr>
            <w:tcW w:type="dxa" w:w="1584"/>
            <w:vAlign w:val="center"/>
          </w:tcPr>
          <w:p>
            <w:pPr>
              <w:jc w:val="left"/>
            </w:pPr>
            <w:r>
              <w:rPr>
                <w:rFonts w:ascii="Microsoft YaHei" w:hAnsi="Microsoft YaHei" w:eastAsia="Microsoft YaHei"/>
                <w:sz w:val="17"/>
              </w:rPr>
            </w:r>
            <w:r>
              <w:rPr>
                <w:rFonts w:ascii="Microsoft YaHei" w:hAnsi="Microsoft YaHei" w:eastAsia="Microsoft YaHei"/>
                <w:b w:val="0"/>
                <w:sz w:val="17"/>
              </w:rPr>
              <w:t>阶段标准化</w:t>
            </w:r>
          </w:p>
        </w:tc>
        <w:tc>
          <w:tcPr>
            <w:tcW w:type="dxa" w:w="3024"/>
            <w:vAlign w:val="center"/>
          </w:tcPr>
          <w:p>
            <w:pPr>
              <w:jc w:val="left"/>
            </w:pPr>
            <w:r>
              <w:rPr>
                <w:rFonts w:ascii="Microsoft YaHei" w:hAnsi="Microsoft YaHei" w:eastAsia="Microsoft YaHei"/>
                <w:sz w:val="17"/>
              </w:rPr>
            </w:r>
            <w:r>
              <w:rPr>
                <w:rFonts w:ascii="Microsoft YaHei" w:hAnsi="Microsoft YaHei" w:eastAsia="Microsoft YaHei"/>
                <w:b w:val="0"/>
                <w:sz w:val="17"/>
              </w:rPr>
              <w:t>统一 Proposal 到 Project 以及概念设计、方案设计、扩初、施工图等阶段定义。</w:t>
            </w:r>
          </w:p>
        </w:tc>
        <w:tc>
          <w:tcPr>
            <w:tcW w:type="dxa" w:w="2448"/>
            <w:vAlign w:val="center"/>
          </w:tcPr>
          <w:p>
            <w:pPr>
              <w:jc w:val="left"/>
            </w:pPr>
            <w:r>
              <w:rPr>
                <w:rFonts w:ascii="Microsoft YaHei" w:hAnsi="Microsoft YaHei" w:eastAsia="Microsoft YaHei"/>
                <w:sz w:val="17"/>
              </w:rPr>
            </w:r>
            <w:r>
              <w:rPr>
                <w:rFonts w:ascii="Microsoft YaHei" w:hAnsi="Microsoft YaHei" w:eastAsia="Microsoft YaHei"/>
                <w:b w:val="0"/>
                <w:sz w:val="17"/>
              </w:rPr>
              <w:t>减少不同办公室阶段称谓不一致。</w:t>
            </w:r>
          </w:p>
        </w:tc>
        <w:tc>
          <w:tcPr>
            <w:tcW w:type="dxa" w:w="792"/>
            <w:vAlign w:val="center"/>
          </w:tcPr>
          <w:p>
            <w:pPr>
              <w:jc w:val="left"/>
            </w:pPr>
            <w:r>
              <w:rPr>
                <w:rFonts w:ascii="Microsoft YaHei" w:hAnsi="Microsoft YaHei" w:eastAsia="Microsoft YaHei"/>
                <w:sz w:val="17"/>
              </w:rPr>
            </w:r>
            <w:r>
              <w:rPr>
                <w:rFonts w:ascii="Microsoft YaHei" w:hAnsi="Microsoft YaHei" w:eastAsia="Microsoft YaHei"/>
                <w:b w:val="0"/>
                <w:sz w:val="17"/>
              </w:rPr>
              <w:t>P1</w:t>
            </w:r>
          </w:p>
        </w:tc>
        <w:tc>
          <w:tcPr>
            <w:tcW w:type="dxa" w:w="1080"/>
            <w:vAlign w:val="center"/>
          </w:tcPr>
          <w:p>
            <w:pPr>
              <w:jc w:val="left"/>
            </w:pPr>
            <w:r>
              <w:rPr>
                <w:rFonts w:ascii="Microsoft YaHei" w:hAnsi="Microsoft YaHei" w:eastAsia="Microsoft YaHei"/>
                <w:sz w:val="17"/>
              </w:rPr>
            </w:r>
            <w:r>
              <w:rPr>
                <w:rFonts w:ascii="Microsoft YaHei" w:hAnsi="Microsoft YaHei" w:eastAsia="Microsoft YaHei"/>
                <w:b w:val="0"/>
                <w:sz w:val="17"/>
              </w:rPr>
              <w:t>一期</w:t>
            </w:r>
          </w:p>
        </w:tc>
        <w:tc>
          <w:tcPr>
            <w:tcW w:type="dxa" w:w="2880"/>
            <w:vAlign w:val="center"/>
          </w:tcPr>
          <w:p>
            <w:pPr>
              <w:jc w:val="left"/>
            </w:pPr>
            <w:r>
              <w:rPr>
                <w:rFonts w:ascii="Microsoft YaHei" w:hAnsi="Microsoft YaHei" w:eastAsia="Microsoft YaHei"/>
                <w:sz w:val="17"/>
              </w:rPr>
            </w:r>
            <w:r>
              <w:rPr>
                <w:rFonts w:ascii="Microsoft YaHei" w:hAnsi="Microsoft YaHei" w:eastAsia="Microsoft YaHei"/>
                <w:b w:val="0"/>
                <w:sz w:val="17"/>
              </w:rPr>
              <w:t>Project Status Definition 配置表。</w:t>
            </w:r>
          </w:p>
        </w:tc>
      </w:tr>
      <w:tr>
        <w:tc>
          <w:tcPr>
            <w:tcW w:type="dxa" w:w="1584"/>
            <w:vAlign w:val="center"/>
          </w:tcPr>
          <w:p>
            <w:pPr>
              <w:jc w:val="left"/>
            </w:pPr>
            <w:r>
              <w:rPr>
                <w:rFonts w:ascii="Microsoft YaHei" w:hAnsi="Microsoft YaHei" w:eastAsia="Microsoft YaHei"/>
                <w:sz w:val="17"/>
              </w:rPr>
            </w:r>
            <w:r>
              <w:rPr>
                <w:rFonts w:ascii="Microsoft YaHei" w:hAnsi="Microsoft YaHei" w:eastAsia="Microsoft YaHei"/>
                <w:b w:val="0"/>
                <w:sz w:val="17"/>
              </w:rPr>
              <w:t>多币种汇率换算</w:t>
            </w:r>
          </w:p>
        </w:tc>
        <w:tc>
          <w:tcPr>
            <w:tcW w:type="dxa" w:w="3024"/>
            <w:vAlign w:val="center"/>
          </w:tcPr>
          <w:p>
            <w:pPr>
              <w:jc w:val="left"/>
            </w:pPr>
            <w:r>
              <w:rPr>
                <w:rFonts w:ascii="Microsoft YaHei" w:hAnsi="Microsoft YaHei" w:eastAsia="Microsoft YaHei"/>
                <w:sz w:val="17"/>
              </w:rPr>
            </w:r>
            <w:r>
              <w:rPr>
                <w:rFonts w:ascii="Microsoft YaHei" w:hAnsi="Microsoft YaHei" w:eastAsia="Microsoft YaHei"/>
                <w:b w:val="0"/>
                <w:sz w:val="17"/>
              </w:rPr>
              <w:t>人民币、港币、美元等币种需统一汇率参考。</w:t>
            </w:r>
          </w:p>
        </w:tc>
        <w:tc>
          <w:tcPr>
            <w:tcW w:type="dxa" w:w="2448"/>
            <w:vAlign w:val="center"/>
          </w:tcPr>
          <w:p>
            <w:pPr>
              <w:jc w:val="left"/>
            </w:pPr>
            <w:r>
              <w:rPr>
                <w:rFonts w:ascii="Microsoft YaHei" w:hAnsi="Microsoft YaHei" w:eastAsia="Microsoft YaHei"/>
                <w:sz w:val="17"/>
              </w:rPr>
            </w:r>
            <w:r>
              <w:rPr>
                <w:rFonts w:ascii="Microsoft YaHei" w:hAnsi="Microsoft YaHei" w:eastAsia="Microsoft YaHei"/>
                <w:b w:val="0"/>
                <w:sz w:val="17"/>
              </w:rPr>
              <w:t>支持跨区域财务数据汇总。</w:t>
            </w:r>
          </w:p>
        </w:tc>
        <w:tc>
          <w:tcPr>
            <w:tcW w:type="dxa" w:w="792"/>
            <w:vAlign w:val="center"/>
          </w:tcPr>
          <w:p>
            <w:pPr>
              <w:jc w:val="left"/>
            </w:pPr>
            <w:r>
              <w:rPr>
                <w:rFonts w:ascii="Microsoft YaHei" w:hAnsi="Microsoft YaHei" w:eastAsia="Microsoft YaHei"/>
                <w:sz w:val="17"/>
              </w:rPr>
            </w:r>
            <w:r>
              <w:rPr>
                <w:rFonts w:ascii="Microsoft YaHei" w:hAnsi="Microsoft YaHei" w:eastAsia="Microsoft YaHei"/>
                <w:b w:val="0"/>
                <w:sz w:val="17"/>
              </w:rPr>
              <w:t>P1</w:t>
            </w:r>
          </w:p>
        </w:tc>
        <w:tc>
          <w:tcPr>
            <w:tcW w:type="dxa" w:w="1080"/>
            <w:vAlign w:val="center"/>
          </w:tcPr>
          <w:p>
            <w:pPr>
              <w:jc w:val="left"/>
            </w:pPr>
            <w:r>
              <w:rPr>
                <w:rFonts w:ascii="Microsoft YaHei" w:hAnsi="Microsoft YaHei" w:eastAsia="Microsoft YaHei"/>
                <w:sz w:val="17"/>
              </w:rPr>
            </w:r>
            <w:r>
              <w:rPr>
                <w:rFonts w:ascii="Microsoft YaHei" w:hAnsi="Microsoft YaHei" w:eastAsia="Microsoft YaHei"/>
                <w:b w:val="0"/>
                <w:sz w:val="17"/>
              </w:rPr>
              <w:t>一期/二期</w:t>
            </w:r>
          </w:p>
        </w:tc>
        <w:tc>
          <w:tcPr>
            <w:tcW w:type="dxa" w:w="2880"/>
            <w:vAlign w:val="center"/>
          </w:tcPr>
          <w:p>
            <w:pPr>
              <w:jc w:val="left"/>
            </w:pPr>
            <w:r>
              <w:rPr>
                <w:rFonts w:ascii="Microsoft YaHei" w:hAnsi="Microsoft YaHei" w:eastAsia="Microsoft YaHei"/>
                <w:sz w:val="17"/>
              </w:rPr>
            </w:r>
            <w:r>
              <w:rPr>
                <w:rFonts w:ascii="Microsoft YaHei" w:hAnsi="Microsoft YaHei" w:eastAsia="Microsoft YaHei"/>
                <w:b w:val="0"/>
                <w:sz w:val="17"/>
              </w:rPr>
              <w:t>Exchange Rate Reference 配置表；是否自动换算待确认。</w:t>
            </w:r>
          </w:p>
        </w:tc>
      </w:tr>
      <w:tr>
        <w:tc>
          <w:tcPr>
            <w:tcW w:type="dxa" w:w="1584"/>
            <w:vAlign w:val="center"/>
          </w:tcPr>
          <w:p>
            <w:pPr>
              <w:jc w:val="left"/>
            </w:pPr>
            <w:r>
              <w:rPr>
                <w:rFonts w:ascii="Microsoft YaHei" w:hAnsi="Microsoft YaHei" w:eastAsia="Microsoft YaHei"/>
                <w:sz w:val="17"/>
              </w:rPr>
            </w:r>
            <w:r>
              <w:rPr>
                <w:rFonts w:ascii="Microsoft YaHei" w:hAnsi="Microsoft YaHei" w:eastAsia="Microsoft YaHei"/>
                <w:b w:val="0"/>
                <w:sz w:val="17"/>
              </w:rPr>
              <w:t>OA/API 数据同步</w:t>
            </w:r>
          </w:p>
        </w:tc>
        <w:tc>
          <w:tcPr>
            <w:tcW w:type="dxa" w:w="3024"/>
            <w:vAlign w:val="center"/>
          </w:tcPr>
          <w:p>
            <w:pPr>
              <w:jc w:val="left"/>
            </w:pPr>
            <w:r>
              <w:rPr>
                <w:rFonts w:ascii="Microsoft YaHei" w:hAnsi="Microsoft YaHei" w:eastAsia="Microsoft YaHei"/>
                <w:sz w:val="17"/>
              </w:rPr>
            </w:r>
            <w:r>
              <w:rPr>
                <w:rFonts w:ascii="Microsoft YaHei" w:hAnsi="Microsoft YaHei" w:eastAsia="Microsoft YaHei"/>
                <w:b w:val="0"/>
                <w:sz w:val="17"/>
              </w:rPr>
              <w:t>尝试从 OA 系统同步项目数据到智能表格，减少人工录入。</w:t>
            </w:r>
          </w:p>
        </w:tc>
        <w:tc>
          <w:tcPr>
            <w:tcW w:type="dxa" w:w="2448"/>
            <w:vAlign w:val="center"/>
          </w:tcPr>
          <w:p>
            <w:pPr>
              <w:jc w:val="left"/>
            </w:pPr>
            <w:r>
              <w:rPr>
                <w:rFonts w:ascii="Microsoft YaHei" w:hAnsi="Microsoft YaHei" w:eastAsia="Microsoft YaHei"/>
                <w:sz w:val="17"/>
              </w:rPr>
            </w:r>
            <w:r>
              <w:rPr>
                <w:rFonts w:ascii="Microsoft YaHei" w:hAnsi="Microsoft YaHei" w:eastAsia="Microsoft YaHei"/>
                <w:b w:val="0"/>
                <w:sz w:val="17"/>
              </w:rPr>
              <w:t>减少二次录入，但依赖接口与字段映射。</w:t>
            </w:r>
          </w:p>
        </w:tc>
        <w:tc>
          <w:tcPr>
            <w:tcW w:type="dxa" w:w="792"/>
            <w:vAlign w:val="center"/>
          </w:tcPr>
          <w:p>
            <w:pPr>
              <w:jc w:val="left"/>
            </w:pPr>
            <w:r>
              <w:rPr>
                <w:rFonts w:ascii="Microsoft YaHei" w:hAnsi="Microsoft YaHei" w:eastAsia="Microsoft YaHei"/>
                <w:sz w:val="17"/>
              </w:rPr>
            </w:r>
            <w:r>
              <w:rPr>
                <w:rFonts w:ascii="Microsoft YaHei" w:hAnsi="Microsoft YaHei" w:eastAsia="Microsoft YaHei"/>
                <w:b w:val="0"/>
                <w:sz w:val="17"/>
              </w:rPr>
              <w:t>P2</w:t>
            </w:r>
          </w:p>
        </w:tc>
        <w:tc>
          <w:tcPr>
            <w:tcW w:type="dxa" w:w="1080"/>
            <w:vAlign w:val="center"/>
          </w:tcPr>
          <w:p>
            <w:pPr>
              <w:jc w:val="left"/>
            </w:pPr>
            <w:r>
              <w:rPr>
                <w:rFonts w:ascii="Microsoft YaHei" w:hAnsi="Microsoft YaHei" w:eastAsia="Microsoft YaHei"/>
                <w:sz w:val="17"/>
              </w:rPr>
            </w:r>
            <w:r>
              <w:rPr>
                <w:rFonts w:ascii="Microsoft YaHei" w:hAnsi="Microsoft YaHei" w:eastAsia="Microsoft YaHei"/>
                <w:b w:val="0"/>
                <w:sz w:val="17"/>
              </w:rPr>
              <w:t>二期</w:t>
            </w:r>
          </w:p>
        </w:tc>
        <w:tc>
          <w:tcPr>
            <w:tcW w:type="dxa" w:w="2880"/>
            <w:vAlign w:val="center"/>
          </w:tcPr>
          <w:p>
            <w:pPr>
              <w:jc w:val="left"/>
            </w:pPr>
            <w:r>
              <w:rPr>
                <w:rFonts w:ascii="Microsoft YaHei" w:hAnsi="Microsoft YaHei" w:eastAsia="Microsoft YaHei"/>
                <w:sz w:val="17"/>
              </w:rPr>
            </w:r>
            <w:r>
              <w:rPr>
                <w:rFonts w:ascii="Microsoft YaHei" w:hAnsi="Microsoft YaHei" w:eastAsia="Microsoft YaHei"/>
                <w:b w:val="0"/>
                <w:sz w:val="17"/>
              </w:rPr>
              <w:t>API 只读同步或定时导入，需接口评估。</w:t>
            </w:r>
          </w:p>
        </w:tc>
      </w:tr>
      <w:tr>
        <w:tc>
          <w:tcPr>
            <w:tcW w:type="dxa" w:w="1584"/>
            <w:vAlign w:val="center"/>
          </w:tcPr>
          <w:p>
            <w:pPr>
              <w:jc w:val="left"/>
            </w:pPr>
            <w:r>
              <w:rPr>
                <w:rFonts w:ascii="Microsoft YaHei" w:hAnsi="Microsoft YaHei" w:eastAsia="Microsoft YaHei"/>
                <w:sz w:val="17"/>
              </w:rPr>
            </w:r>
            <w:r>
              <w:rPr>
                <w:rFonts w:ascii="Microsoft YaHei" w:hAnsi="Microsoft YaHei" w:eastAsia="Microsoft YaHei"/>
                <w:b w:val="0"/>
                <w:sz w:val="17"/>
              </w:rPr>
              <w:t>AI/机器人自动填报</w:t>
            </w:r>
          </w:p>
        </w:tc>
        <w:tc>
          <w:tcPr>
            <w:tcW w:type="dxa" w:w="3024"/>
            <w:vAlign w:val="center"/>
          </w:tcPr>
          <w:p>
            <w:pPr>
              <w:jc w:val="left"/>
            </w:pPr>
            <w:r>
              <w:rPr>
                <w:rFonts w:ascii="Microsoft YaHei" w:hAnsi="Microsoft YaHei" w:eastAsia="Microsoft YaHei"/>
                <w:sz w:val="17"/>
              </w:rPr>
            </w:r>
            <w:r>
              <w:rPr>
                <w:rFonts w:ascii="Microsoft YaHei" w:hAnsi="Microsoft YaHei" w:eastAsia="Microsoft YaHei"/>
                <w:b w:val="0"/>
                <w:sz w:val="17"/>
              </w:rPr>
              <w:t>希望通过企业微信机器人或 OpenCloud 辅助任务更新、填报和查询。</w:t>
            </w:r>
          </w:p>
        </w:tc>
        <w:tc>
          <w:tcPr>
            <w:tcW w:type="dxa" w:w="2448"/>
            <w:vAlign w:val="center"/>
          </w:tcPr>
          <w:p>
            <w:pPr>
              <w:jc w:val="left"/>
            </w:pPr>
            <w:r>
              <w:rPr>
                <w:rFonts w:ascii="Microsoft YaHei" w:hAnsi="Microsoft YaHei" w:eastAsia="Microsoft YaHei"/>
                <w:sz w:val="17"/>
              </w:rPr>
            </w:r>
            <w:r>
              <w:rPr>
                <w:rFonts w:ascii="Microsoft YaHei" w:hAnsi="Microsoft YaHei" w:eastAsia="Microsoft YaHei"/>
                <w:b w:val="0"/>
                <w:sz w:val="17"/>
              </w:rPr>
              <w:t>减少人工填表，提高移动端协同效率。</w:t>
            </w:r>
          </w:p>
        </w:tc>
        <w:tc>
          <w:tcPr>
            <w:tcW w:type="dxa" w:w="792"/>
            <w:vAlign w:val="center"/>
          </w:tcPr>
          <w:p>
            <w:pPr>
              <w:jc w:val="left"/>
            </w:pPr>
            <w:r>
              <w:rPr>
                <w:rFonts w:ascii="Microsoft YaHei" w:hAnsi="Microsoft YaHei" w:eastAsia="Microsoft YaHei"/>
                <w:sz w:val="17"/>
              </w:rPr>
            </w:r>
            <w:r>
              <w:rPr>
                <w:rFonts w:ascii="Microsoft YaHei" w:hAnsi="Microsoft YaHei" w:eastAsia="Microsoft YaHei"/>
                <w:b w:val="0"/>
                <w:sz w:val="17"/>
              </w:rPr>
              <w:t>P2</w:t>
            </w:r>
          </w:p>
        </w:tc>
        <w:tc>
          <w:tcPr>
            <w:tcW w:type="dxa" w:w="1080"/>
            <w:vAlign w:val="center"/>
          </w:tcPr>
          <w:p>
            <w:pPr>
              <w:jc w:val="left"/>
            </w:pPr>
            <w:r>
              <w:rPr>
                <w:rFonts w:ascii="Microsoft YaHei" w:hAnsi="Microsoft YaHei" w:eastAsia="Microsoft YaHei"/>
                <w:sz w:val="17"/>
              </w:rPr>
            </w:r>
            <w:r>
              <w:rPr>
                <w:rFonts w:ascii="Microsoft YaHei" w:hAnsi="Microsoft YaHei" w:eastAsia="Microsoft YaHei"/>
                <w:b w:val="0"/>
                <w:sz w:val="17"/>
              </w:rPr>
              <w:t>二期</w:t>
            </w:r>
          </w:p>
        </w:tc>
        <w:tc>
          <w:tcPr>
            <w:tcW w:type="dxa" w:w="2880"/>
            <w:vAlign w:val="center"/>
          </w:tcPr>
          <w:p>
            <w:pPr>
              <w:jc w:val="left"/>
            </w:pPr>
            <w:r>
              <w:rPr>
                <w:rFonts w:ascii="Microsoft YaHei" w:hAnsi="Microsoft YaHei" w:eastAsia="Microsoft YaHei"/>
                <w:sz w:val="17"/>
              </w:rPr>
            </w:r>
            <w:r>
              <w:rPr>
                <w:rFonts w:ascii="Microsoft YaHei" w:hAnsi="Microsoft YaHei" w:eastAsia="Microsoft YaHei"/>
                <w:b w:val="0"/>
                <w:sz w:val="17"/>
              </w:rPr>
              <w:t>企业微信机器人 + 智能表格接口能力；需先验证可行性。</w:t>
            </w:r>
          </w:p>
        </w:tc>
      </w:tr>
    </w:tbl>
    <w:p>
      <w:pPr>
        <w:pStyle w:val="Heading2"/>
      </w:pPr>
      <w:r>
        <w:rPr>
          <w:rFonts w:ascii="Microsoft YaHei" w:hAnsi="Microsoft YaHei" w:eastAsia="Microsoft YaHei"/>
          <w:color w:val="101828"/>
        </w:rPr>
        <w:t>3.2 客户原话与业务翻译</w:t>
      </w:r>
    </w:p>
    <w:tbl>
      <w:tblPr>
        <w:tblStyle w:val="TableGrid"/>
        <w:tblW w:type="auto" w:w="0"/>
        <w:jc w:val="center"/>
        <w:tblLook w:firstColumn="1" w:firstRow="1" w:lastColumn="0" w:lastRow="0" w:noHBand="0" w:noVBand="1" w:val="04A0"/>
      </w:tblPr>
      <w:tblGrid>
        <w:gridCol w:w="3552"/>
        <w:gridCol w:w="3552"/>
        <w:gridCol w:w="3552"/>
      </w:tblGrid>
      <w:tr>
        <w:tc>
          <w:tcPr>
            <w:tcW w:type="dxa" w:w="3744"/>
            <w:vAlign w:val="center"/>
            <w:shd w:fill="EAF3FF"/>
          </w:tcPr>
          <w:p>
            <w:pPr>
              <w:jc w:val="left"/>
            </w:pPr>
            <w:r>
              <w:rPr>
                <w:rFonts w:ascii="Microsoft YaHei" w:hAnsi="Microsoft YaHei" w:eastAsia="Microsoft YaHei"/>
                <w:b/>
                <w:color w:val="1F4E79"/>
                <w:sz w:val="17"/>
              </w:rPr>
            </w:r>
            <w:r>
              <w:rPr>
                <w:rFonts w:ascii="Microsoft YaHei" w:hAnsi="Microsoft YaHei" w:eastAsia="Microsoft YaHei"/>
                <w:b/>
                <w:color w:val="1F4E79"/>
                <w:sz w:val="17"/>
              </w:rPr>
              <w:t>客户原话/会议依据</w:t>
            </w:r>
          </w:p>
        </w:tc>
        <w:tc>
          <w:tcPr>
            <w:tcW w:type="dxa" w:w="5472"/>
            <w:vAlign w:val="center"/>
            <w:shd w:fill="EAF3FF"/>
          </w:tcPr>
          <w:p>
            <w:pPr>
              <w:jc w:val="left"/>
            </w:pPr>
            <w:r>
              <w:rPr>
                <w:rFonts w:ascii="Microsoft YaHei" w:hAnsi="Microsoft YaHei" w:eastAsia="Microsoft YaHei"/>
                <w:b/>
                <w:color w:val="1F4E79"/>
                <w:sz w:val="17"/>
              </w:rPr>
            </w:r>
            <w:r>
              <w:rPr>
                <w:rFonts w:ascii="Microsoft YaHei" w:hAnsi="Microsoft YaHei" w:eastAsia="Microsoft YaHei"/>
                <w:b/>
                <w:color w:val="1F4E79"/>
                <w:sz w:val="17"/>
              </w:rPr>
              <w:t>业务语言翻译</w:t>
            </w:r>
          </w:p>
        </w:tc>
        <w:tc>
          <w:tcPr>
            <w:tcW w:type="dxa" w:w="1296"/>
            <w:vAlign w:val="center"/>
            <w:shd w:fill="EAF3FF"/>
          </w:tcPr>
          <w:p>
            <w:pPr>
              <w:jc w:val="left"/>
            </w:pPr>
            <w:r>
              <w:rPr>
                <w:rFonts w:ascii="Microsoft YaHei" w:hAnsi="Microsoft YaHei" w:eastAsia="Microsoft YaHei"/>
                <w:b/>
                <w:color w:val="1F4E79"/>
                <w:sz w:val="17"/>
              </w:rPr>
            </w:r>
            <w:r>
              <w:rPr>
                <w:rFonts w:ascii="Microsoft YaHei" w:hAnsi="Microsoft YaHei" w:eastAsia="Microsoft YaHei"/>
                <w:b/>
                <w:color w:val="1F4E79"/>
                <w:sz w:val="17"/>
              </w:rPr>
              <w:t>是否已确认</w:t>
            </w:r>
          </w:p>
        </w:tc>
      </w:tr>
      <w:tr>
        <w:tc>
          <w:tcPr>
            <w:tcW w:type="dxa" w:w="3744"/>
            <w:vAlign w:val="center"/>
          </w:tcPr>
          <w:p>
            <w:pPr>
              <w:jc w:val="left"/>
            </w:pPr>
            <w:r>
              <w:rPr>
                <w:rFonts w:ascii="Microsoft YaHei" w:hAnsi="Microsoft YaHei" w:eastAsia="Microsoft YaHei"/>
                <w:sz w:val="17"/>
              </w:rPr>
            </w:r>
            <w:r>
              <w:rPr>
                <w:rFonts w:ascii="Microsoft YaHei" w:hAnsi="Microsoft YaHei" w:eastAsia="Microsoft YaHei"/>
                <w:b w:val="0"/>
                <w:sz w:val="17"/>
              </w:rPr>
              <w:t>公司目前项目管理系统主要依赖 Excel，希望利用企业微信智能表格功能优化项目管理。</w:t>
            </w:r>
          </w:p>
        </w:tc>
        <w:tc>
          <w:tcPr>
            <w:tcW w:type="dxa" w:w="5472"/>
            <w:vAlign w:val="center"/>
          </w:tcPr>
          <w:p>
            <w:pPr>
              <w:jc w:val="left"/>
            </w:pPr>
            <w:r>
              <w:rPr>
                <w:rFonts w:ascii="Microsoft YaHei" w:hAnsi="Microsoft YaHei" w:eastAsia="Microsoft YaHei"/>
                <w:sz w:val="17"/>
              </w:rPr>
            </w:r>
            <w:r>
              <w:rPr>
                <w:rFonts w:ascii="Microsoft YaHei" w:hAnsi="Microsoft YaHei" w:eastAsia="Microsoft YaHei"/>
                <w:b w:val="0"/>
                <w:sz w:val="17"/>
              </w:rPr>
              <w:t>客户现有项目管理以本地 Excel 为主，存在数据分散、更新滞后和管理视图不足问题，需要以智能表格承接项目主数据与过程协同。</w:t>
            </w:r>
          </w:p>
        </w:tc>
        <w:tc>
          <w:tcPr>
            <w:tcW w:type="dxa" w:w="1296"/>
            <w:vAlign w:val="center"/>
          </w:tcPr>
          <w:p>
            <w:pPr>
              <w:jc w:val="left"/>
            </w:pPr>
            <w:r>
              <w:rPr>
                <w:rFonts w:ascii="Microsoft YaHei" w:hAnsi="Microsoft YaHei" w:eastAsia="Microsoft YaHei"/>
                <w:sz w:val="17"/>
              </w:rPr>
            </w:r>
            <w:r>
              <w:rPr>
                <w:rFonts w:ascii="Microsoft YaHei" w:hAnsi="Microsoft YaHei" w:eastAsia="Microsoft YaHei"/>
                <w:b w:val="0"/>
                <w:sz w:val="17"/>
              </w:rPr>
              <w:t>已确认</w:t>
            </w:r>
          </w:p>
        </w:tc>
      </w:tr>
      <w:tr>
        <w:tc>
          <w:tcPr>
            <w:tcW w:type="dxa" w:w="3744"/>
            <w:vAlign w:val="center"/>
          </w:tcPr>
          <w:p>
            <w:pPr>
              <w:jc w:val="left"/>
            </w:pPr>
            <w:r>
              <w:rPr>
                <w:rFonts w:ascii="Microsoft YaHei" w:hAnsi="Microsoft YaHei" w:eastAsia="Microsoft YaHei"/>
                <w:sz w:val="17"/>
              </w:rPr>
            </w:r>
            <w:r>
              <w:rPr>
                <w:rFonts w:ascii="Microsoft YaHei" w:hAnsi="Microsoft YaHei" w:eastAsia="Microsoft YaHei"/>
                <w:b w:val="0"/>
                <w:sz w:val="17"/>
              </w:rPr>
              <w:t>老板希望智能表格能实时显示项目进度、人员配备、工时等信息。</w:t>
            </w:r>
          </w:p>
        </w:tc>
        <w:tc>
          <w:tcPr>
            <w:tcW w:type="dxa" w:w="5472"/>
            <w:vAlign w:val="center"/>
          </w:tcPr>
          <w:p>
            <w:pPr>
              <w:jc w:val="left"/>
            </w:pPr>
            <w:r>
              <w:rPr>
                <w:rFonts w:ascii="Microsoft YaHei" w:hAnsi="Microsoft YaHei" w:eastAsia="Microsoft YaHei"/>
                <w:sz w:val="17"/>
              </w:rPr>
            </w:r>
            <w:r>
              <w:rPr>
                <w:rFonts w:ascii="Microsoft YaHei" w:hAnsi="Microsoft YaHei" w:eastAsia="Microsoft YaHei"/>
                <w:b w:val="0"/>
                <w:sz w:val="17"/>
              </w:rPr>
              <w:t>管理层需要统一看板，实时查看项目进度、人力投入、人员负荷和关键项目状态。</w:t>
            </w:r>
          </w:p>
        </w:tc>
        <w:tc>
          <w:tcPr>
            <w:tcW w:type="dxa" w:w="1296"/>
            <w:vAlign w:val="center"/>
          </w:tcPr>
          <w:p>
            <w:pPr>
              <w:jc w:val="left"/>
            </w:pPr>
            <w:r>
              <w:rPr>
                <w:rFonts w:ascii="Microsoft YaHei" w:hAnsi="Microsoft YaHei" w:eastAsia="Microsoft YaHei"/>
                <w:sz w:val="17"/>
              </w:rPr>
            </w:r>
            <w:r>
              <w:rPr>
                <w:rFonts w:ascii="Microsoft YaHei" w:hAnsi="Microsoft YaHei" w:eastAsia="Microsoft YaHei"/>
                <w:b w:val="0"/>
                <w:sz w:val="17"/>
              </w:rPr>
              <w:t>已确认</w:t>
            </w:r>
          </w:p>
        </w:tc>
      </w:tr>
      <w:tr>
        <w:tc>
          <w:tcPr>
            <w:tcW w:type="dxa" w:w="3744"/>
            <w:vAlign w:val="center"/>
          </w:tcPr>
          <w:p>
            <w:pPr>
              <w:jc w:val="left"/>
            </w:pPr>
            <w:r>
              <w:rPr>
                <w:rFonts w:ascii="Microsoft YaHei" w:hAnsi="Microsoft YaHei" w:eastAsia="Microsoft YaHei"/>
                <w:sz w:val="17"/>
              </w:rPr>
            </w:r>
            <w:r>
              <w:rPr>
                <w:rFonts w:ascii="Microsoft YaHei" w:hAnsi="Microsoft YaHei" w:eastAsia="Microsoft YaHei"/>
                <w:b w:val="0"/>
                <w:sz w:val="17"/>
              </w:rPr>
              <w:t>任务安排表可显示各成员在不同任务中的人力投入占比，后续将改为小时制。</w:t>
            </w:r>
          </w:p>
        </w:tc>
        <w:tc>
          <w:tcPr>
            <w:tcW w:type="dxa" w:w="5472"/>
            <w:vAlign w:val="center"/>
          </w:tcPr>
          <w:p>
            <w:pPr>
              <w:jc w:val="left"/>
            </w:pPr>
            <w:r>
              <w:rPr>
                <w:rFonts w:ascii="Microsoft YaHei" w:hAnsi="Microsoft YaHei" w:eastAsia="Microsoft YaHei"/>
                <w:sz w:val="17"/>
              </w:rPr>
            </w:r>
            <w:r>
              <w:rPr>
                <w:rFonts w:ascii="Microsoft YaHei" w:hAnsi="Microsoft YaHei" w:eastAsia="Microsoft YaHei"/>
                <w:b w:val="0"/>
                <w:sz w:val="17"/>
              </w:rPr>
              <w:t>人力投入统计需要从粗粒度百分比升级为小时制记录，以支撑更准确的资源调度和成本分析。</w:t>
            </w:r>
          </w:p>
        </w:tc>
        <w:tc>
          <w:tcPr>
            <w:tcW w:type="dxa" w:w="1296"/>
            <w:vAlign w:val="center"/>
          </w:tcPr>
          <w:p>
            <w:pPr>
              <w:jc w:val="left"/>
            </w:pPr>
            <w:r>
              <w:rPr>
                <w:rFonts w:ascii="Microsoft YaHei" w:hAnsi="Microsoft YaHei" w:eastAsia="Microsoft YaHei"/>
                <w:sz w:val="17"/>
              </w:rPr>
            </w:r>
            <w:r>
              <w:rPr>
                <w:rFonts w:ascii="Microsoft YaHei" w:hAnsi="Microsoft YaHei" w:eastAsia="Microsoft YaHei"/>
                <w:b w:val="0"/>
                <w:sz w:val="17"/>
              </w:rPr>
              <w:t>已确认</w:t>
            </w:r>
          </w:p>
        </w:tc>
      </w:tr>
      <w:tr>
        <w:tc>
          <w:tcPr>
            <w:tcW w:type="dxa" w:w="3744"/>
            <w:vAlign w:val="center"/>
          </w:tcPr>
          <w:p>
            <w:pPr>
              <w:jc w:val="left"/>
            </w:pPr>
            <w:r>
              <w:rPr>
                <w:rFonts w:ascii="Microsoft YaHei" w:hAnsi="Microsoft YaHei" w:eastAsia="Microsoft YaHei"/>
                <w:sz w:val="17"/>
              </w:rPr>
            </w:r>
            <w:r>
              <w:rPr>
                <w:rFonts w:ascii="Microsoft YaHei" w:hAnsi="Microsoft YaHei" w:eastAsia="Microsoft YaHei"/>
                <w:b w:val="0"/>
                <w:sz w:val="17"/>
              </w:rPr>
              <w:t>项目编号将同时支持营销阶段的 P 编号和财务阶段的 Project 编号。</w:t>
            </w:r>
          </w:p>
        </w:tc>
        <w:tc>
          <w:tcPr>
            <w:tcW w:type="dxa" w:w="5472"/>
            <w:vAlign w:val="center"/>
          </w:tcPr>
          <w:p>
            <w:pPr>
              <w:jc w:val="left"/>
            </w:pPr>
            <w:r>
              <w:rPr>
                <w:rFonts w:ascii="Microsoft YaHei" w:hAnsi="Microsoft YaHei" w:eastAsia="Microsoft YaHei"/>
                <w:sz w:val="17"/>
              </w:rPr>
            </w:r>
            <w:r>
              <w:rPr>
                <w:rFonts w:ascii="Microsoft YaHei" w:hAnsi="Microsoft YaHei" w:eastAsia="Microsoft YaHei"/>
                <w:b w:val="0"/>
                <w:sz w:val="17"/>
              </w:rPr>
              <w:t>系统需承载 Proposal Number 与 Project Number 双编号体系，覆盖商机阶段到财务立项阶段的不同编号口径。</w:t>
            </w:r>
          </w:p>
        </w:tc>
        <w:tc>
          <w:tcPr>
            <w:tcW w:type="dxa" w:w="1296"/>
            <w:vAlign w:val="center"/>
          </w:tcPr>
          <w:p>
            <w:pPr>
              <w:jc w:val="left"/>
            </w:pPr>
            <w:r>
              <w:rPr>
                <w:rFonts w:ascii="Microsoft YaHei" w:hAnsi="Microsoft YaHei" w:eastAsia="Microsoft YaHei"/>
                <w:sz w:val="17"/>
              </w:rPr>
            </w:r>
            <w:r>
              <w:rPr>
                <w:rFonts w:ascii="Microsoft YaHei" w:hAnsi="Microsoft YaHei" w:eastAsia="Microsoft YaHei"/>
                <w:b w:val="0"/>
                <w:sz w:val="17"/>
              </w:rPr>
              <w:t>已确认</w:t>
            </w:r>
          </w:p>
        </w:tc>
      </w:tr>
      <w:tr>
        <w:tc>
          <w:tcPr>
            <w:tcW w:type="dxa" w:w="3744"/>
            <w:vAlign w:val="center"/>
          </w:tcPr>
          <w:p>
            <w:pPr>
              <w:jc w:val="left"/>
            </w:pPr>
            <w:r>
              <w:rPr>
                <w:rFonts w:ascii="Microsoft YaHei" w:hAnsi="Microsoft YaHei" w:eastAsia="Microsoft YaHei"/>
                <w:sz w:val="17"/>
              </w:rPr>
            </w:r>
            <w:r>
              <w:rPr>
                <w:rFonts w:ascii="Microsoft YaHei" w:hAnsi="Microsoft YaHei" w:eastAsia="Microsoft YaHei"/>
                <w:b w:val="0"/>
                <w:sz w:val="17"/>
              </w:rPr>
              <w:t>计划通过企业微信机器人实现任务状态更新，减少人工填表操作。</w:t>
            </w:r>
          </w:p>
        </w:tc>
        <w:tc>
          <w:tcPr>
            <w:tcW w:type="dxa" w:w="5472"/>
            <w:vAlign w:val="center"/>
          </w:tcPr>
          <w:p>
            <w:pPr>
              <w:jc w:val="left"/>
            </w:pPr>
            <w:r>
              <w:rPr>
                <w:rFonts w:ascii="Microsoft YaHei" w:hAnsi="Microsoft YaHei" w:eastAsia="Microsoft YaHei"/>
                <w:sz w:val="17"/>
              </w:rPr>
            </w:r>
            <w:r>
              <w:rPr>
                <w:rFonts w:ascii="Microsoft YaHei" w:hAnsi="Microsoft YaHei" w:eastAsia="Microsoft YaHei"/>
                <w:b w:val="0"/>
                <w:sz w:val="17"/>
              </w:rPr>
              <w:t>自动填报和机器人更新属于二期能力，需要先验证企业微信机器人与智能表格的数据写入能力。</w:t>
            </w:r>
          </w:p>
        </w:tc>
        <w:tc>
          <w:tcPr>
            <w:tcW w:type="dxa" w:w="1296"/>
            <w:vAlign w:val="center"/>
          </w:tcPr>
          <w:p>
            <w:pPr>
              <w:jc w:val="left"/>
            </w:pPr>
            <w:r>
              <w:rPr>
                <w:rFonts w:ascii="Microsoft YaHei" w:hAnsi="Microsoft YaHei" w:eastAsia="Microsoft YaHei"/>
                <w:sz w:val="17"/>
              </w:rPr>
            </w:r>
            <w:r>
              <w:rPr>
                <w:rFonts w:ascii="Microsoft YaHei" w:hAnsi="Microsoft YaHei" w:eastAsia="Microsoft YaHei"/>
                <w:b w:val="0"/>
                <w:sz w:val="17"/>
              </w:rPr>
              <w:t>待确认/二期评估</w:t>
            </w:r>
          </w:p>
        </w:tc>
      </w:tr>
    </w:tbl>
    <w:p>
      <w:pPr>
        <w:pStyle w:val="Heading1"/>
      </w:pPr>
      <w:r>
        <w:rPr>
          <w:rFonts w:ascii="Microsoft YaHei" w:hAnsi="Microsoft YaHei" w:eastAsia="Microsoft YaHei"/>
          <w:color w:val="101828"/>
        </w:rPr>
        <w:t>四、业务流程设计</w:t>
      </w:r>
    </w:p>
    <w:p>
      <w:pPr>
        <w:pStyle w:val="Heading2"/>
      </w:pPr>
      <w:r>
        <w:rPr>
          <w:rFonts w:ascii="Microsoft YaHei" w:hAnsi="Microsoft YaHei" w:eastAsia="Microsoft YaHei"/>
          <w:color w:val="101828"/>
        </w:rPr>
        <w:t>4.1 当前流程与目标流程</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1152"/>
            <w:vAlign w:val="center"/>
            <w:shd w:fill="EAF3FF"/>
          </w:tcPr>
          <w:p>
            <w:pPr>
              <w:jc w:val="left"/>
            </w:pPr>
            <w:r>
              <w:rPr>
                <w:rFonts w:ascii="Microsoft YaHei" w:hAnsi="Microsoft YaHei" w:eastAsia="Microsoft YaHei"/>
                <w:b/>
                <w:color w:val="1F4E79"/>
                <w:sz w:val="17"/>
              </w:rPr>
            </w:r>
            <w:r>
              <w:rPr>
                <w:rFonts w:ascii="Microsoft YaHei" w:hAnsi="Microsoft YaHei" w:eastAsia="Microsoft YaHei"/>
                <w:b/>
                <w:color w:val="1F4E79"/>
                <w:sz w:val="17"/>
              </w:rPr>
              <w:t>阶段</w:t>
            </w:r>
          </w:p>
        </w:tc>
        <w:tc>
          <w:tcPr>
            <w:tcW w:type="dxa" w:w="3312"/>
            <w:vAlign w:val="center"/>
            <w:shd w:fill="EAF3FF"/>
          </w:tcPr>
          <w:p>
            <w:pPr>
              <w:jc w:val="left"/>
            </w:pPr>
            <w:r>
              <w:rPr>
                <w:rFonts w:ascii="Microsoft YaHei" w:hAnsi="Microsoft YaHei" w:eastAsia="Microsoft YaHei"/>
                <w:b/>
                <w:color w:val="1F4E79"/>
                <w:sz w:val="17"/>
              </w:rPr>
            </w:r>
            <w:r>
              <w:rPr>
                <w:rFonts w:ascii="Microsoft YaHei" w:hAnsi="Microsoft YaHei" w:eastAsia="Microsoft YaHei"/>
                <w:b/>
                <w:color w:val="1F4E79"/>
                <w:sz w:val="17"/>
              </w:rPr>
              <w:t>当前流程</w:t>
            </w:r>
          </w:p>
        </w:tc>
        <w:tc>
          <w:tcPr>
            <w:tcW w:type="dxa" w:w="3312"/>
            <w:vAlign w:val="center"/>
            <w:shd w:fill="EAF3FF"/>
          </w:tcPr>
          <w:p>
            <w:pPr>
              <w:jc w:val="left"/>
            </w:pPr>
            <w:r>
              <w:rPr>
                <w:rFonts w:ascii="Microsoft YaHei" w:hAnsi="Microsoft YaHei" w:eastAsia="Microsoft YaHei"/>
                <w:b/>
                <w:color w:val="1F4E79"/>
                <w:sz w:val="17"/>
              </w:rPr>
            </w:r>
            <w:r>
              <w:rPr>
                <w:rFonts w:ascii="Microsoft YaHei" w:hAnsi="Microsoft YaHei" w:eastAsia="Microsoft YaHei"/>
                <w:b/>
                <w:color w:val="1F4E79"/>
                <w:sz w:val="17"/>
              </w:rPr>
              <w:t>优化后流程</w:t>
            </w:r>
          </w:p>
        </w:tc>
        <w:tc>
          <w:tcPr>
            <w:tcW w:type="dxa" w:w="2880"/>
            <w:vAlign w:val="center"/>
            <w:shd w:fill="EAF3FF"/>
          </w:tcPr>
          <w:p>
            <w:pPr>
              <w:jc w:val="left"/>
            </w:pPr>
            <w:r>
              <w:rPr>
                <w:rFonts w:ascii="Microsoft YaHei" w:hAnsi="Microsoft YaHei" w:eastAsia="Microsoft YaHei"/>
                <w:b/>
                <w:color w:val="1F4E79"/>
                <w:sz w:val="17"/>
              </w:rPr>
            </w:r>
            <w:r>
              <w:rPr>
                <w:rFonts w:ascii="Microsoft YaHei" w:hAnsi="Microsoft YaHei" w:eastAsia="Microsoft YaHei"/>
                <w:b/>
                <w:color w:val="1F4E79"/>
                <w:sz w:val="17"/>
              </w:rPr>
              <w:t>企业微信动作</w:t>
            </w:r>
          </w:p>
        </w:tc>
      </w:tr>
      <w:tr>
        <w:tc>
          <w:tcPr>
            <w:tcW w:type="dxa" w:w="1152"/>
            <w:vAlign w:val="center"/>
          </w:tcPr>
          <w:p>
            <w:pPr>
              <w:jc w:val="left"/>
            </w:pPr>
            <w:r>
              <w:rPr>
                <w:rFonts w:ascii="Microsoft YaHei" w:hAnsi="Microsoft YaHei" w:eastAsia="Microsoft YaHei"/>
                <w:sz w:val="17"/>
              </w:rPr>
            </w:r>
            <w:r>
              <w:rPr>
                <w:rFonts w:ascii="Microsoft YaHei" w:hAnsi="Microsoft YaHei" w:eastAsia="Microsoft YaHei"/>
                <w:b w:val="0"/>
                <w:sz w:val="17"/>
              </w:rPr>
              <w:t>触发</w:t>
            </w:r>
          </w:p>
        </w:tc>
        <w:tc>
          <w:tcPr>
            <w:tcW w:type="dxa" w:w="3312"/>
            <w:vAlign w:val="center"/>
          </w:tcPr>
          <w:p>
            <w:pPr>
              <w:jc w:val="left"/>
            </w:pPr>
            <w:r>
              <w:rPr>
                <w:rFonts w:ascii="Microsoft YaHei" w:hAnsi="Microsoft YaHei" w:eastAsia="Microsoft YaHei"/>
                <w:sz w:val="17"/>
              </w:rPr>
            </w:r>
            <w:r>
              <w:rPr>
                <w:rFonts w:ascii="Microsoft YaHei" w:hAnsi="Microsoft YaHei" w:eastAsia="Microsoft YaHei"/>
                <w:b w:val="0"/>
                <w:sz w:val="17"/>
              </w:rPr>
              <w:t>项目从商机/Proposal 阶段进入项目管理流程，相关信息散落在 Excel 和沟通记录中。</w:t>
            </w:r>
          </w:p>
        </w:tc>
        <w:tc>
          <w:tcPr>
            <w:tcW w:type="dxa" w:w="3312"/>
            <w:vAlign w:val="center"/>
          </w:tcPr>
          <w:p>
            <w:pPr>
              <w:jc w:val="left"/>
            </w:pPr>
            <w:r>
              <w:rPr>
                <w:rFonts w:ascii="Microsoft YaHei" w:hAnsi="Microsoft YaHei" w:eastAsia="Microsoft YaHei"/>
                <w:sz w:val="17"/>
              </w:rPr>
            </w:r>
            <w:r>
              <w:rPr>
                <w:rFonts w:ascii="Microsoft YaHei" w:hAnsi="Microsoft YaHei" w:eastAsia="Microsoft YaHei"/>
                <w:b w:val="0"/>
                <w:sz w:val="17"/>
              </w:rPr>
              <w:t>由 PM/商务在 Project Master 新增项目记录，维护 Proposal Number、Project Number、项目名称和阶段。</w:t>
            </w:r>
          </w:p>
        </w:tc>
        <w:tc>
          <w:tcPr>
            <w:tcW w:type="dxa" w:w="2880"/>
            <w:vAlign w:val="center"/>
          </w:tcPr>
          <w:p>
            <w:pPr>
              <w:jc w:val="left"/>
            </w:pPr>
            <w:r>
              <w:rPr>
                <w:rFonts w:ascii="Microsoft YaHei" w:hAnsi="Microsoft YaHei" w:eastAsia="Microsoft YaHei"/>
                <w:sz w:val="17"/>
              </w:rPr>
            </w:r>
            <w:r>
              <w:rPr>
                <w:rFonts w:ascii="Microsoft YaHei" w:hAnsi="Microsoft YaHei" w:eastAsia="Microsoft YaHei"/>
                <w:b w:val="0"/>
                <w:sz w:val="17"/>
              </w:rPr>
              <w:t>新增项目记录，进入对应区域/状态视图。</w:t>
            </w:r>
          </w:p>
        </w:tc>
      </w:tr>
      <w:tr>
        <w:tc>
          <w:tcPr>
            <w:tcW w:type="dxa" w:w="1152"/>
            <w:vAlign w:val="center"/>
          </w:tcPr>
          <w:p>
            <w:pPr>
              <w:jc w:val="left"/>
            </w:pPr>
            <w:r>
              <w:rPr>
                <w:rFonts w:ascii="Microsoft YaHei" w:hAnsi="Microsoft YaHei" w:eastAsia="Microsoft YaHei"/>
                <w:sz w:val="17"/>
              </w:rPr>
            </w:r>
            <w:r>
              <w:rPr>
                <w:rFonts w:ascii="Microsoft YaHei" w:hAnsi="Microsoft YaHei" w:eastAsia="Microsoft YaHei"/>
                <w:b w:val="0"/>
                <w:sz w:val="17"/>
              </w:rPr>
              <w:t>录入</w:t>
            </w:r>
          </w:p>
        </w:tc>
        <w:tc>
          <w:tcPr>
            <w:tcW w:type="dxa" w:w="3312"/>
            <w:vAlign w:val="center"/>
          </w:tcPr>
          <w:p>
            <w:pPr>
              <w:jc w:val="left"/>
            </w:pPr>
            <w:r>
              <w:rPr>
                <w:rFonts w:ascii="Microsoft YaHei" w:hAnsi="Microsoft YaHei" w:eastAsia="Microsoft YaHei"/>
                <w:sz w:val="17"/>
              </w:rPr>
            </w:r>
            <w:r>
              <w:rPr>
                <w:rFonts w:ascii="Microsoft YaHei" w:hAnsi="Microsoft YaHei" w:eastAsia="Microsoft YaHei"/>
                <w:b w:val="0"/>
                <w:sz w:val="17"/>
              </w:rPr>
              <w:t>Team Leader 每周统计成员投入，人力同事或项目管理人员再汇总。</w:t>
            </w:r>
          </w:p>
        </w:tc>
        <w:tc>
          <w:tcPr>
            <w:tcW w:type="dxa" w:w="3312"/>
            <w:vAlign w:val="center"/>
          </w:tcPr>
          <w:p>
            <w:pPr>
              <w:jc w:val="left"/>
            </w:pPr>
            <w:r>
              <w:rPr>
                <w:rFonts w:ascii="Microsoft YaHei" w:hAnsi="Microsoft YaHei" w:eastAsia="Microsoft YaHei"/>
                <w:sz w:val="17"/>
              </w:rPr>
            </w:r>
            <w:r>
              <w:rPr>
                <w:rFonts w:ascii="Microsoft YaHei" w:hAnsi="Microsoft YaHei" w:eastAsia="Microsoft YaHei"/>
                <w:b w:val="0"/>
                <w:sz w:val="17"/>
              </w:rPr>
              <w:t>成员或负责人按任务在 Task Schedule 中维护小时投入、计划/实际时间和任务状态。</w:t>
            </w:r>
          </w:p>
        </w:tc>
        <w:tc>
          <w:tcPr>
            <w:tcW w:type="dxa" w:w="2880"/>
            <w:vAlign w:val="center"/>
          </w:tcPr>
          <w:p>
            <w:pPr>
              <w:jc w:val="left"/>
            </w:pPr>
            <w:r>
              <w:rPr>
                <w:rFonts w:ascii="Microsoft YaHei" w:hAnsi="Microsoft YaHei" w:eastAsia="Microsoft YaHei"/>
                <w:sz w:val="17"/>
              </w:rPr>
            </w:r>
            <w:r>
              <w:rPr>
                <w:rFonts w:ascii="Microsoft YaHei" w:hAnsi="Microsoft YaHei" w:eastAsia="Microsoft YaHei"/>
                <w:b w:val="0"/>
                <w:sz w:val="17"/>
              </w:rPr>
              <w:t>字段校验、人员字段、小时投入、任务状态更新。</w:t>
            </w:r>
          </w:p>
        </w:tc>
      </w:tr>
      <w:tr>
        <w:tc>
          <w:tcPr>
            <w:tcW w:type="dxa" w:w="1152"/>
            <w:vAlign w:val="center"/>
          </w:tcPr>
          <w:p>
            <w:pPr>
              <w:jc w:val="left"/>
            </w:pPr>
            <w:r>
              <w:rPr>
                <w:rFonts w:ascii="Microsoft YaHei" w:hAnsi="Microsoft YaHei" w:eastAsia="Microsoft YaHei"/>
                <w:sz w:val="17"/>
              </w:rPr>
            </w:r>
            <w:r>
              <w:rPr>
                <w:rFonts w:ascii="Microsoft YaHei" w:hAnsi="Microsoft YaHei" w:eastAsia="Microsoft YaHei"/>
                <w:b w:val="0"/>
                <w:sz w:val="17"/>
              </w:rPr>
              <w:t>审核/分配</w:t>
            </w:r>
          </w:p>
        </w:tc>
        <w:tc>
          <w:tcPr>
            <w:tcW w:type="dxa" w:w="3312"/>
            <w:vAlign w:val="center"/>
          </w:tcPr>
          <w:p>
            <w:pPr>
              <w:jc w:val="left"/>
            </w:pPr>
            <w:r>
              <w:rPr>
                <w:rFonts w:ascii="Microsoft YaHei" w:hAnsi="Microsoft YaHei" w:eastAsia="Microsoft YaHei"/>
                <w:sz w:val="17"/>
              </w:rPr>
            </w:r>
            <w:r>
              <w:rPr>
                <w:rFonts w:ascii="Microsoft YaHei" w:hAnsi="Microsoft YaHei" w:eastAsia="Microsoft YaHei"/>
                <w:b w:val="0"/>
                <w:sz w:val="17"/>
              </w:rPr>
              <w:t>任务安排和资源调配依赖人工沟通，跨区域项目口径不统一。</w:t>
            </w:r>
          </w:p>
        </w:tc>
        <w:tc>
          <w:tcPr>
            <w:tcW w:type="dxa" w:w="3312"/>
            <w:vAlign w:val="center"/>
          </w:tcPr>
          <w:p>
            <w:pPr>
              <w:jc w:val="left"/>
            </w:pPr>
            <w:r>
              <w:rPr>
                <w:rFonts w:ascii="Microsoft YaHei" w:hAnsi="Microsoft YaHei" w:eastAsia="Microsoft YaHei"/>
                <w:sz w:val="17"/>
              </w:rPr>
            </w:r>
            <w:r>
              <w:rPr>
                <w:rFonts w:ascii="Microsoft YaHei" w:hAnsi="Microsoft YaHei" w:eastAsia="Microsoft YaHei"/>
                <w:b w:val="0"/>
                <w:sz w:val="17"/>
              </w:rPr>
              <w:t>按项目负责人、Team Leader 和办公室视图分配任务；超 50% 投入自动提醒。</w:t>
            </w:r>
          </w:p>
        </w:tc>
        <w:tc>
          <w:tcPr>
            <w:tcW w:type="dxa" w:w="2880"/>
            <w:vAlign w:val="center"/>
          </w:tcPr>
          <w:p>
            <w:pPr>
              <w:jc w:val="left"/>
            </w:pPr>
            <w:r>
              <w:rPr>
                <w:rFonts w:ascii="Microsoft YaHei" w:hAnsi="Microsoft YaHei" w:eastAsia="Microsoft YaHei"/>
                <w:sz w:val="17"/>
              </w:rPr>
            </w:r>
            <w:r>
              <w:rPr>
                <w:rFonts w:ascii="Microsoft YaHei" w:hAnsi="Microsoft YaHei" w:eastAsia="Microsoft YaHei"/>
                <w:b w:val="0"/>
                <w:sz w:val="17"/>
              </w:rPr>
              <w:t>视图权限、超负荷提醒、任务到期提醒。</w:t>
            </w:r>
          </w:p>
        </w:tc>
      </w:tr>
      <w:tr>
        <w:tc>
          <w:tcPr>
            <w:tcW w:type="dxa" w:w="1152"/>
            <w:vAlign w:val="center"/>
          </w:tcPr>
          <w:p>
            <w:pPr>
              <w:jc w:val="left"/>
            </w:pPr>
            <w:r>
              <w:rPr>
                <w:rFonts w:ascii="Microsoft YaHei" w:hAnsi="Microsoft YaHei" w:eastAsia="Microsoft YaHei"/>
                <w:sz w:val="17"/>
              </w:rPr>
            </w:r>
            <w:r>
              <w:rPr>
                <w:rFonts w:ascii="Microsoft YaHei" w:hAnsi="Microsoft YaHei" w:eastAsia="Microsoft YaHei"/>
                <w:b w:val="0"/>
                <w:sz w:val="17"/>
              </w:rPr>
              <w:t>执行/跟进</w:t>
            </w:r>
          </w:p>
        </w:tc>
        <w:tc>
          <w:tcPr>
            <w:tcW w:type="dxa" w:w="3312"/>
            <w:vAlign w:val="center"/>
          </w:tcPr>
          <w:p>
            <w:pPr>
              <w:jc w:val="left"/>
            </w:pPr>
            <w:r>
              <w:rPr>
                <w:rFonts w:ascii="Microsoft YaHei" w:hAnsi="Microsoft YaHei" w:eastAsia="Microsoft YaHei"/>
                <w:sz w:val="17"/>
              </w:rPr>
            </w:r>
            <w:r>
              <w:rPr>
                <w:rFonts w:ascii="Microsoft YaHei" w:hAnsi="Microsoft YaHei" w:eastAsia="Microsoft YaHei"/>
                <w:b w:val="0"/>
                <w:sz w:val="17"/>
              </w:rPr>
              <w:t>项目阶段、任务完成时间、开票节点依赖人工跟进。</w:t>
            </w:r>
          </w:p>
        </w:tc>
        <w:tc>
          <w:tcPr>
            <w:tcW w:type="dxa" w:w="3312"/>
            <w:vAlign w:val="center"/>
          </w:tcPr>
          <w:p>
            <w:pPr>
              <w:jc w:val="left"/>
            </w:pPr>
            <w:r>
              <w:rPr>
                <w:rFonts w:ascii="Microsoft YaHei" w:hAnsi="Microsoft YaHei" w:eastAsia="Microsoft YaHei"/>
                <w:sz w:val="17"/>
              </w:rPr>
            </w:r>
            <w:r>
              <w:rPr>
                <w:rFonts w:ascii="Microsoft YaHei" w:hAnsi="Microsoft YaHei" w:eastAsia="Microsoft YaHei"/>
                <w:b w:val="0"/>
                <w:sz w:val="17"/>
              </w:rPr>
              <w:t>项目阶段变化后触发开票/任务提醒；机器人自动更新实际完成时间作为二期验证。</w:t>
            </w:r>
          </w:p>
        </w:tc>
        <w:tc>
          <w:tcPr>
            <w:tcW w:type="dxa" w:w="2880"/>
            <w:vAlign w:val="center"/>
          </w:tcPr>
          <w:p>
            <w:pPr>
              <w:jc w:val="left"/>
            </w:pPr>
            <w:r>
              <w:rPr>
                <w:rFonts w:ascii="Microsoft YaHei" w:hAnsi="Microsoft YaHei" w:eastAsia="Microsoft YaHei"/>
                <w:sz w:val="17"/>
              </w:rPr>
            </w:r>
            <w:r>
              <w:rPr>
                <w:rFonts w:ascii="Microsoft YaHei" w:hAnsi="Microsoft YaHei" w:eastAsia="Microsoft YaHei"/>
                <w:b w:val="0"/>
                <w:sz w:val="17"/>
              </w:rPr>
              <w:t>自动化提醒、企业微信消息通知、状态流转。</w:t>
            </w:r>
          </w:p>
        </w:tc>
      </w:tr>
      <w:tr>
        <w:tc>
          <w:tcPr>
            <w:tcW w:type="dxa" w:w="1152"/>
            <w:vAlign w:val="center"/>
          </w:tcPr>
          <w:p>
            <w:pPr>
              <w:jc w:val="left"/>
            </w:pPr>
            <w:r>
              <w:rPr>
                <w:rFonts w:ascii="Microsoft YaHei" w:hAnsi="Microsoft YaHei" w:eastAsia="Microsoft YaHei"/>
                <w:sz w:val="17"/>
              </w:rPr>
            </w:r>
            <w:r>
              <w:rPr>
                <w:rFonts w:ascii="Microsoft YaHei" w:hAnsi="Microsoft YaHei" w:eastAsia="Microsoft YaHei"/>
                <w:b w:val="0"/>
                <w:sz w:val="17"/>
              </w:rPr>
              <w:t>统计/复盘</w:t>
            </w:r>
          </w:p>
        </w:tc>
        <w:tc>
          <w:tcPr>
            <w:tcW w:type="dxa" w:w="3312"/>
            <w:vAlign w:val="center"/>
          </w:tcPr>
          <w:p>
            <w:pPr>
              <w:jc w:val="left"/>
            </w:pPr>
            <w:r>
              <w:rPr>
                <w:rFonts w:ascii="Microsoft YaHei" w:hAnsi="Microsoft YaHei" w:eastAsia="Microsoft YaHei"/>
                <w:sz w:val="17"/>
              </w:rPr>
            </w:r>
            <w:r>
              <w:rPr>
                <w:rFonts w:ascii="Microsoft YaHei" w:hAnsi="Microsoft YaHei" w:eastAsia="Microsoft YaHei"/>
                <w:b w:val="0"/>
                <w:sz w:val="17"/>
              </w:rPr>
              <w:t>管理层依赖人工报表查看项目和人力情况。</w:t>
            </w:r>
          </w:p>
        </w:tc>
        <w:tc>
          <w:tcPr>
            <w:tcW w:type="dxa" w:w="3312"/>
            <w:vAlign w:val="center"/>
          </w:tcPr>
          <w:p>
            <w:pPr>
              <w:jc w:val="left"/>
            </w:pPr>
            <w:r>
              <w:rPr>
                <w:rFonts w:ascii="Microsoft YaHei" w:hAnsi="Microsoft YaHei" w:eastAsia="Microsoft YaHei"/>
                <w:sz w:val="17"/>
              </w:rPr>
            </w:r>
            <w:r>
              <w:rPr>
                <w:rFonts w:ascii="Microsoft YaHei" w:hAnsi="Microsoft YaHei" w:eastAsia="Microsoft YaHei"/>
                <w:b w:val="0"/>
                <w:sz w:val="17"/>
              </w:rPr>
              <w:t>通过项目看板、人力负荷看板、回款看板实时查看项目进度与资源占用。</w:t>
            </w:r>
          </w:p>
        </w:tc>
        <w:tc>
          <w:tcPr>
            <w:tcW w:type="dxa" w:w="2880"/>
            <w:vAlign w:val="center"/>
          </w:tcPr>
          <w:p>
            <w:pPr>
              <w:jc w:val="left"/>
            </w:pPr>
            <w:r>
              <w:rPr>
                <w:rFonts w:ascii="Microsoft YaHei" w:hAnsi="Microsoft YaHei" w:eastAsia="Microsoft YaHei"/>
                <w:sz w:val="17"/>
              </w:rPr>
            </w:r>
            <w:r>
              <w:rPr>
                <w:rFonts w:ascii="Microsoft YaHei" w:hAnsi="Microsoft YaHei" w:eastAsia="Microsoft YaHei"/>
                <w:b w:val="0"/>
                <w:sz w:val="17"/>
              </w:rPr>
              <w:t>数据看板、筛选、下钻和周期报表。</w:t>
            </w:r>
          </w:p>
        </w:tc>
      </w:tr>
    </w:tbl>
    <w:p>
      <w:pPr>
        <w:pStyle w:val="Heading2"/>
      </w:pPr>
      <w:r>
        <w:rPr>
          <w:rFonts w:ascii="Microsoft YaHei" w:hAnsi="Microsoft YaHei" w:eastAsia="Microsoft YaHei"/>
          <w:color w:val="101828"/>
        </w:rPr>
        <w:t>4.2 流程节点确认表</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792"/>
            <w:vAlign w:val="center"/>
            <w:shd w:fill="EAF3FF"/>
          </w:tcPr>
          <w:p>
            <w:pPr>
              <w:jc w:val="left"/>
            </w:pPr>
            <w:r>
              <w:rPr>
                <w:rFonts w:ascii="Microsoft YaHei" w:hAnsi="Microsoft YaHei" w:eastAsia="Microsoft YaHei"/>
                <w:b/>
                <w:color w:val="1F4E79"/>
                <w:sz w:val="17"/>
              </w:rPr>
            </w:r>
            <w:r>
              <w:rPr>
                <w:rFonts w:ascii="Microsoft YaHei" w:hAnsi="Microsoft YaHei" w:eastAsia="Microsoft YaHei"/>
                <w:b/>
                <w:color w:val="1F4E79"/>
                <w:sz w:val="17"/>
              </w:rPr>
              <w:t>节点序号</w:t>
            </w:r>
          </w:p>
        </w:tc>
        <w:tc>
          <w:tcPr>
            <w:tcW w:type="dxa" w:w="1584"/>
            <w:vAlign w:val="center"/>
            <w:shd w:fill="EAF3FF"/>
          </w:tcPr>
          <w:p>
            <w:pPr>
              <w:jc w:val="left"/>
            </w:pPr>
            <w:r>
              <w:rPr>
                <w:rFonts w:ascii="Microsoft YaHei" w:hAnsi="Microsoft YaHei" w:eastAsia="Microsoft YaHei"/>
                <w:b/>
                <w:color w:val="1F4E79"/>
                <w:sz w:val="17"/>
              </w:rPr>
            </w:r>
            <w:r>
              <w:rPr>
                <w:rFonts w:ascii="Microsoft YaHei" w:hAnsi="Microsoft YaHei" w:eastAsia="Microsoft YaHei"/>
                <w:b/>
                <w:color w:val="1F4E79"/>
                <w:sz w:val="17"/>
              </w:rPr>
              <w:t>节点名称</w:t>
            </w:r>
          </w:p>
        </w:tc>
        <w:tc>
          <w:tcPr>
            <w:tcW w:type="dxa" w:w="1872"/>
            <w:vAlign w:val="center"/>
            <w:shd w:fill="EAF3FF"/>
          </w:tcPr>
          <w:p>
            <w:pPr>
              <w:jc w:val="left"/>
            </w:pPr>
            <w:r>
              <w:rPr>
                <w:rFonts w:ascii="Microsoft YaHei" w:hAnsi="Microsoft YaHei" w:eastAsia="Microsoft YaHei"/>
                <w:b/>
                <w:color w:val="1F4E79"/>
                <w:sz w:val="17"/>
              </w:rPr>
            </w:r>
            <w:r>
              <w:rPr>
                <w:rFonts w:ascii="Microsoft YaHei" w:hAnsi="Microsoft YaHei" w:eastAsia="Microsoft YaHei"/>
                <w:b/>
                <w:color w:val="1F4E79"/>
                <w:sz w:val="17"/>
              </w:rPr>
              <w:t>操作角色</w:t>
            </w:r>
          </w:p>
        </w:tc>
        <w:tc>
          <w:tcPr>
            <w:tcW w:type="dxa" w:w="3312"/>
            <w:vAlign w:val="center"/>
            <w:shd w:fill="EAF3FF"/>
          </w:tcPr>
          <w:p>
            <w:pPr>
              <w:jc w:val="left"/>
            </w:pPr>
            <w:r>
              <w:rPr>
                <w:rFonts w:ascii="Microsoft YaHei" w:hAnsi="Microsoft YaHei" w:eastAsia="Microsoft YaHei"/>
                <w:b/>
                <w:color w:val="1F4E79"/>
                <w:sz w:val="17"/>
              </w:rPr>
            </w:r>
            <w:r>
              <w:rPr>
                <w:rFonts w:ascii="Microsoft YaHei" w:hAnsi="Microsoft YaHei" w:eastAsia="Microsoft YaHei"/>
                <w:b/>
                <w:color w:val="1F4E79"/>
                <w:sz w:val="17"/>
              </w:rPr>
              <w:t>输入信息</w:t>
            </w:r>
          </w:p>
        </w:tc>
        <w:tc>
          <w:tcPr>
            <w:tcW w:type="dxa" w:w="2592"/>
            <w:vAlign w:val="center"/>
            <w:shd w:fill="EAF3FF"/>
          </w:tcPr>
          <w:p>
            <w:pPr>
              <w:jc w:val="left"/>
            </w:pPr>
            <w:r>
              <w:rPr>
                <w:rFonts w:ascii="Microsoft YaHei" w:hAnsi="Microsoft YaHei" w:eastAsia="Microsoft YaHei"/>
                <w:b/>
                <w:color w:val="1F4E79"/>
                <w:sz w:val="17"/>
              </w:rPr>
            </w:r>
            <w:r>
              <w:rPr>
                <w:rFonts w:ascii="Microsoft YaHei" w:hAnsi="Microsoft YaHei" w:eastAsia="Microsoft YaHei"/>
                <w:b/>
                <w:color w:val="1F4E79"/>
                <w:sz w:val="17"/>
              </w:rPr>
              <w:t>输出结果</w:t>
            </w:r>
          </w:p>
        </w:tc>
        <w:tc>
          <w:tcPr>
            <w:tcW w:type="dxa" w:w="864"/>
            <w:vAlign w:val="center"/>
            <w:shd w:fill="EAF3FF"/>
          </w:tcPr>
          <w:p>
            <w:pPr>
              <w:jc w:val="left"/>
            </w:pPr>
            <w:r>
              <w:rPr>
                <w:rFonts w:ascii="Microsoft YaHei" w:hAnsi="Microsoft YaHei" w:eastAsia="Microsoft YaHei"/>
                <w:b/>
                <w:color w:val="1F4E79"/>
                <w:sz w:val="17"/>
              </w:rPr>
            </w:r>
            <w:r>
              <w:rPr>
                <w:rFonts w:ascii="Microsoft YaHei" w:hAnsi="Microsoft YaHei" w:eastAsia="Microsoft YaHei"/>
                <w:b/>
                <w:color w:val="1F4E79"/>
                <w:sz w:val="17"/>
              </w:rPr>
              <w:t>是否提醒</w:t>
            </w:r>
          </w:p>
        </w:tc>
      </w:tr>
      <w:tr>
        <w:tc>
          <w:tcPr>
            <w:tcW w:type="dxa" w:w="792"/>
            <w:vAlign w:val="center"/>
          </w:tcPr>
          <w:p>
            <w:pPr>
              <w:jc w:val="left"/>
            </w:pPr>
            <w:r>
              <w:rPr>
                <w:rFonts w:ascii="Microsoft YaHei" w:hAnsi="Microsoft YaHei" w:eastAsia="Microsoft YaHei"/>
                <w:sz w:val="17"/>
              </w:rPr>
            </w:r>
            <w:r>
              <w:rPr>
                <w:rFonts w:ascii="Microsoft YaHei" w:hAnsi="Microsoft YaHei" w:eastAsia="Microsoft YaHei"/>
                <w:b w:val="0"/>
                <w:sz w:val="17"/>
              </w:rPr>
              <w:t>1</w:t>
            </w:r>
          </w:p>
        </w:tc>
        <w:tc>
          <w:tcPr>
            <w:tcW w:type="dxa" w:w="1584"/>
            <w:vAlign w:val="center"/>
          </w:tcPr>
          <w:p>
            <w:pPr>
              <w:jc w:val="left"/>
            </w:pPr>
            <w:r>
              <w:rPr>
                <w:rFonts w:ascii="Microsoft YaHei" w:hAnsi="Microsoft YaHei" w:eastAsia="Microsoft YaHei"/>
                <w:sz w:val="17"/>
              </w:rPr>
            </w:r>
            <w:r>
              <w:rPr>
                <w:rFonts w:ascii="Microsoft YaHei" w:hAnsi="Microsoft YaHei" w:eastAsia="Microsoft YaHei"/>
                <w:b w:val="0"/>
                <w:sz w:val="17"/>
              </w:rPr>
              <w:t>项目立项/录入</w:t>
            </w:r>
          </w:p>
        </w:tc>
        <w:tc>
          <w:tcPr>
            <w:tcW w:type="dxa" w:w="1872"/>
            <w:vAlign w:val="center"/>
          </w:tcPr>
          <w:p>
            <w:pPr>
              <w:jc w:val="left"/>
            </w:pPr>
            <w:r>
              <w:rPr>
                <w:rFonts w:ascii="Microsoft YaHei" w:hAnsi="Microsoft YaHei" w:eastAsia="Microsoft YaHei"/>
                <w:sz w:val="17"/>
              </w:rPr>
            </w:r>
            <w:r>
              <w:rPr>
                <w:rFonts w:ascii="Microsoft YaHei" w:hAnsi="Microsoft YaHei" w:eastAsia="Microsoft YaHei"/>
                <w:b w:val="0"/>
                <w:sz w:val="17"/>
              </w:rPr>
              <w:t>PM/商务/项目管理员</w:t>
            </w:r>
          </w:p>
        </w:tc>
        <w:tc>
          <w:tcPr>
            <w:tcW w:type="dxa" w:w="3312"/>
            <w:vAlign w:val="center"/>
          </w:tcPr>
          <w:p>
            <w:pPr>
              <w:jc w:val="left"/>
            </w:pPr>
            <w:r>
              <w:rPr>
                <w:rFonts w:ascii="Microsoft YaHei" w:hAnsi="Microsoft YaHei" w:eastAsia="Microsoft YaHei"/>
                <w:sz w:val="17"/>
              </w:rPr>
            </w:r>
            <w:r>
              <w:rPr>
                <w:rFonts w:ascii="Microsoft YaHei" w:hAnsi="Microsoft YaHei" w:eastAsia="Microsoft YaHei"/>
                <w:b w:val="0"/>
                <w:sz w:val="17"/>
              </w:rPr>
              <w:t>双项目编号、项目名称、区域、阶段、负责人</w:t>
            </w:r>
          </w:p>
        </w:tc>
        <w:tc>
          <w:tcPr>
            <w:tcW w:type="dxa" w:w="2592"/>
            <w:vAlign w:val="center"/>
          </w:tcPr>
          <w:p>
            <w:pPr>
              <w:jc w:val="left"/>
            </w:pPr>
            <w:r>
              <w:rPr>
                <w:rFonts w:ascii="Microsoft YaHei" w:hAnsi="Microsoft YaHei" w:eastAsia="Microsoft YaHei"/>
                <w:sz w:val="17"/>
              </w:rPr>
            </w:r>
            <w:r>
              <w:rPr>
                <w:rFonts w:ascii="Microsoft YaHei" w:hAnsi="Microsoft YaHei" w:eastAsia="Microsoft YaHei"/>
                <w:b w:val="0"/>
                <w:sz w:val="17"/>
              </w:rPr>
              <w:t>Project Master 项目记录</w:t>
            </w:r>
          </w:p>
        </w:tc>
        <w:tc>
          <w:tcPr>
            <w:tcW w:type="dxa" w:w="864"/>
            <w:vAlign w:val="center"/>
          </w:tcPr>
          <w:p>
            <w:pPr>
              <w:jc w:val="left"/>
            </w:pPr>
            <w:r>
              <w:rPr>
                <w:rFonts w:ascii="Microsoft YaHei" w:hAnsi="Microsoft YaHei" w:eastAsia="Microsoft YaHei"/>
                <w:sz w:val="17"/>
              </w:rPr>
            </w:r>
            <w:r>
              <w:rPr>
                <w:rFonts w:ascii="Microsoft YaHei" w:hAnsi="Microsoft YaHei" w:eastAsia="Microsoft YaHei"/>
                <w:b w:val="0"/>
                <w:sz w:val="17"/>
              </w:rPr>
              <w:t>是</w:t>
            </w:r>
          </w:p>
        </w:tc>
      </w:tr>
      <w:tr>
        <w:tc>
          <w:tcPr>
            <w:tcW w:type="dxa" w:w="792"/>
            <w:vAlign w:val="center"/>
          </w:tcPr>
          <w:p>
            <w:pPr>
              <w:jc w:val="left"/>
            </w:pPr>
            <w:r>
              <w:rPr>
                <w:rFonts w:ascii="Microsoft YaHei" w:hAnsi="Microsoft YaHei" w:eastAsia="Microsoft YaHei"/>
                <w:sz w:val="17"/>
              </w:rPr>
            </w:r>
            <w:r>
              <w:rPr>
                <w:rFonts w:ascii="Microsoft YaHei" w:hAnsi="Microsoft YaHei" w:eastAsia="Microsoft YaHei"/>
                <w:b w:val="0"/>
                <w:sz w:val="17"/>
              </w:rPr>
              <w:t>2</w:t>
            </w:r>
          </w:p>
        </w:tc>
        <w:tc>
          <w:tcPr>
            <w:tcW w:type="dxa" w:w="1584"/>
            <w:vAlign w:val="center"/>
          </w:tcPr>
          <w:p>
            <w:pPr>
              <w:jc w:val="left"/>
            </w:pPr>
            <w:r>
              <w:rPr>
                <w:rFonts w:ascii="Microsoft YaHei" w:hAnsi="Microsoft YaHei" w:eastAsia="Microsoft YaHei"/>
                <w:sz w:val="17"/>
              </w:rPr>
            </w:r>
            <w:r>
              <w:rPr>
                <w:rFonts w:ascii="Microsoft YaHei" w:hAnsi="Microsoft YaHei" w:eastAsia="Microsoft YaHei"/>
                <w:b w:val="0"/>
                <w:sz w:val="17"/>
              </w:rPr>
              <w:t>任务拆解与分配</w:t>
            </w:r>
          </w:p>
        </w:tc>
        <w:tc>
          <w:tcPr>
            <w:tcW w:type="dxa" w:w="1872"/>
            <w:vAlign w:val="center"/>
          </w:tcPr>
          <w:p>
            <w:pPr>
              <w:jc w:val="left"/>
            </w:pPr>
            <w:r>
              <w:rPr>
                <w:rFonts w:ascii="Microsoft YaHei" w:hAnsi="Microsoft YaHei" w:eastAsia="Microsoft YaHei"/>
                <w:sz w:val="17"/>
              </w:rPr>
            </w:r>
            <w:r>
              <w:rPr>
                <w:rFonts w:ascii="Microsoft YaHei" w:hAnsi="Microsoft YaHei" w:eastAsia="Microsoft YaHei"/>
                <w:b w:val="0"/>
                <w:sz w:val="17"/>
              </w:rPr>
              <w:t>PM/Team Leader</w:t>
            </w:r>
          </w:p>
        </w:tc>
        <w:tc>
          <w:tcPr>
            <w:tcW w:type="dxa" w:w="3312"/>
            <w:vAlign w:val="center"/>
          </w:tcPr>
          <w:p>
            <w:pPr>
              <w:jc w:val="left"/>
            </w:pPr>
            <w:r>
              <w:rPr>
                <w:rFonts w:ascii="Microsoft YaHei" w:hAnsi="Microsoft YaHei" w:eastAsia="Microsoft YaHei"/>
                <w:sz w:val="17"/>
              </w:rPr>
            </w:r>
            <w:r>
              <w:rPr>
                <w:rFonts w:ascii="Microsoft YaHei" w:hAnsi="Microsoft YaHei" w:eastAsia="Microsoft YaHei"/>
                <w:b w:val="0"/>
                <w:sz w:val="17"/>
              </w:rPr>
              <w:t>任务名称、负责人、阶段、计划时间、角色</w:t>
            </w:r>
          </w:p>
        </w:tc>
        <w:tc>
          <w:tcPr>
            <w:tcW w:type="dxa" w:w="2592"/>
            <w:vAlign w:val="center"/>
          </w:tcPr>
          <w:p>
            <w:pPr>
              <w:jc w:val="left"/>
            </w:pPr>
            <w:r>
              <w:rPr>
                <w:rFonts w:ascii="Microsoft YaHei" w:hAnsi="Microsoft YaHei" w:eastAsia="Microsoft YaHei"/>
                <w:sz w:val="17"/>
              </w:rPr>
            </w:r>
            <w:r>
              <w:rPr>
                <w:rFonts w:ascii="Microsoft YaHei" w:hAnsi="Microsoft YaHei" w:eastAsia="Microsoft YaHei"/>
                <w:b w:val="0"/>
                <w:sz w:val="17"/>
              </w:rPr>
              <w:t>Task Schedule 任务记录</w:t>
            </w:r>
          </w:p>
        </w:tc>
        <w:tc>
          <w:tcPr>
            <w:tcW w:type="dxa" w:w="864"/>
            <w:vAlign w:val="center"/>
          </w:tcPr>
          <w:p>
            <w:pPr>
              <w:jc w:val="left"/>
            </w:pPr>
            <w:r>
              <w:rPr>
                <w:rFonts w:ascii="Microsoft YaHei" w:hAnsi="Microsoft YaHei" w:eastAsia="Microsoft YaHei"/>
                <w:sz w:val="17"/>
              </w:rPr>
            </w:r>
            <w:r>
              <w:rPr>
                <w:rFonts w:ascii="Microsoft YaHei" w:hAnsi="Microsoft YaHei" w:eastAsia="Microsoft YaHei"/>
                <w:b w:val="0"/>
                <w:sz w:val="17"/>
              </w:rPr>
              <w:t>是</w:t>
            </w:r>
          </w:p>
        </w:tc>
      </w:tr>
      <w:tr>
        <w:tc>
          <w:tcPr>
            <w:tcW w:type="dxa" w:w="792"/>
            <w:vAlign w:val="center"/>
          </w:tcPr>
          <w:p>
            <w:pPr>
              <w:jc w:val="left"/>
            </w:pPr>
            <w:r>
              <w:rPr>
                <w:rFonts w:ascii="Microsoft YaHei" w:hAnsi="Microsoft YaHei" w:eastAsia="Microsoft YaHei"/>
                <w:sz w:val="17"/>
              </w:rPr>
            </w:r>
            <w:r>
              <w:rPr>
                <w:rFonts w:ascii="Microsoft YaHei" w:hAnsi="Microsoft YaHei" w:eastAsia="Microsoft YaHei"/>
                <w:b w:val="0"/>
                <w:sz w:val="17"/>
              </w:rPr>
              <w:t>3</w:t>
            </w:r>
          </w:p>
        </w:tc>
        <w:tc>
          <w:tcPr>
            <w:tcW w:type="dxa" w:w="1584"/>
            <w:vAlign w:val="center"/>
          </w:tcPr>
          <w:p>
            <w:pPr>
              <w:jc w:val="left"/>
            </w:pPr>
            <w:r>
              <w:rPr>
                <w:rFonts w:ascii="Microsoft YaHei" w:hAnsi="Microsoft YaHei" w:eastAsia="Microsoft YaHei"/>
                <w:sz w:val="17"/>
              </w:rPr>
            </w:r>
            <w:r>
              <w:rPr>
                <w:rFonts w:ascii="Microsoft YaHei" w:hAnsi="Microsoft YaHei" w:eastAsia="Microsoft YaHei"/>
                <w:b w:val="0"/>
                <w:sz w:val="17"/>
              </w:rPr>
              <w:t>工时/人力维护</w:t>
            </w:r>
          </w:p>
        </w:tc>
        <w:tc>
          <w:tcPr>
            <w:tcW w:type="dxa" w:w="1872"/>
            <w:vAlign w:val="center"/>
          </w:tcPr>
          <w:p>
            <w:pPr>
              <w:jc w:val="left"/>
            </w:pPr>
            <w:r>
              <w:rPr>
                <w:rFonts w:ascii="Microsoft YaHei" w:hAnsi="Microsoft YaHei" w:eastAsia="Microsoft YaHei"/>
                <w:sz w:val="17"/>
              </w:rPr>
            </w:r>
            <w:r>
              <w:rPr>
                <w:rFonts w:ascii="Microsoft YaHei" w:hAnsi="Microsoft YaHei" w:eastAsia="Microsoft YaHei"/>
                <w:b w:val="0"/>
                <w:sz w:val="17"/>
              </w:rPr>
              <w:t>员工/Team Leader</w:t>
            </w:r>
          </w:p>
        </w:tc>
        <w:tc>
          <w:tcPr>
            <w:tcW w:type="dxa" w:w="3312"/>
            <w:vAlign w:val="center"/>
          </w:tcPr>
          <w:p>
            <w:pPr>
              <w:jc w:val="left"/>
            </w:pPr>
            <w:r>
              <w:rPr>
                <w:rFonts w:ascii="Microsoft YaHei" w:hAnsi="Microsoft YaHei" w:eastAsia="Microsoft YaHei"/>
                <w:sz w:val="17"/>
              </w:rPr>
            </w:r>
            <w:r>
              <w:rPr>
                <w:rFonts w:ascii="Microsoft YaHei" w:hAnsi="Microsoft YaHei" w:eastAsia="Microsoft YaHei"/>
                <w:b w:val="0"/>
                <w:sz w:val="17"/>
              </w:rPr>
              <w:t>小时投入、实际开始/结束时间、任务状态</w:t>
            </w:r>
          </w:p>
        </w:tc>
        <w:tc>
          <w:tcPr>
            <w:tcW w:type="dxa" w:w="2592"/>
            <w:vAlign w:val="center"/>
          </w:tcPr>
          <w:p>
            <w:pPr>
              <w:jc w:val="left"/>
            </w:pPr>
            <w:r>
              <w:rPr>
                <w:rFonts w:ascii="Microsoft YaHei" w:hAnsi="Microsoft YaHei" w:eastAsia="Microsoft YaHei"/>
                <w:sz w:val="17"/>
              </w:rPr>
            </w:r>
            <w:r>
              <w:rPr>
                <w:rFonts w:ascii="Microsoft YaHei" w:hAnsi="Microsoft YaHei" w:eastAsia="Microsoft YaHei"/>
                <w:b w:val="0"/>
                <w:sz w:val="17"/>
              </w:rPr>
              <w:t>人力负荷汇总和超负荷预警</w:t>
            </w:r>
          </w:p>
        </w:tc>
        <w:tc>
          <w:tcPr>
            <w:tcW w:type="dxa" w:w="864"/>
            <w:vAlign w:val="center"/>
          </w:tcPr>
          <w:p>
            <w:pPr>
              <w:jc w:val="left"/>
            </w:pPr>
            <w:r>
              <w:rPr>
                <w:rFonts w:ascii="Microsoft YaHei" w:hAnsi="Microsoft YaHei" w:eastAsia="Microsoft YaHei"/>
                <w:sz w:val="17"/>
              </w:rPr>
            </w:r>
            <w:r>
              <w:rPr>
                <w:rFonts w:ascii="Microsoft YaHei" w:hAnsi="Microsoft YaHei" w:eastAsia="Microsoft YaHei"/>
                <w:b w:val="0"/>
                <w:sz w:val="17"/>
              </w:rPr>
              <w:t>是</w:t>
            </w:r>
          </w:p>
        </w:tc>
      </w:tr>
      <w:tr>
        <w:tc>
          <w:tcPr>
            <w:tcW w:type="dxa" w:w="792"/>
            <w:vAlign w:val="center"/>
          </w:tcPr>
          <w:p>
            <w:pPr>
              <w:jc w:val="left"/>
            </w:pPr>
            <w:r>
              <w:rPr>
                <w:rFonts w:ascii="Microsoft YaHei" w:hAnsi="Microsoft YaHei" w:eastAsia="Microsoft YaHei"/>
                <w:sz w:val="17"/>
              </w:rPr>
            </w:r>
            <w:r>
              <w:rPr>
                <w:rFonts w:ascii="Microsoft YaHei" w:hAnsi="Microsoft YaHei" w:eastAsia="Microsoft YaHei"/>
                <w:b w:val="0"/>
                <w:sz w:val="17"/>
              </w:rPr>
              <w:t>4</w:t>
            </w:r>
          </w:p>
        </w:tc>
        <w:tc>
          <w:tcPr>
            <w:tcW w:type="dxa" w:w="1584"/>
            <w:vAlign w:val="center"/>
          </w:tcPr>
          <w:p>
            <w:pPr>
              <w:jc w:val="left"/>
            </w:pPr>
            <w:r>
              <w:rPr>
                <w:rFonts w:ascii="Microsoft YaHei" w:hAnsi="Microsoft YaHei" w:eastAsia="Microsoft YaHei"/>
                <w:sz w:val="17"/>
              </w:rPr>
            </w:r>
            <w:r>
              <w:rPr>
                <w:rFonts w:ascii="Microsoft YaHei" w:hAnsi="Microsoft YaHei" w:eastAsia="Microsoft YaHei"/>
                <w:b w:val="0"/>
                <w:sz w:val="17"/>
              </w:rPr>
              <w:t>开票与回款追踪</w:t>
            </w:r>
          </w:p>
        </w:tc>
        <w:tc>
          <w:tcPr>
            <w:tcW w:type="dxa" w:w="1872"/>
            <w:vAlign w:val="center"/>
          </w:tcPr>
          <w:p>
            <w:pPr>
              <w:jc w:val="left"/>
            </w:pPr>
            <w:r>
              <w:rPr>
                <w:rFonts w:ascii="Microsoft YaHei" w:hAnsi="Microsoft YaHei" w:eastAsia="Microsoft YaHei"/>
                <w:sz w:val="17"/>
              </w:rPr>
            </w:r>
            <w:r>
              <w:rPr>
                <w:rFonts w:ascii="Microsoft YaHei" w:hAnsi="Microsoft YaHei" w:eastAsia="Microsoft YaHei"/>
                <w:b w:val="0"/>
                <w:sz w:val="17"/>
              </w:rPr>
              <w:t>财务/PM</w:t>
            </w:r>
          </w:p>
        </w:tc>
        <w:tc>
          <w:tcPr>
            <w:tcW w:type="dxa" w:w="3312"/>
            <w:vAlign w:val="center"/>
          </w:tcPr>
          <w:p>
            <w:pPr>
              <w:jc w:val="left"/>
            </w:pPr>
            <w:r>
              <w:rPr>
                <w:rFonts w:ascii="Microsoft YaHei" w:hAnsi="Microsoft YaHei" w:eastAsia="Microsoft YaHei"/>
                <w:sz w:val="17"/>
              </w:rPr>
            </w:r>
            <w:r>
              <w:rPr>
                <w:rFonts w:ascii="Microsoft YaHei" w:hAnsi="Microsoft YaHei" w:eastAsia="Microsoft YaHei"/>
                <w:b w:val="0"/>
                <w:sz w:val="17"/>
              </w:rPr>
              <w:t>开票金额、币种、预计/实际回款时间</w:t>
            </w:r>
          </w:p>
        </w:tc>
        <w:tc>
          <w:tcPr>
            <w:tcW w:type="dxa" w:w="2592"/>
            <w:vAlign w:val="center"/>
          </w:tcPr>
          <w:p>
            <w:pPr>
              <w:jc w:val="left"/>
            </w:pPr>
            <w:r>
              <w:rPr>
                <w:rFonts w:ascii="Microsoft YaHei" w:hAnsi="Microsoft YaHei" w:eastAsia="Microsoft YaHei"/>
                <w:sz w:val="17"/>
              </w:rPr>
            </w:r>
            <w:r>
              <w:rPr>
                <w:rFonts w:ascii="Microsoft YaHei" w:hAnsi="Microsoft YaHei" w:eastAsia="Microsoft YaHei"/>
                <w:b w:val="0"/>
                <w:sz w:val="17"/>
              </w:rPr>
              <w:t>Payment Tracker 财务记录</w:t>
            </w:r>
          </w:p>
        </w:tc>
        <w:tc>
          <w:tcPr>
            <w:tcW w:type="dxa" w:w="864"/>
            <w:vAlign w:val="center"/>
          </w:tcPr>
          <w:p>
            <w:pPr>
              <w:jc w:val="left"/>
            </w:pPr>
            <w:r>
              <w:rPr>
                <w:rFonts w:ascii="Microsoft YaHei" w:hAnsi="Microsoft YaHei" w:eastAsia="Microsoft YaHei"/>
                <w:sz w:val="17"/>
              </w:rPr>
            </w:r>
            <w:r>
              <w:rPr>
                <w:rFonts w:ascii="Microsoft YaHei" w:hAnsi="Microsoft YaHei" w:eastAsia="Microsoft YaHei"/>
                <w:b w:val="0"/>
                <w:sz w:val="17"/>
              </w:rPr>
              <w:t>是</w:t>
            </w:r>
          </w:p>
        </w:tc>
      </w:tr>
      <w:tr>
        <w:tc>
          <w:tcPr>
            <w:tcW w:type="dxa" w:w="792"/>
            <w:vAlign w:val="center"/>
          </w:tcPr>
          <w:p>
            <w:pPr>
              <w:jc w:val="left"/>
            </w:pPr>
            <w:r>
              <w:rPr>
                <w:rFonts w:ascii="Microsoft YaHei" w:hAnsi="Microsoft YaHei" w:eastAsia="Microsoft YaHei"/>
                <w:sz w:val="17"/>
              </w:rPr>
            </w:r>
            <w:r>
              <w:rPr>
                <w:rFonts w:ascii="Microsoft YaHei" w:hAnsi="Microsoft YaHei" w:eastAsia="Microsoft YaHei"/>
                <w:b w:val="0"/>
                <w:sz w:val="17"/>
              </w:rPr>
              <w:t>5</w:t>
            </w:r>
          </w:p>
        </w:tc>
        <w:tc>
          <w:tcPr>
            <w:tcW w:type="dxa" w:w="1584"/>
            <w:vAlign w:val="center"/>
          </w:tcPr>
          <w:p>
            <w:pPr>
              <w:jc w:val="left"/>
            </w:pPr>
            <w:r>
              <w:rPr>
                <w:rFonts w:ascii="Microsoft YaHei" w:hAnsi="Microsoft YaHei" w:eastAsia="Microsoft YaHei"/>
                <w:sz w:val="17"/>
              </w:rPr>
            </w:r>
            <w:r>
              <w:rPr>
                <w:rFonts w:ascii="Microsoft YaHei" w:hAnsi="Microsoft YaHei" w:eastAsia="Microsoft YaHei"/>
                <w:b w:val="0"/>
                <w:sz w:val="17"/>
              </w:rPr>
              <w:t>管理看板复盘</w:t>
            </w:r>
          </w:p>
        </w:tc>
        <w:tc>
          <w:tcPr>
            <w:tcW w:type="dxa" w:w="1872"/>
            <w:vAlign w:val="center"/>
          </w:tcPr>
          <w:p>
            <w:pPr>
              <w:jc w:val="left"/>
            </w:pPr>
            <w:r>
              <w:rPr>
                <w:rFonts w:ascii="Microsoft YaHei" w:hAnsi="Microsoft YaHei" w:eastAsia="Microsoft YaHei"/>
                <w:sz w:val="17"/>
              </w:rPr>
            </w:r>
            <w:r>
              <w:rPr>
                <w:rFonts w:ascii="Microsoft YaHei" w:hAnsi="Microsoft YaHei" w:eastAsia="Microsoft YaHei"/>
                <w:b w:val="0"/>
                <w:sz w:val="17"/>
              </w:rPr>
              <w:t>管理层/职能部门</w:t>
            </w:r>
          </w:p>
        </w:tc>
        <w:tc>
          <w:tcPr>
            <w:tcW w:type="dxa" w:w="3312"/>
            <w:vAlign w:val="center"/>
          </w:tcPr>
          <w:p>
            <w:pPr>
              <w:jc w:val="left"/>
            </w:pPr>
            <w:r>
              <w:rPr>
                <w:rFonts w:ascii="Microsoft YaHei" w:hAnsi="Microsoft YaHei" w:eastAsia="Microsoft YaHei"/>
                <w:sz w:val="17"/>
              </w:rPr>
            </w:r>
            <w:r>
              <w:rPr>
                <w:rFonts w:ascii="Microsoft YaHei" w:hAnsi="Microsoft YaHei" w:eastAsia="Microsoft YaHei"/>
                <w:b w:val="0"/>
                <w:sz w:val="17"/>
              </w:rPr>
              <w:t>项目、任务、人力、财务汇总数据</w:t>
            </w:r>
          </w:p>
        </w:tc>
        <w:tc>
          <w:tcPr>
            <w:tcW w:type="dxa" w:w="2592"/>
            <w:vAlign w:val="center"/>
          </w:tcPr>
          <w:p>
            <w:pPr>
              <w:jc w:val="left"/>
            </w:pPr>
            <w:r>
              <w:rPr>
                <w:rFonts w:ascii="Microsoft YaHei" w:hAnsi="Microsoft YaHei" w:eastAsia="Microsoft YaHei"/>
                <w:sz w:val="17"/>
              </w:rPr>
            </w:r>
            <w:r>
              <w:rPr>
                <w:rFonts w:ascii="Microsoft YaHei" w:hAnsi="Microsoft YaHei" w:eastAsia="Microsoft YaHei"/>
                <w:b w:val="0"/>
                <w:sz w:val="17"/>
              </w:rPr>
              <w:t>项目进度、人力负荷、回款报表</w:t>
            </w:r>
          </w:p>
        </w:tc>
        <w:tc>
          <w:tcPr>
            <w:tcW w:type="dxa" w:w="864"/>
            <w:vAlign w:val="center"/>
          </w:tcPr>
          <w:p>
            <w:pPr>
              <w:jc w:val="left"/>
            </w:pPr>
            <w:r>
              <w:rPr>
                <w:rFonts w:ascii="Microsoft YaHei" w:hAnsi="Microsoft YaHei" w:eastAsia="Microsoft YaHei"/>
                <w:sz w:val="17"/>
              </w:rPr>
            </w:r>
            <w:r>
              <w:rPr>
                <w:rFonts w:ascii="Microsoft YaHei" w:hAnsi="Microsoft YaHei" w:eastAsia="Microsoft YaHei"/>
                <w:b w:val="0"/>
                <w:sz w:val="17"/>
              </w:rPr>
              <w:t>否</w:t>
            </w:r>
          </w:p>
        </w:tc>
      </w:tr>
    </w:tbl>
    <w:p>
      <w:pPr>
        <w:pStyle w:val="Heading1"/>
      </w:pPr>
      <w:r>
        <w:rPr>
          <w:rFonts w:ascii="Microsoft YaHei" w:hAnsi="Microsoft YaHei" w:eastAsia="Microsoft YaHei"/>
          <w:color w:val="101828"/>
        </w:rPr>
        <w:t>五、企业微信方案总览</w:t>
      </w:r>
    </w:p>
    <w:p>
      <w:r>
        <w:rPr>
          <w:rFonts w:ascii="Microsoft YaHei" w:hAnsi="Microsoft YaHei" w:eastAsia="Microsoft YaHei"/>
          <w:sz w:val="19"/>
        </w:rPr>
        <w:t>方案定位：本方案以企业微信作为统一入口，基于智能表格承载项目、任务、人力和财务数据，结合自动化提醒、角色/区域权限控制和数据看板，实现跨区域项目管理过程线上化、数据沉淀结构化、管理决策可视化。</w:t>
      </w:r>
    </w:p>
    <w:p>
      <w:pPr>
        <w:pStyle w:val="Heading2"/>
      </w:pPr>
      <w:r>
        <w:rPr>
          <w:rFonts w:ascii="Microsoft YaHei" w:hAnsi="Microsoft YaHei" w:eastAsia="Microsoft YaHei"/>
          <w:color w:val="101828"/>
        </w:rPr>
        <w:t>5.1 能力架构</w:t>
      </w:r>
    </w:p>
    <w:tbl>
      <w:tblPr>
        <w:tblStyle w:val="TableGrid"/>
        <w:tblW w:type="auto" w:w="0"/>
        <w:jc w:val="center"/>
        <w:tblLook w:firstColumn="1" w:firstRow="1" w:lastColumn="0" w:lastRow="0" w:noHBand="0" w:noVBand="1" w:val="04A0"/>
      </w:tblPr>
      <w:tblGrid>
        <w:gridCol w:w="3552"/>
        <w:gridCol w:w="3552"/>
        <w:gridCol w:w="3552"/>
      </w:tblGrid>
      <w:tr>
        <w:tc>
          <w:tcPr>
            <w:tcW w:type="dxa" w:w="1296"/>
            <w:vAlign w:val="center"/>
            <w:shd w:fill="EAF3FF"/>
          </w:tcPr>
          <w:p>
            <w:pPr>
              <w:jc w:val="left"/>
            </w:pPr>
            <w:r>
              <w:rPr>
                <w:rFonts w:ascii="Microsoft YaHei" w:hAnsi="Microsoft YaHei" w:eastAsia="Microsoft YaHei"/>
                <w:b/>
                <w:color w:val="1F4E79"/>
                <w:sz w:val="17"/>
              </w:rPr>
            </w:r>
            <w:r>
              <w:rPr>
                <w:rFonts w:ascii="Microsoft YaHei" w:hAnsi="Microsoft YaHei" w:eastAsia="Microsoft YaHei"/>
                <w:b/>
                <w:color w:val="1F4E79"/>
                <w:sz w:val="17"/>
              </w:rPr>
              <w:t>层级</w:t>
            </w:r>
          </w:p>
        </w:tc>
        <w:tc>
          <w:tcPr>
            <w:tcW w:type="dxa" w:w="2592"/>
            <w:vAlign w:val="center"/>
            <w:shd w:fill="EAF3FF"/>
          </w:tcPr>
          <w:p>
            <w:pPr>
              <w:jc w:val="left"/>
            </w:pPr>
            <w:r>
              <w:rPr>
                <w:rFonts w:ascii="Microsoft YaHei" w:hAnsi="Microsoft YaHei" w:eastAsia="Microsoft YaHei"/>
                <w:b/>
                <w:color w:val="1F4E79"/>
                <w:sz w:val="17"/>
              </w:rPr>
            </w:r>
            <w:r>
              <w:rPr>
                <w:rFonts w:ascii="Microsoft YaHei" w:hAnsi="Microsoft YaHei" w:eastAsia="Microsoft YaHei"/>
                <w:b/>
                <w:color w:val="1F4E79"/>
                <w:sz w:val="17"/>
              </w:rPr>
              <w:t>能力</w:t>
            </w:r>
          </w:p>
        </w:tc>
        <w:tc>
          <w:tcPr>
            <w:tcW w:type="dxa" w:w="6768"/>
            <w:vAlign w:val="center"/>
            <w:shd w:fill="EAF3FF"/>
          </w:tcPr>
          <w:p>
            <w:pPr>
              <w:jc w:val="left"/>
            </w:pPr>
            <w:r>
              <w:rPr>
                <w:rFonts w:ascii="Microsoft YaHei" w:hAnsi="Microsoft YaHei" w:eastAsia="Microsoft YaHei"/>
                <w:b/>
                <w:color w:val="1F4E79"/>
                <w:sz w:val="17"/>
              </w:rPr>
            </w:r>
            <w:r>
              <w:rPr>
                <w:rFonts w:ascii="Microsoft YaHei" w:hAnsi="Microsoft YaHei" w:eastAsia="Microsoft YaHei"/>
                <w:b/>
                <w:color w:val="1F4E79"/>
                <w:sz w:val="17"/>
              </w:rPr>
              <w:t>本项目使用方式</w:t>
            </w:r>
          </w:p>
        </w:tc>
      </w:tr>
      <w:tr>
        <w:tc>
          <w:tcPr>
            <w:tcW w:type="dxa" w:w="1296"/>
            <w:vAlign w:val="center"/>
          </w:tcPr>
          <w:p>
            <w:pPr>
              <w:jc w:val="left"/>
            </w:pPr>
            <w:r>
              <w:rPr>
                <w:rFonts w:ascii="Microsoft YaHei" w:hAnsi="Microsoft YaHei" w:eastAsia="Microsoft YaHei"/>
                <w:sz w:val="17"/>
              </w:rPr>
            </w:r>
            <w:r>
              <w:rPr>
                <w:rFonts w:ascii="Microsoft YaHei" w:hAnsi="Microsoft YaHei" w:eastAsia="Microsoft YaHei"/>
                <w:b w:val="0"/>
                <w:sz w:val="17"/>
              </w:rPr>
              <w:t>入口层</w:t>
            </w:r>
          </w:p>
        </w:tc>
        <w:tc>
          <w:tcPr>
            <w:tcW w:type="dxa" w:w="2592"/>
            <w:vAlign w:val="center"/>
          </w:tcPr>
          <w:p>
            <w:pPr>
              <w:jc w:val="left"/>
            </w:pPr>
            <w:r>
              <w:rPr>
                <w:rFonts w:ascii="Microsoft YaHei" w:hAnsi="Microsoft YaHei" w:eastAsia="Microsoft YaHei"/>
                <w:sz w:val="17"/>
              </w:rPr>
            </w:r>
            <w:r>
              <w:rPr>
                <w:rFonts w:ascii="Microsoft YaHei" w:hAnsi="Microsoft YaHei" w:eastAsia="Microsoft YaHei"/>
                <w:b w:val="0"/>
                <w:sz w:val="17"/>
              </w:rPr>
              <w:t>企业微信工作台 / 移动端 / PC 端 / 群机器人</w:t>
            </w:r>
          </w:p>
        </w:tc>
        <w:tc>
          <w:tcPr>
            <w:tcW w:type="dxa" w:w="6768"/>
            <w:vAlign w:val="center"/>
          </w:tcPr>
          <w:p>
            <w:pPr>
              <w:jc w:val="left"/>
            </w:pPr>
            <w:r>
              <w:rPr>
                <w:rFonts w:ascii="Microsoft YaHei" w:hAnsi="Microsoft YaHei" w:eastAsia="Microsoft YaHei"/>
                <w:sz w:val="17"/>
              </w:rPr>
            </w:r>
            <w:r>
              <w:rPr>
                <w:rFonts w:ascii="Microsoft YaHei" w:hAnsi="Microsoft YaHei" w:eastAsia="Microsoft YaHei"/>
                <w:b w:val="0"/>
                <w:sz w:val="17"/>
              </w:rPr>
              <w:t>PM、Team Leader、员工、财务和管理层从企微进入智能表格，接收消息通知。</w:t>
            </w:r>
          </w:p>
        </w:tc>
      </w:tr>
      <w:tr>
        <w:tc>
          <w:tcPr>
            <w:tcW w:type="dxa" w:w="1296"/>
            <w:vAlign w:val="center"/>
          </w:tcPr>
          <w:p>
            <w:pPr>
              <w:jc w:val="left"/>
            </w:pPr>
            <w:r>
              <w:rPr>
                <w:rFonts w:ascii="Microsoft YaHei" w:hAnsi="Microsoft YaHei" w:eastAsia="Microsoft YaHei"/>
                <w:sz w:val="17"/>
              </w:rPr>
            </w:r>
            <w:r>
              <w:rPr>
                <w:rFonts w:ascii="Microsoft YaHei" w:hAnsi="Microsoft YaHei" w:eastAsia="Microsoft YaHei"/>
                <w:b w:val="0"/>
                <w:sz w:val="17"/>
              </w:rPr>
              <w:t>数据层</w:t>
            </w:r>
          </w:p>
        </w:tc>
        <w:tc>
          <w:tcPr>
            <w:tcW w:type="dxa" w:w="2592"/>
            <w:vAlign w:val="center"/>
          </w:tcPr>
          <w:p>
            <w:pPr>
              <w:jc w:val="left"/>
            </w:pPr>
            <w:r>
              <w:rPr>
                <w:rFonts w:ascii="Microsoft YaHei" w:hAnsi="Microsoft YaHei" w:eastAsia="Microsoft YaHei"/>
                <w:sz w:val="17"/>
              </w:rPr>
            </w:r>
            <w:r>
              <w:rPr>
                <w:rFonts w:ascii="Microsoft YaHei" w:hAnsi="Microsoft YaHei" w:eastAsia="Microsoft YaHei"/>
                <w:b w:val="0"/>
                <w:sz w:val="17"/>
              </w:rPr>
              <w:t>智能表格</w:t>
            </w:r>
          </w:p>
        </w:tc>
        <w:tc>
          <w:tcPr>
            <w:tcW w:type="dxa" w:w="6768"/>
            <w:vAlign w:val="center"/>
          </w:tcPr>
          <w:p>
            <w:pPr>
              <w:jc w:val="left"/>
            </w:pPr>
            <w:r>
              <w:rPr>
                <w:rFonts w:ascii="Microsoft YaHei" w:hAnsi="Microsoft YaHei" w:eastAsia="Microsoft YaHei"/>
                <w:sz w:val="17"/>
              </w:rPr>
            </w:r>
            <w:r>
              <w:rPr>
                <w:rFonts w:ascii="Microsoft YaHei" w:hAnsi="Microsoft YaHei" w:eastAsia="Microsoft YaHei"/>
                <w:b w:val="0"/>
                <w:sz w:val="17"/>
              </w:rPr>
              <w:t>承载 Project Master、Task Schedule、Payment Tracker、Team Roster、阶段定义、汇率参考和地域辅助表。</w:t>
            </w:r>
          </w:p>
        </w:tc>
      </w:tr>
      <w:tr>
        <w:tc>
          <w:tcPr>
            <w:tcW w:type="dxa" w:w="1296"/>
            <w:vAlign w:val="center"/>
          </w:tcPr>
          <w:p>
            <w:pPr>
              <w:jc w:val="left"/>
            </w:pPr>
            <w:r>
              <w:rPr>
                <w:rFonts w:ascii="Microsoft YaHei" w:hAnsi="Microsoft YaHei" w:eastAsia="Microsoft YaHei"/>
                <w:sz w:val="17"/>
              </w:rPr>
            </w:r>
            <w:r>
              <w:rPr>
                <w:rFonts w:ascii="Microsoft YaHei" w:hAnsi="Microsoft YaHei" w:eastAsia="Microsoft YaHei"/>
                <w:b w:val="0"/>
                <w:sz w:val="17"/>
              </w:rPr>
              <w:t>流程层</w:t>
            </w:r>
          </w:p>
        </w:tc>
        <w:tc>
          <w:tcPr>
            <w:tcW w:type="dxa" w:w="2592"/>
            <w:vAlign w:val="center"/>
          </w:tcPr>
          <w:p>
            <w:pPr>
              <w:jc w:val="left"/>
            </w:pPr>
            <w:r>
              <w:rPr>
                <w:rFonts w:ascii="Microsoft YaHei" w:hAnsi="Microsoft YaHei" w:eastAsia="Microsoft YaHei"/>
                <w:sz w:val="17"/>
              </w:rPr>
            </w:r>
            <w:r>
              <w:rPr>
                <w:rFonts w:ascii="Microsoft YaHei" w:hAnsi="Microsoft YaHei" w:eastAsia="Microsoft YaHei"/>
                <w:b w:val="0"/>
                <w:sz w:val="17"/>
              </w:rPr>
              <w:t>状态流转 / 阶段管理</w:t>
            </w:r>
          </w:p>
        </w:tc>
        <w:tc>
          <w:tcPr>
            <w:tcW w:type="dxa" w:w="6768"/>
            <w:vAlign w:val="center"/>
          </w:tcPr>
          <w:p>
            <w:pPr>
              <w:jc w:val="left"/>
            </w:pPr>
            <w:r>
              <w:rPr>
                <w:rFonts w:ascii="Microsoft YaHei" w:hAnsi="Microsoft YaHei" w:eastAsia="Microsoft YaHei"/>
                <w:sz w:val="17"/>
              </w:rPr>
            </w:r>
            <w:r>
              <w:rPr>
                <w:rFonts w:ascii="Microsoft YaHei" w:hAnsi="Microsoft YaHei" w:eastAsia="Microsoft YaHei"/>
                <w:b w:val="0"/>
                <w:sz w:val="17"/>
              </w:rPr>
              <w:t>项目阶段、任务状态、开票状态、回款状态通过字段和视图维护。</w:t>
            </w:r>
          </w:p>
        </w:tc>
      </w:tr>
      <w:tr>
        <w:tc>
          <w:tcPr>
            <w:tcW w:type="dxa" w:w="1296"/>
            <w:vAlign w:val="center"/>
          </w:tcPr>
          <w:p>
            <w:pPr>
              <w:jc w:val="left"/>
            </w:pPr>
            <w:r>
              <w:rPr>
                <w:rFonts w:ascii="Microsoft YaHei" w:hAnsi="Microsoft YaHei" w:eastAsia="Microsoft YaHei"/>
                <w:sz w:val="17"/>
              </w:rPr>
            </w:r>
            <w:r>
              <w:rPr>
                <w:rFonts w:ascii="Microsoft YaHei" w:hAnsi="Microsoft YaHei" w:eastAsia="Microsoft YaHei"/>
                <w:b w:val="0"/>
                <w:sz w:val="17"/>
              </w:rPr>
              <w:t>自动化层</w:t>
            </w:r>
          </w:p>
        </w:tc>
        <w:tc>
          <w:tcPr>
            <w:tcW w:type="dxa" w:w="2592"/>
            <w:vAlign w:val="center"/>
          </w:tcPr>
          <w:p>
            <w:pPr>
              <w:jc w:val="left"/>
            </w:pPr>
            <w:r>
              <w:rPr>
                <w:rFonts w:ascii="Microsoft YaHei" w:hAnsi="Microsoft YaHei" w:eastAsia="Microsoft YaHei"/>
                <w:sz w:val="17"/>
              </w:rPr>
            </w:r>
            <w:r>
              <w:rPr>
                <w:rFonts w:ascii="Microsoft YaHei" w:hAnsi="Microsoft YaHei" w:eastAsia="Microsoft YaHei"/>
                <w:b w:val="0"/>
                <w:sz w:val="17"/>
              </w:rPr>
              <w:t>提醒 / 通知 / 同步</w:t>
            </w:r>
          </w:p>
        </w:tc>
        <w:tc>
          <w:tcPr>
            <w:tcW w:type="dxa" w:w="6768"/>
            <w:vAlign w:val="center"/>
          </w:tcPr>
          <w:p>
            <w:pPr>
              <w:jc w:val="left"/>
            </w:pPr>
            <w:r>
              <w:rPr>
                <w:rFonts w:ascii="Microsoft YaHei" w:hAnsi="Microsoft YaHei" w:eastAsia="Microsoft YaHei"/>
                <w:sz w:val="17"/>
              </w:rPr>
            </w:r>
            <w:r>
              <w:rPr>
                <w:rFonts w:ascii="Microsoft YaHei" w:hAnsi="Microsoft YaHei" w:eastAsia="Microsoft YaHei"/>
                <w:b w:val="0"/>
                <w:sz w:val="17"/>
              </w:rPr>
              <w:t>阶段流转、任务到期、超负荷、开票回款提醒；机器人自动更新作为二期验证。</w:t>
            </w:r>
          </w:p>
        </w:tc>
      </w:tr>
      <w:tr>
        <w:tc>
          <w:tcPr>
            <w:tcW w:type="dxa" w:w="1296"/>
            <w:vAlign w:val="center"/>
          </w:tcPr>
          <w:p>
            <w:pPr>
              <w:jc w:val="left"/>
            </w:pPr>
            <w:r>
              <w:rPr>
                <w:rFonts w:ascii="Microsoft YaHei" w:hAnsi="Microsoft YaHei" w:eastAsia="Microsoft YaHei"/>
                <w:sz w:val="17"/>
              </w:rPr>
            </w:r>
            <w:r>
              <w:rPr>
                <w:rFonts w:ascii="Microsoft YaHei" w:hAnsi="Microsoft YaHei" w:eastAsia="Microsoft YaHei"/>
                <w:b w:val="0"/>
                <w:sz w:val="17"/>
              </w:rPr>
              <w:t>权限层</w:t>
            </w:r>
          </w:p>
        </w:tc>
        <w:tc>
          <w:tcPr>
            <w:tcW w:type="dxa" w:w="2592"/>
            <w:vAlign w:val="center"/>
          </w:tcPr>
          <w:p>
            <w:pPr>
              <w:jc w:val="left"/>
            </w:pPr>
            <w:r>
              <w:rPr>
                <w:rFonts w:ascii="Microsoft YaHei" w:hAnsi="Microsoft YaHei" w:eastAsia="Microsoft YaHei"/>
                <w:sz w:val="17"/>
              </w:rPr>
            </w:r>
            <w:r>
              <w:rPr>
                <w:rFonts w:ascii="Microsoft YaHei" w:hAnsi="Microsoft YaHei" w:eastAsia="Microsoft YaHei"/>
                <w:b w:val="0"/>
                <w:sz w:val="17"/>
              </w:rPr>
              <w:t>角色权限 / 区域视图 / 敏感字段</w:t>
            </w:r>
          </w:p>
        </w:tc>
        <w:tc>
          <w:tcPr>
            <w:tcW w:type="dxa" w:w="6768"/>
            <w:vAlign w:val="center"/>
          </w:tcPr>
          <w:p>
            <w:pPr>
              <w:jc w:val="left"/>
            </w:pPr>
            <w:r>
              <w:rPr>
                <w:rFonts w:ascii="Microsoft YaHei" w:hAnsi="Microsoft YaHei" w:eastAsia="Microsoft YaHei"/>
                <w:sz w:val="17"/>
              </w:rPr>
            </w:r>
            <w:r>
              <w:rPr>
                <w:rFonts w:ascii="Microsoft YaHei" w:hAnsi="Microsoft YaHei" w:eastAsia="Microsoft YaHei"/>
                <w:b w:val="0"/>
                <w:sz w:val="17"/>
              </w:rPr>
              <w:t>高管全量、区域成员本区域、员工本人任务、财务可见金额字段。</w:t>
            </w:r>
          </w:p>
        </w:tc>
      </w:tr>
      <w:tr>
        <w:tc>
          <w:tcPr>
            <w:tcW w:type="dxa" w:w="1296"/>
            <w:vAlign w:val="center"/>
          </w:tcPr>
          <w:p>
            <w:pPr>
              <w:jc w:val="left"/>
            </w:pPr>
            <w:r>
              <w:rPr>
                <w:rFonts w:ascii="Microsoft YaHei" w:hAnsi="Microsoft YaHei" w:eastAsia="Microsoft YaHei"/>
                <w:sz w:val="17"/>
              </w:rPr>
            </w:r>
            <w:r>
              <w:rPr>
                <w:rFonts w:ascii="Microsoft YaHei" w:hAnsi="Microsoft YaHei" w:eastAsia="Microsoft YaHei"/>
                <w:b w:val="0"/>
                <w:sz w:val="17"/>
              </w:rPr>
              <w:t>扩展层</w:t>
            </w:r>
          </w:p>
        </w:tc>
        <w:tc>
          <w:tcPr>
            <w:tcW w:type="dxa" w:w="2592"/>
            <w:vAlign w:val="center"/>
          </w:tcPr>
          <w:p>
            <w:pPr>
              <w:jc w:val="left"/>
            </w:pPr>
            <w:r>
              <w:rPr>
                <w:rFonts w:ascii="Microsoft YaHei" w:hAnsi="Microsoft YaHei" w:eastAsia="Microsoft YaHei"/>
                <w:sz w:val="17"/>
              </w:rPr>
            </w:r>
            <w:r>
              <w:rPr>
                <w:rFonts w:ascii="Microsoft YaHei" w:hAnsi="Microsoft YaHei" w:eastAsia="Microsoft YaHei"/>
                <w:b w:val="0"/>
                <w:sz w:val="17"/>
              </w:rPr>
              <w:t>API / AI / 外部系统</w:t>
            </w:r>
          </w:p>
        </w:tc>
        <w:tc>
          <w:tcPr>
            <w:tcW w:type="dxa" w:w="6768"/>
            <w:vAlign w:val="center"/>
          </w:tcPr>
          <w:p>
            <w:pPr>
              <w:jc w:val="left"/>
            </w:pPr>
            <w:r>
              <w:rPr>
                <w:rFonts w:ascii="Microsoft YaHei" w:hAnsi="Microsoft YaHei" w:eastAsia="Microsoft YaHei"/>
                <w:sz w:val="17"/>
              </w:rPr>
            </w:r>
            <w:r>
              <w:rPr>
                <w:rFonts w:ascii="Microsoft YaHei" w:hAnsi="Microsoft YaHei" w:eastAsia="Microsoft YaHei"/>
                <w:b w:val="0"/>
                <w:sz w:val="17"/>
              </w:rPr>
              <w:t>OA/API 同步、AI 智能填报、异常检测和标准工时预测列为二期评估。</w:t>
            </w:r>
          </w:p>
        </w:tc>
      </w:tr>
    </w:tbl>
    <w:p>
      <w:pPr>
        <w:pStyle w:val="Heading1"/>
      </w:pPr>
      <w:r>
        <w:rPr>
          <w:rFonts w:ascii="Microsoft YaHei" w:hAnsi="Microsoft YaHei" w:eastAsia="Microsoft YaHei"/>
          <w:color w:val="101828"/>
        </w:rPr>
        <w:t>六、智能表格交付设计</w:t>
      </w:r>
    </w:p>
    <w:p>
      <w:pPr>
        <w:pStyle w:val="Heading2"/>
      </w:pPr>
      <w:r>
        <w:rPr>
          <w:rFonts w:ascii="Microsoft YaHei" w:hAnsi="Microsoft YaHei" w:eastAsia="Microsoft YaHei"/>
          <w:color w:val="101828"/>
        </w:rPr>
        <w:t>6.1 智能表格总览</w:t>
      </w:r>
    </w:p>
    <w:tbl>
      <w:tblPr>
        <w:tblStyle w:val="TableGrid"/>
        <w:tblW w:type="auto" w:w="0"/>
        <w:jc w:val="center"/>
        <w:tblLook w:firstColumn="1" w:firstRow="1" w:lastColumn="0" w:lastRow="0" w:noHBand="0" w:noVBand="1" w:val="04A0"/>
      </w:tblPr>
      <w:tblGrid>
        <w:gridCol w:w="2131"/>
        <w:gridCol w:w="2131"/>
        <w:gridCol w:w="2131"/>
        <w:gridCol w:w="2131"/>
        <w:gridCol w:w="2131"/>
      </w:tblGrid>
      <w:tr>
        <w:tc>
          <w:tcPr>
            <w:tcW w:type="dxa" w:w="2592"/>
            <w:vAlign w:val="center"/>
            <w:shd w:fill="EAF3FF"/>
          </w:tcPr>
          <w:p>
            <w:pPr>
              <w:jc w:val="left"/>
            </w:pPr>
            <w:r>
              <w:rPr>
                <w:rFonts w:ascii="Microsoft YaHei" w:hAnsi="Microsoft YaHei" w:eastAsia="Microsoft YaHei"/>
                <w:b/>
                <w:color w:val="1F4E79"/>
                <w:sz w:val="17"/>
              </w:rPr>
            </w:r>
            <w:r>
              <w:rPr>
                <w:rFonts w:ascii="Microsoft YaHei" w:hAnsi="Microsoft YaHei" w:eastAsia="Microsoft YaHei"/>
                <w:b/>
                <w:color w:val="1F4E79"/>
                <w:sz w:val="17"/>
              </w:rPr>
              <w:t>表名</w:t>
            </w:r>
          </w:p>
        </w:tc>
        <w:tc>
          <w:tcPr>
            <w:tcW w:type="dxa" w:w="1440"/>
            <w:vAlign w:val="center"/>
            <w:shd w:fill="EAF3FF"/>
          </w:tcPr>
          <w:p>
            <w:pPr>
              <w:jc w:val="left"/>
            </w:pPr>
            <w:r>
              <w:rPr>
                <w:rFonts w:ascii="Microsoft YaHei" w:hAnsi="Microsoft YaHei" w:eastAsia="Microsoft YaHei"/>
                <w:b/>
                <w:color w:val="1F4E79"/>
                <w:sz w:val="17"/>
              </w:rPr>
            </w:r>
            <w:r>
              <w:rPr>
                <w:rFonts w:ascii="Microsoft YaHei" w:hAnsi="Microsoft YaHei" w:eastAsia="Microsoft YaHei"/>
                <w:b/>
                <w:color w:val="1F4E79"/>
                <w:sz w:val="17"/>
              </w:rPr>
              <w:t>表类型</w:t>
            </w:r>
          </w:p>
        </w:tc>
        <w:tc>
          <w:tcPr>
            <w:tcW w:type="dxa" w:w="4464"/>
            <w:vAlign w:val="center"/>
            <w:shd w:fill="EAF3FF"/>
          </w:tcPr>
          <w:p>
            <w:pPr>
              <w:jc w:val="left"/>
            </w:pPr>
            <w:r>
              <w:rPr>
                <w:rFonts w:ascii="Microsoft YaHei" w:hAnsi="Microsoft YaHei" w:eastAsia="Microsoft YaHei"/>
                <w:b/>
                <w:color w:val="1F4E79"/>
                <w:sz w:val="17"/>
              </w:rPr>
            </w:r>
            <w:r>
              <w:rPr>
                <w:rFonts w:ascii="Microsoft YaHei" w:hAnsi="Microsoft YaHei" w:eastAsia="Microsoft YaHei"/>
                <w:b/>
                <w:color w:val="1F4E79"/>
                <w:sz w:val="17"/>
              </w:rPr>
              <w:t>用途</w:t>
            </w:r>
          </w:p>
        </w:tc>
        <w:tc>
          <w:tcPr>
            <w:tcW w:type="dxa" w:w="1872"/>
            <w:vAlign w:val="center"/>
            <w:shd w:fill="EAF3FF"/>
          </w:tcPr>
          <w:p>
            <w:pPr>
              <w:jc w:val="left"/>
            </w:pPr>
            <w:r>
              <w:rPr>
                <w:rFonts w:ascii="Microsoft YaHei" w:hAnsi="Microsoft YaHei" w:eastAsia="Microsoft YaHei"/>
                <w:b/>
                <w:color w:val="1F4E79"/>
                <w:sz w:val="17"/>
              </w:rPr>
            </w:r>
            <w:r>
              <w:rPr>
                <w:rFonts w:ascii="Microsoft YaHei" w:hAnsi="Microsoft YaHei" w:eastAsia="Microsoft YaHei"/>
                <w:b/>
                <w:color w:val="1F4E79"/>
                <w:sz w:val="17"/>
              </w:rPr>
              <w:t>使用对象</w:t>
            </w:r>
          </w:p>
        </w:tc>
        <w:tc>
          <w:tcPr>
            <w:tcW w:type="dxa" w:w="1080"/>
            <w:vAlign w:val="center"/>
            <w:shd w:fill="EAF3FF"/>
          </w:tcPr>
          <w:p>
            <w:pPr>
              <w:jc w:val="left"/>
            </w:pPr>
            <w:r>
              <w:rPr>
                <w:rFonts w:ascii="Microsoft YaHei" w:hAnsi="Microsoft YaHei" w:eastAsia="Microsoft YaHei"/>
                <w:b/>
                <w:color w:val="1F4E79"/>
                <w:sz w:val="17"/>
              </w:rPr>
            </w:r>
            <w:r>
              <w:rPr>
                <w:rFonts w:ascii="Microsoft YaHei" w:hAnsi="Microsoft YaHei" w:eastAsia="Microsoft YaHei"/>
                <w:b/>
                <w:color w:val="1F4E79"/>
                <w:sz w:val="17"/>
              </w:rPr>
              <w:t>一期必做</w:t>
            </w:r>
          </w:p>
        </w:tc>
      </w:tr>
      <w:tr>
        <w:tc>
          <w:tcPr>
            <w:tcW w:type="dxa" w:w="2592"/>
            <w:vAlign w:val="center"/>
          </w:tcPr>
          <w:p>
            <w:pPr>
              <w:jc w:val="left"/>
            </w:pPr>
            <w:r>
              <w:rPr>
                <w:rFonts w:ascii="Microsoft YaHei" w:hAnsi="Microsoft YaHei" w:eastAsia="Microsoft YaHei"/>
                <w:sz w:val="17"/>
              </w:rPr>
            </w:r>
            <w:r>
              <w:rPr>
                <w:rFonts w:ascii="Microsoft YaHei" w:hAnsi="Microsoft YaHei" w:eastAsia="Microsoft YaHei"/>
                <w:b w:val="0"/>
                <w:sz w:val="17"/>
              </w:rPr>
              <w:t>Project Master（项目主表）</w:t>
            </w:r>
          </w:p>
        </w:tc>
        <w:tc>
          <w:tcPr>
            <w:tcW w:type="dxa" w:w="1440"/>
            <w:vAlign w:val="center"/>
          </w:tcPr>
          <w:p>
            <w:pPr>
              <w:jc w:val="left"/>
            </w:pPr>
            <w:r>
              <w:rPr>
                <w:rFonts w:ascii="Microsoft YaHei" w:hAnsi="Microsoft YaHei" w:eastAsia="Microsoft YaHei"/>
                <w:sz w:val="17"/>
              </w:rPr>
            </w:r>
            <w:r>
              <w:rPr>
                <w:rFonts w:ascii="Microsoft YaHei" w:hAnsi="Microsoft YaHei" w:eastAsia="Microsoft YaHei"/>
                <w:b w:val="0"/>
                <w:sz w:val="17"/>
              </w:rPr>
              <w:t>业务主表</w:t>
            </w:r>
          </w:p>
        </w:tc>
        <w:tc>
          <w:tcPr>
            <w:tcW w:type="dxa" w:w="4464"/>
            <w:vAlign w:val="center"/>
          </w:tcPr>
          <w:p>
            <w:pPr>
              <w:jc w:val="left"/>
            </w:pPr>
            <w:r>
              <w:rPr>
                <w:rFonts w:ascii="Microsoft YaHei" w:hAnsi="Microsoft YaHei" w:eastAsia="Microsoft YaHei"/>
                <w:sz w:val="17"/>
              </w:rPr>
            </w:r>
            <w:r>
              <w:rPr>
                <w:rFonts w:ascii="Microsoft YaHei" w:hAnsi="Microsoft YaHei" w:eastAsia="Microsoft YaHei"/>
                <w:b w:val="0"/>
                <w:sz w:val="17"/>
              </w:rPr>
              <w:t>项目全生命周期管理：双编号、中英文项目名、状态、时间线、阶段、区域、负责人、财务进度、风险高亮。</w:t>
            </w:r>
          </w:p>
        </w:tc>
        <w:tc>
          <w:tcPr>
            <w:tcW w:type="dxa" w:w="1872"/>
            <w:vAlign w:val="center"/>
          </w:tcPr>
          <w:p>
            <w:pPr>
              <w:jc w:val="left"/>
            </w:pPr>
            <w:r>
              <w:rPr>
                <w:rFonts w:ascii="Microsoft YaHei" w:hAnsi="Microsoft YaHei" w:eastAsia="Microsoft YaHei"/>
                <w:sz w:val="17"/>
              </w:rPr>
            </w:r>
            <w:r>
              <w:rPr>
                <w:rFonts w:ascii="Microsoft YaHei" w:hAnsi="Microsoft YaHei" w:eastAsia="Microsoft YaHei"/>
                <w:b w:val="0"/>
                <w:sz w:val="17"/>
              </w:rPr>
              <w:t>全员 / 管理层 / PM</w:t>
            </w:r>
          </w:p>
        </w:tc>
        <w:tc>
          <w:tcPr>
            <w:tcW w:type="dxa" w:w="1080"/>
            <w:vAlign w:val="center"/>
          </w:tcPr>
          <w:p>
            <w:pPr>
              <w:jc w:val="left"/>
            </w:pPr>
            <w:r>
              <w:rPr>
                <w:rFonts w:ascii="Microsoft YaHei" w:hAnsi="Microsoft YaHei" w:eastAsia="Microsoft YaHei"/>
                <w:sz w:val="17"/>
              </w:rPr>
            </w:r>
            <w:r>
              <w:rPr>
                <w:rFonts w:ascii="Microsoft YaHei" w:hAnsi="Microsoft YaHei" w:eastAsia="Microsoft YaHei"/>
                <w:b w:val="0"/>
                <w:sz w:val="17"/>
              </w:rPr>
              <w:t>是</w:t>
            </w:r>
          </w:p>
        </w:tc>
      </w:tr>
      <w:tr>
        <w:tc>
          <w:tcPr>
            <w:tcW w:type="dxa" w:w="2592"/>
            <w:vAlign w:val="center"/>
          </w:tcPr>
          <w:p>
            <w:pPr>
              <w:jc w:val="left"/>
            </w:pPr>
            <w:r>
              <w:rPr>
                <w:rFonts w:ascii="Microsoft YaHei" w:hAnsi="Microsoft YaHei" w:eastAsia="Microsoft YaHei"/>
                <w:sz w:val="17"/>
              </w:rPr>
            </w:r>
            <w:r>
              <w:rPr>
                <w:rFonts w:ascii="Microsoft YaHei" w:hAnsi="Microsoft YaHei" w:eastAsia="Microsoft YaHei"/>
                <w:b w:val="0"/>
                <w:sz w:val="17"/>
              </w:rPr>
              <w:t>Task Schedule（任务调度表）</w:t>
            </w:r>
          </w:p>
        </w:tc>
        <w:tc>
          <w:tcPr>
            <w:tcW w:type="dxa" w:w="1440"/>
            <w:vAlign w:val="center"/>
          </w:tcPr>
          <w:p>
            <w:pPr>
              <w:jc w:val="left"/>
            </w:pPr>
            <w:r>
              <w:rPr>
                <w:rFonts w:ascii="Microsoft YaHei" w:hAnsi="Microsoft YaHei" w:eastAsia="Microsoft YaHei"/>
                <w:sz w:val="17"/>
              </w:rPr>
            </w:r>
            <w:r>
              <w:rPr>
                <w:rFonts w:ascii="Microsoft YaHei" w:hAnsi="Microsoft YaHei" w:eastAsia="Microsoft YaHei"/>
                <w:b w:val="0"/>
                <w:sz w:val="17"/>
              </w:rPr>
              <w:t>明细记录表</w:t>
            </w:r>
          </w:p>
        </w:tc>
        <w:tc>
          <w:tcPr>
            <w:tcW w:type="dxa" w:w="4464"/>
            <w:vAlign w:val="center"/>
          </w:tcPr>
          <w:p>
            <w:pPr>
              <w:jc w:val="left"/>
            </w:pPr>
            <w:r>
              <w:rPr>
                <w:rFonts w:ascii="Microsoft YaHei" w:hAnsi="Microsoft YaHei" w:eastAsia="Microsoft YaHei"/>
                <w:sz w:val="17"/>
              </w:rPr>
            </w:r>
            <w:r>
              <w:rPr>
                <w:rFonts w:ascii="Microsoft YaHei" w:hAnsi="Microsoft YaHei" w:eastAsia="Microsoft YaHei"/>
                <w:b w:val="0"/>
                <w:sz w:val="17"/>
              </w:rPr>
              <w:t>任务拆解与人力投入记录，按小时制统计成员负荷并触发超负荷提醒。</w:t>
            </w:r>
          </w:p>
        </w:tc>
        <w:tc>
          <w:tcPr>
            <w:tcW w:type="dxa" w:w="1872"/>
            <w:vAlign w:val="center"/>
          </w:tcPr>
          <w:p>
            <w:pPr>
              <w:jc w:val="left"/>
            </w:pPr>
            <w:r>
              <w:rPr>
                <w:rFonts w:ascii="Microsoft YaHei" w:hAnsi="Microsoft YaHei" w:eastAsia="Microsoft YaHei"/>
                <w:sz w:val="17"/>
              </w:rPr>
            </w:r>
            <w:r>
              <w:rPr>
                <w:rFonts w:ascii="Microsoft YaHei" w:hAnsi="Microsoft YaHei" w:eastAsia="Microsoft YaHei"/>
                <w:b w:val="0"/>
                <w:sz w:val="17"/>
              </w:rPr>
              <w:t>员工 / Team Leader / PM</w:t>
            </w:r>
          </w:p>
        </w:tc>
        <w:tc>
          <w:tcPr>
            <w:tcW w:type="dxa" w:w="1080"/>
            <w:vAlign w:val="center"/>
          </w:tcPr>
          <w:p>
            <w:pPr>
              <w:jc w:val="left"/>
            </w:pPr>
            <w:r>
              <w:rPr>
                <w:rFonts w:ascii="Microsoft YaHei" w:hAnsi="Microsoft YaHei" w:eastAsia="Microsoft YaHei"/>
                <w:sz w:val="17"/>
              </w:rPr>
            </w:r>
            <w:r>
              <w:rPr>
                <w:rFonts w:ascii="Microsoft YaHei" w:hAnsi="Microsoft YaHei" w:eastAsia="Microsoft YaHei"/>
                <w:b w:val="0"/>
                <w:sz w:val="17"/>
              </w:rPr>
              <w:t>是</w:t>
            </w:r>
          </w:p>
        </w:tc>
      </w:tr>
      <w:tr>
        <w:tc>
          <w:tcPr>
            <w:tcW w:type="dxa" w:w="2592"/>
            <w:vAlign w:val="center"/>
          </w:tcPr>
          <w:p>
            <w:pPr>
              <w:jc w:val="left"/>
            </w:pPr>
            <w:r>
              <w:rPr>
                <w:rFonts w:ascii="Microsoft YaHei" w:hAnsi="Microsoft YaHei" w:eastAsia="Microsoft YaHei"/>
                <w:sz w:val="17"/>
              </w:rPr>
            </w:r>
            <w:r>
              <w:rPr>
                <w:rFonts w:ascii="Microsoft YaHei" w:hAnsi="Microsoft YaHei" w:eastAsia="Microsoft YaHei"/>
                <w:b w:val="0"/>
                <w:sz w:val="17"/>
              </w:rPr>
              <w:t>Payment Tracker（财务追踪表）</w:t>
            </w:r>
          </w:p>
        </w:tc>
        <w:tc>
          <w:tcPr>
            <w:tcW w:type="dxa" w:w="1440"/>
            <w:vAlign w:val="center"/>
          </w:tcPr>
          <w:p>
            <w:pPr>
              <w:jc w:val="left"/>
            </w:pPr>
            <w:r>
              <w:rPr>
                <w:rFonts w:ascii="Microsoft YaHei" w:hAnsi="Microsoft YaHei" w:eastAsia="Microsoft YaHei"/>
                <w:sz w:val="17"/>
              </w:rPr>
            </w:r>
            <w:r>
              <w:rPr>
                <w:rFonts w:ascii="Microsoft YaHei" w:hAnsi="Microsoft YaHei" w:eastAsia="Microsoft YaHei"/>
                <w:b w:val="0"/>
                <w:sz w:val="17"/>
              </w:rPr>
              <w:t>明细记录表</w:t>
            </w:r>
          </w:p>
        </w:tc>
        <w:tc>
          <w:tcPr>
            <w:tcW w:type="dxa" w:w="4464"/>
            <w:vAlign w:val="center"/>
          </w:tcPr>
          <w:p>
            <w:pPr>
              <w:jc w:val="left"/>
            </w:pPr>
            <w:r>
              <w:rPr>
                <w:rFonts w:ascii="Microsoft YaHei" w:hAnsi="Microsoft YaHei" w:eastAsia="Microsoft YaHei"/>
                <w:sz w:val="17"/>
              </w:rPr>
            </w:r>
            <w:r>
              <w:rPr>
                <w:rFonts w:ascii="Microsoft YaHei" w:hAnsi="Microsoft YaHei" w:eastAsia="Microsoft YaHei"/>
                <w:b w:val="0"/>
                <w:sz w:val="17"/>
              </w:rPr>
              <w:t>记录开票、回款、多币种和预计/实际回款时间，按项目关联。</w:t>
            </w:r>
          </w:p>
        </w:tc>
        <w:tc>
          <w:tcPr>
            <w:tcW w:type="dxa" w:w="1872"/>
            <w:vAlign w:val="center"/>
          </w:tcPr>
          <w:p>
            <w:pPr>
              <w:jc w:val="left"/>
            </w:pPr>
            <w:r>
              <w:rPr>
                <w:rFonts w:ascii="Microsoft YaHei" w:hAnsi="Microsoft YaHei" w:eastAsia="Microsoft YaHei"/>
                <w:sz w:val="17"/>
              </w:rPr>
            </w:r>
            <w:r>
              <w:rPr>
                <w:rFonts w:ascii="Microsoft YaHei" w:hAnsi="Microsoft YaHei" w:eastAsia="Microsoft YaHei"/>
                <w:b w:val="0"/>
                <w:sz w:val="17"/>
              </w:rPr>
              <w:t>财务 / PM / 商务</w:t>
            </w:r>
          </w:p>
        </w:tc>
        <w:tc>
          <w:tcPr>
            <w:tcW w:type="dxa" w:w="1080"/>
            <w:vAlign w:val="center"/>
          </w:tcPr>
          <w:p>
            <w:pPr>
              <w:jc w:val="left"/>
            </w:pPr>
            <w:r>
              <w:rPr>
                <w:rFonts w:ascii="Microsoft YaHei" w:hAnsi="Microsoft YaHei" w:eastAsia="Microsoft YaHei"/>
                <w:sz w:val="17"/>
              </w:rPr>
            </w:r>
            <w:r>
              <w:rPr>
                <w:rFonts w:ascii="Microsoft YaHei" w:hAnsi="Microsoft YaHei" w:eastAsia="Microsoft YaHei"/>
                <w:b w:val="0"/>
                <w:sz w:val="17"/>
              </w:rPr>
              <w:t>是</w:t>
            </w:r>
          </w:p>
        </w:tc>
      </w:tr>
      <w:tr>
        <w:tc>
          <w:tcPr>
            <w:tcW w:type="dxa" w:w="2592"/>
            <w:vAlign w:val="center"/>
          </w:tcPr>
          <w:p>
            <w:pPr>
              <w:jc w:val="left"/>
            </w:pPr>
            <w:r>
              <w:rPr>
                <w:rFonts w:ascii="Microsoft YaHei" w:hAnsi="Microsoft YaHei" w:eastAsia="Microsoft YaHei"/>
                <w:sz w:val="17"/>
              </w:rPr>
            </w:r>
            <w:r>
              <w:rPr>
                <w:rFonts w:ascii="Microsoft YaHei" w:hAnsi="Microsoft YaHei" w:eastAsia="Microsoft YaHei"/>
                <w:b w:val="0"/>
                <w:sz w:val="17"/>
              </w:rPr>
              <w:t>Team Roster（团队名册）</w:t>
            </w:r>
          </w:p>
        </w:tc>
        <w:tc>
          <w:tcPr>
            <w:tcW w:type="dxa" w:w="1440"/>
            <w:vAlign w:val="center"/>
          </w:tcPr>
          <w:p>
            <w:pPr>
              <w:jc w:val="left"/>
            </w:pPr>
            <w:r>
              <w:rPr>
                <w:rFonts w:ascii="Microsoft YaHei" w:hAnsi="Microsoft YaHei" w:eastAsia="Microsoft YaHei"/>
                <w:sz w:val="17"/>
              </w:rPr>
            </w:r>
            <w:r>
              <w:rPr>
                <w:rFonts w:ascii="Microsoft YaHei" w:hAnsi="Microsoft YaHei" w:eastAsia="Microsoft YaHei"/>
                <w:b w:val="0"/>
                <w:sz w:val="17"/>
              </w:rPr>
              <w:t>基础数据表</w:t>
            </w:r>
          </w:p>
        </w:tc>
        <w:tc>
          <w:tcPr>
            <w:tcW w:type="dxa" w:w="4464"/>
            <w:vAlign w:val="center"/>
          </w:tcPr>
          <w:p>
            <w:pPr>
              <w:jc w:val="left"/>
            </w:pPr>
            <w:r>
              <w:rPr>
                <w:rFonts w:ascii="Microsoft YaHei" w:hAnsi="Microsoft YaHei" w:eastAsia="Microsoft YaHei"/>
                <w:sz w:val="17"/>
              </w:rPr>
            </w:r>
            <w:r>
              <w:rPr>
                <w:rFonts w:ascii="Microsoft YaHei" w:hAnsi="Microsoft YaHei" w:eastAsia="Microsoft YaHei"/>
                <w:b w:val="0"/>
                <w:sz w:val="17"/>
              </w:rPr>
              <w:t>维护姓名、职级、团队、办公室、角色、人力来源与是否团队领导。</w:t>
            </w:r>
          </w:p>
        </w:tc>
        <w:tc>
          <w:tcPr>
            <w:tcW w:type="dxa" w:w="1872"/>
            <w:vAlign w:val="center"/>
          </w:tcPr>
          <w:p>
            <w:pPr>
              <w:jc w:val="left"/>
            </w:pPr>
            <w:r>
              <w:rPr>
                <w:rFonts w:ascii="Microsoft YaHei" w:hAnsi="Microsoft YaHei" w:eastAsia="Microsoft YaHei"/>
                <w:sz w:val="17"/>
              </w:rPr>
            </w:r>
            <w:r>
              <w:rPr>
                <w:rFonts w:ascii="Microsoft YaHei" w:hAnsi="Microsoft YaHei" w:eastAsia="Microsoft YaHei"/>
                <w:b w:val="0"/>
                <w:sz w:val="17"/>
              </w:rPr>
              <w:t>HR / PM / Team Leader</w:t>
            </w:r>
          </w:p>
        </w:tc>
        <w:tc>
          <w:tcPr>
            <w:tcW w:type="dxa" w:w="1080"/>
            <w:vAlign w:val="center"/>
          </w:tcPr>
          <w:p>
            <w:pPr>
              <w:jc w:val="left"/>
            </w:pPr>
            <w:r>
              <w:rPr>
                <w:rFonts w:ascii="Microsoft YaHei" w:hAnsi="Microsoft YaHei" w:eastAsia="Microsoft YaHei"/>
                <w:sz w:val="17"/>
              </w:rPr>
            </w:r>
            <w:r>
              <w:rPr>
                <w:rFonts w:ascii="Microsoft YaHei" w:hAnsi="Microsoft YaHei" w:eastAsia="Microsoft YaHei"/>
                <w:b w:val="0"/>
                <w:sz w:val="17"/>
              </w:rPr>
              <w:t>是</w:t>
            </w:r>
          </w:p>
        </w:tc>
      </w:tr>
      <w:tr>
        <w:tc>
          <w:tcPr>
            <w:tcW w:type="dxa" w:w="2592"/>
            <w:vAlign w:val="center"/>
          </w:tcPr>
          <w:p>
            <w:pPr>
              <w:jc w:val="left"/>
            </w:pPr>
            <w:r>
              <w:rPr>
                <w:rFonts w:ascii="Microsoft YaHei" w:hAnsi="Microsoft YaHei" w:eastAsia="Microsoft YaHei"/>
                <w:sz w:val="17"/>
              </w:rPr>
            </w:r>
            <w:r>
              <w:rPr>
                <w:rFonts w:ascii="Microsoft YaHei" w:hAnsi="Microsoft YaHei" w:eastAsia="Microsoft YaHei"/>
                <w:b w:val="0"/>
                <w:sz w:val="17"/>
              </w:rPr>
              <w:t>Project Status Definition（阶段定义配置表）</w:t>
            </w:r>
          </w:p>
        </w:tc>
        <w:tc>
          <w:tcPr>
            <w:tcW w:type="dxa" w:w="1440"/>
            <w:vAlign w:val="center"/>
          </w:tcPr>
          <w:p>
            <w:pPr>
              <w:jc w:val="left"/>
            </w:pPr>
            <w:r>
              <w:rPr>
                <w:rFonts w:ascii="Microsoft YaHei" w:hAnsi="Microsoft YaHei" w:eastAsia="Microsoft YaHei"/>
                <w:sz w:val="17"/>
              </w:rPr>
            </w:r>
            <w:r>
              <w:rPr>
                <w:rFonts w:ascii="Microsoft YaHei" w:hAnsi="Microsoft YaHei" w:eastAsia="Microsoft YaHei"/>
                <w:b w:val="0"/>
                <w:sz w:val="17"/>
              </w:rPr>
              <w:t>配置表</w:t>
            </w:r>
          </w:p>
        </w:tc>
        <w:tc>
          <w:tcPr>
            <w:tcW w:type="dxa" w:w="4464"/>
            <w:vAlign w:val="center"/>
          </w:tcPr>
          <w:p>
            <w:pPr>
              <w:jc w:val="left"/>
            </w:pPr>
            <w:r>
              <w:rPr>
                <w:rFonts w:ascii="Microsoft YaHei" w:hAnsi="Microsoft YaHei" w:eastAsia="Microsoft YaHei"/>
                <w:sz w:val="17"/>
              </w:rPr>
            </w:r>
            <w:r>
              <w:rPr>
                <w:rFonts w:ascii="Microsoft YaHei" w:hAnsi="Microsoft YaHei" w:eastAsia="Microsoft YaHei"/>
                <w:b w:val="0"/>
                <w:sz w:val="17"/>
              </w:rPr>
              <w:t>标准化项目阶段名称、阶段类型和中英文说明，支撑状态字段。</w:t>
            </w:r>
          </w:p>
        </w:tc>
        <w:tc>
          <w:tcPr>
            <w:tcW w:type="dxa" w:w="1872"/>
            <w:vAlign w:val="center"/>
          </w:tcPr>
          <w:p>
            <w:pPr>
              <w:jc w:val="left"/>
            </w:pPr>
            <w:r>
              <w:rPr>
                <w:rFonts w:ascii="Microsoft YaHei" w:hAnsi="Microsoft YaHei" w:eastAsia="Microsoft YaHei"/>
                <w:sz w:val="17"/>
              </w:rPr>
            </w:r>
            <w:r>
              <w:rPr>
                <w:rFonts w:ascii="Microsoft YaHei" w:hAnsi="Microsoft YaHei" w:eastAsia="Microsoft YaHei"/>
                <w:b w:val="0"/>
                <w:sz w:val="17"/>
              </w:rPr>
              <w:t>项目管理员 / PM</w:t>
            </w:r>
          </w:p>
        </w:tc>
        <w:tc>
          <w:tcPr>
            <w:tcW w:type="dxa" w:w="1080"/>
            <w:vAlign w:val="center"/>
          </w:tcPr>
          <w:p>
            <w:pPr>
              <w:jc w:val="left"/>
            </w:pPr>
            <w:r>
              <w:rPr>
                <w:rFonts w:ascii="Microsoft YaHei" w:hAnsi="Microsoft YaHei" w:eastAsia="Microsoft YaHei"/>
                <w:sz w:val="17"/>
              </w:rPr>
            </w:r>
            <w:r>
              <w:rPr>
                <w:rFonts w:ascii="Microsoft YaHei" w:hAnsi="Microsoft YaHei" w:eastAsia="Microsoft YaHei"/>
                <w:b w:val="0"/>
                <w:sz w:val="17"/>
              </w:rPr>
              <w:t>是</w:t>
            </w:r>
          </w:p>
        </w:tc>
      </w:tr>
      <w:tr>
        <w:tc>
          <w:tcPr>
            <w:tcW w:type="dxa" w:w="2592"/>
            <w:vAlign w:val="center"/>
          </w:tcPr>
          <w:p>
            <w:pPr>
              <w:jc w:val="left"/>
            </w:pPr>
            <w:r>
              <w:rPr>
                <w:rFonts w:ascii="Microsoft YaHei" w:hAnsi="Microsoft YaHei" w:eastAsia="Microsoft YaHei"/>
                <w:sz w:val="17"/>
              </w:rPr>
            </w:r>
            <w:r>
              <w:rPr>
                <w:rFonts w:ascii="Microsoft YaHei" w:hAnsi="Microsoft YaHei" w:eastAsia="Microsoft YaHei"/>
                <w:b w:val="0"/>
                <w:sz w:val="17"/>
              </w:rPr>
              <w:t>Exchange Rate Reference（汇率参考表）</w:t>
            </w:r>
          </w:p>
        </w:tc>
        <w:tc>
          <w:tcPr>
            <w:tcW w:type="dxa" w:w="1440"/>
            <w:vAlign w:val="center"/>
          </w:tcPr>
          <w:p>
            <w:pPr>
              <w:jc w:val="left"/>
            </w:pPr>
            <w:r>
              <w:rPr>
                <w:rFonts w:ascii="Microsoft YaHei" w:hAnsi="Microsoft YaHei" w:eastAsia="Microsoft YaHei"/>
                <w:sz w:val="17"/>
              </w:rPr>
            </w:r>
            <w:r>
              <w:rPr>
                <w:rFonts w:ascii="Microsoft YaHei" w:hAnsi="Microsoft YaHei" w:eastAsia="Microsoft YaHei"/>
                <w:b w:val="0"/>
                <w:sz w:val="17"/>
              </w:rPr>
              <w:t>配置表</w:t>
            </w:r>
          </w:p>
        </w:tc>
        <w:tc>
          <w:tcPr>
            <w:tcW w:type="dxa" w:w="4464"/>
            <w:vAlign w:val="center"/>
          </w:tcPr>
          <w:p>
            <w:pPr>
              <w:jc w:val="left"/>
            </w:pPr>
            <w:r>
              <w:rPr>
                <w:rFonts w:ascii="Microsoft YaHei" w:hAnsi="Microsoft YaHei" w:eastAsia="Microsoft YaHei"/>
                <w:sz w:val="17"/>
              </w:rPr>
            </w:r>
            <w:r>
              <w:rPr>
                <w:rFonts w:ascii="Microsoft YaHei" w:hAnsi="Microsoft YaHei" w:eastAsia="Microsoft YaHei"/>
                <w:b w:val="0"/>
                <w:sz w:val="17"/>
              </w:rPr>
              <w:t>维护人民币、港币、美元等币种及汇率，供财务追踪换算。</w:t>
            </w:r>
          </w:p>
        </w:tc>
        <w:tc>
          <w:tcPr>
            <w:tcW w:type="dxa" w:w="1872"/>
            <w:vAlign w:val="center"/>
          </w:tcPr>
          <w:p>
            <w:pPr>
              <w:jc w:val="left"/>
            </w:pPr>
            <w:r>
              <w:rPr>
                <w:rFonts w:ascii="Microsoft YaHei" w:hAnsi="Microsoft YaHei" w:eastAsia="Microsoft YaHei"/>
                <w:sz w:val="17"/>
              </w:rPr>
            </w:r>
            <w:r>
              <w:rPr>
                <w:rFonts w:ascii="Microsoft YaHei" w:hAnsi="Microsoft YaHei" w:eastAsia="Microsoft YaHei"/>
                <w:b w:val="0"/>
                <w:sz w:val="17"/>
              </w:rPr>
              <w:t>财务 / 项目管理员</w:t>
            </w:r>
          </w:p>
        </w:tc>
        <w:tc>
          <w:tcPr>
            <w:tcW w:type="dxa" w:w="1080"/>
            <w:vAlign w:val="center"/>
          </w:tcPr>
          <w:p>
            <w:pPr>
              <w:jc w:val="left"/>
            </w:pPr>
            <w:r>
              <w:rPr>
                <w:rFonts w:ascii="Microsoft YaHei" w:hAnsi="Microsoft YaHei" w:eastAsia="Microsoft YaHei"/>
                <w:sz w:val="17"/>
              </w:rPr>
            </w:r>
            <w:r>
              <w:rPr>
                <w:rFonts w:ascii="Microsoft YaHei" w:hAnsi="Microsoft YaHei" w:eastAsia="Microsoft YaHei"/>
                <w:b w:val="0"/>
                <w:sz w:val="17"/>
              </w:rPr>
              <w:t>是/待确认</w:t>
            </w:r>
          </w:p>
        </w:tc>
      </w:tr>
      <w:tr>
        <w:tc>
          <w:tcPr>
            <w:tcW w:type="dxa" w:w="2592"/>
            <w:vAlign w:val="center"/>
          </w:tcPr>
          <w:p>
            <w:pPr>
              <w:jc w:val="left"/>
            </w:pPr>
            <w:r>
              <w:rPr>
                <w:rFonts w:ascii="Microsoft YaHei" w:hAnsi="Microsoft YaHei" w:eastAsia="Microsoft YaHei"/>
                <w:sz w:val="17"/>
              </w:rPr>
            </w:r>
            <w:r>
              <w:rPr>
                <w:rFonts w:ascii="Microsoft YaHei" w:hAnsi="Microsoft YaHei" w:eastAsia="Microsoft YaHei"/>
                <w:b w:val="0"/>
                <w:sz w:val="17"/>
              </w:rPr>
              <w:t>China Provinces（省份/地域辅助表）</w:t>
            </w:r>
          </w:p>
        </w:tc>
        <w:tc>
          <w:tcPr>
            <w:tcW w:type="dxa" w:w="1440"/>
            <w:vAlign w:val="center"/>
          </w:tcPr>
          <w:p>
            <w:pPr>
              <w:jc w:val="left"/>
            </w:pPr>
            <w:r>
              <w:rPr>
                <w:rFonts w:ascii="Microsoft YaHei" w:hAnsi="Microsoft YaHei" w:eastAsia="Microsoft YaHei"/>
                <w:sz w:val="17"/>
              </w:rPr>
            </w:r>
            <w:r>
              <w:rPr>
                <w:rFonts w:ascii="Microsoft YaHei" w:hAnsi="Microsoft YaHei" w:eastAsia="Microsoft YaHei"/>
                <w:b w:val="0"/>
                <w:sz w:val="17"/>
              </w:rPr>
              <w:t>隐藏辅助表</w:t>
            </w:r>
          </w:p>
        </w:tc>
        <w:tc>
          <w:tcPr>
            <w:tcW w:type="dxa" w:w="4464"/>
            <w:vAlign w:val="center"/>
          </w:tcPr>
          <w:p>
            <w:pPr>
              <w:jc w:val="left"/>
            </w:pPr>
            <w:r>
              <w:rPr>
                <w:rFonts w:ascii="Microsoft YaHei" w:hAnsi="Microsoft YaHei" w:eastAsia="Microsoft YaHei"/>
                <w:sz w:val="17"/>
              </w:rPr>
            </w:r>
            <w:r>
              <w:rPr>
                <w:rFonts w:ascii="Microsoft YaHei" w:hAnsi="Microsoft YaHei" w:eastAsia="Microsoft YaHei"/>
                <w:b w:val="0"/>
                <w:sz w:val="17"/>
              </w:rPr>
              <w:t>为 Province / 省份字段提供标准化下拉选项。</w:t>
            </w:r>
          </w:p>
        </w:tc>
        <w:tc>
          <w:tcPr>
            <w:tcW w:type="dxa" w:w="1872"/>
            <w:vAlign w:val="center"/>
          </w:tcPr>
          <w:p>
            <w:pPr>
              <w:jc w:val="left"/>
            </w:pPr>
            <w:r>
              <w:rPr>
                <w:rFonts w:ascii="Microsoft YaHei" w:hAnsi="Microsoft YaHei" w:eastAsia="Microsoft YaHei"/>
                <w:sz w:val="17"/>
              </w:rPr>
            </w:r>
            <w:r>
              <w:rPr>
                <w:rFonts w:ascii="Microsoft YaHei" w:hAnsi="Microsoft YaHei" w:eastAsia="Microsoft YaHei"/>
                <w:b w:val="0"/>
                <w:sz w:val="17"/>
              </w:rPr>
              <w:t>系统引用</w:t>
            </w:r>
          </w:p>
        </w:tc>
        <w:tc>
          <w:tcPr>
            <w:tcW w:type="dxa" w:w="1080"/>
            <w:vAlign w:val="center"/>
          </w:tcPr>
          <w:p>
            <w:pPr>
              <w:jc w:val="left"/>
            </w:pPr>
            <w:r>
              <w:rPr>
                <w:rFonts w:ascii="Microsoft YaHei" w:hAnsi="Microsoft YaHei" w:eastAsia="Microsoft YaHei"/>
                <w:sz w:val="17"/>
              </w:rPr>
            </w:r>
            <w:r>
              <w:rPr>
                <w:rFonts w:ascii="Microsoft YaHei" w:hAnsi="Microsoft YaHei" w:eastAsia="Microsoft YaHei"/>
                <w:b w:val="0"/>
                <w:sz w:val="17"/>
              </w:rPr>
              <w:t>是/可隐藏</w:t>
            </w:r>
          </w:p>
        </w:tc>
      </w:tr>
    </w:tbl>
    <w:p>
      <w:pPr>
        <w:pStyle w:val="Heading2"/>
      </w:pPr>
      <w:r>
        <w:rPr>
          <w:rFonts w:ascii="Microsoft YaHei" w:hAnsi="Microsoft YaHei" w:eastAsia="Microsoft YaHei"/>
          <w:color w:val="101828"/>
        </w:rPr>
        <w:t>6.2 核心字段设计表</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800"/>
            <w:vAlign w:val="center"/>
            <w:shd w:fill="EAF3FF"/>
          </w:tcPr>
          <w:p>
            <w:pPr>
              <w:jc w:val="left"/>
            </w:pPr>
            <w:r>
              <w:rPr>
                <w:rFonts w:ascii="Microsoft YaHei" w:hAnsi="Microsoft YaHei" w:eastAsia="Microsoft YaHei"/>
                <w:b/>
                <w:color w:val="1F4E79"/>
                <w:sz w:val="17"/>
              </w:rPr>
            </w:r>
            <w:r>
              <w:rPr>
                <w:rFonts w:ascii="Microsoft YaHei" w:hAnsi="Microsoft YaHei" w:eastAsia="Microsoft YaHei"/>
                <w:b/>
                <w:color w:val="1F4E79"/>
                <w:sz w:val="17"/>
              </w:rPr>
              <w:t>所属表</w:t>
            </w:r>
          </w:p>
        </w:tc>
        <w:tc>
          <w:tcPr>
            <w:tcW w:type="dxa" w:w="1944"/>
            <w:vAlign w:val="center"/>
            <w:shd w:fill="EAF3FF"/>
          </w:tcPr>
          <w:p>
            <w:pPr>
              <w:jc w:val="left"/>
            </w:pPr>
            <w:r>
              <w:rPr>
                <w:rFonts w:ascii="Microsoft YaHei" w:hAnsi="Microsoft YaHei" w:eastAsia="Microsoft YaHei"/>
                <w:b/>
                <w:color w:val="1F4E79"/>
                <w:sz w:val="17"/>
              </w:rPr>
            </w:r>
            <w:r>
              <w:rPr>
                <w:rFonts w:ascii="Microsoft YaHei" w:hAnsi="Microsoft YaHei" w:eastAsia="Microsoft YaHei"/>
                <w:b/>
                <w:color w:val="1F4E79"/>
                <w:sz w:val="17"/>
              </w:rPr>
              <w:t>字段名称</w:t>
            </w:r>
          </w:p>
        </w:tc>
        <w:tc>
          <w:tcPr>
            <w:tcW w:type="dxa" w:w="1080"/>
            <w:vAlign w:val="center"/>
            <w:shd w:fill="EAF3FF"/>
          </w:tcPr>
          <w:p>
            <w:pPr>
              <w:jc w:val="left"/>
            </w:pPr>
            <w:r>
              <w:rPr>
                <w:rFonts w:ascii="Microsoft YaHei" w:hAnsi="Microsoft YaHei" w:eastAsia="Microsoft YaHei"/>
                <w:b/>
                <w:color w:val="1F4E79"/>
                <w:sz w:val="17"/>
              </w:rPr>
            </w:r>
            <w:r>
              <w:rPr>
                <w:rFonts w:ascii="Microsoft YaHei" w:hAnsi="Microsoft YaHei" w:eastAsia="Microsoft YaHei"/>
                <w:b/>
                <w:color w:val="1F4E79"/>
                <w:sz w:val="17"/>
              </w:rPr>
              <w:t>字段类型</w:t>
            </w:r>
          </w:p>
        </w:tc>
        <w:tc>
          <w:tcPr>
            <w:tcW w:type="dxa" w:w="1008"/>
            <w:vAlign w:val="center"/>
            <w:shd w:fill="EAF3FF"/>
          </w:tcPr>
          <w:p>
            <w:pPr>
              <w:jc w:val="left"/>
            </w:pPr>
            <w:r>
              <w:rPr>
                <w:rFonts w:ascii="Microsoft YaHei" w:hAnsi="Microsoft YaHei" w:eastAsia="Microsoft YaHei"/>
                <w:b/>
                <w:color w:val="1F4E79"/>
                <w:sz w:val="17"/>
              </w:rPr>
            </w:r>
            <w:r>
              <w:rPr>
                <w:rFonts w:ascii="Microsoft YaHei" w:hAnsi="Microsoft YaHei" w:eastAsia="Microsoft YaHei"/>
                <w:b/>
                <w:color w:val="1F4E79"/>
                <w:sz w:val="17"/>
              </w:rPr>
              <w:t>是否必填</w:t>
            </w:r>
          </w:p>
        </w:tc>
        <w:tc>
          <w:tcPr>
            <w:tcW w:type="dxa" w:w="1728"/>
            <w:vAlign w:val="center"/>
            <w:shd w:fill="EAF3FF"/>
          </w:tcPr>
          <w:p>
            <w:pPr>
              <w:jc w:val="left"/>
            </w:pPr>
            <w:r>
              <w:rPr>
                <w:rFonts w:ascii="Microsoft YaHei" w:hAnsi="Microsoft YaHei" w:eastAsia="Microsoft YaHei"/>
                <w:b/>
                <w:color w:val="1F4E79"/>
                <w:sz w:val="17"/>
              </w:rPr>
            </w:r>
            <w:r>
              <w:rPr>
                <w:rFonts w:ascii="Microsoft YaHei" w:hAnsi="Microsoft YaHei" w:eastAsia="Microsoft YaHei"/>
                <w:b/>
                <w:color w:val="1F4E79"/>
                <w:sz w:val="17"/>
              </w:rPr>
              <w:t>填写角色</w:t>
            </w:r>
          </w:p>
        </w:tc>
        <w:tc>
          <w:tcPr>
            <w:tcW w:type="dxa" w:w="3312"/>
            <w:vAlign w:val="center"/>
            <w:shd w:fill="EAF3FF"/>
          </w:tcPr>
          <w:p>
            <w:pPr>
              <w:jc w:val="left"/>
            </w:pPr>
            <w:r>
              <w:rPr>
                <w:rFonts w:ascii="Microsoft YaHei" w:hAnsi="Microsoft YaHei" w:eastAsia="Microsoft YaHei"/>
                <w:b/>
                <w:color w:val="1F4E79"/>
                <w:sz w:val="17"/>
              </w:rPr>
            </w:r>
            <w:r>
              <w:rPr>
                <w:rFonts w:ascii="Microsoft YaHei" w:hAnsi="Microsoft YaHei" w:eastAsia="Microsoft YaHei"/>
                <w:b/>
                <w:color w:val="1F4E79"/>
                <w:sz w:val="17"/>
              </w:rPr>
              <w:t>规则说明</w:t>
            </w:r>
          </w:p>
        </w:tc>
      </w:tr>
      <w:tr>
        <w:tc>
          <w:tcPr>
            <w:tcW w:type="dxa" w:w="1800"/>
            <w:vAlign w:val="center"/>
          </w:tcPr>
          <w:p>
            <w:pPr>
              <w:jc w:val="left"/>
            </w:pPr>
            <w:r>
              <w:rPr>
                <w:rFonts w:ascii="Microsoft YaHei" w:hAnsi="Microsoft YaHei" w:eastAsia="Microsoft YaHei"/>
                <w:sz w:val="17"/>
              </w:rPr>
            </w:r>
            <w:r>
              <w:rPr>
                <w:rFonts w:ascii="Microsoft YaHei" w:hAnsi="Microsoft YaHei" w:eastAsia="Microsoft YaHei"/>
                <w:b w:val="0"/>
                <w:sz w:val="17"/>
              </w:rPr>
              <w:t>Project Master</w:t>
            </w:r>
          </w:p>
        </w:tc>
        <w:tc>
          <w:tcPr>
            <w:tcW w:type="dxa" w:w="1944"/>
            <w:vAlign w:val="center"/>
          </w:tcPr>
          <w:p>
            <w:pPr>
              <w:jc w:val="left"/>
            </w:pPr>
            <w:r>
              <w:rPr>
                <w:rFonts w:ascii="Microsoft YaHei" w:hAnsi="Microsoft YaHei" w:eastAsia="Microsoft YaHei"/>
                <w:sz w:val="17"/>
              </w:rPr>
            </w:r>
            <w:r>
              <w:rPr>
                <w:rFonts w:ascii="Microsoft YaHei" w:hAnsi="Microsoft YaHei" w:eastAsia="Microsoft YaHei"/>
                <w:b w:val="0"/>
                <w:sz w:val="17"/>
              </w:rPr>
              <w:t>Proposal Number</w:t>
            </w:r>
          </w:p>
        </w:tc>
        <w:tc>
          <w:tcPr>
            <w:tcW w:type="dxa" w:w="1080"/>
            <w:vAlign w:val="center"/>
          </w:tcPr>
          <w:p>
            <w:pPr>
              <w:jc w:val="left"/>
            </w:pPr>
            <w:r>
              <w:rPr>
                <w:rFonts w:ascii="Microsoft YaHei" w:hAnsi="Microsoft YaHei" w:eastAsia="Microsoft YaHei"/>
                <w:sz w:val="17"/>
              </w:rPr>
            </w:r>
            <w:r>
              <w:rPr>
                <w:rFonts w:ascii="Microsoft YaHei" w:hAnsi="Microsoft YaHei" w:eastAsia="Microsoft YaHei"/>
                <w:b w:val="0"/>
                <w:sz w:val="17"/>
              </w:rPr>
              <w:t>文本</w:t>
            </w:r>
          </w:p>
        </w:tc>
        <w:tc>
          <w:tcPr>
            <w:tcW w:type="dxa" w:w="1008"/>
            <w:vAlign w:val="center"/>
          </w:tcPr>
          <w:p>
            <w:pPr>
              <w:jc w:val="left"/>
            </w:pPr>
            <w:r>
              <w:rPr>
                <w:rFonts w:ascii="Microsoft YaHei" w:hAnsi="Microsoft YaHei" w:eastAsia="Microsoft YaHei"/>
                <w:sz w:val="17"/>
              </w:rPr>
            </w:r>
            <w:r>
              <w:rPr>
                <w:rFonts w:ascii="Microsoft YaHei" w:hAnsi="Microsoft YaHei" w:eastAsia="Microsoft YaHei"/>
                <w:b w:val="0"/>
                <w:sz w:val="17"/>
              </w:rPr>
              <w:t>是</w:t>
            </w:r>
          </w:p>
        </w:tc>
        <w:tc>
          <w:tcPr>
            <w:tcW w:type="dxa" w:w="1728"/>
            <w:vAlign w:val="center"/>
          </w:tcPr>
          <w:p>
            <w:pPr>
              <w:jc w:val="left"/>
            </w:pPr>
            <w:r>
              <w:rPr>
                <w:rFonts w:ascii="Microsoft YaHei" w:hAnsi="Microsoft YaHei" w:eastAsia="Microsoft YaHei"/>
                <w:sz w:val="17"/>
              </w:rPr>
            </w:r>
            <w:r>
              <w:rPr>
                <w:rFonts w:ascii="Microsoft YaHei" w:hAnsi="Microsoft YaHei" w:eastAsia="Microsoft YaHei"/>
                <w:b w:val="0"/>
                <w:sz w:val="17"/>
              </w:rPr>
              <w:t>PM/商务</w:t>
            </w:r>
          </w:p>
        </w:tc>
        <w:tc>
          <w:tcPr>
            <w:tcW w:type="dxa" w:w="3312"/>
            <w:vAlign w:val="center"/>
          </w:tcPr>
          <w:p>
            <w:pPr>
              <w:jc w:val="left"/>
            </w:pPr>
            <w:r>
              <w:rPr>
                <w:rFonts w:ascii="Microsoft YaHei" w:hAnsi="Microsoft YaHei" w:eastAsia="Microsoft YaHei"/>
                <w:sz w:val="17"/>
              </w:rPr>
            </w:r>
            <w:r>
              <w:rPr>
                <w:rFonts w:ascii="Microsoft YaHei" w:hAnsi="Microsoft YaHei" w:eastAsia="Microsoft YaHei"/>
                <w:b w:val="0"/>
                <w:sz w:val="17"/>
              </w:rPr>
              <w:t>前期营销阶段编号，P 开头，保留原有口径。</w:t>
            </w:r>
          </w:p>
        </w:tc>
      </w:tr>
      <w:tr>
        <w:tc>
          <w:tcPr>
            <w:tcW w:type="dxa" w:w="1800"/>
            <w:vAlign w:val="center"/>
          </w:tcPr>
          <w:p>
            <w:pPr>
              <w:jc w:val="left"/>
            </w:pPr>
            <w:r>
              <w:rPr>
                <w:rFonts w:ascii="Microsoft YaHei" w:hAnsi="Microsoft YaHei" w:eastAsia="Microsoft YaHei"/>
                <w:sz w:val="17"/>
              </w:rPr>
            </w:r>
            <w:r>
              <w:rPr>
                <w:rFonts w:ascii="Microsoft YaHei" w:hAnsi="Microsoft YaHei" w:eastAsia="Microsoft YaHei"/>
                <w:b w:val="0"/>
                <w:sz w:val="17"/>
              </w:rPr>
              <w:t>Project Master</w:t>
            </w:r>
          </w:p>
        </w:tc>
        <w:tc>
          <w:tcPr>
            <w:tcW w:type="dxa" w:w="1944"/>
            <w:vAlign w:val="center"/>
          </w:tcPr>
          <w:p>
            <w:pPr>
              <w:jc w:val="left"/>
            </w:pPr>
            <w:r>
              <w:rPr>
                <w:rFonts w:ascii="Microsoft YaHei" w:hAnsi="Microsoft YaHei" w:eastAsia="Microsoft YaHei"/>
                <w:sz w:val="17"/>
              </w:rPr>
            </w:r>
            <w:r>
              <w:rPr>
                <w:rFonts w:ascii="Microsoft YaHei" w:hAnsi="Microsoft YaHei" w:eastAsia="Microsoft YaHei"/>
                <w:b w:val="0"/>
                <w:sz w:val="17"/>
              </w:rPr>
              <w:t>Project Number</w:t>
            </w:r>
          </w:p>
        </w:tc>
        <w:tc>
          <w:tcPr>
            <w:tcW w:type="dxa" w:w="1080"/>
            <w:vAlign w:val="center"/>
          </w:tcPr>
          <w:p>
            <w:pPr>
              <w:jc w:val="left"/>
            </w:pPr>
            <w:r>
              <w:rPr>
                <w:rFonts w:ascii="Microsoft YaHei" w:hAnsi="Microsoft YaHei" w:eastAsia="Microsoft YaHei"/>
                <w:sz w:val="17"/>
              </w:rPr>
            </w:r>
            <w:r>
              <w:rPr>
                <w:rFonts w:ascii="Microsoft YaHei" w:hAnsi="Microsoft YaHei" w:eastAsia="Microsoft YaHei"/>
                <w:b w:val="0"/>
                <w:sz w:val="17"/>
              </w:rPr>
              <w:t>文本</w:t>
            </w:r>
          </w:p>
        </w:tc>
        <w:tc>
          <w:tcPr>
            <w:tcW w:type="dxa" w:w="1008"/>
            <w:vAlign w:val="center"/>
          </w:tcPr>
          <w:p>
            <w:pPr>
              <w:jc w:val="left"/>
            </w:pPr>
            <w:r>
              <w:rPr>
                <w:rFonts w:ascii="Microsoft YaHei" w:hAnsi="Microsoft YaHei" w:eastAsia="Microsoft YaHei"/>
                <w:sz w:val="17"/>
              </w:rPr>
            </w:r>
            <w:r>
              <w:rPr>
                <w:rFonts w:ascii="Microsoft YaHei" w:hAnsi="Microsoft YaHei" w:eastAsia="Microsoft YaHei"/>
                <w:b w:val="0"/>
                <w:sz w:val="17"/>
              </w:rPr>
              <w:t>否/待确认</w:t>
            </w:r>
          </w:p>
        </w:tc>
        <w:tc>
          <w:tcPr>
            <w:tcW w:type="dxa" w:w="1728"/>
            <w:vAlign w:val="center"/>
          </w:tcPr>
          <w:p>
            <w:pPr>
              <w:jc w:val="left"/>
            </w:pPr>
            <w:r>
              <w:rPr>
                <w:rFonts w:ascii="Microsoft YaHei" w:hAnsi="Microsoft YaHei" w:eastAsia="Microsoft YaHei"/>
                <w:sz w:val="17"/>
              </w:rPr>
            </w:r>
            <w:r>
              <w:rPr>
                <w:rFonts w:ascii="Microsoft YaHei" w:hAnsi="Microsoft YaHei" w:eastAsia="Microsoft YaHei"/>
                <w:b w:val="0"/>
                <w:sz w:val="17"/>
              </w:rPr>
              <w:t>财务/项目管理员</w:t>
            </w:r>
          </w:p>
        </w:tc>
        <w:tc>
          <w:tcPr>
            <w:tcW w:type="dxa" w:w="3312"/>
            <w:vAlign w:val="center"/>
          </w:tcPr>
          <w:p>
            <w:pPr>
              <w:jc w:val="left"/>
            </w:pPr>
            <w:r>
              <w:rPr>
                <w:rFonts w:ascii="Microsoft YaHei" w:hAnsi="Microsoft YaHei" w:eastAsia="Microsoft YaHei"/>
                <w:sz w:val="17"/>
              </w:rPr>
            </w:r>
            <w:r>
              <w:rPr>
                <w:rFonts w:ascii="Microsoft YaHei" w:hAnsi="Microsoft YaHei" w:eastAsia="Microsoft YaHei"/>
                <w:b w:val="0"/>
                <w:sz w:val="17"/>
              </w:rPr>
              <w:t>财务阶段生成编号，如年份+序号。</w:t>
            </w:r>
          </w:p>
        </w:tc>
      </w:tr>
      <w:tr>
        <w:tc>
          <w:tcPr>
            <w:tcW w:type="dxa" w:w="1800"/>
            <w:vAlign w:val="center"/>
          </w:tcPr>
          <w:p>
            <w:pPr>
              <w:jc w:val="left"/>
            </w:pPr>
            <w:r>
              <w:rPr>
                <w:rFonts w:ascii="Microsoft YaHei" w:hAnsi="Microsoft YaHei" w:eastAsia="Microsoft YaHei"/>
                <w:sz w:val="17"/>
              </w:rPr>
            </w:r>
            <w:r>
              <w:rPr>
                <w:rFonts w:ascii="Microsoft YaHei" w:hAnsi="Microsoft YaHei" w:eastAsia="Microsoft YaHei"/>
                <w:b w:val="0"/>
                <w:sz w:val="17"/>
              </w:rPr>
              <w:t>Project Master</w:t>
            </w:r>
          </w:p>
        </w:tc>
        <w:tc>
          <w:tcPr>
            <w:tcW w:type="dxa" w:w="1944"/>
            <w:vAlign w:val="center"/>
          </w:tcPr>
          <w:p>
            <w:pPr>
              <w:jc w:val="left"/>
            </w:pPr>
            <w:r>
              <w:rPr>
                <w:rFonts w:ascii="Microsoft YaHei" w:hAnsi="Microsoft YaHei" w:eastAsia="Microsoft YaHei"/>
                <w:sz w:val="17"/>
              </w:rPr>
            </w:r>
            <w:r>
              <w:rPr>
                <w:rFonts w:ascii="Microsoft YaHei" w:hAnsi="Microsoft YaHei" w:eastAsia="Microsoft YaHei"/>
                <w:b w:val="0"/>
                <w:sz w:val="17"/>
              </w:rPr>
              <w:t>项目名称（中文/英文）</w:t>
            </w:r>
          </w:p>
        </w:tc>
        <w:tc>
          <w:tcPr>
            <w:tcW w:type="dxa" w:w="1080"/>
            <w:vAlign w:val="center"/>
          </w:tcPr>
          <w:p>
            <w:pPr>
              <w:jc w:val="left"/>
            </w:pPr>
            <w:r>
              <w:rPr>
                <w:rFonts w:ascii="Microsoft YaHei" w:hAnsi="Microsoft YaHei" w:eastAsia="Microsoft YaHei"/>
                <w:sz w:val="17"/>
              </w:rPr>
            </w:r>
            <w:r>
              <w:rPr>
                <w:rFonts w:ascii="Microsoft YaHei" w:hAnsi="Microsoft YaHei" w:eastAsia="Microsoft YaHei"/>
                <w:b w:val="0"/>
                <w:sz w:val="17"/>
              </w:rPr>
              <w:t>文本</w:t>
            </w:r>
          </w:p>
        </w:tc>
        <w:tc>
          <w:tcPr>
            <w:tcW w:type="dxa" w:w="1008"/>
            <w:vAlign w:val="center"/>
          </w:tcPr>
          <w:p>
            <w:pPr>
              <w:jc w:val="left"/>
            </w:pPr>
            <w:r>
              <w:rPr>
                <w:rFonts w:ascii="Microsoft YaHei" w:hAnsi="Microsoft YaHei" w:eastAsia="Microsoft YaHei"/>
                <w:sz w:val="17"/>
              </w:rPr>
            </w:r>
            <w:r>
              <w:rPr>
                <w:rFonts w:ascii="Microsoft YaHei" w:hAnsi="Microsoft YaHei" w:eastAsia="Microsoft YaHei"/>
                <w:b w:val="0"/>
                <w:sz w:val="17"/>
              </w:rPr>
              <w:t>是</w:t>
            </w:r>
          </w:p>
        </w:tc>
        <w:tc>
          <w:tcPr>
            <w:tcW w:type="dxa" w:w="1728"/>
            <w:vAlign w:val="center"/>
          </w:tcPr>
          <w:p>
            <w:pPr>
              <w:jc w:val="left"/>
            </w:pPr>
            <w:r>
              <w:rPr>
                <w:rFonts w:ascii="Microsoft YaHei" w:hAnsi="Microsoft YaHei" w:eastAsia="Microsoft YaHei"/>
                <w:sz w:val="17"/>
              </w:rPr>
            </w:r>
            <w:r>
              <w:rPr>
                <w:rFonts w:ascii="Microsoft YaHei" w:hAnsi="Microsoft YaHei" w:eastAsia="Microsoft YaHei"/>
                <w:b w:val="0"/>
                <w:sz w:val="17"/>
              </w:rPr>
              <w:t>PM</w:t>
            </w:r>
          </w:p>
        </w:tc>
        <w:tc>
          <w:tcPr>
            <w:tcW w:type="dxa" w:w="3312"/>
            <w:vAlign w:val="center"/>
          </w:tcPr>
          <w:p>
            <w:pPr>
              <w:jc w:val="left"/>
            </w:pPr>
            <w:r>
              <w:rPr>
                <w:rFonts w:ascii="Microsoft YaHei" w:hAnsi="Microsoft YaHei" w:eastAsia="Microsoft YaHei"/>
                <w:sz w:val="17"/>
              </w:rPr>
            </w:r>
            <w:r>
              <w:rPr>
                <w:rFonts w:ascii="Microsoft YaHei" w:hAnsi="Microsoft YaHei" w:eastAsia="Microsoft YaHei"/>
                <w:b w:val="0"/>
                <w:sz w:val="17"/>
              </w:rPr>
              <w:t>中英文分别维护，便于跨国团队查看。</w:t>
            </w:r>
          </w:p>
        </w:tc>
      </w:tr>
      <w:tr>
        <w:tc>
          <w:tcPr>
            <w:tcW w:type="dxa" w:w="1800"/>
            <w:vAlign w:val="center"/>
          </w:tcPr>
          <w:p>
            <w:pPr>
              <w:jc w:val="left"/>
            </w:pPr>
            <w:r>
              <w:rPr>
                <w:rFonts w:ascii="Microsoft YaHei" w:hAnsi="Microsoft YaHei" w:eastAsia="Microsoft YaHei"/>
                <w:sz w:val="17"/>
              </w:rPr>
            </w:r>
            <w:r>
              <w:rPr>
                <w:rFonts w:ascii="Microsoft YaHei" w:hAnsi="Microsoft YaHei" w:eastAsia="Microsoft YaHei"/>
                <w:b w:val="0"/>
                <w:sz w:val="17"/>
              </w:rPr>
              <w:t>Project Master</w:t>
            </w:r>
          </w:p>
        </w:tc>
        <w:tc>
          <w:tcPr>
            <w:tcW w:type="dxa" w:w="1944"/>
            <w:vAlign w:val="center"/>
          </w:tcPr>
          <w:p>
            <w:pPr>
              <w:jc w:val="left"/>
            </w:pPr>
            <w:r>
              <w:rPr>
                <w:rFonts w:ascii="Microsoft YaHei" w:hAnsi="Microsoft YaHei" w:eastAsia="Microsoft YaHei"/>
                <w:sz w:val="17"/>
              </w:rPr>
            </w:r>
            <w:r>
              <w:rPr>
                <w:rFonts w:ascii="Microsoft YaHei" w:hAnsi="Microsoft YaHei" w:eastAsia="Microsoft YaHei"/>
                <w:b w:val="0"/>
                <w:sz w:val="17"/>
              </w:rPr>
              <w:t>项目状态</w:t>
            </w:r>
          </w:p>
        </w:tc>
        <w:tc>
          <w:tcPr>
            <w:tcW w:type="dxa" w:w="1080"/>
            <w:vAlign w:val="center"/>
          </w:tcPr>
          <w:p>
            <w:pPr>
              <w:jc w:val="left"/>
            </w:pPr>
            <w:r>
              <w:rPr>
                <w:rFonts w:ascii="Microsoft YaHei" w:hAnsi="Microsoft YaHei" w:eastAsia="Microsoft YaHei"/>
                <w:sz w:val="17"/>
              </w:rPr>
            </w:r>
            <w:r>
              <w:rPr>
                <w:rFonts w:ascii="Microsoft YaHei" w:hAnsi="Microsoft YaHei" w:eastAsia="Microsoft YaHei"/>
                <w:b w:val="0"/>
                <w:sz w:val="17"/>
              </w:rPr>
              <w:t>单选</w:t>
            </w:r>
          </w:p>
        </w:tc>
        <w:tc>
          <w:tcPr>
            <w:tcW w:type="dxa" w:w="1008"/>
            <w:vAlign w:val="center"/>
          </w:tcPr>
          <w:p>
            <w:pPr>
              <w:jc w:val="left"/>
            </w:pPr>
            <w:r>
              <w:rPr>
                <w:rFonts w:ascii="Microsoft YaHei" w:hAnsi="Microsoft YaHei" w:eastAsia="Microsoft YaHei"/>
                <w:sz w:val="17"/>
              </w:rPr>
            </w:r>
            <w:r>
              <w:rPr>
                <w:rFonts w:ascii="Microsoft YaHei" w:hAnsi="Microsoft YaHei" w:eastAsia="Microsoft YaHei"/>
                <w:b w:val="0"/>
                <w:sz w:val="17"/>
              </w:rPr>
              <w:t>是</w:t>
            </w:r>
          </w:p>
        </w:tc>
        <w:tc>
          <w:tcPr>
            <w:tcW w:type="dxa" w:w="1728"/>
            <w:vAlign w:val="center"/>
          </w:tcPr>
          <w:p>
            <w:pPr>
              <w:jc w:val="left"/>
            </w:pPr>
            <w:r>
              <w:rPr>
                <w:rFonts w:ascii="Microsoft YaHei" w:hAnsi="Microsoft YaHei" w:eastAsia="Microsoft YaHei"/>
                <w:sz w:val="17"/>
              </w:rPr>
            </w:r>
            <w:r>
              <w:rPr>
                <w:rFonts w:ascii="Microsoft YaHei" w:hAnsi="Microsoft YaHei" w:eastAsia="Microsoft YaHei"/>
                <w:b w:val="0"/>
                <w:sz w:val="17"/>
              </w:rPr>
              <w:t>PM/项目管理员</w:t>
            </w:r>
          </w:p>
        </w:tc>
        <w:tc>
          <w:tcPr>
            <w:tcW w:type="dxa" w:w="3312"/>
            <w:vAlign w:val="center"/>
          </w:tcPr>
          <w:p>
            <w:pPr>
              <w:jc w:val="left"/>
            </w:pPr>
            <w:r>
              <w:rPr>
                <w:rFonts w:ascii="Microsoft YaHei" w:hAnsi="Microsoft YaHei" w:eastAsia="Microsoft YaHei"/>
                <w:sz w:val="17"/>
              </w:rPr>
            </w:r>
            <w:r>
              <w:rPr>
                <w:rFonts w:ascii="Microsoft YaHei" w:hAnsi="Microsoft YaHei" w:eastAsia="Microsoft YaHei"/>
                <w:b w:val="0"/>
                <w:sz w:val="17"/>
              </w:rPr>
              <w:t>Active / Risk / Closed 等；高风险自动高亮。</w:t>
            </w:r>
          </w:p>
        </w:tc>
      </w:tr>
      <w:tr>
        <w:tc>
          <w:tcPr>
            <w:tcW w:type="dxa" w:w="1800"/>
            <w:vAlign w:val="center"/>
          </w:tcPr>
          <w:p>
            <w:pPr>
              <w:jc w:val="left"/>
            </w:pPr>
            <w:r>
              <w:rPr>
                <w:rFonts w:ascii="Microsoft YaHei" w:hAnsi="Microsoft YaHei" w:eastAsia="Microsoft YaHei"/>
                <w:sz w:val="17"/>
              </w:rPr>
            </w:r>
            <w:r>
              <w:rPr>
                <w:rFonts w:ascii="Microsoft YaHei" w:hAnsi="Microsoft YaHei" w:eastAsia="Microsoft YaHei"/>
                <w:b w:val="0"/>
                <w:sz w:val="17"/>
              </w:rPr>
              <w:t>Project Master</w:t>
            </w:r>
          </w:p>
        </w:tc>
        <w:tc>
          <w:tcPr>
            <w:tcW w:type="dxa" w:w="1944"/>
            <w:vAlign w:val="center"/>
          </w:tcPr>
          <w:p>
            <w:pPr>
              <w:jc w:val="left"/>
            </w:pPr>
            <w:r>
              <w:rPr>
                <w:rFonts w:ascii="Microsoft YaHei" w:hAnsi="Microsoft YaHei" w:eastAsia="Microsoft YaHei"/>
                <w:sz w:val="17"/>
              </w:rPr>
            </w:r>
            <w:r>
              <w:rPr>
                <w:rFonts w:ascii="Microsoft YaHei" w:hAnsi="Microsoft YaHei" w:eastAsia="Microsoft YaHei"/>
                <w:b w:val="0"/>
                <w:sz w:val="17"/>
              </w:rPr>
              <w:t>当前所处阶段</w:t>
            </w:r>
          </w:p>
        </w:tc>
        <w:tc>
          <w:tcPr>
            <w:tcW w:type="dxa" w:w="1080"/>
            <w:vAlign w:val="center"/>
          </w:tcPr>
          <w:p>
            <w:pPr>
              <w:jc w:val="left"/>
            </w:pPr>
            <w:r>
              <w:rPr>
                <w:rFonts w:ascii="Microsoft YaHei" w:hAnsi="Microsoft YaHei" w:eastAsia="Microsoft YaHei"/>
                <w:sz w:val="17"/>
              </w:rPr>
            </w:r>
            <w:r>
              <w:rPr>
                <w:rFonts w:ascii="Microsoft YaHei" w:hAnsi="Microsoft YaHei" w:eastAsia="Microsoft YaHei"/>
                <w:b w:val="0"/>
                <w:sz w:val="17"/>
              </w:rPr>
              <w:t>单选/关联</w:t>
            </w:r>
          </w:p>
        </w:tc>
        <w:tc>
          <w:tcPr>
            <w:tcW w:type="dxa" w:w="1008"/>
            <w:vAlign w:val="center"/>
          </w:tcPr>
          <w:p>
            <w:pPr>
              <w:jc w:val="left"/>
            </w:pPr>
            <w:r>
              <w:rPr>
                <w:rFonts w:ascii="Microsoft YaHei" w:hAnsi="Microsoft YaHei" w:eastAsia="Microsoft YaHei"/>
                <w:sz w:val="17"/>
              </w:rPr>
            </w:r>
            <w:r>
              <w:rPr>
                <w:rFonts w:ascii="Microsoft YaHei" w:hAnsi="Microsoft YaHei" w:eastAsia="Microsoft YaHei"/>
                <w:b w:val="0"/>
                <w:sz w:val="17"/>
              </w:rPr>
              <w:t>是</w:t>
            </w:r>
          </w:p>
        </w:tc>
        <w:tc>
          <w:tcPr>
            <w:tcW w:type="dxa" w:w="1728"/>
            <w:vAlign w:val="center"/>
          </w:tcPr>
          <w:p>
            <w:pPr>
              <w:jc w:val="left"/>
            </w:pPr>
            <w:r>
              <w:rPr>
                <w:rFonts w:ascii="Microsoft YaHei" w:hAnsi="Microsoft YaHei" w:eastAsia="Microsoft YaHei"/>
                <w:sz w:val="17"/>
              </w:rPr>
            </w:r>
            <w:r>
              <w:rPr>
                <w:rFonts w:ascii="Microsoft YaHei" w:hAnsi="Microsoft YaHei" w:eastAsia="Microsoft YaHei"/>
                <w:b w:val="0"/>
                <w:sz w:val="17"/>
              </w:rPr>
              <w:t>PM</w:t>
            </w:r>
          </w:p>
        </w:tc>
        <w:tc>
          <w:tcPr>
            <w:tcW w:type="dxa" w:w="3312"/>
            <w:vAlign w:val="center"/>
          </w:tcPr>
          <w:p>
            <w:pPr>
              <w:jc w:val="left"/>
            </w:pPr>
            <w:r>
              <w:rPr>
                <w:rFonts w:ascii="Microsoft YaHei" w:hAnsi="Microsoft YaHei" w:eastAsia="Microsoft YaHei"/>
                <w:sz w:val="17"/>
              </w:rPr>
            </w:r>
            <w:r>
              <w:rPr>
                <w:rFonts w:ascii="Microsoft YaHei" w:hAnsi="Microsoft YaHei" w:eastAsia="Microsoft YaHei"/>
                <w:b w:val="0"/>
                <w:sz w:val="17"/>
              </w:rPr>
              <w:t>引用 Project Status Definition 阶段字典。</w:t>
            </w:r>
          </w:p>
        </w:tc>
      </w:tr>
      <w:tr>
        <w:tc>
          <w:tcPr>
            <w:tcW w:type="dxa" w:w="1800"/>
            <w:vAlign w:val="center"/>
          </w:tcPr>
          <w:p>
            <w:pPr>
              <w:jc w:val="left"/>
            </w:pPr>
            <w:r>
              <w:rPr>
                <w:rFonts w:ascii="Microsoft YaHei" w:hAnsi="Microsoft YaHei" w:eastAsia="Microsoft YaHei"/>
                <w:sz w:val="17"/>
              </w:rPr>
            </w:r>
            <w:r>
              <w:rPr>
                <w:rFonts w:ascii="Microsoft YaHei" w:hAnsi="Microsoft YaHei" w:eastAsia="Microsoft YaHei"/>
                <w:b w:val="0"/>
                <w:sz w:val="17"/>
              </w:rPr>
              <w:t>Project Master</w:t>
            </w:r>
          </w:p>
        </w:tc>
        <w:tc>
          <w:tcPr>
            <w:tcW w:type="dxa" w:w="1944"/>
            <w:vAlign w:val="center"/>
          </w:tcPr>
          <w:p>
            <w:pPr>
              <w:jc w:val="left"/>
            </w:pPr>
            <w:r>
              <w:rPr>
                <w:rFonts w:ascii="Microsoft YaHei" w:hAnsi="Microsoft YaHei" w:eastAsia="Microsoft YaHei"/>
                <w:sz w:val="17"/>
              </w:rPr>
            </w:r>
            <w:r>
              <w:rPr>
                <w:rFonts w:ascii="Microsoft YaHei" w:hAnsi="Microsoft YaHei" w:eastAsia="Microsoft YaHei"/>
                <w:b w:val="0"/>
                <w:sz w:val="17"/>
              </w:rPr>
              <w:t>所在区域</w:t>
            </w:r>
          </w:p>
        </w:tc>
        <w:tc>
          <w:tcPr>
            <w:tcW w:type="dxa" w:w="1080"/>
            <w:vAlign w:val="center"/>
          </w:tcPr>
          <w:p>
            <w:pPr>
              <w:jc w:val="left"/>
            </w:pPr>
            <w:r>
              <w:rPr>
                <w:rFonts w:ascii="Microsoft YaHei" w:hAnsi="Microsoft YaHei" w:eastAsia="Microsoft YaHei"/>
                <w:sz w:val="17"/>
              </w:rPr>
            </w:r>
            <w:r>
              <w:rPr>
                <w:rFonts w:ascii="Microsoft YaHei" w:hAnsi="Microsoft YaHei" w:eastAsia="Microsoft YaHei"/>
                <w:b w:val="0"/>
                <w:sz w:val="17"/>
              </w:rPr>
              <w:t>单选</w:t>
            </w:r>
          </w:p>
        </w:tc>
        <w:tc>
          <w:tcPr>
            <w:tcW w:type="dxa" w:w="1008"/>
            <w:vAlign w:val="center"/>
          </w:tcPr>
          <w:p>
            <w:pPr>
              <w:jc w:val="left"/>
            </w:pPr>
            <w:r>
              <w:rPr>
                <w:rFonts w:ascii="Microsoft YaHei" w:hAnsi="Microsoft YaHei" w:eastAsia="Microsoft YaHei"/>
                <w:sz w:val="17"/>
              </w:rPr>
            </w:r>
            <w:r>
              <w:rPr>
                <w:rFonts w:ascii="Microsoft YaHei" w:hAnsi="Microsoft YaHei" w:eastAsia="Microsoft YaHei"/>
                <w:b w:val="0"/>
                <w:sz w:val="17"/>
              </w:rPr>
              <w:t>是</w:t>
            </w:r>
          </w:p>
        </w:tc>
        <w:tc>
          <w:tcPr>
            <w:tcW w:type="dxa" w:w="1728"/>
            <w:vAlign w:val="center"/>
          </w:tcPr>
          <w:p>
            <w:pPr>
              <w:jc w:val="left"/>
            </w:pPr>
            <w:r>
              <w:rPr>
                <w:rFonts w:ascii="Microsoft YaHei" w:hAnsi="Microsoft YaHei" w:eastAsia="Microsoft YaHei"/>
                <w:sz w:val="17"/>
              </w:rPr>
            </w:r>
            <w:r>
              <w:rPr>
                <w:rFonts w:ascii="Microsoft YaHei" w:hAnsi="Microsoft YaHei" w:eastAsia="Microsoft YaHei"/>
                <w:b w:val="0"/>
                <w:sz w:val="17"/>
              </w:rPr>
              <w:t>PM</w:t>
            </w:r>
          </w:p>
        </w:tc>
        <w:tc>
          <w:tcPr>
            <w:tcW w:type="dxa" w:w="3312"/>
            <w:vAlign w:val="center"/>
          </w:tcPr>
          <w:p>
            <w:pPr>
              <w:jc w:val="left"/>
            </w:pPr>
            <w:r>
              <w:rPr>
                <w:rFonts w:ascii="Microsoft YaHei" w:hAnsi="Microsoft YaHei" w:eastAsia="Microsoft YaHei"/>
                <w:sz w:val="17"/>
              </w:rPr>
            </w:r>
            <w:r>
              <w:rPr>
                <w:rFonts w:ascii="Microsoft YaHei" w:hAnsi="Microsoft YaHei" w:eastAsia="Microsoft YaHei"/>
                <w:b w:val="0"/>
                <w:sz w:val="17"/>
              </w:rPr>
              <w:t>中国大陆 / 香港 / 越南 / 泰国等，用于权限和视图。</w:t>
            </w:r>
          </w:p>
        </w:tc>
      </w:tr>
      <w:tr>
        <w:tc>
          <w:tcPr>
            <w:tcW w:type="dxa" w:w="1800"/>
            <w:vAlign w:val="center"/>
          </w:tcPr>
          <w:p>
            <w:pPr>
              <w:jc w:val="left"/>
            </w:pPr>
            <w:r>
              <w:rPr>
                <w:rFonts w:ascii="Microsoft YaHei" w:hAnsi="Microsoft YaHei" w:eastAsia="Microsoft YaHei"/>
                <w:sz w:val="17"/>
              </w:rPr>
            </w:r>
            <w:r>
              <w:rPr>
                <w:rFonts w:ascii="Microsoft YaHei" w:hAnsi="Microsoft YaHei" w:eastAsia="Microsoft YaHei"/>
                <w:b w:val="0"/>
                <w:sz w:val="17"/>
              </w:rPr>
              <w:t>Project Master</w:t>
            </w:r>
          </w:p>
        </w:tc>
        <w:tc>
          <w:tcPr>
            <w:tcW w:type="dxa" w:w="1944"/>
            <w:vAlign w:val="center"/>
          </w:tcPr>
          <w:p>
            <w:pPr>
              <w:jc w:val="left"/>
            </w:pPr>
            <w:r>
              <w:rPr>
                <w:rFonts w:ascii="Microsoft YaHei" w:hAnsi="Microsoft YaHei" w:eastAsia="Microsoft YaHei"/>
                <w:sz w:val="17"/>
              </w:rPr>
            </w:r>
            <w:r>
              <w:rPr>
                <w:rFonts w:ascii="Microsoft YaHei" w:hAnsi="Microsoft YaHei" w:eastAsia="Microsoft YaHei"/>
                <w:b w:val="0"/>
                <w:sz w:val="17"/>
              </w:rPr>
              <w:t>项目负责人/指导者</w:t>
            </w:r>
          </w:p>
        </w:tc>
        <w:tc>
          <w:tcPr>
            <w:tcW w:type="dxa" w:w="1080"/>
            <w:vAlign w:val="center"/>
          </w:tcPr>
          <w:p>
            <w:pPr>
              <w:jc w:val="left"/>
            </w:pPr>
            <w:r>
              <w:rPr>
                <w:rFonts w:ascii="Microsoft YaHei" w:hAnsi="Microsoft YaHei" w:eastAsia="Microsoft YaHei"/>
                <w:sz w:val="17"/>
              </w:rPr>
            </w:r>
            <w:r>
              <w:rPr>
                <w:rFonts w:ascii="Microsoft YaHei" w:hAnsi="Microsoft YaHei" w:eastAsia="Microsoft YaHei"/>
                <w:b w:val="0"/>
                <w:sz w:val="17"/>
              </w:rPr>
              <w:t>人员</w:t>
            </w:r>
          </w:p>
        </w:tc>
        <w:tc>
          <w:tcPr>
            <w:tcW w:type="dxa" w:w="1008"/>
            <w:vAlign w:val="center"/>
          </w:tcPr>
          <w:p>
            <w:pPr>
              <w:jc w:val="left"/>
            </w:pPr>
            <w:r>
              <w:rPr>
                <w:rFonts w:ascii="Microsoft YaHei" w:hAnsi="Microsoft YaHei" w:eastAsia="Microsoft YaHei"/>
                <w:sz w:val="17"/>
              </w:rPr>
            </w:r>
            <w:r>
              <w:rPr>
                <w:rFonts w:ascii="Microsoft YaHei" w:hAnsi="Microsoft YaHei" w:eastAsia="Microsoft YaHei"/>
                <w:b w:val="0"/>
                <w:sz w:val="17"/>
              </w:rPr>
              <w:t>是</w:t>
            </w:r>
          </w:p>
        </w:tc>
        <w:tc>
          <w:tcPr>
            <w:tcW w:type="dxa" w:w="1728"/>
            <w:vAlign w:val="center"/>
          </w:tcPr>
          <w:p>
            <w:pPr>
              <w:jc w:val="left"/>
            </w:pPr>
            <w:r>
              <w:rPr>
                <w:rFonts w:ascii="Microsoft YaHei" w:hAnsi="Microsoft YaHei" w:eastAsia="Microsoft YaHei"/>
                <w:sz w:val="17"/>
              </w:rPr>
            </w:r>
            <w:r>
              <w:rPr>
                <w:rFonts w:ascii="Microsoft YaHei" w:hAnsi="Microsoft YaHei" w:eastAsia="Microsoft YaHei"/>
                <w:b w:val="0"/>
                <w:sz w:val="17"/>
              </w:rPr>
              <w:t>PM/项目管理员</w:t>
            </w:r>
          </w:p>
        </w:tc>
        <w:tc>
          <w:tcPr>
            <w:tcW w:type="dxa" w:w="3312"/>
            <w:vAlign w:val="center"/>
          </w:tcPr>
          <w:p>
            <w:pPr>
              <w:jc w:val="left"/>
            </w:pPr>
            <w:r>
              <w:rPr>
                <w:rFonts w:ascii="Microsoft YaHei" w:hAnsi="Microsoft YaHei" w:eastAsia="Microsoft YaHei"/>
                <w:sz w:val="17"/>
              </w:rPr>
            </w:r>
            <w:r>
              <w:rPr>
                <w:rFonts w:ascii="Microsoft YaHei" w:hAnsi="Microsoft YaHei" w:eastAsia="Microsoft YaHei"/>
                <w:b w:val="0"/>
                <w:sz w:val="17"/>
              </w:rPr>
              <w:t>用于通知、权限和责任分配。</w:t>
            </w:r>
          </w:p>
        </w:tc>
      </w:tr>
      <w:tr>
        <w:tc>
          <w:tcPr>
            <w:tcW w:type="dxa" w:w="1800"/>
            <w:vAlign w:val="center"/>
          </w:tcPr>
          <w:p>
            <w:pPr>
              <w:jc w:val="left"/>
            </w:pPr>
            <w:r>
              <w:rPr>
                <w:rFonts w:ascii="Microsoft YaHei" w:hAnsi="Microsoft YaHei" w:eastAsia="Microsoft YaHei"/>
                <w:sz w:val="17"/>
              </w:rPr>
            </w:r>
            <w:r>
              <w:rPr>
                <w:rFonts w:ascii="Microsoft YaHei" w:hAnsi="Microsoft YaHei" w:eastAsia="Microsoft YaHei"/>
                <w:b w:val="0"/>
                <w:sz w:val="17"/>
              </w:rPr>
              <w:t>Task Schedule</w:t>
            </w:r>
          </w:p>
        </w:tc>
        <w:tc>
          <w:tcPr>
            <w:tcW w:type="dxa" w:w="1944"/>
            <w:vAlign w:val="center"/>
          </w:tcPr>
          <w:p>
            <w:pPr>
              <w:jc w:val="left"/>
            </w:pPr>
            <w:r>
              <w:rPr>
                <w:rFonts w:ascii="Microsoft YaHei" w:hAnsi="Microsoft YaHei" w:eastAsia="Microsoft YaHei"/>
                <w:sz w:val="17"/>
              </w:rPr>
            </w:r>
            <w:r>
              <w:rPr>
                <w:rFonts w:ascii="Microsoft YaHei" w:hAnsi="Microsoft YaHei" w:eastAsia="Microsoft YaHei"/>
                <w:b w:val="0"/>
                <w:sz w:val="17"/>
              </w:rPr>
              <w:t>关联项目</w:t>
            </w:r>
          </w:p>
        </w:tc>
        <w:tc>
          <w:tcPr>
            <w:tcW w:type="dxa" w:w="1080"/>
            <w:vAlign w:val="center"/>
          </w:tcPr>
          <w:p>
            <w:pPr>
              <w:jc w:val="left"/>
            </w:pPr>
            <w:r>
              <w:rPr>
                <w:rFonts w:ascii="Microsoft YaHei" w:hAnsi="Microsoft YaHei" w:eastAsia="Microsoft YaHei"/>
                <w:sz w:val="17"/>
              </w:rPr>
            </w:r>
            <w:r>
              <w:rPr>
                <w:rFonts w:ascii="Microsoft YaHei" w:hAnsi="Microsoft YaHei" w:eastAsia="Microsoft YaHei"/>
                <w:b w:val="0"/>
                <w:sz w:val="17"/>
              </w:rPr>
              <w:t>关联字段</w:t>
            </w:r>
          </w:p>
        </w:tc>
        <w:tc>
          <w:tcPr>
            <w:tcW w:type="dxa" w:w="1008"/>
            <w:vAlign w:val="center"/>
          </w:tcPr>
          <w:p>
            <w:pPr>
              <w:jc w:val="left"/>
            </w:pPr>
            <w:r>
              <w:rPr>
                <w:rFonts w:ascii="Microsoft YaHei" w:hAnsi="Microsoft YaHei" w:eastAsia="Microsoft YaHei"/>
                <w:sz w:val="17"/>
              </w:rPr>
            </w:r>
            <w:r>
              <w:rPr>
                <w:rFonts w:ascii="Microsoft YaHei" w:hAnsi="Microsoft YaHei" w:eastAsia="Microsoft YaHei"/>
                <w:b w:val="0"/>
                <w:sz w:val="17"/>
              </w:rPr>
              <w:t>是</w:t>
            </w:r>
          </w:p>
        </w:tc>
        <w:tc>
          <w:tcPr>
            <w:tcW w:type="dxa" w:w="1728"/>
            <w:vAlign w:val="center"/>
          </w:tcPr>
          <w:p>
            <w:pPr>
              <w:jc w:val="left"/>
            </w:pPr>
            <w:r>
              <w:rPr>
                <w:rFonts w:ascii="Microsoft YaHei" w:hAnsi="Microsoft YaHei" w:eastAsia="Microsoft YaHei"/>
                <w:sz w:val="17"/>
              </w:rPr>
            </w:r>
            <w:r>
              <w:rPr>
                <w:rFonts w:ascii="Microsoft YaHei" w:hAnsi="Microsoft YaHei" w:eastAsia="Microsoft YaHei"/>
                <w:b w:val="0"/>
                <w:sz w:val="17"/>
              </w:rPr>
              <w:t>PM/Team Leader</w:t>
            </w:r>
          </w:p>
        </w:tc>
        <w:tc>
          <w:tcPr>
            <w:tcW w:type="dxa" w:w="3312"/>
            <w:vAlign w:val="center"/>
          </w:tcPr>
          <w:p>
            <w:pPr>
              <w:jc w:val="left"/>
            </w:pPr>
            <w:r>
              <w:rPr>
                <w:rFonts w:ascii="Microsoft YaHei" w:hAnsi="Microsoft YaHei" w:eastAsia="Microsoft YaHei"/>
                <w:sz w:val="17"/>
              </w:rPr>
            </w:r>
            <w:r>
              <w:rPr>
                <w:rFonts w:ascii="Microsoft YaHei" w:hAnsi="Microsoft YaHei" w:eastAsia="Microsoft YaHei"/>
                <w:b w:val="0"/>
                <w:sz w:val="17"/>
              </w:rPr>
              <w:t>关联 Project Master，建议使用 Proposal ID。</w:t>
            </w:r>
          </w:p>
        </w:tc>
      </w:tr>
      <w:tr>
        <w:tc>
          <w:tcPr>
            <w:tcW w:type="dxa" w:w="1800"/>
            <w:vAlign w:val="center"/>
          </w:tcPr>
          <w:p>
            <w:pPr>
              <w:jc w:val="left"/>
            </w:pPr>
            <w:r>
              <w:rPr>
                <w:rFonts w:ascii="Microsoft YaHei" w:hAnsi="Microsoft YaHei" w:eastAsia="Microsoft YaHei"/>
                <w:sz w:val="17"/>
              </w:rPr>
            </w:r>
            <w:r>
              <w:rPr>
                <w:rFonts w:ascii="Microsoft YaHei" w:hAnsi="Microsoft YaHei" w:eastAsia="Microsoft YaHei"/>
                <w:b w:val="0"/>
                <w:sz w:val="17"/>
              </w:rPr>
              <w:t>Task Schedule</w:t>
            </w:r>
          </w:p>
        </w:tc>
        <w:tc>
          <w:tcPr>
            <w:tcW w:type="dxa" w:w="1944"/>
            <w:vAlign w:val="center"/>
          </w:tcPr>
          <w:p>
            <w:pPr>
              <w:jc w:val="left"/>
            </w:pPr>
            <w:r>
              <w:rPr>
                <w:rFonts w:ascii="Microsoft YaHei" w:hAnsi="Microsoft YaHei" w:eastAsia="Microsoft YaHei"/>
                <w:sz w:val="17"/>
              </w:rPr>
            </w:r>
            <w:r>
              <w:rPr>
                <w:rFonts w:ascii="Microsoft YaHei" w:hAnsi="Microsoft YaHei" w:eastAsia="Microsoft YaHei"/>
                <w:b w:val="0"/>
                <w:sz w:val="17"/>
              </w:rPr>
              <w:t>负责人</w:t>
            </w:r>
          </w:p>
        </w:tc>
        <w:tc>
          <w:tcPr>
            <w:tcW w:type="dxa" w:w="1080"/>
            <w:vAlign w:val="center"/>
          </w:tcPr>
          <w:p>
            <w:pPr>
              <w:jc w:val="left"/>
            </w:pPr>
            <w:r>
              <w:rPr>
                <w:rFonts w:ascii="Microsoft YaHei" w:hAnsi="Microsoft YaHei" w:eastAsia="Microsoft YaHei"/>
                <w:sz w:val="17"/>
              </w:rPr>
            </w:r>
            <w:r>
              <w:rPr>
                <w:rFonts w:ascii="Microsoft YaHei" w:hAnsi="Microsoft YaHei" w:eastAsia="Microsoft YaHei"/>
                <w:b w:val="0"/>
                <w:sz w:val="17"/>
              </w:rPr>
              <w:t>人员</w:t>
            </w:r>
          </w:p>
        </w:tc>
        <w:tc>
          <w:tcPr>
            <w:tcW w:type="dxa" w:w="1008"/>
            <w:vAlign w:val="center"/>
          </w:tcPr>
          <w:p>
            <w:pPr>
              <w:jc w:val="left"/>
            </w:pPr>
            <w:r>
              <w:rPr>
                <w:rFonts w:ascii="Microsoft YaHei" w:hAnsi="Microsoft YaHei" w:eastAsia="Microsoft YaHei"/>
                <w:sz w:val="17"/>
              </w:rPr>
            </w:r>
            <w:r>
              <w:rPr>
                <w:rFonts w:ascii="Microsoft YaHei" w:hAnsi="Microsoft YaHei" w:eastAsia="Microsoft YaHei"/>
                <w:b w:val="0"/>
                <w:sz w:val="17"/>
              </w:rPr>
              <w:t>是</w:t>
            </w:r>
          </w:p>
        </w:tc>
        <w:tc>
          <w:tcPr>
            <w:tcW w:type="dxa" w:w="1728"/>
            <w:vAlign w:val="center"/>
          </w:tcPr>
          <w:p>
            <w:pPr>
              <w:jc w:val="left"/>
            </w:pPr>
            <w:r>
              <w:rPr>
                <w:rFonts w:ascii="Microsoft YaHei" w:hAnsi="Microsoft YaHei" w:eastAsia="Microsoft YaHei"/>
                <w:sz w:val="17"/>
              </w:rPr>
            </w:r>
            <w:r>
              <w:rPr>
                <w:rFonts w:ascii="Microsoft YaHei" w:hAnsi="Microsoft YaHei" w:eastAsia="Microsoft YaHei"/>
                <w:b w:val="0"/>
                <w:sz w:val="17"/>
              </w:rPr>
              <w:t>Team Leader</w:t>
            </w:r>
          </w:p>
        </w:tc>
        <w:tc>
          <w:tcPr>
            <w:tcW w:type="dxa" w:w="3312"/>
            <w:vAlign w:val="center"/>
          </w:tcPr>
          <w:p>
            <w:pPr>
              <w:jc w:val="left"/>
            </w:pPr>
            <w:r>
              <w:rPr>
                <w:rFonts w:ascii="Microsoft YaHei" w:hAnsi="Microsoft YaHei" w:eastAsia="Microsoft YaHei"/>
                <w:sz w:val="17"/>
              </w:rPr>
            </w:r>
            <w:r>
              <w:rPr>
                <w:rFonts w:ascii="Microsoft YaHei" w:hAnsi="Microsoft YaHei" w:eastAsia="Microsoft YaHei"/>
                <w:b w:val="0"/>
                <w:sz w:val="17"/>
              </w:rPr>
              <w:t>执行该任务的员工。</w:t>
            </w:r>
          </w:p>
        </w:tc>
      </w:tr>
      <w:tr>
        <w:tc>
          <w:tcPr>
            <w:tcW w:type="dxa" w:w="1800"/>
            <w:vAlign w:val="center"/>
          </w:tcPr>
          <w:p>
            <w:pPr>
              <w:jc w:val="left"/>
            </w:pPr>
            <w:r>
              <w:rPr>
                <w:rFonts w:ascii="Microsoft YaHei" w:hAnsi="Microsoft YaHei" w:eastAsia="Microsoft YaHei"/>
                <w:sz w:val="17"/>
              </w:rPr>
            </w:r>
            <w:r>
              <w:rPr>
                <w:rFonts w:ascii="Microsoft YaHei" w:hAnsi="Microsoft YaHei" w:eastAsia="Microsoft YaHei"/>
                <w:b w:val="0"/>
                <w:sz w:val="17"/>
              </w:rPr>
              <w:t>Task Schedule</w:t>
            </w:r>
          </w:p>
        </w:tc>
        <w:tc>
          <w:tcPr>
            <w:tcW w:type="dxa" w:w="1944"/>
            <w:vAlign w:val="center"/>
          </w:tcPr>
          <w:p>
            <w:pPr>
              <w:jc w:val="left"/>
            </w:pPr>
            <w:r>
              <w:rPr>
                <w:rFonts w:ascii="Microsoft YaHei" w:hAnsi="Microsoft YaHei" w:eastAsia="Microsoft YaHei"/>
                <w:sz w:val="17"/>
              </w:rPr>
            </w:r>
            <w:r>
              <w:rPr>
                <w:rFonts w:ascii="Microsoft YaHei" w:hAnsi="Microsoft YaHei" w:eastAsia="Microsoft YaHei"/>
                <w:b w:val="0"/>
                <w:sz w:val="17"/>
              </w:rPr>
              <w:t>人力投入（小时）</w:t>
            </w:r>
          </w:p>
        </w:tc>
        <w:tc>
          <w:tcPr>
            <w:tcW w:type="dxa" w:w="1080"/>
            <w:vAlign w:val="center"/>
          </w:tcPr>
          <w:p>
            <w:pPr>
              <w:jc w:val="left"/>
            </w:pPr>
            <w:r>
              <w:rPr>
                <w:rFonts w:ascii="Microsoft YaHei" w:hAnsi="Microsoft YaHei" w:eastAsia="Microsoft YaHei"/>
                <w:sz w:val="17"/>
              </w:rPr>
            </w:r>
            <w:r>
              <w:rPr>
                <w:rFonts w:ascii="Microsoft YaHei" w:hAnsi="Microsoft YaHei" w:eastAsia="Microsoft YaHei"/>
                <w:b w:val="0"/>
                <w:sz w:val="17"/>
              </w:rPr>
              <w:t>数字</w:t>
            </w:r>
          </w:p>
        </w:tc>
        <w:tc>
          <w:tcPr>
            <w:tcW w:type="dxa" w:w="1008"/>
            <w:vAlign w:val="center"/>
          </w:tcPr>
          <w:p>
            <w:pPr>
              <w:jc w:val="left"/>
            </w:pPr>
            <w:r>
              <w:rPr>
                <w:rFonts w:ascii="Microsoft YaHei" w:hAnsi="Microsoft YaHei" w:eastAsia="Microsoft YaHei"/>
                <w:sz w:val="17"/>
              </w:rPr>
            </w:r>
            <w:r>
              <w:rPr>
                <w:rFonts w:ascii="Microsoft YaHei" w:hAnsi="Microsoft YaHei" w:eastAsia="Microsoft YaHei"/>
                <w:b w:val="0"/>
                <w:sz w:val="17"/>
              </w:rPr>
              <w:t>是</w:t>
            </w:r>
          </w:p>
        </w:tc>
        <w:tc>
          <w:tcPr>
            <w:tcW w:type="dxa" w:w="1728"/>
            <w:vAlign w:val="center"/>
          </w:tcPr>
          <w:p>
            <w:pPr>
              <w:jc w:val="left"/>
            </w:pPr>
            <w:r>
              <w:rPr>
                <w:rFonts w:ascii="Microsoft YaHei" w:hAnsi="Microsoft YaHei" w:eastAsia="Microsoft YaHei"/>
                <w:sz w:val="17"/>
              </w:rPr>
            </w:r>
            <w:r>
              <w:rPr>
                <w:rFonts w:ascii="Microsoft YaHei" w:hAnsi="Microsoft YaHei" w:eastAsia="Microsoft YaHei"/>
                <w:b w:val="0"/>
                <w:sz w:val="17"/>
              </w:rPr>
              <w:t>员工/Team Leader</w:t>
            </w:r>
          </w:p>
        </w:tc>
        <w:tc>
          <w:tcPr>
            <w:tcW w:type="dxa" w:w="3312"/>
            <w:vAlign w:val="center"/>
          </w:tcPr>
          <w:p>
            <w:pPr>
              <w:jc w:val="left"/>
            </w:pPr>
            <w:r>
              <w:rPr>
                <w:rFonts w:ascii="Microsoft YaHei" w:hAnsi="Microsoft YaHei" w:eastAsia="Microsoft YaHei"/>
                <w:sz w:val="17"/>
              </w:rPr>
            </w:r>
            <w:r>
              <w:rPr>
                <w:rFonts w:ascii="Microsoft YaHei" w:hAnsi="Microsoft YaHei" w:eastAsia="Microsoft YaHei"/>
                <w:b w:val="0"/>
                <w:sz w:val="17"/>
              </w:rPr>
              <w:t>从百分比改为小时制，支持汇总计算。</w:t>
            </w:r>
          </w:p>
        </w:tc>
      </w:tr>
      <w:tr>
        <w:tc>
          <w:tcPr>
            <w:tcW w:type="dxa" w:w="1800"/>
            <w:vAlign w:val="center"/>
          </w:tcPr>
          <w:p>
            <w:pPr>
              <w:jc w:val="left"/>
            </w:pPr>
            <w:r>
              <w:rPr>
                <w:rFonts w:ascii="Microsoft YaHei" w:hAnsi="Microsoft YaHei" w:eastAsia="Microsoft YaHei"/>
                <w:sz w:val="17"/>
              </w:rPr>
            </w:r>
            <w:r>
              <w:rPr>
                <w:rFonts w:ascii="Microsoft YaHei" w:hAnsi="Microsoft YaHei" w:eastAsia="Microsoft YaHei"/>
                <w:b w:val="0"/>
                <w:sz w:val="17"/>
              </w:rPr>
              <w:t>Task Schedule</w:t>
            </w:r>
          </w:p>
        </w:tc>
        <w:tc>
          <w:tcPr>
            <w:tcW w:type="dxa" w:w="1944"/>
            <w:vAlign w:val="center"/>
          </w:tcPr>
          <w:p>
            <w:pPr>
              <w:jc w:val="left"/>
            </w:pPr>
            <w:r>
              <w:rPr>
                <w:rFonts w:ascii="Microsoft YaHei" w:hAnsi="Microsoft YaHei" w:eastAsia="Microsoft YaHei"/>
                <w:sz w:val="17"/>
              </w:rPr>
            </w:r>
            <w:r>
              <w:rPr>
                <w:rFonts w:ascii="Microsoft YaHei" w:hAnsi="Microsoft YaHei" w:eastAsia="Microsoft YaHei"/>
                <w:b w:val="0"/>
                <w:sz w:val="17"/>
              </w:rPr>
              <w:t>计划/实际起止时间</w:t>
            </w:r>
          </w:p>
        </w:tc>
        <w:tc>
          <w:tcPr>
            <w:tcW w:type="dxa" w:w="1080"/>
            <w:vAlign w:val="center"/>
          </w:tcPr>
          <w:p>
            <w:pPr>
              <w:jc w:val="left"/>
            </w:pPr>
            <w:r>
              <w:rPr>
                <w:rFonts w:ascii="Microsoft YaHei" w:hAnsi="Microsoft YaHei" w:eastAsia="Microsoft YaHei"/>
                <w:sz w:val="17"/>
              </w:rPr>
            </w:r>
            <w:r>
              <w:rPr>
                <w:rFonts w:ascii="Microsoft YaHei" w:hAnsi="Microsoft YaHei" w:eastAsia="Microsoft YaHei"/>
                <w:b w:val="0"/>
                <w:sz w:val="17"/>
              </w:rPr>
              <w:t>日期</w:t>
            </w:r>
          </w:p>
        </w:tc>
        <w:tc>
          <w:tcPr>
            <w:tcW w:type="dxa" w:w="1008"/>
            <w:vAlign w:val="center"/>
          </w:tcPr>
          <w:p>
            <w:pPr>
              <w:jc w:val="left"/>
            </w:pPr>
            <w:r>
              <w:rPr>
                <w:rFonts w:ascii="Microsoft YaHei" w:hAnsi="Microsoft YaHei" w:eastAsia="Microsoft YaHei"/>
                <w:sz w:val="17"/>
              </w:rPr>
            </w:r>
            <w:r>
              <w:rPr>
                <w:rFonts w:ascii="Microsoft YaHei" w:hAnsi="Microsoft YaHei" w:eastAsia="Microsoft YaHei"/>
                <w:b w:val="0"/>
                <w:sz w:val="17"/>
              </w:rPr>
              <w:t>是/待确认</w:t>
            </w:r>
          </w:p>
        </w:tc>
        <w:tc>
          <w:tcPr>
            <w:tcW w:type="dxa" w:w="1728"/>
            <w:vAlign w:val="center"/>
          </w:tcPr>
          <w:p>
            <w:pPr>
              <w:jc w:val="left"/>
            </w:pPr>
            <w:r>
              <w:rPr>
                <w:rFonts w:ascii="Microsoft YaHei" w:hAnsi="Microsoft YaHei" w:eastAsia="Microsoft YaHei"/>
                <w:sz w:val="17"/>
              </w:rPr>
            </w:r>
            <w:r>
              <w:rPr>
                <w:rFonts w:ascii="Microsoft YaHei" w:hAnsi="Microsoft YaHei" w:eastAsia="Microsoft YaHei"/>
                <w:b w:val="0"/>
                <w:sz w:val="17"/>
              </w:rPr>
              <w:t>员工/Team Leader</w:t>
            </w:r>
          </w:p>
        </w:tc>
        <w:tc>
          <w:tcPr>
            <w:tcW w:type="dxa" w:w="3312"/>
            <w:vAlign w:val="center"/>
          </w:tcPr>
          <w:p>
            <w:pPr>
              <w:jc w:val="left"/>
            </w:pPr>
            <w:r>
              <w:rPr>
                <w:rFonts w:ascii="Microsoft YaHei" w:hAnsi="Microsoft YaHei" w:eastAsia="Microsoft YaHei"/>
                <w:sz w:val="17"/>
              </w:rPr>
            </w:r>
            <w:r>
              <w:rPr>
                <w:rFonts w:ascii="Microsoft YaHei" w:hAnsi="Microsoft YaHei" w:eastAsia="Microsoft YaHei"/>
                <w:b w:val="0"/>
                <w:sz w:val="17"/>
              </w:rPr>
              <w:t>实际结束时间可由机器人自动填写，二期验证。</w:t>
            </w:r>
          </w:p>
        </w:tc>
      </w:tr>
      <w:tr>
        <w:tc>
          <w:tcPr>
            <w:tcW w:type="dxa" w:w="1800"/>
            <w:vAlign w:val="center"/>
          </w:tcPr>
          <w:p>
            <w:pPr>
              <w:jc w:val="left"/>
            </w:pPr>
            <w:r>
              <w:rPr>
                <w:rFonts w:ascii="Microsoft YaHei" w:hAnsi="Microsoft YaHei" w:eastAsia="Microsoft YaHei"/>
                <w:sz w:val="17"/>
              </w:rPr>
            </w:r>
            <w:r>
              <w:rPr>
                <w:rFonts w:ascii="Microsoft YaHei" w:hAnsi="Microsoft YaHei" w:eastAsia="Microsoft YaHei"/>
                <w:b w:val="0"/>
                <w:sz w:val="17"/>
              </w:rPr>
              <w:t>Task Schedule</w:t>
            </w:r>
          </w:p>
        </w:tc>
        <w:tc>
          <w:tcPr>
            <w:tcW w:type="dxa" w:w="1944"/>
            <w:vAlign w:val="center"/>
          </w:tcPr>
          <w:p>
            <w:pPr>
              <w:jc w:val="left"/>
            </w:pPr>
            <w:r>
              <w:rPr>
                <w:rFonts w:ascii="Microsoft YaHei" w:hAnsi="Microsoft YaHei" w:eastAsia="Microsoft YaHei"/>
                <w:sz w:val="17"/>
              </w:rPr>
            </w:r>
            <w:r>
              <w:rPr>
                <w:rFonts w:ascii="Microsoft YaHei" w:hAnsi="Microsoft YaHei" w:eastAsia="Microsoft YaHei"/>
                <w:b w:val="0"/>
                <w:sz w:val="17"/>
              </w:rPr>
              <w:t>任务状态</w:t>
            </w:r>
          </w:p>
        </w:tc>
        <w:tc>
          <w:tcPr>
            <w:tcW w:type="dxa" w:w="1080"/>
            <w:vAlign w:val="center"/>
          </w:tcPr>
          <w:p>
            <w:pPr>
              <w:jc w:val="left"/>
            </w:pPr>
            <w:r>
              <w:rPr>
                <w:rFonts w:ascii="Microsoft YaHei" w:hAnsi="Microsoft YaHei" w:eastAsia="Microsoft YaHei"/>
                <w:sz w:val="17"/>
              </w:rPr>
            </w:r>
            <w:r>
              <w:rPr>
                <w:rFonts w:ascii="Microsoft YaHei" w:hAnsi="Microsoft YaHei" w:eastAsia="Microsoft YaHei"/>
                <w:b w:val="0"/>
                <w:sz w:val="17"/>
              </w:rPr>
              <w:t>单选</w:t>
            </w:r>
          </w:p>
        </w:tc>
        <w:tc>
          <w:tcPr>
            <w:tcW w:type="dxa" w:w="1008"/>
            <w:vAlign w:val="center"/>
          </w:tcPr>
          <w:p>
            <w:pPr>
              <w:jc w:val="left"/>
            </w:pPr>
            <w:r>
              <w:rPr>
                <w:rFonts w:ascii="Microsoft YaHei" w:hAnsi="Microsoft YaHei" w:eastAsia="Microsoft YaHei"/>
                <w:sz w:val="17"/>
              </w:rPr>
            </w:r>
            <w:r>
              <w:rPr>
                <w:rFonts w:ascii="Microsoft YaHei" w:hAnsi="Microsoft YaHei" w:eastAsia="Microsoft YaHei"/>
                <w:b w:val="0"/>
                <w:sz w:val="17"/>
              </w:rPr>
              <w:t>是</w:t>
            </w:r>
          </w:p>
        </w:tc>
        <w:tc>
          <w:tcPr>
            <w:tcW w:type="dxa" w:w="1728"/>
            <w:vAlign w:val="center"/>
          </w:tcPr>
          <w:p>
            <w:pPr>
              <w:jc w:val="left"/>
            </w:pPr>
            <w:r>
              <w:rPr>
                <w:rFonts w:ascii="Microsoft YaHei" w:hAnsi="Microsoft YaHei" w:eastAsia="Microsoft YaHei"/>
                <w:sz w:val="17"/>
              </w:rPr>
            </w:r>
            <w:r>
              <w:rPr>
                <w:rFonts w:ascii="Microsoft YaHei" w:hAnsi="Microsoft YaHei" w:eastAsia="Microsoft YaHei"/>
                <w:b w:val="0"/>
                <w:sz w:val="17"/>
              </w:rPr>
              <w:t>员工/Team Leader</w:t>
            </w:r>
          </w:p>
        </w:tc>
        <w:tc>
          <w:tcPr>
            <w:tcW w:type="dxa" w:w="3312"/>
            <w:vAlign w:val="center"/>
          </w:tcPr>
          <w:p>
            <w:pPr>
              <w:jc w:val="left"/>
            </w:pPr>
            <w:r>
              <w:rPr>
                <w:rFonts w:ascii="Microsoft YaHei" w:hAnsi="Microsoft YaHei" w:eastAsia="Microsoft YaHei"/>
                <w:sz w:val="17"/>
              </w:rPr>
            </w:r>
            <w:r>
              <w:rPr>
                <w:rFonts w:ascii="Microsoft YaHei" w:hAnsi="Microsoft YaHei" w:eastAsia="Microsoft YaHei"/>
                <w:b w:val="0"/>
                <w:sz w:val="17"/>
              </w:rPr>
              <w:t>待开始 / 进行中 / 已完成。</w:t>
            </w:r>
          </w:p>
        </w:tc>
      </w:tr>
      <w:tr>
        <w:tc>
          <w:tcPr>
            <w:tcW w:type="dxa" w:w="1800"/>
            <w:vAlign w:val="center"/>
          </w:tcPr>
          <w:p>
            <w:pPr>
              <w:jc w:val="left"/>
            </w:pPr>
            <w:r>
              <w:rPr>
                <w:rFonts w:ascii="Microsoft YaHei" w:hAnsi="Microsoft YaHei" w:eastAsia="Microsoft YaHei"/>
                <w:sz w:val="17"/>
              </w:rPr>
            </w:r>
            <w:r>
              <w:rPr>
                <w:rFonts w:ascii="Microsoft YaHei" w:hAnsi="Microsoft YaHei" w:eastAsia="Microsoft YaHei"/>
                <w:b w:val="0"/>
                <w:sz w:val="17"/>
              </w:rPr>
              <w:t>Payment Tracker</w:t>
            </w:r>
          </w:p>
        </w:tc>
        <w:tc>
          <w:tcPr>
            <w:tcW w:type="dxa" w:w="1944"/>
            <w:vAlign w:val="center"/>
          </w:tcPr>
          <w:p>
            <w:pPr>
              <w:jc w:val="left"/>
            </w:pPr>
            <w:r>
              <w:rPr>
                <w:rFonts w:ascii="Microsoft YaHei" w:hAnsi="Microsoft YaHei" w:eastAsia="Microsoft YaHei"/>
                <w:sz w:val="17"/>
              </w:rPr>
            </w:r>
            <w:r>
              <w:rPr>
                <w:rFonts w:ascii="Microsoft YaHei" w:hAnsi="Microsoft YaHei" w:eastAsia="Microsoft YaHei"/>
                <w:b w:val="0"/>
                <w:sz w:val="17"/>
              </w:rPr>
              <w:t>Project Code</w:t>
            </w:r>
          </w:p>
        </w:tc>
        <w:tc>
          <w:tcPr>
            <w:tcW w:type="dxa" w:w="1080"/>
            <w:vAlign w:val="center"/>
          </w:tcPr>
          <w:p>
            <w:pPr>
              <w:jc w:val="left"/>
            </w:pPr>
            <w:r>
              <w:rPr>
                <w:rFonts w:ascii="Microsoft YaHei" w:hAnsi="Microsoft YaHei" w:eastAsia="Microsoft YaHei"/>
                <w:sz w:val="17"/>
              </w:rPr>
            </w:r>
            <w:r>
              <w:rPr>
                <w:rFonts w:ascii="Microsoft YaHei" w:hAnsi="Microsoft YaHei" w:eastAsia="Microsoft YaHei"/>
                <w:b w:val="0"/>
                <w:sz w:val="17"/>
              </w:rPr>
              <w:t>关联字段</w:t>
            </w:r>
          </w:p>
        </w:tc>
        <w:tc>
          <w:tcPr>
            <w:tcW w:type="dxa" w:w="1008"/>
            <w:vAlign w:val="center"/>
          </w:tcPr>
          <w:p>
            <w:pPr>
              <w:jc w:val="left"/>
            </w:pPr>
            <w:r>
              <w:rPr>
                <w:rFonts w:ascii="Microsoft YaHei" w:hAnsi="Microsoft YaHei" w:eastAsia="Microsoft YaHei"/>
                <w:sz w:val="17"/>
              </w:rPr>
            </w:r>
            <w:r>
              <w:rPr>
                <w:rFonts w:ascii="Microsoft YaHei" w:hAnsi="Microsoft YaHei" w:eastAsia="Microsoft YaHei"/>
                <w:b w:val="0"/>
                <w:sz w:val="17"/>
              </w:rPr>
              <w:t>是</w:t>
            </w:r>
          </w:p>
        </w:tc>
        <w:tc>
          <w:tcPr>
            <w:tcW w:type="dxa" w:w="1728"/>
            <w:vAlign w:val="center"/>
          </w:tcPr>
          <w:p>
            <w:pPr>
              <w:jc w:val="left"/>
            </w:pPr>
            <w:r>
              <w:rPr>
                <w:rFonts w:ascii="Microsoft YaHei" w:hAnsi="Microsoft YaHei" w:eastAsia="Microsoft YaHei"/>
                <w:sz w:val="17"/>
              </w:rPr>
            </w:r>
            <w:r>
              <w:rPr>
                <w:rFonts w:ascii="Microsoft YaHei" w:hAnsi="Microsoft YaHei" w:eastAsia="Microsoft YaHei"/>
                <w:b w:val="0"/>
                <w:sz w:val="17"/>
              </w:rPr>
              <w:t>财务/PM</w:t>
            </w:r>
          </w:p>
        </w:tc>
        <w:tc>
          <w:tcPr>
            <w:tcW w:type="dxa" w:w="3312"/>
            <w:vAlign w:val="center"/>
          </w:tcPr>
          <w:p>
            <w:pPr>
              <w:jc w:val="left"/>
            </w:pPr>
            <w:r>
              <w:rPr>
                <w:rFonts w:ascii="Microsoft YaHei" w:hAnsi="Microsoft YaHei" w:eastAsia="Microsoft YaHei"/>
                <w:sz w:val="17"/>
              </w:rPr>
            </w:r>
            <w:r>
              <w:rPr>
                <w:rFonts w:ascii="Microsoft YaHei" w:hAnsi="Microsoft YaHei" w:eastAsia="Microsoft YaHei"/>
                <w:b w:val="0"/>
                <w:sz w:val="17"/>
              </w:rPr>
              <w:t>关联 Project Master 的项目编号。</w:t>
            </w:r>
          </w:p>
        </w:tc>
      </w:tr>
      <w:tr>
        <w:tc>
          <w:tcPr>
            <w:tcW w:type="dxa" w:w="1800"/>
            <w:vAlign w:val="center"/>
          </w:tcPr>
          <w:p>
            <w:pPr>
              <w:jc w:val="left"/>
            </w:pPr>
            <w:r>
              <w:rPr>
                <w:rFonts w:ascii="Microsoft YaHei" w:hAnsi="Microsoft YaHei" w:eastAsia="Microsoft YaHei"/>
                <w:sz w:val="17"/>
              </w:rPr>
            </w:r>
            <w:r>
              <w:rPr>
                <w:rFonts w:ascii="Microsoft YaHei" w:hAnsi="Microsoft YaHei" w:eastAsia="Microsoft YaHei"/>
                <w:b w:val="0"/>
                <w:sz w:val="17"/>
              </w:rPr>
              <w:t>Payment Tracker</w:t>
            </w:r>
          </w:p>
        </w:tc>
        <w:tc>
          <w:tcPr>
            <w:tcW w:type="dxa" w:w="1944"/>
            <w:vAlign w:val="center"/>
          </w:tcPr>
          <w:p>
            <w:pPr>
              <w:jc w:val="left"/>
            </w:pPr>
            <w:r>
              <w:rPr>
                <w:rFonts w:ascii="Microsoft YaHei" w:hAnsi="Microsoft YaHei" w:eastAsia="Microsoft YaHei"/>
                <w:sz w:val="17"/>
              </w:rPr>
            </w:r>
            <w:r>
              <w:rPr>
                <w:rFonts w:ascii="Microsoft YaHei" w:hAnsi="Microsoft YaHei" w:eastAsia="Microsoft YaHei"/>
                <w:b w:val="0"/>
                <w:sz w:val="17"/>
              </w:rPr>
              <w:t>开票金额/未回款金额</w:t>
            </w:r>
          </w:p>
        </w:tc>
        <w:tc>
          <w:tcPr>
            <w:tcW w:type="dxa" w:w="1080"/>
            <w:vAlign w:val="center"/>
          </w:tcPr>
          <w:p>
            <w:pPr>
              <w:jc w:val="left"/>
            </w:pPr>
            <w:r>
              <w:rPr>
                <w:rFonts w:ascii="Microsoft YaHei" w:hAnsi="Microsoft YaHei" w:eastAsia="Microsoft YaHei"/>
                <w:sz w:val="17"/>
              </w:rPr>
            </w:r>
            <w:r>
              <w:rPr>
                <w:rFonts w:ascii="Microsoft YaHei" w:hAnsi="Microsoft YaHei" w:eastAsia="Microsoft YaHei"/>
                <w:b w:val="0"/>
                <w:sz w:val="17"/>
              </w:rPr>
              <w:t>货币</w:t>
            </w:r>
          </w:p>
        </w:tc>
        <w:tc>
          <w:tcPr>
            <w:tcW w:type="dxa" w:w="1008"/>
            <w:vAlign w:val="center"/>
          </w:tcPr>
          <w:p>
            <w:pPr>
              <w:jc w:val="left"/>
            </w:pPr>
            <w:r>
              <w:rPr>
                <w:rFonts w:ascii="Microsoft YaHei" w:hAnsi="Microsoft YaHei" w:eastAsia="Microsoft YaHei"/>
                <w:sz w:val="17"/>
              </w:rPr>
            </w:r>
            <w:r>
              <w:rPr>
                <w:rFonts w:ascii="Microsoft YaHei" w:hAnsi="Microsoft YaHei" w:eastAsia="Microsoft YaHei"/>
                <w:b w:val="0"/>
                <w:sz w:val="17"/>
              </w:rPr>
              <w:t>是</w:t>
            </w:r>
          </w:p>
        </w:tc>
        <w:tc>
          <w:tcPr>
            <w:tcW w:type="dxa" w:w="1728"/>
            <w:vAlign w:val="center"/>
          </w:tcPr>
          <w:p>
            <w:pPr>
              <w:jc w:val="left"/>
            </w:pPr>
            <w:r>
              <w:rPr>
                <w:rFonts w:ascii="Microsoft YaHei" w:hAnsi="Microsoft YaHei" w:eastAsia="Microsoft YaHei"/>
                <w:sz w:val="17"/>
              </w:rPr>
            </w:r>
            <w:r>
              <w:rPr>
                <w:rFonts w:ascii="Microsoft YaHei" w:hAnsi="Microsoft YaHei" w:eastAsia="Microsoft YaHei"/>
                <w:b w:val="0"/>
                <w:sz w:val="17"/>
              </w:rPr>
              <w:t>财务</w:t>
            </w:r>
          </w:p>
        </w:tc>
        <w:tc>
          <w:tcPr>
            <w:tcW w:type="dxa" w:w="3312"/>
            <w:vAlign w:val="center"/>
          </w:tcPr>
          <w:p>
            <w:pPr>
              <w:jc w:val="left"/>
            </w:pPr>
            <w:r>
              <w:rPr>
                <w:rFonts w:ascii="Microsoft YaHei" w:hAnsi="Microsoft YaHei" w:eastAsia="Microsoft YaHei"/>
                <w:sz w:val="17"/>
              </w:rPr>
            </w:r>
            <w:r>
              <w:rPr>
                <w:rFonts w:ascii="Microsoft YaHei" w:hAnsi="Microsoft YaHei" w:eastAsia="Microsoft YaHei"/>
                <w:b w:val="0"/>
                <w:sz w:val="17"/>
              </w:rPr>
              <w:t>敏感字段，需要权限控制。</w:t>
            </w:r>
          </w:p>
        </w:tc>
      </w:tr>
      <w:tr>
        <w:tc>
          <w:tcPr>
            <w:tcW w:type="dxa" w:w="1800"/>
            <w:vAlign w:val="center"/>
          </w:tcPr>
          <w:p>
            <w:pPr>
              <w:jc w:val="left"/>
            </w:pPr>
            <w:r>
              <w:rPr>
                <w:rFonts w:ascii="Microsoft YaHei" w:hAnsi="Microsoft YaHei" w:eastAsia="Microsoft YaHei"/>
                <w:sz w:val="17"/>
              </w:rPr>
            </w:r>
            <w:r>
              <w:rPr>
                <w:rFonts w:ascii="Microsoft YaHei" w:hAnsi="Microsoft YaHei" w:eastAsia="Microsoft YaHei"/>
                <w:b w:val="0"/>
                <w:sz w:val="17"/>
              </w:rPr>
              <w:t>Payment Tracker</w:t>
            </w:r>
          </w:p>
        </w:tc>
        <w:tc>
          <w:tcPr>
            <w:tcW w:type="dxa" w:w="1944"/>
            <w:vAlign w:val="center"/>
          </w:tcPr>
          <w:p>
            <w:pPr>
              <w:jc w:val="left"/>
            </w:pPr>
            <w:r>
              <w:rPr>
                <w:rFonts w:ascii="Microsoft YaHei" w:hAnsi="Microsoft YaHei" w:eastAsia="Microsoft YaHei"/>
                <w:sz w:val="17"/>
              </w:rPr>
            </w:r>
            <w:r>
              <w:rPr>
                <w:rFonts w:ascii="Microsoft YaHei" w:hAnsi="Microsoft YaHei" w:eastAsia="Microsoft YaHei"/>
                <w:b w:val="0"/>
                <w:sz w:val="17"/>
              </w:rPr>
              <w:t>币种</w:t>
            </w:r>
          </w:p>
        </w:tc>
        <w:tc>
          <w:tcPr>
            <w:tcW w:type="dxa" w:w="1080"/>
            <w:vAlign w:val="center"/>
          </w:tcPr>
          <w:p>
            <w:pPr>
              <w:jc w:val="left"/>
            </w:pPr>
            <w:r>
              <w:rPr>
                <w:rFonts w:ascii="Microsoft YaHei" w:hAnsi="Microsoft YaHei" w:eastAsia="Microsoft YaHei"/>
                <w:sz w:val="17"/>
              </w:rPr>
            </w:r>
            <w:r>
              <w:rPr>
                <w:rFonts w:ascii="Microsoft YaHei" w:hAnsi="Microsoft YaHei" w:eastAsia="Microsoft YaHei"/>
                <w:b w:val="0"/>
                <w:sz w:val="17"/>
              </w:rPr>
              <w:t>单选</w:t>
            </w:r>
          </w:p>
        </w:tc>
        <w:tc>
          <w:tcPr>
            <w:tcW w:type="dxa" w:w="1008"/>
            <w:vAlign w:val="center"/>
          </w:tcPr>
          <w:p>
            <w:pPr>
              <w:jc w:val="left"/>
            </w:pPr>
            <w:r>
              <w:rPr>
                <w:rFonts w:ascii="Microsoft YaHei" w:hAnsi="Microsoft YaHei" w:eastAsia="Microsoft YaHei"/>
                <w:sz w:val="17"/>
              </w:rPr>
            </w:r>
            <w:r>
              <w:rPr>
                <w:rFonts w:ascii="Microsoft YaHei" w:hAnsi="Microsoft YaHei" w:eastAsia="Microsoft YaHei"/>
                <w:b w:val="0"/>
                <w:sz w:val="17"/>
              </w:rPr>
              <w:t>是</w:t>
            </w:r>
          </w:p>
        </w:tc>
        <w:tc>
          <w:tcPr>
            <w:tcW w:type="dxa" w:w="1728"/>
            <w:vAlign w:val="center"/>
          </w:tcPr>
          <w:p>
            <w:pPr>
              <w:jc w:val="left"/>
            </w:pPr>
            <w:r>
              <w:rPr>
                <w:rFonts w:ascii="Microsoft YaHei" w:hAnsi="Microsoft YaHei" w:eastAsia="Microsoft YaHei"/>
                <w:sz w:val="17"/>
              </w:rPr>
            </w:r>
            <w:r>
              <w:rPr>
                <w:rFonts w:ascii="Microsoft YaHei" w:hAnsi="Microsoft YaHei" w:eastAsia="Microsoft YaHei"/>
                <w:b w:val="0"/>
                <w:sz w:val="17"/>
              </w:rPr>
              <w:t>财务</w:t>
            </w:r>
          </w:p>
        </w:tc>
        <w:tc>
          <w:tcPr>
            <w:tcW w:type="dxa" w:w="3312"/>
            <w:vAlign w:val="center"/>
          </w:tcPr>
          <w:p>
            <w:pPr>
              <w:jc w:val="left"/>
            </w:pPr>
            <w:r>
              <w:rPr>
                <w:rFonts w:ascii="Microsoft YaHei" w:hAnsi="Microsoft YaHei" w:eastAsia="Microsoft YaHei"/>
                <w:sz w:val="17"/>
              </w:rPr>
            </w:r>
            <w:r>
              <w:rPr>
                <w:rFonts w:ascii="Microsoft YaHei" w:hAnsi="Microsoft YaHei" w:eastAsia="Microsoft YaHei"/>
                <w:b w:val="0"/>
                <w:sz w:val="17"/>
              </w:rPr>
              <w:t>人民币 / 港币 / 美元等。</w:t>
            </w:r>
          </w:p>
        </w:tc>
      </w:tr>
      <w:tr>
        <w:tc>
          <w:tcPr>
            <w:tcW w:type="dxa" w:w="1800"/>
            <w:vAlign w:val="center"/>
          </w:tcPr>
          <w:p>
            <w:pPr>
              <w:jc w:val="left"/>
            </w:pPr>
            <w:r>
              <w:rPr>
                <w:rFonts w:ascii="Microsoft YaHei" w:hAnsi="Microsoft YaHei" w:eastAsia="Microsoft YaHei"/>
                <w:sz w:val="17"/>
              </w:rPr>
            </w:r>
            <w:r>
              <w:rPr>
                <w:rFonts w:ascii="Microsoft YaHei" w:hAnsi="Microsoft YaHei" w:eastAsia="Microsoft YaHei"/>
                <w:b w:val="0"/>
                <w:sz w:val="17"/>
              </w:rPr>
              <w:t>Payment Tracker</w:t>
            </w:r>
          </w:p>
        </w:tc>
        <w:tc>
          <w:tcPr>
            <w:tcW w:type="dxa" w:w="1944"/>
            <w:vAlign w:val="center"/>
          </w:tcPr>
          <w:p>
            <w:pPr>
              <w:jc w:val="left"/>
            </w:pPr>
            <w:r>
              <w:rPr>
                <w:rFonts w:ascii="Microsoft YaHei" w:hAnsi="Microsoft YaHei" w:eastAsia="Microsoft YaHei"/>
                <w:sz w:val="17"/>
              </w:rPr>
            </w:r>
            <w:r>
              <w:rPr>
                <w:rFonts w:ascii="Microsoft YaHei" w:hAnsi="Microsoft YaHei" w:eastAsia="Microsoft YaHei"/>
                <w:b w:val="0"/>
                <w:sz w:val="17"/>
              </w:rPr>
              <w:t>预计/实际回款时间</w:t>
            </w:r>
          </w:p>
        </w:tc>
        <w:tc>
          <w:tcPr>
            <w:tcW w:type="dxa" w:w="1080"/>
            <w:vAlign w:val="center"/>
          </w:tcPr>
          <w:p>
            <w:pPr>
              <w:jc w:val="left"/>
            </w:pPr>
            <w:r>
              <w:rPr>
                <w:rFonts w:ascii="Microsoft YaHei" w:hAnsi="Microsoft YaHei" w:eastAsia="Microsoft YaHei"/>
                <w:sz w:val="17"/>
              </w:rPr>
            </w:r>
            <w:r>
              <w:rPr>
                <w:rFonts w:ascii="Microsoft YaHei" w:hAnsi="Microsoft YaHei" w:eastAsia="Microsoft YaHei"/>
                <w:b w:val="0"/>
                <w:sz w:val="17"/>
              </w:rPr>
              <w:t>日期</w:t>
            </w:r>
          </w:p>
        </w:tc>
        <w:tc>
          <w:tcPr>
            <w:tcW w:type="dxa" w:w="1008"/>
            <w:vAlign w:val="center"/>
          </w:tcPr>
          <w:p>
            <w:pPr>
              <w:jc w:val="left"/>
            </w:pPr>
            <w:r>
              <w:rPr>
                <w:rFonts w:ascii="Microsoft YaHei" w:hAnsi="Microsoft YaHei" w:eastAsia="Microsoft YaHei"/>
                <w:sz w:val="17"/>
              </w:rPr>
            </w:r>
            <w:r>
              <w:rPr>
                <w:rFonts w:ascii="Microsoft YaHei" w:hAnsi="Microsoft YaHei" w:eastAsia="Microsoft YaHei"/>
                <w:b w:val="0"/>
                <w:sz w:val="17"/>
              </w:rPr>
              <w:t>是/待确认</w:t>
            </w:r>
          </w:p>
        </w:tc>
        <w:tc>
          <w:tcPr>
            <w:tcW w:type="dxa" w:w="1728"/>
            <w:vAlign w:val="center"/>
          </w:tcPr>
          <w:p>
            <w:pPr>
              <w:jc w:val="left"/>
            </w:pPr>
            <w:r>
              <w:rPr>
                <w:rFonts w:ascii="Microsoft YaHei" w:hAnsi="Microsoft YaHei" w:eastAsia="Microsoft YaHei"/>
                <w:sz w:val="17"/>
              </w:rPr>
            </w:r>
            <w:r>
              <w:rPr>
                <w:rFonts w:ascii="Microsoft YaHei" w:hAnsi="Microsoft YaHei" w:eastAsia="Microsoft YaHei"/>
                <w:b w:val="0"/>
                <w:sz w:val="17"/>
              </w:rPr>
              <w:t>财务</w:t>
            </w:r>
          </w:p>
        </w:tc>
        <w:tc>
          <w:tcPr>
            <w:tcW w:type="dxa" w:w="3312"/>
            <w:vAlign w:val="center"/>
          </w:tcPr>
          <w:p>
            <w:pPr>
              <w:jc w:val="left"/>
            </w:pPr>
            <w:r>
              <w:rPr>
                <w:rFonts w:ascii="Microsoft YaHei" w:hAnsi="Microsoft YaHei" w:eastAsia="Microsoft YaHei"/>
                <w:sz w:val="17"/>
              </w:rPr>
            </w:r>
            <w:r>
              <w:rPr>
                <w:rFonts w:ascii="Microsoft YaHei" w:hAnsi="Microsoft YaHei" w:eastAsia="Microsoft YaHei"/>
                <w:b w:val="0"/>
                <w:sz w:val="17"/>
              </w:rPr>
              <w:t>用于回款提醒和现金流跟踪。</w:t>
            </w:r>
          </w:p>
        </w:tc>
      </w:tr>
    </w:tbl>
    <w:p>
      <w:pPr>
        <w:pStyle w:val="Heading2"/>
      </w:pPr>
      <w:r>
        <w:rPr>
          <w:rFonts w:ascii="Microsoft YaHei" w:hAnsi="Microsoft YaHei" w:eastAsia="Microsoft YaHei"/>
          <w:color w:val="101828"/>
        </w:rPr>
        <w:t>6.3 表间关联关系</w:t>
      </w:r>
    </w:p>
    <w:tbl>
      <w:tblPr>
        <w:tblStyle w:val="TableGrid"/>
        <w:tblW w:type="auto" w:w="0"/>
        <w:jc w:val="center"/>
        <w:tblLook w:firstColumn="1" w:firstRow="1" w:lastColumn="0" w:lastRow="0" w:noHBand="0" w:noVBand="1" w:val="04A0"/>
      </w:tblPr>
      <w:tblGrid>
        <w:gridCol w:w="2131"/>
        <w:gridCol w:w="2131"/>
        <w:gridCol w:w="2131"/>
        <w:gridCol w:w="2131"/>
        <w:gridCol w:w="2131"/>
      </w:tblGrid>
      <w:tr>
        <w:tc>
          <w:tcPr>
            <w:tcW w:type="dxa" w:w="1728"/>
            <w:vAlign w:val="center"/>
            <w:shd w:fill="EAF3FF"/>
          </w:tcPr>
          <w:p>
            <w:pPr>
              <w:jc w:val="left"/>
            </w:pPr>
            <w:r>
              <w:rPr>
                <w:rFonts w:ascii="Microsoft YaHei" w:hAnsi="Microsoft YaHei" w:eastAsia="Microsoft YaHei"/>
                <w:b/>
                <w:color w:val="1F4E79"/>
                <w:sz w:val="17"/>
              </w:rPr>
            </w:r>
            <w:r>
              <w:rPr>
                <w:rFonts w:ascii="Microsoft YaHei" w:hAnsi="Microsoft YaHei" w:eastAsia="Microsoft YaHei"/>
                <w:b/>
                <w:color w:val="1F4E79"/>
                <w:sz w:val="17"/>
              </w:rPr>
              <w:t>主表</w:t>
            </w:r>
          </w:p>
        </w:tc>
        <w:tc>
          <w:tcPr>
            <w:tcW w:type="dxa" w:w="2016"/>
            <w:vAlign w:val="center"/>
            <w:shd w:fill="EAF3FF"/>
          </w:tcPr>
          <w:p>
            <w:pPr>
              <w:jc w:val="left"/>
            </w:pPr>
            <w:r>
              <w:rPr>
                <w:rFonts w:ascii="Microsoft YaHei" w:hAnsi="Microsoft YaHei" w:eastAsia="Microsoft YaHei"/>
                <w:b/>
                <w:color w:val="1F4E79"/>
                <w:sz w:val="17"/>
              </w:rPr>
            </w:r>
            <w:r>
              <w:rPr>
                <w:rFonts w:ascii="Microsoft YaHei" w:hAnsi="Microsoft YaHei" w:eastAsia="Microsoft YaHei"/>
                <w:b/>
                <w:color w:val="1F4E79"/>
                <w:sz w:val="17"/>
              </w:rPr>
              <w:t>关联表</w:t>
            </w:r>
          </w:p>
        </w:tc>
        <w:tc>
          <w:tcPr>
            <w:tcW w:type="dxa" w:w="1728"/>
            <w:vAlign w:val="center"/>
            <w:shd w:fill="EAF3FF"/>
          </w:tcPr>
          <w:p>
            <w:pPr>
              <w:jc w:val="left"/>
            </w:pPr>
            <w:r>
              <w:rPr>
                <w:rFonts w:ascii="Microsoft YaHei" w:hAnsi="Microsoft YaHei" w:eastAsia="Microsoft YaHei"/>
                <w:b/>
                <w:color w:val="1F4E79"/>
                <w:sz w:val="17"/>
              </w:rPr>
            </w:r>
            <w:r>
              <w:rPr>
                <w:rFonts w:ascii="Microsoft YaHei" w:hAnsi="Microsoft YaHei" w:eastAsia="Microsoft YaHei"/>
                <w:b/>
                <w:color w:val="1F4E79"/>
                <w:sz w:val="17"/>
              </w:rPr>
              <w:t>关联字段</w:t>
            </w:r>
          </w:p>
        </w:tc>
        <w:tc>
          <w:tcPr>
            <w:tcW w:type="dxa" w:w="3024"/>
            <w:vAlign w:val="center"/>
            <w:shd w:fill="EAF3FF"/>
          </w:tcPr>
          <w:p>
            <w:pPr>
              <w:jc w:val="left"/>
            </w:pPr>
            <w:r>
              <w:rPr>
                <w:rFonts w:ascii="Microsoft YaHei" w:hAnsi="Microsoft YaHei" w:eastAsia="Microsoft YaHei"/>
                <w:b/>
                <w:color w:val="1F4E79"/>
                <w:sz w:val="17"/>
              </w:rPr>
            </w:r>
            <w:r>
              <w:rPr>
                <w:rFonts w:ascii="Microsoft YaHei" w:hAnsi="Microsoft YaHei" w:eastAsia="Microsoft YaHei"/>
                <w:b/>
                <w:color w:val="1F4E79"/>
                <w:sz w:val="17"/>
              </w:rPr>
              <w:t>自动带出/汇总内容</w:t>
            </w:r>
          </w:p>
        </w:tc>
        <w:tc>
          <w:tcPr>
            <w:tcW w:type="dxa" w:w="2448"/>
            <w:vAlign w:val="center"/>
            <w:shd w:fill="EAF3FF"/>
          </w:tcPr>
          <w:p>
            <w:pPr>
              <w:jc w:val="left"/>
            </w:pPr>
            <w:r>
              <w:rPr>
                <w:rFonts w:ascii="Microsoft YaHei" w:hAnsi="Microsoft YaHei" w:eastAsia="Microsoft YaHei"/>
                <w:b/>
                <w:color w:val="1F4E79"/>
                <w:sz w:val="17"/>
              </w:rPr>
            </w:r>
            <w:r>
              <w:rPr>
                <w:rFonts w:ascii="Microsoft YaHei" w:hAnsi="Microsoft YaHei" w:eastAsia="Microsoft YaHei"/>
                <w:b/>
                <w:color w:val="1F4E79"/>
                <w:sz w:val="17"/>
              </w:rPr>
              <w:t>注意事项</w:t>
            </w:r>
          </w:p>
        </w:tc>
      </w:tr>
      <w:tr>
        <w:tc>
          <w:tcPr>
            <w:tcW w:type="dxa" w:w="1728"/>
            <w:vAlign w:val="center"/>
          </w:tcPr>
          <w:p>
            <w:pPr>
              <w:jc w:val="left"/>
            </w:pPr>
            <w:r>
              <w:rPr>
                <w:rFonts w:ascii="Microsoft YaHei" w:hAnsi="Microsoft YaHei" w:eastAsia="Microsoft YaHei"/>
                <w:sz w:val="17"/>
              </w:rPr>
            </w:r>
            <w:r>
              <w:rPr>
                <w:rFonts w:ascii="Microsoft YaHei" w:hAnsi="Microsoft YaHei" w:eastAsia="Microsoft YaHei"/>
                <w:b w:val="0"/>
                <w:sz w:val="17"/>
              </w:rPr>
              <w:t>Project Master</w:t>
            </w:r>
          </w:p>
        </w:tc>
        <w:tc>
          <w:tcPr>
            <w:tcW w:type="dxa" w:w="2016"/>
            <w:vAlign w:val="center"/>
          </w:tcPr>
          <w:p>
            <w:pPr>
              <w:jc w:val="left"/>
            </w:pPr>
            <w:r>
              <w:rPr>
                <w:rFonts w:ascii="Microsoft YaHei" w:hAnsi="Microsoft YaHei" w:eastAsia="Microsoft YaHei"/>
                <w:sz w:val="17"/>
              </w:rPr>
            </w:r>
            <w:r>
              <w:rPr>
                <w:rFonts w:ascii="Microsoft YaHei" w:hAnsi="Microsoft YaHei" w:eastAsia="Microsoft YaHei"/>
                <w:b w:val="0"/>
                <w:sz w:val="17"/>
              </w:rPr>
              <w:t>Task Schedule</w:t>
            </w:r>
          </w:p>
        </w:tc>
        <w:tc>
          <w:tcPr>
            <w:tcW w:type="dxa" w:w="1728"/>
            <w:vAlign w:val="center"/>
          </w:tcPr>
          <w:p>
            <w:pPr>
              <w:jc w:val="left"/>
            </w:pPr>
            <w:r>
              <w:rPr>
                <w:rFonts w:ascii="Microsoft YaHei" w:hAnsi="Microsoft YaHei" w:eastAsia="Microsoft YaHei"/>
                <w:sz w:val="17"/>
              </w:rPr>
            </w:r>
            <w:r>
              <w:rPr>
                <w:rFonts w:ascii="Microsoft YaHei" w:hAnsi="Microsoft YaHei" w:eastAsia="Microsoft YaHei"/>
                <w:b w:val="0"/>
                <w:sz w:val="17"/>
              </w:rPr>
              <w:t>Proposal ID / 关联项目</w:t>
            </w:r>
          </w:p>
        </w:tc>
        <w:tc>
          <w:tcPr>
            <w:tcW w:type="dxa" w:w="3024"/>
            <w:vAlign w:val="center"/>
          </w:tcPr>
          <w:p>
            <w:pPr>
              <w:jc w:val="left"/>
            </w:pPr>
            <w:r>
              <w:rPr>
                <w:rFonts w:ascii="Microsoft YaHei" w:hAnsi="Microsoft YaHei" w:eastAsia="Microsoft YaHei"/>
                <w:sz w:val="17"/>
              </w:rPr>
            </w:r>
            <w:r>
              <w:rPr>
                <w:rFonts w:ascii="Microsoft YaHei" w:hAnsi="Microsoft YaHei" w:eastAsia="Microsoft YaHei"/>
                <w:b w:val="0"/>
                <w:sz w:val="17"/>
              </w:rPr>
              <w:t>任务数、任务状态、成员工时、人力负荷</w:t>
            </w:r>
          </w:p>
        </w:tc>
        <w:tc>
          <w:tcPr>
            <w:tcW w:type="dxa" w:w="2448"/>
            <w:vAlign w:val="center"/>
          </w:tcPr>
          <w:p>
            <w:pPr>
              <w:jc w:val="left"/>
            </w:pPr>
            <w:r>
              <w:rPr>
                <w:rFonts w:ascii="Microsoft YaHei" w:hAnsi="Microsoft YaHei" w:eastAsia="Microsoft YaHei"/>
                <w:sz w:val="17"/>
              </w:rPr>
            </w:r>
            <w:r>
              <w:rPr>
                <w:rFonts w:ascii="Microsoft YaHei" w:hAnsi="Microsoft YaHei" w:eastAsia="Microsoft YaHei"/>
                <w:b w:val="0"/>
                <w:sz w:val="17"/>
              </w:rPr>
              <w:t>关联口径需客户确认使用 Proposal Number 还是 Project Number。</w:t>
            </w:r>
          </w:p>
        </w:tc>
      </w:tr>
      <w:tr>
        <w:tc>
          <w:tcPr>
            <w:tcW w:type="dxa" w:w="1728"/>
            <w:vAlign w:val="center"/>
          </w:tcPr>
          <w:p>
            <w:pPr>
              <w:jc w:val="left"/>
            </w:pPr>
            <w:r>
              <w:rPr>
                <w:rFonts w:ascii="Microsoft YaHei" w:hAnsi="Microsoft YaHei" w:eastAsia="Microsoft YaHei"/>
                <w:sz w:val="17"/>
              </w:rPr>
            </w:r>
            <w:r>
              <w:rPr>
                <w:rFonts w:ascii="Microsoft YaHei" w:hAnsi="Microsoft YaHei" w:eastAsia="Microsoft YaHei"/>
                <w:b w:val="0"/>
                <w:sz w:val="17"/>
              </w:rPr>
              <w:t>Project Master</w:t>
            </w:r>
          </w:p>
        </w:tc>
        <w:tc>
          <w:tcPr>
            <w:tcW w:type="dxa" w:w="2016"/>
            <w:vAlign w:val="center"/>
          </w:tcPr>
          <w:p>
            <w:pPr>
              <w:jc w:val="left"/>
            </w:pPr>
            <w:r>
              <w:rPr>
                <w:rFonts w:ascii="Microsoft YaHei" w:hAnsi="Microsoft YaHei" w:eastAsia="Microsoft YaHei"/>
                <w:sz w:val="17"/>
              </w:rPr>
            </w:r>
            <w:r>
              <w:rPr>
                <w:rFonts w:ascii="Microsoft YaHei" w:hAnsi="Microsoft YaHei" w:eastAsia="Microsoft YaHei"/>
                <w:b w:val="0"/>
                <w:sz w:val="17"/>
              </w:rPr>
              <w:t>Payment Tracker</w:t>
            </w:r>
          </w:p>
        </w:tc>
        <w:tc>
          <w:tcPr>
            <w:tcW w:type="dxa" w:w="1728"/>
            <w:vAlign w:val="center"/>
          </w:tcPr>
          <w:p>
            <w:pPr>
              <w:jc w:val="left"/>
            </w:pPr>
            <w:r>
              <w:rPr>
                <w:rFonts w:ascii="Microsoft YaHei" w:hAnsi="Microsoft YaHei" w:eastAsia="Microsoft YaHei"/>
                <w:sz w:val="17"/>
              </w:rPr>
            </w:r>
            <w:r>
              <w:rPr>
                <w:rFonts w:ascii="Microsoft YaHei" w:hAnsi="Microsoft YaHei" w:eastAsia="Microsoft YaHei"/>
                <w:b w:val="0"/>
                <w:sz w:val="17"/>
              </w:rPr>
              <w:t>Project Code</w:t>
            </w:r>
          </w:p>
        </w:tc>
        <w:tc>
          <w:tcPr>
            <w:tcW w:type="dxa" w:w="3024"/>
            <w:vAlign w:val="center"/>
          </w:tcPr>
          <w:p>
            <w:pPr>
              <w:jc w:val="left"/>
            </w:pPr>
            <w:r>
              <w:rPr>
                <w:rFonts w:ascii="Microsoft YaHei" w:hAnsi="Microsoft YaHei" w:eastAsia="Microsoft YaHei"/>
                <w:sz w:val="17"/>
              </w:rPr>
            </w:r>
            <w:r>
              <w:rPr>
                <w:rFonts w:ascii="Microsoft YaHei" w:hAnsi="Microsoft YaHei" w:eastAsia="Microsoft YaHei"/>
                <w:b w:val="0"/>
                <w:sz w:val="17"/>
              </w:rPr>
              <w:t>开票金额、未回款金额、预计/实际回款时间</w:t>
            </w:r>
          </w:p>
        </w:tc>
        <w:tc>
          <w:tcPr>
            <w:tcW w:type="dxa" w:w="2448"/>
            <w:vAlign w:val="center"/>
          </w:tcPr>
          <w:p>
            <w:pPr>
              <w:jc w:val="left"/>
            </w:pPr>
            <w:r>
              <w:rPr>
                <w:rFonts w:ascii="Microsoft YaHei" w:hAnsi="Microsoft YaHei" w:eastAsia="Microsoft YaHei"/>
                <w:sz w:val="17"/>
              </w:rPr>
            </w:r>
            <w:r>
              <w:rPr>
                <w:rFonts w:ascii="Microsoft YaHei" w:hAnsi="Microsoft YaHei" w:eastAsia="Microsoft YaHei"/>
                <w:b w:val="0"/>
                <w:sz w:val="17"/>
              </w:rPr>
              <w:t>敏感财务字段需限制可见范围。</w:t>
            </w:r>
          </w:p>
        </w:tc>
      </w:tr>
      <w:tr>
        <w:tc>
          <w:tcPr>
            <w:tcW w:type="dxa" w:w="1728"/>
            <w:vAlign w:val="center"/>
          </w:tcPr>
          <w:p>
            <w:pPr>
              <w:jc w:val="left"/>
            </w:pPr>
            <w:r>
              <w:rPr>
                <w:rFonts w:ascii="Microsoft YaHei" w:hAnsi="Microsoft YaHei" w:eastAsia="Microsoft YaHei"/>
                <w:sz w:val="17"/>
              </w:rPr>
            </w:r>
            <w:r>
              <w:rPr>
                <w:rFonts w:ascii="Microsoft YaHei" w:hAnsi="Microsoft YaHei" w:eastAsia="Microsoft YaHei"/>
                <w:b w:val="0"/>
                <w:sz w:val="17"/>
              </w:rPr>
              <w:t>Project Master</w:t>
            </w:r>
          </w:p>
        </w:tc>
        <w:tc>
          <w:tcPr>
            <w:tcW w:type="dxa" w:w="2016"/>
            <w:vAlign w:val="center"/>
          </w:tcPr>
          <w:p>
            <w:pPr>
              <w:jc w:val="left"/>
            </w:pPr>
            <w:r>
              <w:rPr>
                <w:rFonts w:ascii="Microsoft YaHei" w:hAnsi="Microsoft YaHei" w:eastAsia="Microsoft YaHei"/>
                <w:sz w:val="17"/>
              </w:rPr>
            </w:r>
            <w:r>
              <w:rPr>
                <w:rFonts w:ascii="Microsoft YaHei" w:hAnsi="Microsoft YaHei" w:eastAsia="Microsoft YaHei"/>
                <w:b w:val="0"/>
                <w:sz w:val="17"/>
              </w:rPr>
              <w:t>Project Status Definition</w:t>
            </w:r>
          </w:p>
        </w:tc>
        <w:tc>
          <w:tcPr>
            <w:tcW w:type="dxa" w:w="1728"/>
            <w:vAlign w:val="center"/>
          </w:tcPr>
          <w:p>
            <w:pPr>
              <w:jc w:val="left"/>
            </w:pPr>
            <w:r>
              <w:rPr>
                <w:rFonts w:ascii="Microsoft YaHei" w:hAnsi="Microsoft YaHei" w:eastAsia="Microsoft YaHei"/>
                <w:sz w:val="17"/>
              </w:rPr>
            </w:r>
            <w:r>
              <w:rPr>
                <w:rFonts w:ascii="Microsoft YaHei" w:hAnsi="Microsoft YaHei" w:eastAsia="Microsoft YaHei"/>
                <w:b w:val="0"/>
                <w:sz w:val="17"/>
              </w:rPr>
              <w:t>当前所处阶段/Status</w:t>
            </w:r>
          </w:p>
        </w:tc>
        <w:tc>
          <w:tcPr>
            <w:tcW w:type="dxa" w:w="3024"/>
            <w:vAlign w:val="center"/>
          </w:tcPr>
          <w:p>
            <w:pPr>
              <w:jc w:val="left"/>
            </w:pPr>
            <w:r>
              <w:rPr>
                <w:rFonts w:ascii="Microsoft YaHei" w:hAnsi="Microsoft YaHei" w:eastAsia="Microsoft YaHei"/>
                <w:sz w:val="17"/>
              </w:rPr>
            </w:r>
            <w:r>
              <w:rPr>
                <w:rFonts w:ascii="Microsoft YaHei" w:hAnsi="Microsoft YaHei" w:eastAsia="Microsoft YaHei"/>
                <w:b w:val="0"/>
                <w:sz w:val="17"/>
              </w:rPr>
              <w:t>阶段名称、中英文说明、阶段类型</w:t>
            </w:r>
          </w:p>
        </w:tc>
        <w:tc>
          <w:tcPr>
            <w:tcW w:type="dxa" w:w="2448"/>
            <w:vAlign w:val="center"/>
          </w:tcPr>
          <w:p>
            <w:pPr>
              <w:jc w:val="left"/>
            </w:pPr>
            <w:r>
              <w:rPr>
                <w:rFonts w:ascii="Microsoft YaHei" w:hAnsi="Microsoft YaHei" w:eastAsia="Microsoft YaHei"/>
                <w:sz w:val="17"/>
              </w:rPr>
            </w:r>
            <w:r>
              <w:rPr>
                <w:rFonts w:ascii="Microsoft YaHei" w:hAnsi="Microsoft YaHei" w:eastAsia="Microsoft YaHei"/>
                <w:b w:val="0"/>
                <w:sz w:val="17"/>
              </w:rPr>
              <w:t>阶段字典由项目管理员维护。</w:t>
            </w:r>
          </w:p>
        </w:tc>
      </w:tr>
      <w:tr>
        <w:tc>
          <w:tcPr>
            <w:tcW w:type="dxa" w:w="1728"/>
            <w:vAlign w:val="center"/>
          </w:tcPr>
          <w:p>
            <w:pPr>
              <w:jc w:val="left"/>
            </w:pPr>
            <w:r>
              <w:rPr>
                <w:rFonts w:ascii="Microsoft YaHei" w:hAnsi="Microsoft YaHei" w:eastAsia="Microsoft YaHei"/>
                <w:sz w:val="17"/>
              </w:rPr>
            </w:r>
            <w:r>
              <w:rPr>
                <w:rFonts w:ascii="Microsoft YaHei" w:hAnsi="Microsoft YaHei" w:eastAsia="Microsoft YaHei"/>
                <w:b w:val="0"/>
                <w:sz w:val="17"/>
              </w:rPr>
              <w:t>Task Schedule</w:t>
            </w:r>
          </w:p>
        </w:tc>
        <w:tc>
          <w:tcPr>
            <w:tcW w:type="dxa" w:w="2016"/>
            <w:vAlign w:val="center"/>
          </w:tcPr>
          <w:p>
            <w:pPr>
              <w:jc w:val="left"/>
            </w:pPr>
            <w:r>
              <w:rPr>
                <w:rFonts w:ascii="Microsoft YaHei" w:hAnsi="Microsoft YaHei" w:eastAsia="Microsoft YaHei"/>
                <w:sz w:val="17"/>
              </w:rPr>
            </w:r>
            <w:r>
              <w:rPr>
                <w:rFonts w:ascii="Microsoft YaHei" w:hAnsi="Microsoft YaHei" w:eastAsia="Microsoft YaHei"/>
                <w:b w:val="0"/>
                <w:sz w:val="17"/>
              </w:rPr>
              <w:t>Team Roster</w:t>
            </w:r>
          </w:p>
        </w:tc>
        <w:tc>
          <w:tcPr>
            <w:tcW w:type="dxa" w:w="1728"/>
            <w:vAlign w:val="center"/>
          </w:tcPr>
          <w:p>
            <w:pPr>
              <w:jc w:val="left"/>
            </w:pPr>
            <w:r>
              <w:rPr>
                <w:rFonts w:ascii="Microsoft YaHei" w:hAnsi="Microsoft YaHei" w:eastAsia="Microsoft YaHei"/>
                <w:sz w:val="17"/>
              </w:rPr>
            </w:r>
            <w:r>
              <w:rPr>
                <w:rFonts w:ascii="Microsoft YaHei" w:hAnsi="Microsoft YaHei" w:eastAsia="Microsoft YaHei"/>
                <w:b w:val="0"/>
                <w:sz w:val="17"/>
              </w:rPr>
              <w:t>负责人</w:t>
            </w:r>
          </w:p>
        </w:tc>
        <w:tc>
          <w:tcPr>
            <w:tcW w:type="dxa" w:w="3024"/>
            <w:vAlign w:val="center"/>
          </w:tcPr>
          <w:p>
            <w:pPr>
              <w:jc w:val="left"/>
            </w:pPr>
            <w:r>
              <w:rPr>
                <w:rFonts w:ascii="Microsoft YaHei" w:hAnsi="Microsoft YaHei" w:eastAsia="Microsoft YaHei"/>
                <w:sz w:val="17"/>
              </w:rPr>
            </w:r>
            <w:r>
              <w:rPr>
                <w:rFonts w:ascii="Microsoft YaHei" w:hAnsi="Microsoft YaHei" w:eastAsia="Microsoft YaHei"/>
                <w:b w:val="0"/>
                <w:sz w:val="17"/>
              </w:rPr>
              <w:t>所属团队、办公室、角色、人力来源</w:t>
            </w:r>
          </w:p>
        </w:tc>
        <w:tc>
          <w:tcPr>
            <w:tcW w:type="dxa" w:w="2448"/>
            <w:vAlign w:val="center"/>
          </w:tcPr>
          <w:p>
            <w:pPr>
              <w:jc w:val="left"/>
            </w:pPr>
            <w:r>
              <w:rPr>
                <w:rFonts w:ascii="Microsoft YaHei" w:hAnsi="Microsoft YaHei" w:eastAsia="Microsoft YaHei"/>
                <w:sz w:val="17"/>
              </w:rPr>
            </w:r>
            <w:r>
              <w:rPr>
                <w:rFonts w:ascii="Microsoft YaHei" w:hAnsi="Microsoft YaHei" w:eastAsia="Microsoft YaHei"/>
                <w:b w:val="0"/>
                <w:sz w:val="17"/>
              </w:rPr>
              <w:t>支撑按角色/区域筛选与权限。</w:t>
            </w:r>
          </w:p>
        </w:tc>
      </w:tr>
      <w:tr>
        <w:tc>
          <w:tcPr>
            <w:tcW w:type="dxa" w:w="1728"/>
            <w:vAlign w:val="center"/>
          </w:tcPr>
          <w:p>
            <w:pPr>
              <w:jc w:val="left"/>
            </w:pPr>
            <w:r>
              <w:rPr>
                <w:rFonts w:ascii="Microsoft YaHei" w:hAnsi="Microsoft YaHei" w:eastAsia="Microsoft YaHei"/>
                <w:sz w:val="17"/>
              </w:rPr>
            </w:r>
            <w:r>
              <w:rPr>
                <w:rFonts w:ascii="Microsoft YaHei" w:hAnsi="Microsoft YaHei" w:eastAsia="Microsoft YaHei"/>
                <w:b w:val="0"/>
                <w:sz w:val="17"/>
              </w:rPr>
              <w:t>Payment Tracker</w:t>
            </w:r>
          </w:p>
        </w:tc>
        <w:tc>
          <w:tcPr>
            <w:tcW w:type="dxa" w:w="2016"/>
            <w:vAlign w:val="center"/>
          </w:tcPr>
          <w:p>
            <w:pPr>
              <w:jc w:val="left"/>
            </w:pPr>
            <w:r>
              <w:rPr>
                <w:rFonts w:ascii="Microsoft YaHei" w:hAnsi="Microsoft YaHei" w:eastAsia="Microsoft YaHei"/>
                <w:sz w:val="17"/>
              </w:rPr>
            </w:r>
            <w:r>
              <w:rPr>
                <w:rFonts w:ascii="Microsoft YaHei" w:hAnsi="Microsoft YaHei" w:eastAsia="Microsoft YaHei"/>
                <w:b w:val="0"/>
                <w:sz w:val="17"/>
              </w:rPr>
              <w:t>Exchange Rate Reference</w:t>
            </w:r>
          </w:p>
        </w:tc>
        <w:tc>
          <w:tcPr>
            <w:tcW w:type="dxa" w:w="1728"/>
            <w:vAlign w:val="center"/>
          </w:tcPr>
          <w:p>
            <w:pPr>
              <w:jc w:val="left"/>
            </w:pPr>
            <w:r>
              <w:rPr>
                <w:rFonts w:ascii="Microsoft YaHei" w:hAnsi="Microsoft YaHei" w:eastAsia="Microsoft YaHei"/>
                <w:sz w:val="17"/>
              </w:rPr>
            </w:r>
            <w:r>
              <w:rPr>
                <w:rFonts w:ascii="Microsoft YaHei" w:hAnsi="Microsoft YaHei" w:eastAsia="Microsoft YaHei"/>
                <w:b w:val="0"/>
                <w:sz w:val="17"/>
              </w:rPr>
              <w:t>币种</w:t>
            </w:r>
          </w:p>
        </w:tc>
        <w:tc>
          <w:tcPr>
            <w:tcW w:type="dxa" w:w="3024"/>
            <w:vAlign w:val="center"/>
          </w:tcPr>
          <w:p>
            <w:pPr>
              <w:jc w:val="left"/>
            </w:pPr>
            <w:r>
              <w:rPr>
                <w:rFonts w:ascii="Microsoft YaHei" w:hAnsi="Microsoft YaHei" w:eastAsia="Microsoft YaHei"/>
                <w:sz w:val="17"/>
              </w:rPr>
            </w:r>
            <w:r>
              <w:rPr>
                <w:rFonts w:ascii="Microsoft YaHei" w:hAnsi="Microsoft YaHei" w:eastAsia="Microsoft YaHei"/>
                <w:b w:val="0"/>
                <w:sz w:val="17"/>
              </w:rPr>
              <w:t>汇率、本位币折算金额</w:t>
            </w:r>
          </w:p>
        </w:tc>
        <w:tc>
          <w:tcPr>
            <w:tcW w:type="dxa" w:w="2448"/>
            <w:vAlign w:val="center"/>
          </w:tcPr>
          <w:p>
            <w:pPr>
              <w:jc w:val="left"/>
            </w:pPr>
            <w:r>
              <w:rPr>
                <w:rFonts w:ascii="Microsoft YaHei" w:hAnsi="Microsoft YaHei" w:eastAsia="Microsoft YaHei"/>
                <w:sz w:val="17"/>
              </w:rPr>
            </w:r>
            <w:r>
              <w:rPr>
                <w:rFonts w:ascii="Microsoft YaHei" w:hAnsi="Microsoft YaHei" w:eastAsia="Microsoft YaHei"/>
                <w:b w:val="0"/>
                <w:sz w:val="17"/>
              </w:rPr>
              <w:t>汇率更新频率待确认。</w:t>
            </w:r>
          </w:p>
        </w:tc>
      </w:tr>
      <w:tr>
        <w:tc>
          <w:tcPr>
            <w:tcW w:type="dxa" w:w="1728"/>
            <w:vAlign w:val="center"/>
          </w:tcPr>
          <w:p>
            <w:pPr>
              <w:jc w:val="left"/>
            </w:pPr>
            <w:r>
              <w:rPr>
                <w:rFonts w:ascii="Microsoft YaHei" w:hAnsi="Microsoft YaHei" w:eastAsia="Microsoft YaHei"/>
                <w:sz w:val="17"/>
              </w:rPr>
            </w:r>
            <w:r>
              <w:rPr>
                <w:rFonts w:ascii="Microsoft YaHei" w:hAnsi="Microsoft YaHei" w:eastAsia="Microsoft YaHei"/>
                <w:b w:val="0"/>
                <w:sz w:val="17"/>
              </w:rPr>
              <w:t>Project Master</w:t>
            </w:r>
          </w:p>
        </w:tc>
        <w:tc>
          <w:tcPr>
            <w:tcW w:type="dxa" w:w="2016"/>
            <w:vAlign w:val="center"/>
          </w:tcPr>
          <w:p>
            <w:pPr>
              <w:jc w:val="left"/>
            </w:pPr>
            <w:r>
              <w:rPr>
                <w:rFonts w:ascii="Microsoft YaHei" w:hAnsi="Microsoft YaHei" w:eastAsia="Microsoft YaHei"/>
                <w:sz w:val="17"/>
              </w:rPr>
            </w:r>
            <w:r>
              <w:rPr>
                <w:rFonts w:ascii="Microsoft YaHei" w:hAnsi="Microsoft YaHei" w:eastAsia="Microsoft YaHei"/>
                <w:b w:val="0"/>
                <w:sz w:val="17"/>
              </w:rPr>
              <w:t>China Provinces</w:t>
            </w:r>
          </w:p>
        </w:tc>
        <w:tc>
          <w:tcPr>
            <w:tcW w:type="dxa" w:w="1728"/>
            <w:vAlign w:val="center"/>
          </w:tcPr>
          <w:p>
            <w:pPr>
              <w:jc w:val="left"/>
            </w:pPr>
            <w:r>
              <w:rPr>
                <w:rFonts w:ascii="Microsoft YaHei" w:hAnsi="Microsoft YaHei" w:eastAsia="Microsoft YaHei"/>
                <w:sz w:val="17"/>
              </w:rPr>
            </w:r>
            <w:r>
              <w:rPr>
                <w:rFonts w:ascii="Microsoft YaHei" w:hAnsi="Microsoft YaHei" w:eastAsia="Microsoft YaHei"/>
                <w:b w:val="0"/>
                <w:sz w:val="17"/>
              </w:rPr>
              <w:t>Province / 省份</w:t>
            </w:r>
          </w:p>
        </w:tc>
        <w:tc>
          <w:tcPr>
            <w:tcW w:type="dxa" w:w="3024"/>
            <w:vAlign w:val="center"/>
          </w:tcPr>
          <w:p>
            <w:pPr>
              <w:jc w:val="left"/>
            </w:pPr>
            <w:r>
              <w:rPr>
                <w:rFonts w:ascii="Microsoft YaHei" w:hAnsi="Microsoft YaHei" w:eastAsia="Microsoft YaHei"/>
                <w:sz w:val="17"/>
              </w:rPr>
            </w:r>
            <w:r>
              <w:rPr>
                <w:rFonts w:ascii="Microsoft YaHei" w:hAnsi="Microsoft YaHei" w:eastAsia="Microsoft YaHei"/>
                <w:b w:val="0"/>
                <w:sz w:val="17"/>
              </w:rPr>
              <w:t>标准省份/地域选项</w:t>
            </w:r>
          </w:p>
        </w:tc>
        <w:tc>
          <w:tcPr>
            <w:tcW w:type="dxa" w:w="2448"/>
            <w:vAlign w:val="center"/>
          </w:tcPr>
          <w:p>
            <w:pPr>
              <w:jc w:val="left"/>
            </w:pPr>
            <w:r>
              <w:rPr>
                <w:rFonts w:ascii="Microsoft YaHei" w:hAnsi="Microsoft YaHei" w:eastAsia="Microsoft YaHei"/>
                <w:sz w:val="17"/>
              </w:rPr>
            </w:r>
            <w:r>
              <w:rPr>
                <w:rFonts w:ascii="Microsoft YaHei" w:hAnsi="Microsoft YaHei" w:eastAsia="Microsoft YaHei"/>
                <w:b w:val="0"/>
                <w:sz w:val="17"/>
              </w:rPr>
              <w:t>可作为隐藏辅助表，用户不直接操作。</w:t>
            </w:r>
          </w:p>
        </w:tc>
      </w:tr>
    </w:tbl>
    <w:p>
      <w:pPr>
        <w:pStyle w:val="Heading1"/>
      </w:pPr>
      <w:r>
        <w:rPr>
          <w:rFonts w:ascii="Microsoft YaHei" w:hAnsi="Microsoft YaHei" w:eastAsia="Microsoft YaHei"/>
          <w:color w:val="101828"/>
        </w:rPr>
        <w:t>七、审批与自动化设计</w:t>
      </w:r>
    </w:p>
    <w:p>
      <w:pPr>
        <w:pStyle w:val="Heading2"/>
      </w:pPr>
      <w:r>
        <w:rPr>
          <w:rFonts w:ascii="Microsoft YaHei" w:hAnsi="Microsoft YaHei" w:eastAsia="Microsoft YaHei"/>
          <w:color w:val="101828"/>
        </w:rPr>
        <w:t>7.1 审批流程设计</w:t>
      </w:r>
    </w:p>
    <w:tbl>
      <w:tblPr>
        <w:tblStyle w:val="TableGrid"/>
        <w:tblW w:type="auto" w:w="0"/>
        <w:jc w:val="center"/>
        <w:tblLook w:firstColumn="1" w:firstRow="1" w:lastColumn="0" w:lastRow="0" w:noHBand="0" w:noVBand="1" w:val="04A0"/>
      </w:tblPr>
      <w:tblGrid>
        <w:gridCol w:w="2131"/>
        <w:gridCol w:w="2131"/>
        <w:gridCol w:w="2131"/>
        <w:gridCol w:w="2131"/>
        <w:gridCol w:w="2131"/>
      </w:tblGrid>
      <w:tr>
        <w:tc>
          <w:tcPr>
            <w:tcW w:type="dxa" w:w="2160"/>
            <w:vAlign w:val="center"/>
            <w:shd w:fill="EAF3FF"/>
          </w:tcPr>
          <w:p>
            <w:pPr>
              <w:jc w:val="left"/>
            </w:pPr>
            <w:r>
              <w:rPr>
                <w:rFonts w:ascii="Microsoft YaHei" w:hAnsi="Microsoft YaHei" w:eastAsia="Microsoft YaHei"/>
                <w:b/>
                <w:color w:val="1F4E79"/>
                <w:sz w:val="17"/>
              </w:rPr>
            </w:r>
            <w:r>
              <w:rPr>
                <w:rFonts w:ascii="Microsoft YaHei" w:hAnsi="Microsoft YaHei" w:eastAsia="Microsoft YaHei"/>
                <w:b/>
                <w:color w:val="1F4E79"/>
                <w:sz w:val="17"/>
              </w:rPr>
              <w:t>审批名称</w:t>
            </w:r>
          </w:p>
        </w:tc>
        <w:tc>
          <w:tcPr>
            <w:tcW w:type="dxa" w:w="1584"/>
            <w:vAlign w:val="center"/>
            <w:shd w:fill="EAF3FF"/>
          </w:tcPr>
          <w:p>
            <w:pPr>
              <w:jc w:val="left"/>
            </w:pPr>
            <w:r>
              <w:rPr>
                <w:rFonts w:ascii="Microsoft YaHei" w:hAnsi="Microsoft YaHei" w:eastAsia="Microsoft YaHei"/>
                <w:b/>
                <w:color w:val="1F4E79"/>
                <w:sz w:val="17"/>
              </w:rPr>
            </w:r>
            <w:r>
              <w:rPr>
                <w:rFonts w:ascii="Microsoft YaHei" w:hAnsi="Microsoft YaHei" w:eastAsia="Microsoft YaHei"/>
                <w:b/>
                <w:color w:val="1F4E79"/>
                <w:sz w:val="17"/>
              </w:rPr>
              <w:t>发起角色</w:t>
            </w:r>
          </w:p>
        </w:tc>
        <w:tc>
          <w:tcPr>
            <w:tcW w:type="dxa" w:w="2016"/>
            <w:vAlign w:val="center"/>
            <w:shd w:fill="EAF3FF"/>
          </w:tcPr>
          <w:p>
            <w:pPr>
              <w:jc w:val="left"/>
            </w:pPr>
            <w:r>
              <w:rPr>
                <w:rFonts w:ascii="Microsoft YaHei" w:hAnsi="Microsoft YaHei" w:eastAsia="Microsoft YaHei"/>
                <w:b/>
                <w:color w:val="1F4E79"/>
                <w:sz w:val="17"/>
              </w:rPr>
            </w:r>
            <w:r>
              <w:rPr>
                <w:rFonts w:ascii="Microsoft YaHei" w:hAnsi="Microsoft YaHei" w:eastAsia="Microsoft YaHei"/>
                <w:b/>
                <w:color w:val="1F4E79"/>
                <w:sz w:val="17"/>
              </w:rPr>
              <w:t>审批人</w:t>
            </w:r>
          </w:p>
        </w:tc>
        <w:tc>
          <w:tcPr>
            <w:tcW w:type="dxa" w:w="3312"/>
            <w:vAlign w:val="center"/>
            <w:shd w:fill="EAF3FF"/>
          </w:tcPr>
          <w:p>
            <w:pPr>
              <w:jc w:val="left"/>
            </w:pPr>
            <w:r>
              <w:rPr>
                <w:rFonts w:ascii="Microsoft YaHei" w:hAnsi="Microsoft YaHei" w:eastAsia="Microsoft YaHei"/>
                <w:b/>
                <w:color w:val="1F4E79"/>
                <w:sz w:val="17"/>
              </w:rPr>
            </w:r>
            <w:r>
              <w:rPr>
                <w:rFonts w:ascii="Microsoft YaHei" w:hAnsi="Microsoft YaHei" w:eastAsia="Microsoft YaHei"/>
                <w:b/>
                <w:color w:val="1F4E79"/>
                <w:sz w:val="17"/>
              </w:rPr>
              <w:t>通过后动作</w:t>
            </w:r>
          </w:p>
        </w:tc>
        <w:tc>
          <w:tcPr>
            <w:tcW w:type="dxa" w:w="1872"/>
            <w:vAlign w:val="center"/>
            <w:shd w:fill="EAF3FF"/>
          </w:tcPr>
          <w:p>
            <w:pPr>
              <w:jc w:val="left"/>
            </w:pPr>
            <w:r>
              <w:rPr>
                <w:rFonts w:ascii="Microsoft YaHei" w:hAnsi="Microsoft YaHei" w:eastAsia="Microsoft YaHei"/>
                <w:b/>
                <w:color w:val="1F4E79"/>
                <w:sz w:val="17"/>
              </w:rPr>
            </w:r>
            <w:r>
              <w:rPr>
                <w:rFonts w:ascii="Microsoft YaHei" w:hAnsi="Microsoft YaHei" w:eastAsia="Microsoft YaHei"/>
                <w:b/>
                <w:color w:val="1F4E79"/>
                <w:sz w:val="17"/>
              </w:rPr>
              <w:t>同步表格</w:t>
            </w:r>
          </w:p>
        </w:tc>
      </w:tr>
      <w:tr>
        <w:tc>
          <w:tcPr>
            <w:tcW w:type="dxa" w:w="2160"/>
            <w:vAlign w:val="center"/>
          </w:tcPr>
          <w:p>
            <w:pPr>
              <w:jc w:val="left"/>
            </w:pPr>
            <w:r>
              <w:rPr>
                <w:rFonts w:ascii="Microsoft YaHei" w:hAnsi="Microsoft YaHei" w:eastAsia="Microsoft YaHei"/>
                <w:sz w:val="17"/>
              </w:rPr>
            </w:r>
            <w:r>
              <w:rPr>
                <w:rFonts w:ascii="Microsoft YaHei" w:hAnsi="Microsoft YaHei" w:eastAsia="Microsoft YaHei"/>
                <w:b w:val="0"/>
                <w:sz w:val="17"/>
              </w:rPr>
              <w:t>项目立项确认（待确认是否需要审批）</w:t>
            </w:r>
          </w:p>
        </w:tc>
        <w:tc>
          <w:tcPr>
            <w:tcW w:type="dxa" w:w="1584"/>
            <w:vAlign w:val="center"/>
          </w:tcPr>
          <w:p>
            <w:pPr>
              <w:jc w:val="left"/>
            </w:pPr>
            <w:r>
              <w:rPr>
                <w:rFonts w:ascii="Microsoft YaHei" w:hAnsi="Microsoft YaHei" w:eastAsia="Microsoft YaHei"/>
                <w:sz w:val="17"/>
              </w:rPr>
            </w:r>
            <w:r>
              <w:rPr>
                <w:rFonts w:ascii="Microsoft YaHei" w:hAnsi="Microsoft YaHei" w:eastAsia="Microsoft YaHei"/>
                <w:b w:val="0"/>
                <w:sz w:val="17"/>
              </w:rPr>
              <w:t>PM/商务</w:t>
            </w:r>
          </w:p>
        </w:tc>
        <w:tc>
          <w:tcPr>
            <w:tcW w:type="dxa" w:w="2016"/>
            <w:vAlign w:val="center"/>
          </w:tcPr>
          <w:p>
            <w:pPr>
              <w:jc w:val="left"/>
            </w:pPr>
            <w:r>
              <w:rPr>
                <w:rFonts w:ascii="Microsoft YaHei" w:hAnsi="Microsoft YaHei" w:eastAsia="Microsoft YaHei"/>
                <w:sz w:val="17"/>
              </w:rPr>
            </w:r>
            <w:r>
              <w:rPr>
                <w:rFonts w:ascii="Microsoft YaHei" w:hAnsi="Microsoft YaHei" w:eastAsia="Microsoft YaHei"/>
                <w:b w:val="0"/>
                <w:sz w:val="17"/>
              </w:rPr>
              <w:t>项目总监/管理层</w:t>
            </w:r>
          </w:p>
        </w:tc>
        <w:tc>
          <w:tcPr>
            <w:tcW w:type="dxa" w:w="3312"/>
            <w:vAlign w:val="center"/>
          </w:tcPr>
          <w:p>
            <w:pPr>
              <w:jc w:val="left"/>
            </w:pPr>
            <w:r>
              <w:rPr>
                <w:rFonts w:ascii="Microsoft YaHei" w:hAnsi="Microsoft YaHei" w:eastAsia="Microsoft YaHei"/>
                <w:sz w:val="17"/>
              </w:rPr>
            </w:r>
            <w:r>
              <w:rPr>
                <w:rFonts w:ascii="Microsoft YaHei" w:hAnsi="Microsoft YaHei" w:eastAsia="Microsoft YaHei"/>
                <w:b w:val="0"/>
                <w:sz w:val="17"/>
              </w:rPr>
              <w:t>创建或确认 Project Master 项目记录</w:t>
            </w:r>
          </w:p>
        </w:tc>
        <w:tc>
          <w:tcPr>
            <w:tcW w:type="dxa" w:w="1872"/>
            <w:vAlign w:val="center"/>
          </w:tcPr>
          <w:p>
            <w:pPr>
              <w:jc w:val="left"/>
            </w:pPr>
            <w:r>
              <w:rPr>
                <w:rFonts w:ascii="Microsoft YaHei" w:hAnsi="Microsoft YaHei" w:eastAsia="Microsoft YaHei"/>
                <w:sz w:val="17"/>
              </w:rPr>
            </w:r>
            <w:r>
              <w:rPr>
                <w:rFonts w:ascii="Microsoft YaHei" w:hAnsi="Microsoft YaHei" w:eastAsia="Microsoft YaHei"/>
                <w:b w:val="0"/>
                <w:sz w:val="17"/>
              </w:rPr>
              <w:t>Project Master</w:t>
            </w:r>
          </w:p>
        </w:tc>
      </w:tr>
      <w:tr>
        <w:tc>
          <w:tcPr>
            <w:tcW w:type="dxa" w:w="2160"/>
            <w:vAlign w:val="center"/>
          </w:tcPr>
          <w:p>
            <w:pPr>
              <w:jc w:val="left"/>
            </w:pPr>
            <w:r>
              <w:rPr>
                <w:rFonts w:ascii="Microsoft YaHei" w:hAnsi="Microsoft YaHei" w:eastAsia="Microsoft YaHei"/>
                <w:sz w:val="17"/>
              </w:rPr>
            </w:r>
            <w:r>
              <w:rPr>
                <w:rFonts w:ascii="Microsoft YaHei" w:hAnsi="Microsoft YaHei" w:eastAsia="Microsoft YaHei"/>
                <w:b w:val="0"/>
                <w:sz w:val="17"/>
              </w:rPr>
              <w:t>开票申请/提醒确认</w:t>
            </w:r>
          </w:p>
        </w:tc>
        <w:tc>
          <w:tcPr>
            <w:tcW w:type="dxa" w:w="1584"/>
            <w:vAlign w:val="center"/>
          </w:tcPr>
          <w:p>
            <w:pPr>
              <w:jc w:val="left"/>
            </w:pPr>
            <w:r>
              <w:rPr>
                <w:rFonts w:ascii="Microsoft YaHei" w:hAnsi="Microsoft YaHei" w:eastAsia="Microsoft YaHei"/>
                <w:sz w:val="17"/>
              </w:rPr>
            </w:r>
            <w:r>
              <w:rPr>
                <w:rFonts w:ascii="Microsoft YaHei" w:hAnsi="Microsoft YaHei" w:eastAsia="Microsoft YaHei"/>
                <w:b w:val="0"/>
                <w:sz w:val="17"/>
              </w:rPr>
              <w:t>PM/财务</w:t>
            </w:r>
          </w:p>
        </w:tc>
        <w:tc>
          <w:tcPr>
            <w:tcW w:type="dxa" w:w="2016"/>
            <w:vAlign w:val="center"/>
          </w:tcPr>
          <w:p>
            <w:pPr>
              <w:jc w:val="left"/>
            </w:pPr>
            <w:r>
              <w:rPr>
                <w:rFonts w:ascii="Microsoft YaHei" w:hAnsi="Microsoft YaHei" w:eastAsia="Microsoft YaHei"/>
                <w:sz w:val="17"/>
              </w:rPr>
            </w:r>
            <w:r>
              <w:rPr>
                <w:rFonts w:ascii="Microsoft YaHei" w:hAnsi="Microsoft YaHei" w:eastAsia="Microsoft YaHei"/>
                <w:b w:val="0"/>
                <w:sz w:val="17"/>
              </w:rPr>
              <w:t>财务负责人/项目负责人</w:t>
            </w:r>
          </w:p>
        </w:tc>
        <w:tc>
          <w:tcPr>
            <w:tcW w:type="dxa" w:w="3312"/>
            <w:vAlign w:val="center"/>
          </w:tcPr>
          <w:p>
            <w:pPr>
              <w:jc w:val="left"/>
            </w:pPr>
            <w:r>
              <w:rPr>
                <w:rFonts w:ascii="Microsoft YaHei" w:hAnsi="Microsoft YaHei" w:eastAsia="Microsoft YaHei"/>
                <w:sz w:val="17"/>
              </w:rPr>
            </w:r>
            <w:r>
              <w:rPr>
                <w:rFonts w:ascii="Microsoft YaHei" w:hAnsi="Microsoft YaHei" w:eastAsia="Microsoft YaHei"/>
                <w:b w:val="0"/>
                <w:sz w:val="17"/>
              </w:rPr>
              <w:t>更新开票状态、通知相关人员</w:t>
            </w:r>
          </w:p>
        </w:tc>
        <w:tc>
          <w:tcPr>
            <w:tcW w:type="dxa" w:w="1872"/>
            <w:vAlign w:val="center"/>
          </w:tcPr>
          <w:p>
            <w:pPr>
              <w:jc w:val="left"/>
            </w:pPr>
            <w:r>
              <w:rPr>
                <w:rFonts w:ascii="Microsoft YaHei" w:hAnsi="Microsoft YaHei" w:eastAsia="Microsoft YaHei"/>
                <w:sz w:val="17"/>
              </w:rPr>
            </w:r>
            <w:r>
              <w:rPr>
                <w:rFonts w:ascii="Microsoft YaHei" w:hAnsi="Microsoft YaHei" w:eastAsia="Microsoft YaHei"/>
                <w:b w:val="0"/>
                <w:sz w:val="17"/>
              </w:rPr>
              <w:t>Payment Tracker</w:t>
            </w:r>
          </w:p>
        </w:tc>
      </w:tr>
      <w:tr>
        <w:tc>
          <w:tcPr>
            <w:tcW w:type="dxa" w:w="2160"/>
            <w:vAlign w:val="center"/>
          </w:tcPr>
          <w:p>
            <w:pPr>
              <w:jc w:val="left"/>
            </w:pPr>
            <w:r>
              <w:rPr>
                <w:rFonts w:ascii="Microsoft YaHei" w:hAnsi="Microsoft YaHei" w:eastAsia="Microsoft YaHei"/>
                <w:sz w:val="17"/>
              </w:rPr>
            </w:r>
            <w:r>
              <w:rPr>
                <w:rFonts w:ascii="Microsoft YaHei" w:hAnsi="Microsoft YaHei" w:eastAsia="Microsoft YaHei"/>
                <w:b w:val="0"/>
                <w:sz w:val="17"/>
              </w:rPr>
              <w:t>任务完成确认（可选）</w:t>
            </w:r>
          </w:p>
        </w:tc>
        <w:tc>
          <w:tcPr>
            <w:tcW w:type="dxa" w:w="1584"/>
            <w:vAlign w:val="center"/>
          </w:tcPr>
          <w:p>
            <w:pPr>
              <w:jc w:val="left"/>
            </w:pPr>
            <w:r>
              <w:rPr>
                <w:rFonts w:ascii="Microsoft YaHei" w:hAnsi="Microsoft YaHei" w:eastAsia="Microsoft YaHei"/>
                <w:sz w:val="17"/>
              </w:rPr>
            </w:r>
            <w:r>
              <w:rPr>
                <w:rFonts w:ascii="Microsoft YaHei" w:hAnsi="Microsoft YaHei" w:eastAsia="Microsoft YaHei"/>
                <w:b w:val="0"/>
                <w:sz w:val="17"/>
              </w:rPr>
              <w:t>员工/Team Leader</w:t>
            </w:r>
          </w:p>
        </w:tc>
        <w:tc>
          <w:tcPr>
            <w:tcW w:type="dxa" w:w="2016"/>
            <w:vAlign w:val="center"/>
          </w:tcPr>
          <w:p>
            <w:pPr>
              <w:jc w:val="left"/>
            </w:pPr>
            <w:r>
              <w:rPr>
                <w:rFonts w:ascii="Microsoft YaHei" w:hAnsi="Microsoft YaHei" w:eastAsia="Microsoft YaHei"/>
                <w:sz w:val="17"/>
              </w:rPr>
            </w:r>
            <w:r>
              <w:rPr>
                <w:rFonts w:ascii="Microsoft YaHei" w:hAnsi="Microsoft YaHei" w:eastAsia="Microsoft YaHei"/>
                <w:b w:val="0"/>
                <w:sz w:val="17"/>
              </w:rPr>
              <w:t>Team Leader/PM</w:t>
            </w:r>
          </w:p>
        </w:tc>
        <w:tc>
          <w:tcPr>
            <w:tcW w:type="dxa" w:w="3312"/>
            <w:vAlign w:val="center"/>
          </w:tcPr>
          <w:p>
            <w:pPr>
              <w:jc w:val="left"/>
            </w:pPr>
            <w:r>
              <w:rPr>
                <w:rFonts w:ascii="Microsoft YaHei" w:hAnsi="Microsoft YaHei" w:eastAsia="Microsoft YaHei"/>
                <w:sz w:val="17"/>
              </w:rPr>
            </w:r>
            <w:r>
              <w:rPr>
                <w:rFonts w:ascii="Microsoft YaHei" w:hAnsi="Microsoft YaHei" w:eastAsia="Microsoft YaHei"/>
                <w:b w:val="0"/>
                <w:sz w:val="17"/>
              </w:rPr>
              <w:t>更新任务状态与实际完成时间</w:t>
            </w:r>
          </w:p>
        </w:tc>
        <w:tc>
          <w:tcPr>
            <w:tcW w:type="dxa" w:w="1872"/>
            <w:vAlign w:val="center"/>
          </w:tcPr>
          <w:p>
            <w:pPr>
              <w:jc w:val="left"/>
            </w:pPr>
            <w:r>
              <w:rPr>
                <w:rFonts w:ascii="Microsoft YaHei" w:hAnsi="Microsoft YaHei" w:eastAsia="Microsoft YaHei"/>
                <w:sz w:val="17"/>
              </w:rPr>
            </w:r>
            <w:r>
              <w:rPr>
                <w:rFonts w:ascii="Microsoft YaHei" w:hAnsi="Microsoft YaHei" w:eastAsia="Microsoft YaHei"/>
                <w:b w:val="0"/>
                <w:sz w:val="17"/>
              </w:rPr>
              <w:t>Task Schedule</w:t>
            </w:r>
          </w:p>
        </w:tc>
      </w:tr>
    </w:tbl>
    <w:p>
      <w:pPr>
        <w:pStyle w:val="Heading2"/>
      </w:pPr>
      <w:r>
        <w:rPr>
          <w:rFonts w:ascii="Microsoft YaHei" w:hAnsi="Microsoft YaHei" w:eastAsia="Microsoft YaHei"/>
          <w:color w:val="101828"/>
        </w:rPr>
        <w:t>7.2 自动化规则表</w:t>
      </w:r>
    </w:p>
    <w:tbl>
      <w:tblPr>
        <w:tblStyle w:val="TableGrid"/>
        <w:tblW w:type="auto" w:w="0"/>
        <w:jc w:val="center"/>
        <w:tblLook w:firstColumn="1" w:firstRow="1" w:lastColumn="0" w:lastRow="0" w:noHBand="0" w:noVBand="1" w:val="04A0"/>
      </w:tblPr>
      <w:tblGrid>
        <w:gridCol w:w="2131"/>
        <w:gridCol w:w="2131"/>
        <w:gridCol w:w="2131"/>
        <w:gridCol w:w="2131"/>
        <w:gridCol w:w="2131"/>
      </w:tblGrid>
      <w:tr>
        <w:tc>
          <w:tcPr>
            <w:tcW w:type="dxa" w:w="1944"/>
            <w:vAlign w:val="center"/>
            <w:shd w:fill="EAF3FF"/>
          </w:tcPr>
          <w:p>
            <w:pPr>
              <w:jc w:val="left"/>
            </w:pPr>
            <w:r>
              <w:rPr>
                <w:rFonts w:ascii="Microsoft YaHei" w:hAnsi="Microsoft YaHei" w:eastAsia="Microsoft YaHei"/>
                <w:b/>
                <w:color w:val="1F4E79"/>
                <w:sz w:val="17"/>
              </w:rPr>
            </w:r>
            <w:r>
              <w:rPr>
                <w:rFonts w:ascii="Microsoft YaHei" w:hAnsi="Microsoft YaHei" w:eastAsia="Microsoft YaHei"/>
                <w:b/>
                <w:color w:val="1F4E79"/>
                <w:sz w:val="17"/>
              </w:rPr>
              <w:t>规则名称</w:t>
            </w:r>
          </w:p>
        </w:tc>
        <w:tc>
          <w:tcPr>
            <w:tcW w:type="dxa" w:w="2880"/>
            <w:vAlign w:val="center"/>
            <w:shd w:fill="EAF3FF"/>
          </w:tcPr>
          <w:p>
            <w:pPr>
              <w:jc w:val="left"/>
            </w:pPr>
            <w:r>
              <w:rPr>
                <w:rFonts w:ascii="Microsoft YaHei" w:hAnsi="Microsoft YaHei" w:eastAsia="Microsoft YaHei"/>
                <w:b/>
                <w:color w:val="1F4E79"/>
                <w:sz w:val="17"/>
              </w:rPr>
            </w:r>
            <w:r>
              <w:rPr>
                <w:rFonts w:ascii="Microsoft YaHei" w:hAnsi="Microsoft YaHei" w:eastAsia="Microsoft YaHei"/>
                <w:b/>
                <w:color w:val="1F4E79"/>
                <w:sz w:val="17"/>
              </w:rPr>
              <w:t>触发条件</w:t>
            </w:r>
          </w:p>
        </w:tc>
        <w:tc>
          <w:tcPr>
            <w:tcW w:type="dxa" w:w="2952"/>
            <w:vAlign w:val="center"/>
            <w:shd w:fill="EAF3FF"/>
          </w:tcPr>
          <w:p>
            <w:pPr>
              <w:jc w:val="left"/>
            </w:pPr>
            <w:r>
              <w:rPr>
                <w:rFonts w:ascii="Microsoft YaHei" w:hAnsi="Microsoft YaHei" w:eastAsia="Microsoft YaHei"/>
                <w:b/>
                <w:color w:val="1F4E79"/>
                <w:sz w:val="17"/>
              </w:rPr>
            </w:r>
            <w:r>
              <w:rPr>
                <w:rFonts w:ascii="Microsoft YaHei" w:hAnsi="Microsoft YaHei" w:eastAsia="Microsoft YaHei"/>
                <w:b/>
                <w:color w:val="1F4E79"/>
                <w:sz w:val="17"/>
              </w:rPr>
              <w:t>执行动作</w:t>
            </w:r>
          </w:p>
        </w:tc>
        <w:tc>
          <w:tcPr>
            <w:tcW w:type="dxa" w:w="1944"/>
            <w:vAlign w:val="center"/>
            <w:shd w:fill="EAF3FF"/>
          </w:tcPr>
          <w:p>
            <w:pPr>
              <w:jc w:val="left"/>
            </w:pPr>
            <w:r>
              <w:rPr>
                <w:rFonts w:ascii="Microsoft YaHei" w:hAnsi="Microsoft YaHei" w:eastAsia="Microsoft YaHei"/>
                <w:b/>
                <w:color w:val="1F4E79"/>
                <w:sz w:val="17"/>
              </w:rPr>
            </w:r>
            <w:r>
              <w:rPr>
                <w:rFonts w:ascii="Microsoft YaHei" w:hAnsi="Microsoft YaHei" w:eastAsia="Microsoft YaHei"/>
                <w:b/>
                <w:color w:val="1F4E79"/>
                <w:sz w:val="17"/>
              </w:rPr>
              <w:t>通知对象</w:t>
            </w:r>
          </w:p>
        </w:tc>
        <w:tc>
          <w:tcPr>
            <w:tcW w:type="dxa" w:w="792"/>
            <w:vAlign w:val="center"/>
            <w:shd w:fill="EAF3FF"/>
          </w:tcPr>
          <w:p>
            <w:pPr>
              <w:jc w:val="left"/>
            </w:pPr>
            <w:r>
              <w:rPr>
                <w:rFonts w:ascii="Microsoft YaHei" w:hAnsi="Microsoft YaHei" w:eastAsia="Microsoft YaHei"/>
                <w:b/>
                <w:color w:val="1F4E79"/>
                <w:sz w:val="17"/>
              </w:rPr>
            </w:r>
            <w:r>
              <w:rPr>
                <w:rFonts w:ascii="Microsoft YaHei" w:hAnsi="Microsoft YaHei" w:eastAsia="Microsoft YaHei"/>
                <w:b/>
                <w:color w:val="1F4E79"/>
                <w:sz w:val="17"/>
              </w:rPr>
              <w:t>优先级</w:t>
            </w:r>
          </w:p>
        </w:tc>
      </w:tr>
      <w:tr>
        <w:tc>
          <w:tcPr>
            <w:tcW w:type="dxa" w:w="1944"/>
            <w:vAlign w:val="center"/>
          </w:tcPr>
          <w:p>
            <w:pPr>
              <w:jc w:val="left"/>
            </w:pPr>
            <w:r>
              <w:rPr>
                <w:rFonts w:ascii="Microsoft YaHei" w:hAnsi="Microsoft YaHei" w:eastAsia="Microsoft YaHei"/>
                <w:sz w:val="17"/>
              </w:rPr>
            </w:r>
            <w:r>
              <w:rPr>
                <w:rFonts w:ascii="Microsoft YaHei" w:hAnsi="Microsoft YaHei" w:eastAsia="Microsoft YaHei"/>
                <w:b w:val="0"/>
                <w:sz w:val="17"/>
              </w:rPr>
              <w:t>项目阶段流转提醒</w:t>
            </w:r>
          </w:p>
        </w:tc>
        <w:tc>
          <w:tcPr>
            <w:tcW w:type="dxa" w:w="2880"/>
            <w:vAlign w:val="center"/>
          </w:tcPr>
          <w:p>
            <w:pPr>
              <w:jc w:val="left"/>
            </w:pPr>
            <w:r>
              <w:rPr>
                <w:rFonts w:ascii="Microsoft YaHei" w:hAnsi="Microsoft YaHei" w:eastAsia="Microsoft YaHei"/>
                <w:sz w:val="17"/>
              </w:rPr>
            </w:r>
            <w:r>
              <w:rPr>
                <w:rFonts w:ascii="Microsoft YaHei" w:hAnsi="Microsoft YaHei" w:eastAsia="Microsoft YaHei"/>
                <w:b w:val="0"/>
                <w:sz w:val="17"/>
              </w:rPr>
              <w:t>Project Master 当前阶段发生变化或进入关键阶段</w:t>
            </w:r>
          </w:p>
        </w:tc>
        <w:tc>
          <w:tcPr>
            <w:tcW w:type="dxa" w:w="2952"/>
            <w:vAlign w:val="center"/>
          </w:tcPr>
          <w:p>
            <w:pPr>
              <w:jc w:val="left"/>
            </w:pPr>
            <w:r>
              <w:rPr>
                <w:rFonts w:ascii="Microsoft YaHei" w:hAnsi="Microsoft YaHei" w:eastAsia="Microsoft YaHei"/>
                <w:sz w:val="17"/>
              </w:rPr>
            </w:r>
            <w:r>
              <w:rPr>
                <w:rFonts w:ascii="Microsoft YaHei" w:hAnsi="Microsoft YaHei" w:eastAsia="Microsoft YaHei"/>
                <w:b w:val="0"/>
                <w:sz w:val="17"/>
              </w:rPr>
              <w:t>推送任务负责人/财务/PM，并提示下一步动作</w:t>
            </w:r>
          </w:p>
        </w:tc>
        <w:tc>
          <w:tcPr>
            <w:tcW w:type="dxa" w:w="1944"/>
            <w:vAlign w:val="center"/>
          </w:tcPr>
          <w:p>
            <w:pPr>
              <w:jc w:val="left"/>
            </w:pPr>
            <w:r>
              <w:rPr>
                <w:rFonts w:ascii="Microsoft YaHei" w:hAnsi="Microsoft YaHei" w:eastAsia="Microsoft YaHei"/>
                <w:sz w:val="17"/>
              </w:rPr>
            </w:r>
            <w:r>
              <w:rPr>
                <w:rFonts w:ascii="Microsoft YaHei" w:hAnsi="Microsoft YaHei" w:eastAsia="Microsoft YaHei"/>
                <w:b w:val="0"/>
                <w:sz w:val="17"/>
              </w:rPr>
              <w:t>PM、财务、Team Leader</w:t>
            </w:r>
          </w:p>
        </w:tc>
        <w:tc>
          <w:tcPr>
            <w:tcW w:type="dxa" w:w="792"/>
            <w:vAlign w:val="center"/>
          </w:tcPr>
          <w:p>
            <w:pPr>
              <w:jc w:val="left"/>
            </w:pPr>
            <w:r>
              <w:rPr>
                <w:rFonts w:ascii="Microsoft YaHei" w:hAnsi="Microsoft YaHei" w:eastAsia="Microsoft YaHei"/>
                <w:sz w:val="17"/>
              </w:rPr>
            </w:r>
            <w:r>
              <w:rPr>
                <w:rFonts w:ascii="Microsoft YaHei" w:hAnsi="Microsoft YaHei" w:eastAsia="Microsoft YaHei"/>
                <w:b w:val="0"/>
                <w:sz w:val="17"/>
              </w:rPr>
              <w:t>P0</w:t>
            </w:r>
          </w:p>
        </w:tc>
      </w:tr>
      <w:tr>
        <w:tc>
          <w:tcPr>
            <w:tcW w:type="dxa" w:w="1944"/>
            <w:vAlign w:val="center"/>
          </w:tcPr>
          <w:p>
            <w:pPr>
              <w:jc w:val="left"/>
            </w:pPr>
            <w:r>
              <w:rPr>
                <w:rFonts w:ascii="Microsoft YaHei" w:hAnsi="Microsoft YaHei" w:eastAsia="Microsoft YaHei"/>
                <w:sz w:val="17"/>
              </w:rPr>
            </w:r>
            <w:r>
              <w:rPr>
                <w:rFonts w:ascii="Microsoft YaHei" w:hAnsi="Microsoft YaHei" w:eastAsia="Microsoft YaHei"/>
                <w:b w:val="0"/>
                <w:sz w:val="17"/>
              </w:rPr>
              <w:t>开票提醒</w:t>
            </w:r>
          </w:p>
        </w:tc>
        <w:tc>
          <w:tcPr>
            <w:tcW w:type="dxa" w:w="2880"/>
            <w:vAlign w:val="center"/>
          </w:tcPr>
          <w:p>
            <w:pPr>
              <w:jc w:val="left"/>
            </w:pPr>
            <w:r>
              <w:rPr>
                <w:rFonts w:ascii="Microsoft YaHei" w:hAnsi="Microsoft YaHei" w:eastAsia="Microsoft YaHei"/>
                <w:sz w:val="17"/>
              </w:rPr>
            </w:r>
            <w:r>
              <w:rPr>
                <w:rFonts w:ascii="Microsoft YaHei" w:hAnsi="Microsoft YaHei" w:eastAsia="Microsoft YaHei"/>
                <w:b w:val="0"/>
                <w:sz w:val="17"/>
              </w:rPr>
              <w:t>进入概念设计完成/方案阶段结束等可开票节点</w:t>
            </w:r>
          </w:p>
        </w:tc>
        <w:tc>
          <w:tcPr>
            <w:tcW w:type="dxa" w:w="2952"/>
            <w:vAlign w:val="center"/>
          </w:tcPr>
          <w:p>
            <w:pPr>
              <w:jc w:val="left"/>
            </w:pPr>
            <w:r>
              <w:rPr>
                <w:rFonts w:ascii="Microsoft YaHei" w:hAnsi="Microsoft YaHei" w:eastAsia="Microsoft YaHei"/>
                <w:sz w:val="17"/>
              </w:rPr>
            </w:r>
            <w:r>
              <w:rPr>
                <w:rFonts w:ascii="Microsoft YaHei" w:hAnsi="Microsoft YaHei" w:eastAsia="Microsoft YaHei"/>
                <w:b w:val="0"/>
                <w:sz w:val="17"/>
              </w:rPr>
              <w:t>提醒财务或相关人员开票</w:t>
            </w:r>
          </w:p>
        </w:tc>
        <w:tc>
          <w:tcPr>
            <w:tcW w:type="dxa" w:w="1944"/>
            <w:vAlign w:val="center"/>
          </w:tcPr>
          <w:p>
            <w:pPr>
              <w:jc w:val="left"/>
            </w:pPr>
            <w:r>
              <w:rPr>
                <w:rFonts w:ascii="Microsoft YaHei" w:hAnsi="Microsoft YaHei" w:eastAsia="Microsoft YaHei"/>
                <w:sz w:val="17"/>
              </w:rPr>
            </w:r>
            <w:r>
              <w:rPr>
                <w:rFonts w:ascii="Microsoft YaHei" w:hAnsi="Microsoft YaHei" w:eastAsia="Microsoft YaHei"/>
                <w:b w:val="0"/>
                <w:sz w:val="17"/>
              </w:rPr>
              <w:t>财务、PM</w:t>
            </w:r>
          </w:p>
        </w:tc>
        <w:tc>
          <w:tcPr>
            <w:tcW w:type="dxa" w:w="792"/>
            <w:vAlign w:val="center"/>
          </w:tcPr>
          <w:p>
            <w:pPr>
              <w:jc w:val="left"/>
            </w:pPr>
            <w:r>
              <w:rPr>
                <w:rFonts w:ascii="Microsoft YaHei" w:hAnsi="Microsoft YaHei" w:eastAsia="Microsoft YaHei"/>
                <w:sz w:val="17"/>
              </w:rPr>
            </w:r>
            <w:r>
              <w:rPr>
                <w:rFonts w:ascii="Microsoft YaHei" w:hAnsi="Microsoft YaHei" w:eastAsia="Microsoft YaHei"/>
                <w:b w:val="0"/>
                <w:sz w:val="17"/>
              </w:rPr>
              <w:t>P0</w:t>
            </w:r>
          </w:p>
        </w:tc>
      </w:tr>
      <w:tr>
        <w:tc>
          <w:tcPr>
            <w:tcW w:type="dxa" w:w="1944"/>
            <w:vAlign w:val="center"/>
          </w:tcPr>
          <w:p>
            <w:pPr>
              <w:jc w:val="left"/>
            </w:pPr>
            <w:r>
              <w:rPr>
                <w:rFonts w:ascii="Microsoft YaHei" w:hAnsi="Microsoft YaHei" w:eastAsia="Microsoft YaHei"/>
                <w:sz w:val="17"/>
              </w:rPr>
            </w:r>
            <w:r>
              <w:rPr>
                <w:rFonts w:ascii="Microsoft YaHei" w:hAnsi="Microsoft YaHei" w:eastAsia="Microsoft YaHei"/>
                <w:b w:val="0"/>
                <w:sz w:val="17"/>
              </w:rPr>
              <w:t>回款提醒</w:t>
            </w:r>
          </w:p>
        </w:tc>
        <w:tc>
          <w:tcPr>
            <w:tcW w:type="dxa" w:w="2880"/>
            <w:vAlign w:val="center"/>
          </w:tcPr>
          <w:p>
            <w:pPr>
              <w:jc w:val="left"/>
            </w:pPr>
            <w:r>
              <w:rPr>
                <w:rFonts w:ascii="Microsoft YaHei" w:hAnsi="Microsoft YaHei" w:eastAsia="Microsoft YaHei"/>
                <w:sz w:val="17"/>
              </w:rPr>
            </w:r>
            <w:r>
              <w:rPr>
                <w:rFonts w:ascii="Microsoft YaHei" w:hAnsi="Microsoft YaHei" w:eastAsia="Microsoft YaHei"/>
                <w:b w:val="0"/>
                <w:sz w:val="17"/>
              </w:rPr>
              <w:t>预计回款时间临近或已逾期未回款</w:t>
            </w:r>
          </w:p>
        </w:tc>
        <w:tc>
          <w:tcPr>
            <w:tcW w:type="dxa" w:w="2952"/>
            <w:vAlign w:val="center"/>
          </w:tcPr>
          <w:p>
            <w:pPr>
              <w:jc w:val="left"/>
            </w:pPr>
            <w:r>
              <w:rPr>
                <w:rFonts w:ascii="Microsoft YaHei" w:hAnsi="Microsoft YaHei" w:eastAsia="Microsoft YaHei"/>
                <w:sz w:val="17"/>
              </w:rPr>
            </w:r>
            <w:r>
              <w:rPr>
                <w:rFonts w:ascii="Microsoft YaHei" w:hAnsi="Microsoft YaHei" w:eastAsia="Microsoft YaHei"/>
                <w:b w:val="0"/>
                <w:sz w:val="17"/>
              </w:rPr>
              <w:t>推送回款跟进提醒并更新状态视图</w:t>
            </w:r>
          </w:p>
        </w:tc>
        <w:tc>
          <w:tcPr>
            <w:tcW w:type="dxa" w:w="1944"/>
            <w:vAlign w:val="center"/>
          </w:tcPr>
          <w:p>
            <w:pPr>
              <w:jc w:val="left"/>
            </w:pPr>
            <w:r>
              <w:rPr>
                <w:rFonts w:ascii="Microsoft YaHei" w:hAnsi="Microsoft YaHei" w:eastAsia="Microsoft YaHei"/>
                <w:sz w:val="17"/>
              </w:rPr>
            </w:r>
            <w:r>
              <w:rPr>
                <w:rFonts w:ascii="Microsoft YaHei" w:hAnsi="Microsoft YaHei" w:eastAsia="Microsoft YaHei"/>
                <w:b w:val="0"/>
                <w:sz w:val="17"/>
              </w:rPr>
              <w:t>财务、PM、商务</w:t>
            </w:r>
          </w:p>
        </w:tc>
        <w:tc>
          <w:tcPr>
            <w:tcW w:type="dxa" w:w="792"/>
            <w:vAlign w:val="center"/>
          </w:tcPr>
          <w:p>
            <w:pPr>
              <w:jc w:val="left"/>
            </w:pPr>
            <w:r>
              <w:rPr>
                <w:rFonts w:ascii="Microsoft YaHei" w:hAnsi="Microsoft YaHei" w:eastAsia="Microsoft YaHei"/>
                <w:sz w:val="17"/>
              </w:rPr>
            </w:r>
            <w:r>
              <w:rPr>
                <w:rFonts w:ascii="Microsoft YaHei" w:hAnsi="Microsoft YaHei" w:eastAsia="Microsoft YaHei"/>
                <w:b w:val="0"/>
                <w:sz w:val="17"/>
              </w:rPr>
              <w:t>P0</w:t>
            </w:r>
          </w:p>
        </w:tc>
      </w:tr>
      <w:tr>
        <w:tc>
          <w:tcPr>
            <w:tcW w:type="dxa" w:w="1944"/>
            <w:vAlign w:val="center"/>
          </w:tcPr>
          <w:p>
            <w:pPr>
              <w:jc w:val="left"/>
            </w:pPr>
            <w:r>
              <w:rPr>
                <w:rFonts w:ascii="Microsoft YaHei" w:hAnsi="Microsoft YaHei" w:eastAsia="Microsoft YaHei"/>
                <w:sz w:val="17"/>
              </w:rPr>
            </w:r>
            <w:r>
              <w:rPr>
                <w:rFonts w:ascii="Microsoft YaHei" w:hAnsi="Microsoft YaHei" w:eastAsia="Microsoft YaHei"/>
                <w:b w:val="0"/>
                <w:sz w:val="17"/>
              </w:rPr>
              <w:t>人力超负荷预警</w:t>
            </w:r>
          </w:p>
        </w:tc>
        <w:tc>
          <w:tcPr>
            <w:tcW w:type="dxa" w:w="2880"/>
            <w:vAlign w:val="center"/>
          </w:tcPr>
          <w:p>
            <w:pPr>
              <w:jc w:val="left"/>
            </w:pPr>
            <w:r>
              <w:rPr>
                <w:rFonts w:ascii="Microsoft YaHei" w:hAnsi="Microsoft YaHei" w:eastAsia="Microsoft YaHei"/>
                <w:sz w:val="17"/>
              </w:rPr>
            </w:r>
            <w:r>
              <w:rPr>
                <w:rFonts w:ascii="Microsoft YaHei" w:hAnsi="Microsoft YaHei" w:eastAsia="Microsoft YaHei"/>
                <w:b w:val="0"/>
                <w:sz w:val="17"/>
              </w:rPr>
              <w:t>单项目投入 &gt; 50% 或总人力负荷超过阈值</w:t>
            </w:r>
          </w:p>
        </w:tc>
        <w:tc>
          <w:tcPr>
            <w:tcW w:type="dxa" w:w="2952"/>
            <w:vAlign w:val="center"/>
          </w:tcPr>
          <w:p>
            <w:pPr>
              <w:jc w:val="left"/>
            </w:pPr>
            <w:r>
              <w:rPr>
                <w:rFonts w:ascii="Microsoft YaHei" w:hAnsi="Microsoft YaHei" w:eastAsia="Microsoft YaHei"/>
                <w:sz w:val="17"/>
              </w:rPr>
            </w:r>
            <w:r>
              <w:rPr>
                <w:rFonts w:ascii="Microsoft YaHei" w:hAnsi="Microsoft YaHei" w:eastAsia="Microsoft YaHei"/>
                <w:b w:val="0"/>
                <w:sz w:val="17"/>
              </w:rPr>
              <w:t>提醒 Team Leader 调整任务分配</w:t>
            </w:r>
          </w:p>
        </w:tc>
        <w:tc>
          <w:tcPr>
            <w:tcW w:type="dxa" w:w="1944"/>
            <w:vAlign w:val="center"/>
          </w:tcPr>
          <w:p>
            <w:pPr>
              <w:jc w:val="left"/>
            </w:pPr>
            <w:r>
              <w:rPr>
                <w:rFonts w:ascii="Microsoft YaHei" w:hAnsi="Microsoft YaHei" w:eastAsia="Microsoft YaHei"/>
                <w:sz w:val="17"/>
              </w:rPr>
            </w:r>
            <w:r>
              <w:rPr>
                <w:rFonts w:ascii="Microsoft YaHei" w:hAnsi="Microsoft YaHei" w:eastAsia="Microsoft YaHei"/>
                <w:b w:val="0"/>
                <w:sz w:val="17"/>
              </w:rPr>
              <w:t>Team Leader、PM</w:t>
            </w:r>
          </w:p>
        </w:tc>
        <w:tc>
          <w:tcPr>
            <w:tcW w:type="dxa" w:w="792"/>
            <w:vAlign w:val="center"/>
          </w:tcPr>
          <w:p>
            <w:pPr>
              <w:jc w:val="left"/>
            </w:pPr>
            <w:r>
              <w:rPr>
                <w:rFonts w:ascii="Microsoft YaHei" w:hAnsi="Microsoft YaHei" w:eastAsia="Microsoft YaHei"/>
                <w:sz w:val="17"/>
              </w:rPr>
            </w:r>
            <w:r>
              <w:rPr>
                <w:rFonts w:ascii="Microsoft YaHei" w:hAnsi="Microsoft YaHei" w:eastAsia="Microsoft YaHei"/>
                <w:b w:val="0"/>
                <w:sz w:val="17"/>
              </w:rPr>
              <w:t>P1</w:t>
            </w:r>
          </w:p>
        </w:tc>
      </w:tr>
      <w:tr>
        <w:tc>
          <w:tcPr>
            <w:tcW w:type="dxa" w:w="1944"/>
            <w:vAlign w:val="center"/>
          </w:tcPr>
          <w:p>
            <w:pPr>
              <w:jc w:val="left"/>
            </w:pPr>
            <w:r>
              <w:rPr>
                <w:rFonts w:ascii="Microsoft YaHei" w:hAnsi="Microsoft YaHei" w:eastAsia="Microsoft YaHei"/>
                <w:sz w:val="17"/>
              </w:rPr>
            </w:r>
            <w:r>
              <w:rPr>
                <w:rFonts w:ascii="Microsoft YaHei" w:hAnsi="Microsoft YaHei" w:eastAsia="Microsoft YaHei"/>
                <w:b w:val="0"/>
                <w:sz w:val="17"/>
              </w:rPr>
              <w:t>任务到期提醒</w:t>
            </w:r>
          </w:p>
        </w:tc>
        <w:tc>
          <w:tcPr>
            <w:tcW w:type="dxa" w:w="2880"/>
            <w:vAlign w:val="center"/>
          </w:tcPr>
          <w:p>
            <w:pPr>
              <w:jc w:val="left"/>
            </w:pPr>
            <w:r>
              <w:rPr>
                <w:rFonts w:ascii="Microsoft YaHei" w:hAnsi="Microsoft YaHei" w:eastAsia="Microsoft YaHei"/>
                <w:sz w:val="17"/>
              </w:rPr>
            </w:r>
            <w:r>
              <w:rPr>
                <w:rFonts w:ascii="Microsoft YaHei" w:hAnsi="Microsoft YaHei" w:eastAsia="Microsoft YaHei"/>
                <w:b w:val="0"/>
                <w:sz w:val="17"/>
              </w:rPr>
              <w:t>计划结束时间到达但任务未完成</w:t>
            </w:r>
          </w:p>
        </w:tc>
        <w:tc>
          <w:tcPr>
            <w:tcW w:type="dxa" w:w="2952"/>
            <w:vAlign w:val="center"/>
          </w:tcPr>
          <w:p>
            <w:pPr>
              <w:jc w:val="left"/>
            </w:pPr>
            <w:r>
              <w:rPr>
                <w:rFonts w:ascii="Microsoft YaHei" w:hAnsi="Microsoft YaHei" w:eastAsia="Microsoft YaHei"/>
                <w:sz w:val="17"/>
              </w:rPr>
            </w:r>
            <w:r>
              <w:rPr>
                <w:rFonts w:ascii="Microsoft YaHei" w:hAnsi="Microsoft YaHei" w:eastAsia="Microsoft YaHei"/>
                <w:b w:val="0"/>
                <w:sz w:val="17"/>
              </w:rPr>
              <w:t>推送任务负责人和安排人</w:t>
            </w:r>
          </w:p>
        </w:tc>
        <w:tc>
          <w:tcPr>
            <w:tcW w:type="dxa" w:w="1944"/>
            <w:vAlign w:val="center"/>
          </w:tcPr>
          <w:p>
            <w:pPr>
              <w:jc w:val="left"/>
            </w:pPr>
            <w:r>
              <w:rPr>
                <w:rFonts w:ascii="Microsoft YaHei" w:hAnsi="Microsoft YaHei" w:eastAsia="Microsoft YaHei"/>
                <w:sz w:val="17"/>
              </w:rPr>
            </w:r>
            <w:r>
              <w:rPr>
                <w:rFonts w:ascii="Microsoft YaHei" w:hAnsi="Microsoft YaHei" w:eastAsia="Microsoft YaHei"/>
                <w:b w:val="0"/>
                <w:sz w:val="17"/>
              </w:rPr>
              <w:t>员工、Team Leader</w:t>
            </w:r>
          </w:p>
        </w:tc>
        <w:tc>
          <w:tcPr>
            <w:tcW w:type="dxa" w:w="792"/>
            <w:vAlign w:val="center"/>
          </w:tcPr>
          <w:p>
            <w:pPr>
              <w:jc w:val="left"/>
            </w:pPr>
            <w:r>
              <w:rPr>
                <w:rFonts w:ascii="Microsoft YaHei" w:hAnsi="Microsoft YaHei" w:eastAsia="Microsoft YaHei"/>
                <w:sz w:val="17"/>
              </w:rPr>
            </w:r>
            <w:r>
              <w:rPr>
                <w:rFonts w:ascii="Microsoft YaHei" w:hAnsi="Microsoft YaHei" w:eastAsia="Microsoft YaHei"/>
                <w:b w:val="0"/>
                <w:sz w:val="17"/>
              </w:rPr>
              <w:t>P1</w:t>
            </w:r>
          </w:p>
        </w:tc>
      </w:tr>
      <w:tr>
        <w:tc>
          <w:tcPr>
            <w:tcW w:type="dxa" w:w="1944"/>
            <w:vAlign w:val="center"/>
          </w:tcPr>
          <w:p>
            <w:pPr>
              <w:jc w:val="left"/>
            </w:pPr>
            <w:r>
              <w:rPr>
                <w:rFonts w:ascii="Microsoft YaHei" w:hAnsi="Microsoft YaHei" w:eastAsia="Microsoft YaHei"/>
                <w:sz w:val="17"/>
              </w:rPr>
            </w:r>
            <w:r>
              <w:rPr>
                <w:rFonts w:ascii="Microsoft YaHei" w:hAnsi="Microsoft YaHei" w:eastAsia="Microsoft YaHei"/>
                <w:b w:val="0"/>
                <w:sz w:val="17"/>
              </w:rPr>
              <w:t>机器人自动更新任务完成时间</w:t>
            </w:r>
          </w:p>
        </w:tc>
        <w:tc>
          <w:tcPr>
            <w:tcW w:type="dxa" w:w="2880"/>
            <w:vAlign w:val="center"/>
          </w:tcPr>
          <w:p>
            <w:pPr>
              <w:jc w:val="left"/>
            </w:pPr>
            <w:r>
              <w:rPr>
                <w:rFonts w:ascii="Microsoft YaHei" w:hAnsi="Microsoft YaHei" w:eastAsia="Microsoft YaHei"/>
                <w:sz w:val="17"/>
              </w:rPr>
            </w:r>
            <w:r>
              <w:rPr>
                <w:rFonts w:ascii="Microsoft YaHei" w:hAnsi="Microsoft YaHei" w:eastAsia="Microsoft YaHei"/>
                <w:b w:val="0"/>
                <w:sz w:val="17"/>
              </w:rPr>
              <w:t>员工在群内完成任务或触发机器人指令</w:t>
            </w:r>
          </w:p>
        </w:tc>
        <w:tc>
          <w:tcPr>
            <w:tcW w:type="dxa" w:w="2952"/>
            <w:vAlign w:val="center"/>
          </w:tcPr>
          <w:p>
            <w:pPr>
              <w:jc w:val="left"/>
            </w:pPr>
            <w:r>
              <w:rPr>
                <w:rFonts w:ascii="Microsoft YaHei" w:hAnsi="Microsoft YaHei" w:eastAsia="Microsoft YaHei"/>
                <w:sz w:val="17"/>
              </w:rPr>
            </w:r>
            <w:r>
              <w:rPr>
                <w:rFonts w:ascii="Microsoft YaHei" w:hAnsi="Microsoft YaHei" w:eastAsia="Microsoft YaHei"/>
                <w:b w:val="0"/>
                <w:sz w:val="17"/>
              </w:rPr>
              <w:t>自动写入实际结束时间</w:t>
            </w:r>
          </w:p>
        </w:tc>
        <w:tc>
          <w:tcPr>
            <w:tcW w:type="dxa" w:w="1944"/>
            <w:vAlign w:val="center"/>
          </w:tcPr>
          <w:p>
            <w:pPr>
              <w:jc w:val="left"/>
            </w:pPr>
            <w:r>
              <w:rPr>
                <w:rFonts w:ascii="Microsoft YaHei" w:hAnsi="Microsoft YaHei" w:eastAsia="Microsoft YaHei"/>
                <w:sz w:val="17"/>
              </w:rPr>
            </w:r>
            <w:r>
              <w:rPr>
                <w:rFonts w:ascii="Microsoft YaHei" w:hAnsi="Microsoft YaHei" w:eastAsia="Microsoft YaHei"/>
                <w:b w:val="0"/>
                <w:sz w:val="17"/>
              </w:rPr>
              <w:t>员工、Team Leader</w:t>
            </w:r>
          </w:p>
        </w:tc>
        <w:tc>
          <w:tcPr>
            <w:tcW w:type="dxa" w:w="792"/>
            <w:vAlign w:val="center"/>
          </w:tcPr>
          <w:p>
            <w:pPr>
              <w:jc w:val="left"/>
            </w:pPr>
            <w:r>
              <w:rPr>
                <w:rFonts w:ascii="Microsoft YaHei" w:hAnsi="Microsoft YaHei" w:eastAsia="Microsoft YaHei"/>
                <w:sz w:val="17"/>
              </w:rPr>
            </w:r>
            <w:r>
              <w:rPr>
                <w:rFonts w:ascii="Microsoft YaHei" w:hAnsi="Microsoft YaHei" w:eastAsia="Microsoft YaHei"/>
                <w:b w:val="0"/>
                <w:sz w:val="17"/>
              </w:rPr>
              <w:t>P2</w:t>
            </w:r>
          </w:p>
        </w:tc>
      </w:tr>
    </w:tbl>
    <w:p>
      <w:pPr>
        <w:pStyle w:val="Heading1"/>
      </w:pPr>
      <w:r>
        <w:rPr>
          <w:rFonts w:ascii="Microsoft YaHei" w:hAnsi="Microsoft YaHei" w:eastAsia="Microsoft YaHei"/>
          <w:color w:val="101828"/>
        </w:rPr>
        <w:t>八、权限与数据看板设计</w:t>
      </w:r>
    </w:p>
    <w:p>
      <w:pPr>
        <w:pStyle w:val="Heading2"/>
      </w:pPr>
      <w:r>
        <w:rPr>
          <w:rFonts w:ascii="Microsoft YaHei" w:hAnsi="Microsoft YaHei" w:eastAsia="Microsoft YaHei"/>
          <w:color w:val="101828"/>
        </w:rPr>
        <w:t>8.1 权限矩阵</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656"/>
            <w:vAlign w:val="center"/>
            <w:shd w:fill="EAF3FF"/>
          </w:tcPr>
          <w:p>
            <w:pPr>
              <w:jc w:val="left"/>
            </w:pPr>
            <w:r>
              <w:rPr>
                <w:rFonts w:ascii="Microsoft YaHei" w:hAnsi="Microsoft YaHei" w:eastAsia="Microsoft YaHei"/>
                <w:b/>
                <w:color w:val="1F4E79"/>
                <w:sz w:val="17"/>
              </w:rPr>
            </w:r>
            <w:r>
              <w:rPr>
                <w:rFonts w:ascii="Microsoft YaHei" w:hAnsi="Microsoft YaHei" w:eastAsia="Microsoft YaHei"/>
                <w:b/>
                <w:color w:val="1F4E79"/>
                <w:sz w:val="17"/>
              </w:rPr>
              <w:t>角色</w:t>
            </w:r>
          </w:p>
        </w:tc>
        <w:tc>
          <w:tcPr>
            <w:tcW w:type="dxa" w:w="936"/>
            <w:vAlign w:val="center"/>
            <w:shd w:fill="EAF3FF"/>
          </w:tcPr>
          <w:p>
            <w:pPr>
              <w:jc w:val="left"/>
            </w:pPr>
            <w:r>
              <w:rPr>
                <w:rFonts w:ascii="Microsoft YaHei" w:hAnsi="Microsoft YaHei" w:eastAsia="Microsoft YaHei"/>
                <w:b/>
                <w:color w:val="1F4E79"/>
                <w:sz w:val="17"/>
              </w:rPr>
            </w:r>
            <w:r>
              <w:rPr>
                <w:rFonts w:ascii="Microsoft YaHei" w:hAnsi="Microsoft YaHei" w:eastAsia="Microsoft YaHei"/>
                <w:b/>
                <w:color w:val="1F4E79"/>
                <w:sz w:val="17"/>
              </w:rPr>
              <w:t>新增</w:t>
            </w:r>
          </w:p>
        </w:tc>
        <w:tc>
          <w:tcPr>
            <w:tcW w:type="dxa" w:w="2160"/>
            <w:vAlign w:val="center"/>
            <w:shd w:fill="EAF3FF"/>
          </w:tcPr>
          <w:p>
            <w:pPr>
              <w:jc w:val="left"/>
            </w:pPr>
            <w:r>
              <w:rPr>
                <w:rFonts w:ascii="Microsoft YaHei" w:hAnsi="Microsoft YaHei" w:eastAsia="Microsoft YaHei"/>
                <w:b/>
                <w:color w:val="1F4E79"/>
                <w:sz w:val="17"/>
              </w:rPr>
            </w:r>
            <w:r>
              <w:rPr>
                <w:rFonts w:ascii="Microsoft YaHei" w:hAnsi="Microsoft YaHei" w:eastAsia="Microsoft YaHei"/>
                <w:b/>
                <w:color w:val="1F4E79"/>
                <w:sz w:val="17"/>
              </w:rPr>
              <w:t>查看范围</w:t>
            </w:r>
          </w:p>
        </w:tc>
        <w:tc>
          <w:tcPr>
            <w:tcW w:type="dxa" w:w="2160"/>
            <w:vAlign w:val="center"/>
            <w:shd w:fill="EAF3FF"/>
          </w:tcPr>
          <w:p>
            <w:pPr>
              <w:jc w:val="left"/>
            </w:pPr>
            <w:r>
              <w:rPr>
                <w:rFonts w:ascii="Microsoft YaHei" w:hAnsi="Microsoft YaHei" w:eastAsia="Microsoft YaHei"/>
                <w:b/>
                <w:color w:val="1F4E79"/>
                <w:sz w:val="17"/>
              </w:rPr>
            </w:r>
            <w:r>
              <w:rPr>
                <w:rFonts w:ascii="Microsoft YaHei" w:hAnsi="Microsoft YaHei" w:eastAsia="Microsoft YaHei"/>
                <w:b/>
                <w:color w:val="1F4E79"/>
                <w:sz w:val="17"/>
              </w:rPr>
              <w:t>可编辑字段</w:t>
            </w:r>
          </w:p>
        </w:tc>
        <w:tc>
          <w:tcPr>
            <w:tcW w:type="dxa" w:w="2160"/>
            <w:vAlign w:val="center"/>
            <w:shd w:fill="EAF3FF"/>
          </w:tcPr>
          <w:p>
            <w:pPr>
              <w:jc w:val="left"/>
            </w:pPr>
            <w:r>
              <w:rPr>
                <w:rFonts w:ascii="Microsoft YaHei" w:hAnsi="Microsoft YaHei" w:eastAsia="Microsoft YaHei"/>
                <w:b/>
                <w:color w:val="1F4E79"/>
                <w:sz w:val="17"/>
              </w:rPr>
            </w:r>
            <w:r>
              <w:rPr>
                <w:rFonts w:ascii="Microsoft YaHei" w:hAnsi="Microsoft YaHei" w:eastAsia="Microsoft YaHei"/>
                <w:b/>
                <w:color w:val="1F4E79"/>
                <w:sz w:val="17"/>
              </w:rPr>
              <w:t>看板权限</w:t>
            </w:r>
          </w:p>
        </w:tc>
        <w:tc>
          <w:tcPr>
            <w:tcW w:type="dxa" w:w="2088"/>
            <w:vAlign w:val="center"/>
            <w:shd w:fill="EAF3FF"/>
          </w:tcPr>
          <w:p>
            <w:pPr>
              <w:jc w:val="left"/>
            </w:pPr>
            <w:r>
              <w:rPr>
                <w:rFonts w:ascii="Microsoft YaHei" w:hAnsi="Microsoft YaHei" w:eastAsia="Microsoft YaHei"/>
                <w:b/>
                <w:color w:val="1F4E79"/>
                <w:sz w:val="17"/>
              </w:rPr>
            </w:r>
            <w:r>
              <w:rPr>
                <w:rFonts w:ascii="Microsoft YaHei" w:hAnsi="Microsoft YaHei" w:eastAsia="Microsoft YaHei"/>
                <w:b/>
                <w:color w:val="1F4E79"/>
                <w:sz w:val="17"/>
              </w:rPr>
              <w:t>敏感字段</w:t>
            </w:r>
          </w:p>
        </w:tc>
      </w:tr>
      <w:tr>
        <w:tc>
          <w:tcPr>
            <w:tcW w:type="dxa" w:w="1656"/>
            <w:vAlign w:val="center"/>
          </w:tcPr>
          <w:p>
            <w:pPr>
              <w:jc w:val="left"/>
            </w:pPr>
            <w:r>
              <w:rPr>
                <w:rFonts w:ascii="Microsoft YaHei" w:hAnsi="Microsoft YaHei" w:eastAsia="Microsoft YaHei"/>
                <w:sz w:val="17"/>
              </w:rPr>
            </w:r>
            <w:r>
              <w:rPr>
                <w:rFonts w:ascii="Microsoft YaHei" w:hAnsi="Microsoft YaHei" w:eastAsia="Microsoft YaHei"/>
                <w:b w:val="0"/>
                <w:sz w:val="17"/>
              </w:rPr>
              <w:t>公司高管 / 职能部门</w:t>
            </w:r>
          </w:p>
        </w:tc>
        <w:tc>
          <w:tcPr>
            <w:tcW w:type="dxa" w:w="936"/>
            <w:vAlign w:val="center"/>
          </w:tcPr>
          <w:p>
            <w:pPr>
              <w:jc w:val="left"/>
            </w:pPr>
            <w:r>
              <w:rPr>
                <w:rFonts w:ascii="Microsoft YaHei" w:hAnsi="Microsoft YaHei" w:eastAsia="Microsoft YaHei"/>
                <w:sz w:val="17"/>
              </w:rPr>
            </w:r>
            <w:r>
              <w:rPr>
                <w:rFonts w:ascii="Microsoft YaHei" w:hAnsi="Microsoft YaHei" w:eastAsia="Microsoft YaHei"/>
                <w:b w:val="0"/>
                <w:sz w:val="17"/>
              </w:rPr>
              <w:t>否/待确认</w:t>
            </w:r>
          </w:p>
        </w:tc>
        <w:tc>
          <w:tcPr>
            <w:tcW w:type="dxa" w:w="2160"/>
            <w:vAlign w:val="center"/>
          </w:tcPr>
          <w:p>
            <w:pPr>
              <w:jc w:val="left"/>
            </w:pPr>
            <w:r>
              <w:rPr>
                <w:rFonts w:ascii="Microsoft YaHei" w:hAnsi="Microsoft YaHei" w:eastAsia="Microsoft YaHei"/>
                <w:sz w:val="17"/>
              </w:rPr>
            </w:r>
            <w:r>
              <w:rPr>
                <w:rFonts w:ascii="Microsoft YaHei" w:hAnsi="Microsoft YaHei" w:eastAsia="Microsoft YaHei"/>
                <w:b w:val="0"/>
                <w:sz w:val="17"/>
              </w:rPr>
              <w:t>全公司所有项目数据</w:t>
            </w:r>
          </w:p>
        </w:tc>
        <w:tc>
          <w:tcPr>
            <w:tcW w:type="dxa" w:w="2160"/>
            <w:vAlign w:val="center"/>
          </w:tcPr>
          <w:p>
            <w:pPr>
              <w:jc w:val="left"/>
            </w:pPr>
            <w:r>
              <w:rPr>
                <w:rFonts w:ascii="Microsoft YaHei" w:hAnsi="Microsoft YaHei" w:eastAsia="Microsoft YaHei"/>
                <w:sz w:val="17"/>
              </w:rPr>
            </w:r>
            <w:r>
              <w:rPr>
                <w:rFonts w:ascii="Microsoft YaHei" w:hAnsi="Microsoft YaHei" w:eastAsia="Microsoft YaHei"/>
                <w:b w:val="0"/>
                <w:sz w:val="17"/>
              </w:rPr>
              <w:t>通常不可编辑</w:t>
            </w:r>
          </w:p>
        </w:tc>
        <w:tc>
          <w:tcPr>
            <w:tcW w:type="dxa" w:w="2160"/>
            <w:vAlign w:val="center"/>
          </w:tcPr>
          <w:p>
            <w:pPr>
              <w:jc w:val="left"/>
            </w:pPr>
            <w:r>
              <w:rPr>
                <w:rFonts w:ascii="Microsoft YaHei" w:hAnsi="Microsoft YaHei" w:eastAsia="Microsoft YaHei"/>
                <w:sz w:val="17"/>
              </w:rPr>
            </w:r>
            <w:r>
              <w:rPr>
                <w:rFonts w:ascii="Microsoft YaHei" w:hAnsi="Microsoft YaHei" w:eastAsia="Microsoft YaHei"/>
                <w:b w:val="0"/>
                <w:sz w:val="17"/>
              </w:rPr>
              <w:t>全局项目、人力、财务看板</w:t>
            </w:r>
          </w:p>
        </w:tc>
        <w:tc>
          <w:tcPr>
            <w:tcW w:type="dxa" w:w="2088"/>
            <w:vAlign w:val="center"/>
          </w:tcPr>
          <w:p>
            <w:pPr>
              <w:jc w:val="left"/>
            </w:pPr>
            <w:r>
              <w:rPr>
                <w:rFonts w:ascii="Microsoft YaHei" w:hAnsi="Microsoft YaHei" w:eastAsia="Microsoft YaHei"/>
                <w:sz w:val="17"/>
              </w:rPr>
            </w:r>
            <w:r>
              <w:rPr>
                <w:rFonts w:ascii="Microsoft YaHei" w:hAnsi="Microsoft YaHei" w:eastAsia="Microsoft YaHei"/>
                <w:b w:val="0"/>
                <w:sz w:val="17"/>
              </w:rPr>
              <w:t>可查看财务敏感字段，具体字段待客户确认</w:t>
            </w:r>
          </w:p>
        </w:tc>
      </w:tr>
      <w:tr>
        <w:tc>
          <w:tcPr>
            <w:tcW w:type="dxa" w:w="1656"/>
            <w:vAlign w:val="center"/>
          </w:tcPr>
          <w:p>
            <w:pPr>
              <w:jc w:val="left"/>
            </w:pPr>
            <w:r>
              <w:rPr>
                <w:rFonts w:ascii="Microsoft YaHei" w:hAnsi="Microsoft YaHei" w:eastAsia="Microsoft YaHei"/>
                <w:sz w:val="17"/>
              </w:rPr>
            </w:r>
            <w:r>
              <w:rPr>
                <w:rFonts w:ascii="Microsoft YaHei" w:hAnsi="Microsoft YaHei" w:eastAsia="Microsoft YaHei"/>
                <w:b w:val="0"/>
                <w:sz w:val="17"/>
              </w:rPr>
              <w:t>各地办公室成员</w:t>
            </w:r>
          </w:p>
        </w:tc>
        <w:tc>
          <w:tcPr>
            <w:tcW w:type="dxa" w:w="936"/>
            <w:vAlign w:val="center"/>
          </w:tcPr>
          <w:p>
            <w:pPr>
              <w:jc w:val="left"/>
            </w:pPr>
            <w:r>
              <w:rPr>
                <w:rFonts w:ascii="Microsoft YaHei" w:hAnsi="Microsoft YaHei" w:eastAsia="Microsoft YaHei"/>
                <w:sz w:val="17"/>
              </w:rPr>
            </w:r>
            <w:r>
              <w:rPr>
                <w:rFonts w:ascii="Microsoft YaHei" w:hAnsi="Microsoft YaHei" w:eastAsia="Microsoft YaHei"/>
                <w:b w:val="0"/>
                <w:sz w:val="17"/>
              </w:rPr>
              <w:t>可/待确认</w:t>
            </w:r>
          </w:p>
        </w:tc>
        <w:tc>
          <w:tcPr>
            <w:tcW w:type="dxa" w:w="2160"/>
            <w:vAlign w:val="center"/>
          </w:tcPr>
          <w:p>
            <w:pPr>
              <w:jc w:val="left"/>
            </w:pPr>
            <w:r>
              <w:rPr>
                <w:rFonts w:ascii="Microsoft YaHei" w:hAnsi="Microsoft YaHei" w:eastAsia="Microsoft YaHei"/>
                <w:sz w:val="17"/>
              </w:rPr>
            </w:r>
            <w:r>
              <w:rPr>
                <w:rFonts w:ascii="Microsoft YaHei" w:hAnsi="Microsoft YaHei" w:eastAsia="Microsoft YaHei"/>
                <w:b w:val="0"/>
                <w:sz w:val="17"/>
              </w:rPr>
              <w:t>仅所属办公室或自己参与项目</w:t>
            </w:r>
          </w:p>
        </w:tc>
        <w:tc>
          <w:tcPr>
            <w:tcW w:type="dxa" w:w="2160"/>
            <w:vAlign w:val="center"/>
          </w:tcPr>
          <w:p>
            <w:pPr>
              <w:jc w:val="left"/>
            </w:pPr>
            <w:r>
              <w:rPr>
                <w:rFonts w:ascii="Microsoft YaHei" w:hAnsi="Microsoft YaHei" w:eastAsia="Microsoft YaHei"/>
                <w:sz w:val="17"/>
              </w:rPr>
            </w:r>
            <w:r>
              <w:rPr>
                <w:rFonts w:ascii="Microsoft YaHei" w:hAnsi="Microsoft YaHei" w:eastAsia="Microsoft YaHei"/>
                <w:b w:val="0"/>
                <w:sz w:val="17"/>
              </w:rPr>
              <w:t>自己负责的任务、必要项目信息</w:t>
            </w:r>
          </w:p>
        </w:tc>
        <w:tc>
          <w:tcPr>
            <w:tcW w:type="dxa" w:w="2160"/>
            <w:vAlign w:val="center"/>
          </w:tcPr>
          <w:p>
            <w:pPr>
              <w:jc w:val="left"/>
            </w:pPr>
            <w:r>
              <w:rPr>
                <w:rFonts w:ascii="Microsoft YaHei" w:hAnsi="Microsoft YaHei" w:eastAsia="Microsoft YaHei"/>
                <w:sz w:val="17"/>
              </w:rPr>
            </w:r>
            <w:r>
              <w:rPr>
                <w:rFonts w:ascii="Microsoft YaHei" w:hAnsi="Microsoft YaHei" w:eastAsia="Microsoft YaHei"/>
                <w:b w:val="0"/>
                <w:sz w:val="17"/>
              </w:rPr>
              <w:t>本区域项目和人力视图</w:t>
            </w:r>
          </w:p>
        </w:tc>
        <w:tc>
          <w:tcPr>
            <w:tcW w:type="dxa" w:w="2088"/>
            <w:vAlign w:val="center"/>
          </w:tcPr>
          <w:p>
            <w:pPr>
              <w:jc w:val="left"/>
            </w:pPr>
            <w:r>
              <w:rPr>
                <w:rFonts w:ascii="Microsoft YaHei" w:hAnsi="Microsoft YaHei" w:eastAsia="Microsoft YaHei"/>
                <w:sz w:val="17"/>
              </w:rPr>
            </w:r>
            <w:r>
              <w:rPr>
                <w:rFonts w:ascii="Microsoft YaHei" w:hAnsi="Microsoft YaHei" w:eastAsia="Microsoft YaHei"/>
                <w:b w:val="0"/>
                <w:sz w:val="17"/>
              </w:rPr>
              <w:t>合同金额、全公司财务汇总默认不可见</w:t>
            </w:r>
          </w:p>
        </w:tc>
      </w:tr>
      <w:tr>
        <w:tc>
          <w:tcPr>
            <w:tcW w:type="dxa" w:w="1656"/>
            <w:vAlign w:val="center"/>
          </w:tcPr>
          <w:p>
            <w:pPr>
              <w:jc w:val="left"/>
            </w:pPr>
            <w:r>
              <w:rPr>
                <w:rFonts w:ascii="Microsoft YaHei" w:hAnsi="Microsoft YaHei" w:eastAsia="Microsoft YaHei"/>
                <w:sz w:val="17"/>
              </w:rPr>
            </w:r>
            <w:r>
              <w:rPr>
                <w:rFonts w:ascii="Microsoft YaHei" w:hAnsi="Microsoft YaHei" w:eastAsia="Microsoft YaHei"/>
                <w:b w:val="0"/>
                <w:sz w:val="17"/>
              </w:rPr>
              <w:t>项目经理 PM / 项目总监</w:t>
            </w:r>
          </w:p>
        </w:tc>
        <w:tc>
          <w:tcPr>
            <w:tcW w:type="dxa" w:w="936"/>
            <w:vAlign w:val="center"/>
          </w:tcPr>
          <w:p>
            <w:pPr>
              <w:jc w:val="left"/>
            </w:pPr>
            <w:r>
              <w:rPr>
                <w:rFonts w:ascii="Microsoft YaHei" w:hAnsi="Microsoft YaHei" w:eastAsia="Microsoft YaHei"/>
                <w:sz w:val="17"/>
              </w:rPr>
            </w:r>
            <w:r>
              <w:rPr>
                <w:rFonts w:ascii="Microsoft YaHei" w:hAnsi="Microsoft YaHei" w:eastAsia="Microsoft YaHei"/>
                <w:b w:val="0"/>
                <w:sz w:val="17"/>
              </w:rPr>
              <w:t>可</w:t>
            </w:r>
          </w:p>
        </w:tc>
        <w:tc>
          <w:tcPr>
            <w:tcW w:type="dxa" w:w="2160"/>
            <w:vAlign w:val="center"/>
          </w:tcPr>
          <w:p>
            <w:pPr>
              <w:jc w:val="left"/>
            </w:pPr>
            <w:r>
              <w:rPr>
                <w:rFonts w:ascii="Microsoft YaHei" w:hAnsi="Microsoft YaHei" w:eastAsia="Microsoft YaHei"/>
                <w:sz w:val="17"/>
              </w:rPr>
            </w:r>
            <w:r>
              <w:rPr>
                <w:rFonts w:ascii="Microsoft YaHei" w:hAnsi="Microsoft YaHei" w:eastAsia="Microsoft YaHei"/>
                <w:b w:val="0"/>
                <w:sz w:val="17"/>
              </w:rPr>
              <w:t>负责项目及相关团队数据</w:t>
            </w:r>
          </w:p>
        </w:tc>
        <w:tc>
          <w:tcPr>
            <w:tcW w:type="dxa" w:w="2160"/>
            <w:vAlign w:val="center"/>
          </w:tcPr>
          <w:p>
            <w:pPr>
              <w:jc w:val="left"/>
            </w:pPr>
            <w:r>
              <w:rPr>
                <w:rFonts w:ascii="Microsoft YaHei" w:hAnsi="Microsoft YaHei" w:eastAsia="Microsoft YaHei"/>
                <w:sz w:val="17"/>
              </w:rPr>
            </w:r>
            <w:r>
              <w:rPr>
                <w:rFonts w:ascii="Microsoft YaHei" w:hAnsi="Microsoft YaHei" w:eastAsia="Microsoft YaHei"/>
                <w:b w:val="0"/>
                <w:sz w:val="17"/>
              </w:rPr>
              <w:t>项目状态、任务分配、阶段、负责人等</w:t>
            </w:r>
          </w:p>
        </w:tc>
        <w:tc>
          <w:tcPr>
            <w:tcW w:type="dxa" w:w="2160"/>
            <w:vAlign w:val="center"/>
          </w:tcPr>
          <w:p>
            <w:pPr>
              <w:jc w:val="left"/>
            </w:pPr>
            <w:r>
              <w:rPr>
                <w:rFonts w:ascii="Microsoft YaHei" w:hAnsi="Microsoft YaHei" w:eastAsia="Microsoft YaHei"/>
                <w:sz w:val="17"/>
              </w:rPr>
            </w:r>
            <w:r>
              <w:rPr>
                <w:rFonts w:ascii="Microsoft YaHei" w:hAnsi="Microsoft YaHei" w:eastAsia="Microsoft YaHei"/>
                <w:b w:val="0"/>
                <w:sz w:val="17"/>
              </w:rPr>
              <w:t>项目进度、人力负荷、回款概览</w:t>
            </w:r>
          </w:p>
        </w:tc>
        <w:tc>
          <w:tcPr>
            <w:tcW w:type="dxa" w:w="2088"/>
            <w:vAlign w:val="center"/>
          </w:tcPr>
          <w:p>
            <w:pPr>
              <w:jc w:val="left"/>
            </w:pPr>
            <w:r>
              <w:rPr>
                <w:rFonts w:ascii="Microsoft YaHei" w:hAnsi="Microsoft YaHei" w:eastAsia="Microsoft YaHei"/>
                <w:sz w:val="17"/>
              </w:rPr>
            </w:r>
            <w:r>
              <w:rPr>
                <w:rFonts w:ascii="Microsoft YaHei" w:hAnsi="Microsoft YaHei" w:eastAsia="Microsoft YaHei"/>
                <w:b w:val="0"/>
                <w:sz w:val="17"/>
              </w:rPr>
              <w:t>财务明细字段按授权可见</w:t>
            </w:r>
          </w:p>
        </w:tc>
      </w:tr>
      <w:tr>
        <w:tc>
          <w:tcPr>
            <w:tcW w:type="dxa" w:w="1656"/>
            <w:vAlign w:val="center"/>
          </w:tcPr>
          <w:p>
            <w:pPr>
              <w:jc w:val="left"/>
            </w:pPr>
            <w:r>
              <w:rPr>
                <w:rFonts w:ascii="Microsoft YaHei" w:hAnsi="Microsoft YaHei" w:eastAsia="Microsoft YaHei"/>
                <w:sz w:val="17"/>
              </w:rPr>
            </w:r>
            <w:r>
              <w:rPr>
                <w:rFonts w:ascii="Microsoft YaHei" w:hAnsi="Microsoft YaHei" w:eastAsia="Microsoft YaHei"/>
                <w:b w:val="0"/>
                <w:sz w:val="17"/>
              </w:rPr>
              <w:t>Team Leader</w:t>
            </w:r>
          </w:p>
        </w:tc>
        <w:tc>
          <w:tcPr>
            <w:tcW w:type="dxa" w:w="936"/>
            <w:vAlign w:val="center"/>
          </w:tcPr>
          <w:p>
            <w:pPr>
              <w:jc w:val="left"/>
            </w:pPr>
            <w:r>
              <w:rPr>
                <w:rFonts w:ascii="Microsoft YaHei" w:hAnsi="Microsoft YaHei" w:eastAsia="Microsoft YaHei"/>
                <w:sz w:val="17"/>
              </w:rPr>
            </w:r>
            <w:r>
              <w:rPr>
                <w:rFonts w:ascii="Microsoft YaHei" w:hAnsi="Microsoft YaHei" w:eastAsia="Microsoft YaHei"/>
                <w:b w:val="0"/>
                <w:sz w:val="17"/>
              </w:rPr>
              <w:t>可</w:t>
            </w:r>
          </w:p>
        </w:tc>
        <w:tc>
          <w:tcPr>
            <w:tcW w:type="dxa" w:w="2160"/>
            <w:vAlign w:val="center"/>
          </w:tcPr>
          <w:p>
            <w:pPr>
              <w:jc w:val="left"/>
            </w:pPr>
            <w:r>
              <w:rPr>
                <w:rFonts w:ascii="Microsoft YaHei" w:hAnsi="Microsoft YaHei" w:eastAsia="Microsoft YaHei"/>
                <w:sz w:val="17"/>
              </w:rPr>
            </w:r>
            <w:r>
              <w:rPr>
                <w:rFonts w:ascii="Microsoft YaHei" w:hAnsi="Microsoft YaHei" w:eastAsia="Microsoft YaHei"/>
                <w:b w:val="0"/>
                <w:sz w:val="17"/>
              </w:rPr>
              <w:t>本团队/本办公室任务与人员投入</w:t>
            </w:r>
          </w:p>
        </w:tc>
        <w:tc>
          <w:tcPr>
            <w:tcW w:type="dxa" w:w="2160"/>
            <w:vAlign w:val="center"/>
          </w:tcPr>
          <w:p>
            <w:pPr>
              <w:jc w:val="left"/>
            </w:pPr>
            <w:r>
              <w:rPr>
                <w:rFonts w:ascii="Microsoft YaHei" w:hAnsi="Microsoft YaHei" w:eastAsia="Microsoft YaHei"/>
                <w:sz w:val="17"/>
              </w:rPr>
            </w:r>
            <w:r>
              <w:rPr>
                <w:rFonts w:ascii="Microsoft YaHei" w:hAnsi="Microsoft YaHei" w:eastAsia="Microsoft YaHei"/>
                <w:b w:val="0"/>
                <w:sz w:val="17"/>
              </w:rPr>
              <w:t>任务分配、工时审核、任务状态</w:t>
            </w:r>
          </w:p>
        </w:tc>
        <w:tc>
          <w:tcPr>
            <w:tcW w:type="dxa" w:w="2160"/>
            <w:vAlign w:val="center"/>
          </w:tcPr>
          <w:p>
            <w:pPr>
              <w:jc w:val="left"/>
            </w:pPr>
            <w:r>
              <w:rPr>
                <w:rFonts w:ascii="Microsoft YaHei" w:hAnsi="Microsoft YaHei" w:eastAsia="Microsoft YaHei"/>
                <w:sz w:val="17"/>
              </w:rPr>
            </w:r>
            <w:r>
              <w:rPr>
                <w:rFonts w:ascii="Microsoft YaHei" w:hAnsi="Microsoft YaHei" w:eastAsia="Microsoft YaHei"/>
                <w:b w:val="0"/>
                <w:sz w:val="17"/>
              </w:rPr>
              <w:t>团队人力负荷视图</w:t>
            </w:r>
          </w:p>
        </w:tc>
        <w:tc>
          <w:tcPr>
            <w:tcW w:type="dxa" w:w="2088"/>
            <w:vAlign w:val="center"/>
          </w:tcPr>
          <w:p>
            <w:pPr>
              <w:jc w:val="left"/>
            </w:pPr>
            <w:r>
              <w:rPr>
                <w:rFonts w:ascii="Microsoft YaHei" w:hAnsi="Microsoft YaHei" w:eastAsia="Microsoft YaHei"/>
                <w:sz w:val="17"/>
              </w:rPr>
            </w:r>
            <w:r>
              <w:rPr>
                <w:rFonts w:ascii="Microsoft YaHei" w:hAnsi="Microsoft YaHei" w:eastAsia="Microsoft YaHei"/>
                <w:b w:val="0"/>
                <w:sz w:val="17"/>
              </w:rPr>
              <w:t>财务敏感字段不可见</w:t>
            </w:r>
          </w:p>
        </w:tc>
      </w:tr>
      <w:tr>
        <w:tc>
          <w:tcPr>
            <w:tcW w:type="dxa" w:w="1656"/>
            <w:vAlign w:val="center"/>
          </w:tcPr>
          <w:p>
            <w:pPr>
              <w:jc w:val="left"/>
            </w:pPr>
            <w:r>
              <w:rPr>
                <w:rFonts w:ascii="Microsoft YaHei" w:hAnsi="Microsoft YaHei" w:eastAsia="Microsoft YaHei"/>
                <w:sz w:val="17"/>
              </w:rPr>
            </w:r>
            <w:r>
              <w:rPr>
                <w:rFonts w:ascii="Microsoft YaHei" w:hAnsi="Microsoft YaHei" w:eastAsia="Microsoft YaHei"/>
                <w:b w:val="0"/>
                <w:sz w:val="17"/>
              </w:rPr>
              <w:t>普通员工 / Designer</w:t>
            </w:r>
          </w:p>
        </w:tc>
        <w:tc>
          <w:tcPr>
            <w:tcW w:type="dxa" w:w="936"/>
            <w:vAlign w:val="center"/>
          </w:tcPr>
          <w:p>
            <w:pPr>
              <w:jc w:val="left"/>
            </w:pPr>
            <w:r>
              <w:rPr>
                <w:rFonts w:ascii="Microsoft YaHei" w:hAnsi="Microsoft YaHei" w:eastAsia="Microsoft YaHei"/>
                <w:sz w:val="17"/>
              </w:rPr>
            </w:r>
            <w:r>
              <w:rPr>
                <w:rFonts w:ascii="Microsoft YaHei" w:hAnsi="Microsoft YaHei" w:eastAsia="Microsoft YaHei"/>
                <w:b w:val="0"/>
                <w:sz w:val="17"/>
              </w:rPr>
              <w:t>否/少量可</w:t>
            </w:r>
          </w:p>
        </w:tc>
        <w:tc>
          <w:tcPr>
            <w:tcW w:type="dxa" w:w="2160"/>
            <w:vAlign w:val="center"/>
          </w:tcPr>
          <w:p>
            <w:pPr>
              <w:jc w:val="left"/>
            </w:pPr>
            <w:r>
              <w:rPr>
                <w:rFonts w:ascii="Microsoft YaHei" w:hAnsi="Microsoft YaHei" w:eastAsia="Microsoft YaHei"/>
                <w:sz w:val="17"/>
              </w:rPr>
            </w:r>
            <w:r>
              <w:rPr>
                <w:rFonts w:ascii="Microsoft YaHei" w:hAnsi="Microsoft YaHei" w:eastAsia="Microsoft YaHei"/>
                <w:b w:val="0"/>
                <w:sz w:val="17"/>
              </w:rPr>
              <w:t>自己参与的项目及任务</w:t>
            </w:r>
          </w:p>
        </w:tc>
        <w:tc>
          <w:tcPr>
            <w:tcW w:type="dxa" w:w="2160"/>
            <w:vAlign w:val="center"/>
          </w:tcPr>
          <w:p>
            <w:pPr>
              <w:jc w:val="left"/>
            </w:pPr>
            <w:r>
              <w:rPr>
                <w:rFonts w:ascii="Microsoft YaHei" w:hAnsi="Microsoft YaHei" w:eastAsia="Microsoft YaHei"/>
                <w:sz w:val="17"/>
              </w:rPr>
            </w:r>
            <w:r>
              <w:rPr>
                <w:rFonts w:ascii="Microsoft YaHei" w:hAnsi="Microsoft YaHei" w:eastAsia="Microsoft YaHei"/>
                <w:b w:val="0"/>
                <w:sz w:val="17"/>
              </w:rPr>
              <w:t>自己的工时投入、任务状态</w:t>
            </w:r>
          </w:p>
        </w:tc>
        <w:tc>
          <w:tcPr>
            <w:tcW w:type="dxa" w:w="2160"/>
            <w:vAlign w:val="center"/>
          </w:tcPr>
          <w:p>
            <w:pPr>
              <w:jc w:val="left"/>
            </w:pPr>
            <w:r>
              <w:rPr>
                <w:rFonts w:ascii="Microsoft YaHei" w:hAnsi="Microsoft YaHei" w:eastAsia="Microsoft YaHei"/>
                <w:sz w:val="17"/>
              </w:rPr>
            </w:r>
            <w:r>
              <w:rPr>
                <w:rFonts w:ascii="Microsoft YaHei" w:hAnsi="Microsoft YaHei" w:eastAsia="Microsoft YaHei"/>
                <w:b w:val="0"/>
                <w:sz w:val="17"/>
              </w:rPr>
              <w:t>个人任务视图</w:t>
            </w:r>
          </w:p>
        </w:tc>
        <w:tc>
          <w:tcPr>
            <w:tcW w:type="dxa" w:w="2088"/>
            <w:vAlign w:val="center"/>
          </w:tcPr>
          <w:p>
            <w:pPr>
              <w:jc w:val="left"/>
            </w:pPr>
            <w:r>
              <w:rPr>
                <w:rFonts w:ascii="Microsoft YaHei" w:hAnsi="Microsoft YaHei" w:eastAsia="Microsoft YaHei"/>
                <w:sz w:val="17"/>
              </w:rPr>
            </w:r>
            <w:r>
              <w:rPr>
                <w:rFonts w:ascii="Microsoft YaHei" w:hAnsi="Microsoft YaHei" w:eastAsia="Microsoft YaHei"/>
                <w:b w:val="0"/>
                <w:sz w:val="17"/>
              </w:rPr>
              <w:t>财务敏感字段不可见</w:t>
            </w:r>
          </w:p>
        </w:tc>
      </w:tr>
      <w:tr>
        <w:tc>
          <w:tcPr>
            <w:tcW w:type="dxa" w:w="1656"/>
            <w:vAlign w:val="center"/>
          </w:tcPr>
          <w:p>
            <w:pPr>
              <w:jc w:val="left"/>
            </w:pPr>
            <w:r>
              <w:rPr>
                <w:rFonts w:ascii="Microsoft YaHei" w:hAnsi="Microsoft YaHei" w:eastAsia="Microsoft YaHei"/>
                <w:sz w:val="17"/>
              </w:rPr>
            </w:r>
            <w:r>
              <w:rPr>
                <w:rFonts w:ascii="Microsoft YaHei" w:hAnsi="Microsoft YaHei" w:eastAsia="Microsoft YaHei"/>
                <w:b w:val="0"/>
                <w:sz w:val="17"/>
              </w:rPr>
              <w:t>财务人员</w:t>
            </w:r>
          </w:p>
        </w:tc>
        <w:tc>
          <w:tcPr>
            <w:tcW w:type="dxa" w:w="936"/>
            <w:vAlign w:val="center"/>
          </w:tcPr>
          <w:p>
            <w:pPr>
              <w:jc w:val="left"/>
            </w:pPr>
            <w:r>
              <w:rPr>
                <w:rFonts w:ascii="Microsoft YaHei" w:hAnsi="Microsoft YaHei" w:eastAsia="Microsoft YaHei"/>
                <w:sz w:val="17"/>
              </w:rPr>
            </w:r>
            <w:r>
              <w:rPr>
                <w:rFonts w:ascii="Microsoft YaHei" w:hAnsi="Microsoft YaHei" w:eastAsia="Microsoft YaHei"/>
                <w:b w:val="0"/>
                <w:sz w:val="17"/>
              </w:rPr>
              <w:t>可</w:t>
            </w:r>
          </w:p>
        </w:tc>
        <w:tc>
          <w:tcPr>
            <w:tcW w:type="dxa" w:w="2160"/>
            <w:vAlign w:val="center"/>
          </w:tcPr>
          <w:p>
            <w:pPr>
              <w:jc w:val="left"/>
            </w:pPr>
            <w:r>
              <w:rPr>
                <w:rFonts w:ascii="Microsoft YaHei" w:hAnsi="Microsoft YaHei" w:eastAsia="Microsoft YaHei"/>
                <w:sz w:val="17"/>
              </w:rPr>
            </w:r>
            <w:r>
              <w:rPr>
                <w:rFonts w:ascii="Microsoft YaHei" w:hAnsi="Microsoft YaHei" w:eastAsia="Microsoft YaHei"/>
                <w:b w:val="0"/>
                <w:sz w:val="17"/>
              </w:rPr>
              <w:t>负责的开票与回款相关数据</w:t>
            </w:r>
          </w:p>
        </w:tc>
        <w:tc>
          <w:tcPr>
            <w:tcW w:type="dxa" w:w="2160"/>
            <w:vAlign w:val="center"/>
          </w:tcPr>
          <w:p>
            <w:pPr>
              <w:jc w:val="left"/>
            </w:pPr>
            <w:r>
              <w:rPr>
                <w:rFonts w:ascii="Microsoft YaHei" w:hAnsi="Microsoft YaHei" w:eastAsia="Microsoft YaHei"/>
                <w:sz w:val="17"/>
              </w:rPr>
            </w:r>
            <w:r>
              <w:rPr>
                <w:rFonts w:ascii="Microsoft YaHei" w:hAnsi="Microsoft YaHei" w:eastAsia="Microsoft YaHei"/>
                <w:b w:val="0"/>
                <w:sz w:val="17"/>
              </w:rPr>
              <w:t>Payment Tracker、汇率表</w:t>
            </w:r>
          </w:p>
        </w:tc>
        <w:tc>
          <w:tcPr>
            <w:tcW w:type="dxa" w:w="2160"/>
            <w:vAlign w:val="center"/>
          </w:tcPr>
          <w:p>
            <w:pPr>
              <w:jc w:val="left"/>
            </w:pPr>
            <w:r>
              <w:rPr>
                <w:rFonts w:ascii="Microsoft YaHei" w:hAnsi="Microsoft YaHei" w:eastAsia="Microsoft YaHei"/>
                <w:sz w:val="17"/>
              </w:rPr>
            </w:r>
            <w:r>
              <w:rPr>
                <w:rFonts w:ascii="Microsoft YaHei" w:hAnsi="Microsoft YaHei" w:eastAsia="Microsoft YaHei"/>
                <w:b w:val="0"/>
                <w:sz w:val="17"/>
              </w:rPr>
              <w:t>回款看板、开票提醒视图</w:t>
            </w:r>
          </w:p>
        </w:tc>
        <w:tc>
          <w:tcPr>
            <w:tcW w:type="dxa" w:w="2088"/>
            <w:vAlign w:val="center"/>
          </w:tcPr>
          <w:p>
            <w:pPr>
              <w:jc w:val="left"/>
            </w:pPr>
            <w:r>
              <w:rPr>
                <w:rFonts w:ascii="Microsoft YaHei" w:hAnsi="Microsoft YaHei" w:eastAsia="Microsoft YaHei"/>
                <w:sz w:val="17"/>
              </w:rPr>
            </w:r>
            <w:r>
              <w:rPr>
                <w:rFonts w:ascii="Microsoft YaHei" w:hAnsi="Microsoft YaHei" w:eastAsia="Microsoft YaHei"/>
                <w:b w:val="0"/>
                <w:sz w:val="17"/>
              </w:rPr>
              <w:t>可见并维护开票/回款金额字段</w:t>
            </w:r>
          </w:p>
        </w:tc>
      </w:tr>
      <w:tr>
        <w:tc>
          <w:tcPr>
            <w:tcW w:type="dxa" w:w="1656"/>
            <w:vAlign w:val="center"/>
          </w:tcPr>
          <w:p>
            <w:pPr>
              <w:jc w:val="left"/>
            </w:pPr>
            <w:r>
              <w:rPr>
                <w:rFonts w:ascii="Microsoft YaHei" w:hAnsi="Microsoft YaHei" w:eastAsia="Microsoft YaHei"/>
                <w:sz w:val="17"/>
              </w:rPr>
            </w:r>
            <w:r>
              <w:rPr>
                <w:rFonts w:ascii="Microsoft YaHei" w:hAnsi="Microsoft YaHei" w:eastAsia="Microsoft YaHei"/>
                <w:b w:val="0"/>
                <w:sz w:val="17"/>
              </w:rPr>
              <w:t>HR / 人力部门</w:t>
            </w:r>
          </w:p>
        </w:tc>
        <w:tc>
          <w:tcPr>
            <w:tcW w:type="dxa" w:w="936"/>
            <w:vAlign w:val="center"/>
          </w:tcPr>
          <w:p>
            <w:pPr>
              <w:jc w:val="left"/>
            </w:pPr>
            <w:r>
              <w:rPr>
                <w:rFonts w:ascii="Microsoft YaHei" w:hAnsi="Microsoft YaHei" w:eastAsia="Microsoft YaHei"/>
                <w:sz w:val="17"/>
              </w:rPr>
            </w:r>
            <w:r>
              <w:rPr>
                <w:rFonts w:ascii="Microsoft YaHei" w:hAnsi="Microsoft YaHei" w:eastAsia="Microsoft YaHei"/>
                <w:b w:val="0"/>
                <w:sz w:val="17"/>
              </w:rPr>
              <w:t>可</w:t>
            </w:r>
          </w:p>
        </w:tc>
        <w:tc>
          <w:tcPr>
            <w:tcW w:type="dxa" w:w="2160"/>
            <w:vAlign w:val="center"/>
          </w:tcPr>
          <w:p>
            <w:pPr>
              <w:jc w:val="left"/>
            </w:pPr>
            <w:r>
              <w:rPr>
                <w:rFonts w:ascii="Microsoft YaHei" w:hAnsi="Microsoft YaHei" w:eastAsia="Microsoft YaHei"/>
                <w:sz w:val="17"/>
              </w:rPr>
            </w:r>
            <w:r>
              <w:rPr>
                <w:rFonts w:ascii="Microsoft YaHei" w:hAnsi="Microsoft YaHei" w:eastAsia="Microsoft YaHei"/>
                <w:b w:val="0"/>
                <w:sz w:val="17"/>
              </w:rPr>
              <w:t>Team Roster 和必要的人力统计数据</w:t>
            </w:r>
          </w:p>
        </w:tc>
        <w:tc>
          <w:tcPr>
            <w:tcW w:type="dxa" w:w="2160"/>
            <w:vAlign w:val="center"/>
          </w:tcPr>
          <w:p>
            <w:pPr>
              <w:jc w:val="left"/>
            </w:pPr>
            <w:r>
              <w:rPr>
                <w:rFonts w:ascii="Microsoft YaHei" w:hAnsi="Microsoft YaHei" w:eastAsia="Microsoft YaHei"/>
                <w:sz w:val="17"/>
              </w:rPr>
            </w:r>
            <w:r>
              <w:rPr>
                <w:rFonts w:ascii="Microsoft YaHei" w:hAnsi="Microsoft YaHei" w:eastAsia="Microsoft YaHei"/>
                <w:b w:val="0"/>
                <w:sz w:val="17"/>
              </w:rPr>
              <w:t>团队名册、人员基础信息</w:t>
            </w:r>
          </w:p>
        </w:tc>
        <w:tc>
          <w:tcPr>
            <w:tcW w:type="dxa" w:w="2160"/>
            <w:vAlign w:val="center"/>
          </w:tcPr>
          <w:p>
            <w:pPr>
              <w:jc w:val="left"/>
            </w:pPr>
            <w:r>
              <w:rPr>
                <w:rFonts w:ascii="Microsoft YaHei" w:hAnsi="Microsoft YaHei" w:eastAsia="Microsoft YaHei"/>
                <w:sz w:val="17"/>
              </w:rPr>
            </w:r>
            <w:r>
              <w:rPr>
                <w:rFonts w:ascii="Microsoft YaHei" w:hAnsi="Microsoft YaHei" w:eastAsia="Microsoft YaHei"/>
                <w:b w:val="0"/>
                <w:sz w:val="17"/>
              </w:rPr>
              <w:t>人力负荷视图</w:t>
            </w:r>
          </w:p>
        </w:tc>
        <w:tc>
          <w:tcPr>
            <w:tcW w:type="dxa" w:w="2088"/>
            <w:vAlign w:val="center"/>
          </w:tcPr>
          <w:p>
            <w:pPr>
              <w:jc w:val="left"/>
            </w:pPr>
            <w:r>
              <w:rPr>
                <w:rFonts w:ascii="Microsoft YaHei" w:hAnsi="Microsoft YaHei" w:eastAsia="Microsoft YaHei"/>
                <w:sz w:val="17"/>
              </w:rPr>
            </w:r>
            <w:r>
              <w:rPr>
                <w:rFonts w:ascii="Microsoft YaHei" w:hAnsi="Microsoft YaHei" w:eastAsia="Microsoft YaHei"/>
                <w:b w:val="0"/>
                <w:sz w:val="17"/>
              </w:rPr>
              <w:t>财务金额不可见</w:t>
            </w:r>
          </w:p>
        </w:tc>
      </w:tr>
    </w:tbl>
    <w:p>
      <w:pPr>
        <w:pStyle w:val="Heading2"/>
      </w:pPr>
      <w:r>
        <w:rPr>
          <w:rFonts w:ascii="Microsoft YaHei" w:hAnsi="Microsoft YaHei" w:eastAsia="Microsoft YaHei"/>
          <w:color w:val="101828"/>
        </w:rPr>
        <w:t>8.2 数据看板设计</w:t>
      </w:r>
    </w:p>
    <w:tbl>
      <w:tblPr>
        <w:tblStyle w:val="TableGrid"/>
        <w:tblW w:type="auto" w:w="0"/>
        <w:jc w:val="center"/>
        <w:tblLook w:firstColumn="1" w:firstRow="1" w:lastColumn="0" w:lastRow="0" w:noHBand="0" w:noVBand="1" w:val="04A0"/>
      </w:tblPr>
      <w:tblGrid>
        <w:gridCol w:w="2131"/>
        <w:gridCol w:w="2131"/>
        <w:gridCol w:w="2131"/>
        <w:gridCol w:w="2131"/>
        <w:gridCol w:w="2131"/>
      </w:tblGrid>
      <w:tr>
        <w:tc>
          <w:tcPr>
            <w:tcW w:type="dxa" w:w="1800"/>
            <w:vAlign w:val="center"/>
            <w:shd w:fill="EAF3FF"/>
          </w:tcPr>
          <w:p>
            <w:pPr>
              <w:jc w:val="left"/>
            </w:pPr>
            <w:r>
              <w:rPr>
                <w:rFonts w:ascii="Microsoft YaHei" w:hAnsi="Microsoft YaHei" w:eastAsia="Microsoft YaHei"/>
                <w:b/>
                <w:color w:val="1F4E79"/>
                <w:sz w:val="17"/>
              </w:rPr>
            </w:r>
            <w:r>
              <w:rPr>
                <w:rFonts w:ascii="Microsoft YaHei" w:hAnsi="Microsoft YaHei" w:eastAsia="Microsoft YaHei"/>
                <w:b/>
                <w:color w:val="1F4E79"/>
                <w:sz w:val="17"/>
              </w:rPr>
              <w:t>看板名称</w:t>
            </w:r>
          </w:p>
        </w:tc>
        <w:tc>
          <w:tcPr>
            <w:tcW w:type="dxa" w:w="2016"/>
            <w:vAlign w:val="center"/>
            <w:shd w:fill="EAF3FF"/>
          </w:tcPr>
          <w:p>
            <w:pPr>
              <w:jc w:val="left"/>
            </w:pPr>
            <w:r>
              <w:rPr>
                <w:rFonts w:ascii="Microsoft YaHei" w:hAnsi="Microsoft YaHei" w:eastAsia="Microsoft YaHei"/>
                <w:b/>
                <w:color w:val="1F4E79"/>
                <w:sz w:val="17"/>
              </w:rPr>
            </w:r>
            <w:r>
              <w:rPr>
                <w:rFonts w:ascii="Microsoft YaHei" w:hAnsi="Microsoft YaHei" w:eastAsia="Microsoft YaHei"/>
                <w:b/>
                <w:color w:val="1F4E79"/>
                <w:sz w:val="17"/>
              </w:rPr>
              <w:t>使用对象</w:t>
            </w:r>
          </w:p>
        </w:tc>
        <w:tc>
          <w:tcPr>
            <w:tcW w:type="dxa" w:w="3168"/>
            <w:vAlign w:val="center"/>
            <w:shd w:fill="EAF3FF"/>
          </w:tcPr>
          <w:p>
            <w:pPr>
              <w:jc w:val="left"/>
            </w:pPr>
            <w:r>
              <w:rPr>
                <w:rFonts w:ascii="Microsoft YaHei" w:hAnsi="Microsoft YaHei" w:eastAsia="Microsoft YaHei"/>
                <w:b/>
                <w:color w:val="1F4E79"/>
                <w:sz w:val="17"/>
              </w:rPr>
            </w:r>
            <w:r>
              <w:rPr>
                <w:rFonts w:ascii="Microsoft YaHei" w:hAnsi="Microsoft YaHei" w:eastAsia="Microsoft YaHei"/>
                <w:b/>
                <w:color w:val="1F4E79"/>
                <w:sz w:val="17"/>
              </w:rPr>
              <w:t>核心指标</w:t>
            </w:r>
          </w:p>
        </w:tc>
        <w:tc>
          <w:tcPr>
            <w:tcW w:type="dxa" w:w="2592"/>
            <w:vAlign w:val="center"/>
            <w:shd w:fill="EAF3FF"/>
          </w:tcPr>
          <w:p>
            <w:pPr>
              <w:jc w:val="left"/>
            </w:pPr>
            <w:r>
              <w:rPr>
                <w:rFonts w:ascii="Microsoft YaHei" w:hAnsi="Microsoft YaHei" w:eastAsia="Microsoft YaHei"/>
                <w:b/>
                <w:color w:val="1F4E79"/>
                <w:sz w:val="17"/>
              </w:rPr>
            </w:r>
            <w:r>
              <w:rPr>
                <w:rFonts w:ascii="Microsoft YaHei" w:hAnsi="Microsoft YaHei" w:eastAsia="Microsoft YaHei"/>
                <w:b/>
                <w:color w:val="1F4E79"/>
                <w:sz w:val="17"/>
              </w:rPr>
              <w:t>筛选维度</w:t>
            </w:r>
          </w:p>
        </w:tc>
        <w:tc>
          <w:tcPr>
            <w:tcW w:type="dxa" w:w="1080"/>
            <w:vAlign w:val="center"/>
            <w:shd w:fill="EAF3FF"/>
          </w:tcPr>
          <w:p>
            <w:pPr>
              <w:jc w:val="left"/>
            </w:pPr>
            <w:r>
              <w:rPr>
                <w:rFonts w:ascii="Microsoft YaHei" w:hAnsi="Microsoft YaHei" w:eastAsia="Microsoft YaHei"/>
                <w:b/>
                <w:color w:val="1F4E79"/>
                <w:sz w:val="17"/>
              </w:rPr>
            </w:r>
            <w:r>
              <w:rPr>
                <w:rFonts w:ascii="Microsoft YaHei" w:hAnsi="Microsoft YaHei" w:eastAsia="Microsoft YaHei"/>
                <w:b/>
                <w:color w:val="1F4E79"/>
                <w:sz w:val="17"/>
              </w:rPr>
              <w:t>是否支持下钻</w:t>
            </w:r>
          </w:p>
        </w:tc>
      </w:tr>
      <w:tr>
        <w:tc>
          <w:tcPr>
            <w:tcW w:type="dxa" w:w="1800"/>
            <w:vAlign w:val="center"/>
          </w:tcPr>
          <w:p>
            <w:pPr>
              <w:jc w:val="left"/>
            </w:pPr>
            <w:r>
              <w:rPr>
                <w:rFonts w:ascii="Microsoft YaHei" w:hAnsi="Microsoft YaHei" w:eastAsia="Microsoft YaHei"/>
                <w:sz w:val="17"/>
              </w:rPr>
            </w:r>
            <w:r>
              <w:rPr>
                <w:rFonts w:ascii="Microsoft YaHei" w:hAnsi="Microsoft YaHei" w:eastAsia="Microsoft YaHei"/>
                <w:b w:val="0"/>
                <w:sz w:val="17"/>
              </w:rPr>
              <w:t>项目总览看板</w:t>
            </w:r>
          </w:p>
        </w:tc>
        <w:tc>
          <w:tcPr>
            <w:tcW w:type="dxa" w:w="2016"/>
            <w:vAlign w:val="center"/>
          </w:tcPr>
          <w:p>
            <w:pPr>
              <w:jc w:val="left"/>
            </w:pPr>
            <w:r>
              <w:rPr>
                <w:rFonts w:ascii="Microsoft YaHei" w:hAnsi="Microsoft YaHei" w:eastAsia="Microsoft YaHei"/>
                <w:sz w:val="17"/>
              </w:rPr>
            </w:r>
            <w:r>
              <w:rPr>
                <w:rFonts w:ascii="Microsoft YaHei" w:hAnsi="Microsoft YaHei" w:eastAsia="Microsoft YaHei"/>
                <w:b w:val="0"/>
                <w:sz w:val="17"/>
              </w:rPr>
              <w:t>管理层、PM、项目总监</w:t>
            </w:r>
          </w:p>
        </w:tc>
        <w:tc>
          <w:tcPr>
            <w:tcW w:type="dxa" w:w="3168"/>
            <w:vAlign w:val="center"/>
          </w:tcPr>
          <w:p>
            <w:pPr>
              <w:jc w:val="left"/>
            </w:pPr>
            <w:r>
              <w:rPr>
                <w:rFonts w:ascii="Microsoft YaHei" w:hAnsi="Microsoft YaHei" w:eastAsia="Microsoft YaHei"/>
                <w:sz w:val="17"/>
              </w:rPr>
            </w:r>
            <w:r>
              <w:rPr>
                <w:rFonts w:ascii="Microsoft YaHei" w:hAnsi="Microsoft YaHei" w:eastAsia="Microsoft YaHei"/>
                <w:b w:val="0"/>
                <w:sz w:val="17"/>
              </w:rPr>
              <w:t>项目数、进行中/风险/已完成、阶段分布、区域分布</w:t>
            </w:r>
          </w:p>
        </w:tc>
        <w:tc>
          <w:tcPr>
            <w:tcW w:type="dxa" w:w="2592"/>
            <w:vAlign w:val="center"/>
          </w:tcPr>
          <w:p>
            <w:pPr>
              <w:jc w:val="left"/>
            </w:pPr>
            <w:r>
              <w:rPr>
                <w:rFonts w:ascii="Microsoft YaHei" w:hAnsi="Microsoft YaHei" w:eastAsia="Microsoft YaHei"/>
                <w:sz w:val="17"/>
              </w:rPr>
            </w:r>
            <w:r>
              <w:rPr>
                <w:rFonts w:ascii="Microsoft YaHei" w:hAnsi="Microsoft YaHei" w:eastAsia="Microsoft YaHei"/>
                <w:b w:val="0"/>
                <w:sz w:val="17"/>
              </w:rPr>
              <w:t>状态、时间范围、区域、项目负责人</w:t>
            </w:r>
          </w:p>
        </w:tc>
        <w:tc>
          <w:tcPr>
            <w:tcW w:type="dxa" w:w="1080"/>
            <w:vAlign w:val="center"/>
          </w:tcPr>
          <w:p>
            <w:pPr>
              <w:jc w:val="left"/>
            </w:pPr>
            <w:r>
              <w:rPr>
                <w:rFonts w:ascii="Microsoft YaHei" w:hAnsi="Microsoft YaHei" w:eastAsia="Microsoft YaHei"/>
                <w:sz w:val="17"/>
              </w:rPr>
            </w:r>
            <w:r>
              <w:rPr>
                <w:rFonts w:ascii="Microsoft YaHei" w:hAnsi="Microsoft YaHei" w:eastAsia="Microsoft YaHei"/>
                <w:b w:val="0"/>
                <w:sz w:val="17"/>
              </w:rPr>
              <w:t>是</w:t>
            </w:r>
          </w:p>
        </w:tc>
      </w:tr>
      <w:tr>
        <w:tc>
          <w:tcPr>
            <w:tcW w:type="dxa" w:w="1800"/>
            <w:vAlign w:val="center"/>
          </w:tcPr>
          <w:p>
            <w:pPr>
              <w:jc w:val="left"/>
            </w:pPr>
            <w:r>
              <w:rPr>
                <w:rFonts w:ascii="Microsoft YaHei" w:hAnsi="Microsoft YaHei" w:eastAsia="Microsoft YaHei"/>
                <w:sz w:val="17"/>
              </w:rPr>
            </w:r>
            <w:r>
              <w:rPr>
                <w:rFonts w:ascii="Microsoft YaHei" w:hAnsi="Microsoft YaHei" w:eastAsia="Microsoft YaHei"/>
                <w:b w:val="0"/>
                <w:sz w:val="17"/>
              </w:rPr>
              <w:t>人力负荷看板</w:t>
            </w:r>
          </w:p>
        </w:tc>
        <w:tc>
          <w:tcPr>
            <w:tcW w:type="dxa" w:w="2016"/>
            <w:vAlign w:val="center"/>
          </w:tcPr>
          <w:p>
            <w:pPr>
              <w:jc w:val="left"/>
            </w:pPr>
            <w:r>
              <w:rPr>
                <w:rFonts w:ascii="Microsoft YaHei" w:hAnsi="Microsoft YaHei" w:eastAsia="Microsoft YaHei"/>
                <w:sz w:val="17"/>
              </w:rPr>
            </w:r>
            <w:r>
              <w:rPr>
                <w:rFonts w:ascii="Microsoft YaHei" w:hAnsi="Microsoft YaHei" w:eastAsia="Microsoft YaHei"/>
                <w:b w:val="0"/>
                <w:sz w:val="17"/>
              </w:rPr>
              <w:t>管理层、Team Leader、HR</w:t>
            </w:r>
          </w:p>
        </w:tc>
        <w:tc>
          <w:tcPr>
            <w:tcW w:type="dxa" w:w="3168"/>
            <w:vAlign w:val="center"/>
          </w:tcPr>
          <w:p>
            <w:pPr>
              <w:jc w:val="left"/>
            </w:pPr>
            <w:r>
              <w:rPr>
                <w:rFonts w:ascii="Microsoft YaHei" w:hAnsi="Microsoft YaHei" w:eastAsia="Microsoft YaHei"/>
                <w:sz w:val="17"/>
              </w:rPr>
            </w:r>
            <w:r>
              <w:rPr>
                <w:rFonts w:ascii="Microsoft YaHei" w:hAnsi="Microsoft YaHei" w:eastAsia="Microsoft YaHei"/>
                <w:b w:val="0"/>
                <w:sz w:val="17"/>
              </w:rPr>
              <w:t>成员总投入小时、单项目投入比例、超负荷成员、团队负荷</w:t>
            </w:r>
          </w:p>
        </w:tc>
        <w:tc>
          <w:tcPr>
            <w:tcW w:type="dxa" w:w="2592"/>
            <w:vAlign w:val="center"/>
          </w:tcPr>
          <w:p>
            <w:pPr>
              <w:jc w:val="left"/>
            </w:pPr>
            <w:r>
              <w:rPr>
                <w:rFonts w:ascii="Microsoft YaHei" w:hAnsi="Microsoft YaHei" w:eastAsia="Microsoft YaHei"/>
                <w:sz w:val="17"/>
              </w:rPr>
            </w:r>
            <w:r>
              <w:rPr>
                <w:rFonts w:ascii="Microsoft YaHei" w:hAnsi="Microsoft YaHei" w:eastAsia="Microsoft YaHei"/>
                <w:b w:val="0"/>
                <w:sz w:val="17"/>
              </w:rPr>
              <w:t>角色、办公室、项目、时间周期</w:t>
            </w:r>
          </w:p>
        </w:tc>
        <w:tc>
          <w:tcPr>
            <w:tcW w:type="dxa" w:w="1080"/>
            <w:vAlign w:val="center"/>
          </w:tcPr>
          <w:p>
            <w:pPr>
              <w:jc w:val="left"/>
            </w:pPr>
            <w:r>
              <w:rPr>
                <w:rFonts w:ascii="Microsoft YaHei" w:hAnsi="Microsoft YaHei" w:eastAsia="Microsoft YaHei"/>
                <w:sz w:val="17"/>
              </w:rPr>
            </w:r>
            <w:r>
              <w:rPr>
                <w:rFonts w:ascii="Microsoft YaHei" w:hAnsi="Microsoft YaHei" w:eastAsia="Microsoft YaHei"/>
                <w:b w:val="0"/>
                <w:sz w:val="17"/>
              </w:rPr>
              <w:t>是</w:t>
            </w:r>
          </w:p>
        </w:tc>
      </w:tr>
      <w:tr>
        <w:tc>
          <w:tcPr>
            <w:tcW w:type="dxa" w:w="1800"/>
            <w:vAlign w:val="center"/>
          </w:tcPr>
          <w:p>
            <w:pPr>
              <w:jc w:val="left"/>
            </w:pPr>
            <w:r>
              <w:rPr>
                <w:rFonts w:ascii="Microsoft YaHei" w:hAnsi="Microsoft YaHei" w:eastAsia="Microsoft YaHei"/>
                <w:sz w:val="17"/>
              </w:rPr>
            </w:r>
            <w:r>
              <w:rPr>
                <w:rFonts w:ascii="Microsoft YaHei" w:hAnsi="Microsoft YaHei" w:eastAsia="Microsoft YaHei"/>
                <w:b w:val="0"/>
                <w:sz w:val="17"/>
              </w:rPr>
              <w:t>财务回款看板</w:t>
            </w:r>
          </w:p>
        </w:tc>
        <w:tc>
          <w:tcPr>
            <w:tcW w:type="dxa" w:w="2016"/>
            <w:vAlign w:val="center"/>
          </w:tcPr>
          <w:p>
            <w:pPr>
              <w:jc w:val="left"/>
            </w:pPr>
            <w:r>
              <w:rPr>
                <w:rFonts w:ascii="Microsoft YaHei" w:hAnsi="Microsoft YaHei" w:eastAsia="Microsoft YaHei"/>
                <w:sz w:val="17"/>
              </w:rPr>
            </w:r>
            <w:r>
              <w:rPr>
                <w:rFonts w:ascii="Microsoft YaHei" w:hAnsi="Microsoft YaHei" w:eastAsia="Microsoft YaHei"/>
                <w:b w:val="0"/>
                <w:sz w:val="17"/>
              </w:rPr>
              <w:t>管理层、财务、PM</w:t>
            </w:r>
          </w:p>
        </w:tc>
        <w:tc>
          <w:tcPr>
            <w:tcW w:type="dxa" w:w="3168"/>
            <w:vAlign w:val="center"/>
          </w:tcPr>
          <w:p>
            <w:pPr>
              <w:jc w:val="left"/>
            </w:pPr>
            <w:r>
              <w:rPr>
                <w:rFonts w:ascii="Microsoft YaHei" w:hAnsi="Microsoft YaHei" w:eastAsia="Microsoft YaHei"/>
                <w:sz w:val="17"/>
              </w:rPr>
            </w:r>
            <w:r>
              <w:rPr>
                <w:rFonts w:ascii="Microsoft YaHei" w:hAnsi="Microsoft YaHei" w:eastAsia="Microsoft YaHei"/>
                <w:b w:val="0"/>
                <w:sz w:val="17"/>
              </w:rPr>
              <w:t>开票金额、未回款金额、预计回款、逾期回款</w:t>
            </w:r>
          </w:p>
        </w:tc>
        <w:tc>
          <w:tcPr>
            <w:tcW w:type="dxa" w:w="2592"/>
            <w:vAlign w:val="center"/>
          </w:tcPr>
          <w:p>
            <w:pPr>
              <w:jc w:val="left"/>
            </w:pPr>
            <w:r>
              <w:rPr>
                <w:rFonts w:ascii="Microsoft YaHei" w:hAnsi="Microsoft YaHei" w:eastAsia="Microsoft YaHei"/>
                <w:sz w:val="17"/>
              </w:rPr>
            </w:r>
            <w:r>
              <w:rPr>
                <w:rFonts w:ascii="Microsoft YaHei" w:hAnsi="Microsoft YaHei" w:eastAsia="Microsoft YaHei"/>
                <w:b w:val="0"/>
                <w:sz w:val="17"/>
              </w:rPr>
              <w:t>币种、项目、区域、回款月份</w:t>
            </w:r>
          </w:p>
        </w:tc>
        <w:tc>
          <w:tcPr>
            <w:tcW w:type="dxa" w:w="1080"/>
            <w:vAlign w:val="center"/>
          </w:tcPr>
          <w:p>
            <w:pPr>
              <w:jc w:val="left"/>
            </w:pPr>
            <w:r>
              <w:rPr>
                <w:rFonts w:ascii="Microsoft YaHei" w:hAnsi="Microsoft YaHei" w:eastAsia="Microsoft YaHei"/>
                <w:sz w:val="17"/>
              </w:rPr>
            </w:r>
            <w:r>
              <w:rPr>
                <w:rFonts w:ascii="Microsoft YaHei" w:hAnsi="Microsoft YaHei" w:eastAsia="Microsoft YaHei"/>
                <w:b w:val="0"/>
                <w:sz w:val="17"/>
              </w:rPr>
              <w:t>是</w:t>
            </w:r>
          </w:p>
        </w:tc>
      </w:tr>
      <w:tr>
        <w:tc>
          <w:tcPr>
            <w:tcW w:type="dxa" w:w="1800"/>
            <w:vAlign w:val="center"/>
          </w:tcPr>
          <w:p>
            <w:pPr>
              <w:jc w:val="left"/>
            </w:pPr>
            <w:r>
              <w:rPr>
                <w:rFonts w:ascii="Microsoft YaHei" w:hAnsi="Microsoft YaHei" w:eastAsia="Microsoft YaHei"/>
                <w:sz w:val="17"/>
              </w:rPr>
            </w:r>
            <w:r>
              <w:rPr>
                <w:rFonts w:ascii="Microsoft YaHei" w:hAnsi="Microsoft YaHei" w:eastAsia="Microsoft YaHei"/>
                <w:b w:val="0"/>
                <w:sz w:val="17"/>
              </w:rPr>
              <w:t>任务进度看板</w:t>
            </w:r>
          </w:p>
        </w:tc>
        <w:tc>
          <w:tcPr>
            <w:tcW w:type="dxa" w:w="2016"/>
            <w:vAlign w:val="center"/>
          </w:tcPr>
          <w:p>
            <w:pPr>
              <w:jc w:val="left"/>
            </w:pPr>
            <w:r>
              <w:rPr>
                <w:rFonts w:ascii="Microsoft YaHei" w:hAnsi="Microsoft YaHei" w:eastAsia="Microsoft YaHei"/>
                <w:sz w:val="17"/>
              </w:rPr>
            </w:r>
            <w:r>
              <w:rPr>
                <w:rFonts w:ascii="Microsoft YaHei" w:hAnsi="Microsoft YaHei" w:eastAsia="Microsoft YaHei"/>
                <w:b w:val="0"/>
                <w:sz w:val="17"/>
              </w:rPr>
              <w:t>PM、Team Leader</w:t>
            </w:r>
          </w:p>
        </w:tc>
        <w:tc>
          <w:tcPr>
            <w:tcW w:type="dxa" w:w="3168"/>
            <w:vAlign w:val="center"/>
          </w:tcPr>
          <w:p>
            <w:pPr>
              <w:jc w:val="left"/>
            </w:pPr>
            <w:r>
              <w:rPr>
                <w:rFonts w:ascii="Microsoft YaHei" w:hAnsi="Microsoft YaHei" w:eastAsia="Microsoft YaHei"/>
                <w:sz w:val="17"/>
              </w:rPr>
            </w:r>
            <w:r>
              <w:rPr>
                <w:rFonts w:ascii="Microsoft YaHei" w:hAnsi="Microsoft YaHei" w:eastAsia="Microsoft YaHei"/>
                <w:b w:val="0"/>
                <w:sz w:val="17"/>
              </w:rPr>
              <w:t>任务总数、待开始/进行中/已完成、超期任务</w:t>
            </w:r>
          </w:p>
        </w:tc>
        <w:tc>
          <w:tcPr>
            <w:tcW w:type="dxa" w:w="2592"/>
            <w:vAlign w:val="center"/>
          </w:tcPr>
          <w:p>
            <w:pPr>
              <w:jc w:val="left"/>
            </w:pPr>
            <w:r>
              <w:rPr>
                <w:rFonts w:ascii="Microsoft YaHei" w:hAnsi="Microsoft YaHei" w:eastAsia="Microsoft YaHei"/>
                <w:sz w:val="17"/>
              </w:rPr>
            </w:r>
            <w:r>
              <w:rPr>
                <w:rFonts w:ascii="Microsoft YaHei" w:hAnsi="Microsoft YaHei" w:eastAsia="Microsoft YaHei"/>
                <w:b w:val="0"/>
                <w:sz w:val="17"/>
              </w:rPr>
              <w:t>项目、负责人、阶段、状态</w:t>
            </w:r>
          </w:p>
        </w:tc>
        <w:tc>
          <w:tcPr>
            <w:tcW w:type="dxa" w:w="1080"/>
            <w:vAlign w:val="center"/>
          </w:tcPr>
          <w:p>
            <w:pPr>
              <w:jc w:val="left"/>
            </w:pPr>
            <w:r>
              <w:rPr>
                <w:rFonts w:ascii="Microsoft YaHei" w:hAnsi="Microsoft YaHei" w:eastAsia="Microsoft YaHei"/>
                <w:sz w:val="17"/>
              </w:rPr>
            </w:r>
            <w:r>
              <w:rPr>
                <w:rFonts w:ascii="Microsoft YaHei" w:hAnsi="Microsoft YaHei" w:eastAsia="Microsoft YaHei"/>
                <w:b w:val="0"/>
                <w:sz w:val="17"/>
              </w:rPr>
              <w:t>是</w:t>
            </w:r>
          </w:p>
        </w:tc>
      </w:tr>
    </w:tbl>
    <w:p>
      <w:pPr>
        <w:pStyle w:val="Heading1"/>
      </w:pPr>
      <w:r>
        <w:rPr>
          <w:rFonts w:ascii="Microsoft YaHei" w:hAnsi="Microsoft YaHei" w:eastAsia="Microsoft YaHei"/>
          <w:color w:val="101828"/>
        </w:rPr>
        <w:t>九、数据来源、系统对接与交付边界</w:t>
      </w:r>
    </w:p>
    <w:p>
      <w:pPr>
        <w:pStyle w:val="Heading2"/>
      </w:pPr>
      <w:r>
        <w:rPr>
          <w:rFonts w:ascii="Microsoft YaHei" w:hAnsi="Microsoft YaHei" w:eastAsia="Microsoft YaHei"/>
          <w:color w:val="101828"/>
        </w:rPr>
        <w:t>9.1 数据来源与接入方式</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1728"/>
            <w:vAlign w:val="center"/>
            <w:shd w:fill="EAF3FF"/>
          </w:tcPr>
          <w:p>
            <w:pPr>
              <w:jc w:val="left"/>
            </w:pPr>
            <w:r>
              <w:rPr>
                <w:rFonts w:ascii="Microsoft YaHei" w:hAnsi="Microsoft YaHei" w:eastAsia="Microsoft YaHei"/>
                <w:b/>
                <w:color w:val="1F4E79"/>
                <w:sz w:val="17"/>
              </w:rPr>
            </w:r>
            <w:r>
              <w:rPr>
                <w:rFonts w:ascii="Microsoft YaHei" w:hAnsi="Microsoft YaHei" w:eastAsia="Microsoft YaHei"/>
                <w:b/>
                <w:color w:val="1F4E79"/>
                <w:sz w:val="17"/>
              </w:rPr>
              <w:t>数据对象</w:t>
            </w:r>
          </w:p>
        </w:tc>
        <w:tc>
          <w:tcPr>
            <w:tcW w:type="dxa" w:w="3024"/>
            <w:vAlign w:val="center"/>
            <w:shd w:fill="EAF3FF"/>
          </w:tcPr>
          <w:p>
            <w:pPr>
              <w:jc w:val="left"/>
            </w:pPr>
            <w:r>
              <w:rPr>
                <w:rFonts w:ascii="Microsoft YaHei" w:hAnsi="Microsoft YaHei" w:eastAsia="Microsoft YaHei"/>
                <w:b/>
                <w:color w:val="1F4E79"/>
                <w:sz w:val="17"/>
              </w:rPr>
            </w:r>
            <w:r>
              <w:rPr>
                <w:rFonts w:ascii="Microsoft YaHei" w:hAnsi="Microsoft YaHei" w:eastAsia="Microsoft YaHei"/>
                <w:b/>
                <w:color w:val="1F4E79"/>
                <w:sz w:val="17"/>
              </w:rPr>
              <w:t>来源系统/来源方式</w:t>
            </w:r>
          </w:p>
        </w:tc>
        <w:tc>
          <w:tcPr>
            <w:tcW w:type="dxa" w:w="2880"/>
            <w:vAlign w:val="center"/>
            <w:shd w:fill="EAF3FF"/>
          </w:tcPr>
          <w:p>
            <w:pPr>
              <w:jc w:val="left"/>
            </w:pPr>
            <w:r>
              <w:rPr>
                <w:rFonts w:ascii="Microsoft YaHei" w:hAnsi="Microsoft YaHei" w:eastAsia="Microsoft YaHei"/>
                <w:b/>
                <w:color w:val="1F4E79"/>
                <w:sz w:val="17"/>
              </w:rPr>
            </w:r>
            <w:r>
              <w:rPr>
                <w:rFonts w:ascii="Microsoft YaHei" w:hAnsi="Microsoft YaHei" w:eastAsia="Microsoft YaHei"/>
                <w:b/>
                <w:color w:val="1F4E79"/>
                <w:sz w:val="17"/>
              </w:rPr>
              <w:t>一期接入方式</w:t>
            </w:r>
          </w:p>
        </w:tc>
        <w:tc>
          <w:tcPr>
            <w:tcW w:type="dxa" w:w="3024"/>
            <w:vAlign w:val="center"/>
            <w:shd w:fill="EAF3FF"/>
          </w:tcPr>
          <w:p>
            <w:pPr>
              <w:jc w:val="left"/>
            </w:pPr>
            <w:r>
              <w:rPr>
                <w:rFonts w:ascii="Microsoft YaHei" w:hAnsi="Microsoft YaHei" w:eastAsia="Microsoft YaHei"/>
                <w:b/>
                <w:color w:val="1F4E79"/>
                <w:sz w:val="17"/>
              </w:rPr>
            </w:r>
            <w:r>
              <w:rPr>
                <w:rFonts w:ascii="Microsoft YaHei" w:hAnsi="Microsoft YaHei" w:eastAsia="Microsoft YaHei"/>
                <w:b/>
                <w:color w:val="1F4E79"/>
                <w:sz w:val="17"/>
              </w:rPr>
              <w:t>二期评估事项</w:t>
            </w:r>
          </w:p>
        </w:tc>
      </w:tr>
      <w:tr>
        <w:tc>
          <w:tcPr>
            <w:tcW w:type="dxa" w:w="1728"/>
            <w:vAlign w:val="center"/>
          </w:tcPr>
          <w:p>
            <w:pPr>
              <w:jc w:val="left"/>
            </w:pPr>
            <w:r>
              <w:rPr>
                <w:rFonts w:ascii="Microsoft YaHei" w:hAnsi="Microsoft YaHei" w:eastAsia="Microsoft YaHei"/>
                <w:sz w:val="17"/>
              </w:rPr>
            </w:r>
            <w:r>
              <w:rPr>
                <w:rFonts w:ascii="Microsoft YaHei" w:hAnsi="Microsoft YaHei" w:eastAsia="Microsoft YaHei"/>
                <w:b w:val="0"/>
                <w:sz w:val="17"/>
              </w:rPr>
              <w:t>项目主数据</w:t>
            </w:r>
          </w:p>
        </w:tc>
        <w:tc>
          <w:tcPr>
            <w:tcW w:type="dxa" w:w="3024"/>
            <w:vAlign w:val="center"/>
          </w:tcPr>
          <w:p>
            <w:pPr>
              <w:jc w:val="left"/>
            </w:pPr>
            <w:r>
              <w:rPr>
                <w:rFonts w:ascii="Microsoft YaHei" w:hAnsi="Microsoft YaHei" w:eastAsia="Microsoft YaHei"/>
                <w:sz w:val="17"/>
              </w:rPr>
            </w:r>
            <w:r>
              <w:rPr>
                <w:rFonts w:ascii="Microsoft YaHei" w:hAnsi="Microsoft YaHei" w:eastAsia="Microsoft YaHei"/>
                <w:b w:val="0"/>
                <w:sz w:val="17"/>
              </w:rPr>
              <w:t>现有 Excel / PM 手工维护 / OA 系统</w:t>
            </w:r>
          </w:p>
        </w:tc>
        <w:tc>
          <w:tcPr>
            <w:tcW w:type="dxa" w:w="2880"/>
            <w:vAlign w:val="center"/>
          </w:tcPr>
          <w:p>
            <w:pPr>
              <w:jc w:val="left"/>
            </w:pPr>
            <w:r>
              <w:rPr>
                <w:rFonts w:ascii="Microsoft YaHei" w:hAnsi="Microsoft YaHei" w:eastAsia="Microsoft YaHei"/>
                <w:sz w:val="17"/>
              </w:rPr>
            </w:r>
            <w:r>
              <w:rPr>
                <w:rFonts w:ascii="Microsoft YaHei" w:hAnsi="Microsoft YaHei" w:eastAsia="Microsoft YaHei"/>
                <w:b w:val="0"/>
                <w:sz w:val="17"/>
              </w:rPr>
              <w:t>先手动录入或批量导入样例数据</w:t>
            </w:r>
          </w:p>
        </w:tc>
        <w:tc>
          <w:tcPr>
            <w:tcW w:type="dxa" w:w="3024"/>
            <w:vAlign w:val="center"/>
          </w:tcPr>
          <w:p>
            <w:pPr>
              <w:jc w:val="left"/>
            </w:pPr>
            <w:r>
              <w:rPr>
                <w:rFonts w:ascii="Microsoft YaHei" w:hAnsi="Microsoft YaHei" w:eastAsia="Microsoft YaHei"/>
                <w:sz w:val="17"/>
              </w:rPr>
            </w:r>
            <w:r>
              <w:rPr>
                <w:rFonts w:ascii="Microsoft YaHei" w:hAnsi="Microsoft YaHei" w:eastAsia="Microsoft YaHei"/>
                <w:b w:val="0"/>
                <w:sz w:val="17"/>
              </w:rPr>
              <w:t>OA API/定时同步、字段映射、鉴权方式。</w:t>
            </w:r>
          </w:p>
        </w:tc>
      </w:tr>
      <w:tr>
        <w:tc>
          <w:tcPr>
            <w:tcW w:type="dxa" w:w="1728"/>
            <w:vAlign w:val="center"/>
          </w:tcPr>
          <w:p>
            <w:pPr>
              <w:jc w:val="left"/>
            </w:pPr>
            <w:r>
              <w:rPr>
                <w:rFonts w:ascii="Microsoft YaHei" w:hAnsi="Microsoft YaHei" w:eastAsia="Microsoft YaHei"/>
                <w:sz w:val="17"/>
              </w:rPr>
            </w:r>
            <w:r>
              <w:rPr>
                <w:rFonts w:ascii="Microsoft YaHei" w:hAnsi="Microsoft YaHei" w:eastAsia="Microsoft YaHei"/>
                <w:b w:val="0"/>
                <w:sz w:val="17"/>
              </w:rPr>
              <w:t>任务与工时</w:t>
            </w:r>
          </w:p>
        </w:tc>
        <w:tc>
          <w:tcPr>
            <w:tcW w:type="dxa" w:w="3024"/>
            <w:vAlign w:val="center"/>
          </w:tcPr>
          <w:p>
            <w:pPr>
              <w:jc w:val="left"/>
            </w:pPr>
            <w:r>
              <w:rPr>
                <w:rFonts w:ascii="Microsoft YaHei" w:hAnsi="Microsoft YaHei" w:eastAsia="Microsoft YaHei"/>
                <w:sz w:val="17"/>
              </w:rPr>
            </w:r>
            <w:r>
              <w:rPr>
                <w:rFonts w:ascii="Microsoft YaHei" w:hAnsi="Microsoft YaHei" w:eastAsia="Microsoft YaHei"/>
                <w:b w:val="0"/>
                <w:sz w:val="17"/>
              </w:rPr>
              <w:t>Team Leader / 员工维护 / 会议沟通</w:t>
            </w:r>
          </w:p>
        </w:tc>
        <w:tc>
          <w:tcPr>
            <w:tcW w:type="dxa" w:w="2880"/>
            <w:vAlign w:val="center"/>
          </w:tcPr>
          <w:p>
            <w:pPr>
              <w:jc w:val="left"/>
            </w:pPr>
            <w:r>
              <w:rPr>
                <w:rFonts w:ascii="Microsoft YaHei" w:hAnsi="Microsoft YaHei" w:eastAsia="Microsoft YaHei"/>
                <w:sz w:val="17"/>
              </w:rPr>
            </w:r>
            <w:r>
              <w:rPr>
                <w:rFonts w:ascii="Microsoft YaHei" w:hAnsi="Microsoft YaHei" w:eastAsia="Microsoft YaHei"/>
                <w:b w:val="0"/>
                <w:sz w:val="17"/>
              </w:rPr>
              <w:t>智能表格移动端/PC 端维护</w:t>
            </w:r>
          </w:p>
        </w:tc>
        <w:tc>
          <w:tcPr>
            <w:tcW w:type="dxa" w:w="3024"/>
            <w:vAlign w:val="center"/>
          </w:tcPr>
          <w:p>
            <w:pPr>
              <w:jc w:val="left"/>
            </w:pPr>
            <w:r>
              <w:rPr>
                <w:rFonts w:ascii="Microsoft YaHei" w:hAnsi="Microsoft YaHei" w:eastAsia="Microsoft YaHei"/>
                <w:sz w:val="17"/>
              </w:rPr>
            </w:r>
            <w:r>
              <w:rPr>
                <w:rFonts w:ascii="Microsoft YaHei" w:hAnsi="Microsoft YaHei" w:eastAsia="Microsoft YaHei"/>
                <w:b w:val="0"/>
                <w:sz w:val="17"/>
              </w:rPr>
              <w:t>机器人自动写入实际完成时间。</w:t>
            </w:r>
          </w:p>
        </w:tc>
      </w:tr>
      <w:tr>
        <w:tc>
          <w:tcPr>
            <w:tcW w:type="dxa" w:w="1728"/>
            <w:vAlign w:val="center"/>
          </w:tcPr>
          <w:p>
            <w:pPr>
              <w:jc w:val="left"/>
            </w:pPr>
            <w:r>
              <w:rPr>
                <w:rFonts w:ascii="Microsoft YaHei" w:hAnsi="Microsoft YaHei" w:eastAsia="Microsoft YaHei"/>
                <w:sz w:val="17"/>
              </w:rPr>
            </w:r>
            <w:r>
              <w:rPr>
                <w:rFonts w:ascii="Microsoft YaHei" w:hAnsi="Microsoft YaHei" w:eastAsia="Microsoft YaHei"/>
                <w:b w:val="0"/>
                <w:sz w:val="17"/>
              </w:rPr>
              <w:t>财务开票回款</w:t>
            </w:r>
          </w:p>
        </w:tc>
        <w:tc>
          <w:tcPr>
            <w:tcW w:type="dxa" w:w="3024"/>
            <w:vAlign w:val="center"/>
          </w:tcPr>
          <w:p>
            <w:pPr>
              <w:jc w:val="left"/>
            </w:pPr>
            <w:r>
              <w:rPr>
                <w:rFonts w:ascii="Microsoft YaHei" w:hAnsi="Microsoft YaHei" w:eastAsia="Microsoft YaHei"/>
                <w:sz w:val="17"/>
              </w:rPr>
            </w:r>
            <w:r>
              <w:rPr>
                <w:rFonts w:ascii="Microsoft YaHei" w:hAnsi="Microsoft YaHei" w:eastAsia="Microsoft YaHei"/>
                <w:b w:val="0"/>
                <w:sz w:val="17"/>
              </w:rPr>
              <w:t>财务发票台账 / Payment Tracker</w:t>
            </w:r>
          </w:p>
        </w:tc>
        <w:tc>
          <w:tcPr>
            <w:tcW w:type="dxa" w:w="2880"/>
            <w:vAlign w:val="center"/>
          </w:tcPr>
          <w:p>
            <w:pPr>
              <w:jc w:val="left"/>
            </w:pPr>
            <w:r>
              <w:rPr>
                <w:rFonts w:ascii="Microsoft YaHei" w:hAnsi="Microsoft YaHei" w:eastAsia="Microsoft YaHei"/>
                <w:sz w:val="17"/>
              </w:rPr>
            </w:r>
            <w:r>
              <w:rPr>
                <w:rFonts w:ascii="Microsoft YaHei" w:hAnsi="Microsoft YaHei" w:eastAsia="Microsoft YaHei"/>
                <w:b w:val="0"/>
                <w:sz w:val="17"/>
              </w:rPr>
              <w:t>财务人员维护或批量导入</w:t>
            </w:r>
          </w:p>
        </w:tc>
        <w:tc>
          <w:tcPr>
            <w:tcW w:type="dxa" w:w="3024"/>
            <w:vAlign w:val="center"/>
          </w:tcPr>
          <w:p>
            <w:pPr>
              <w:jc w:val="left"/>
            </w:pPr>
            <w:r>
              <w:rPr>
                <w:rFonts w:ascii="Microsoft YaHei" w:hAnsi="Microsoft YaHei" w:eastAsia="Microsoft YaHei"/>
                <w:sz w:val="17"/>
              </w:rPr>
            </w:r>
            <w:r>
              <w:rPr>
                <w:rFonts w:ascii="Microsoft YaHei" w:hAnsi="Microsoft YaHei" w:eastAsia="Microsoft YaHei"/>
                <w:b w:val="0"/>
                <w:sz w:val="17"/>
              </w:rPr>
              <w:t>财务系统对接、汇率自动更新。</w:t>
            </w:r>
          </w:p>
        </w:tc>
      </w:tr>
      <w:tr>
        <w:tc>
          <w:tcPr>
            <w:tcW w:type="dxa" w:w="1728"/>
            <w:vAlign w:val="center"/>
          </w:tcPr>
          <w:p>
            <w:pPr>
              <w:jc w:val="left"/>
            </w:pPr>
            <w:r>
              <w:rPr>
                <w:rFonts w:ascii="Microsoft YaHei" w:hAnsi="Microsoft YaHei" w:eastAsia="Microsoft YaHei"/>
                <w:sz w:val="17"/>
              </w:rPr>
            </w:r>
            <w:r>
              <w:rPr>
                <w:rFonts w:ascii="Microsoft YaHei" w:hAnsi="Microsoft YaHei" w:eastAsia="Microsoft YaHei"/>
                <w:b w:val="0"/>
                <w:sz w:val="17"/>
              </w:rPr>
              <w:t>团队人员</w:t>
            </w:r>
          </w:p>
        </w:tc>
        <w:tc>
          <w:tcPr>
            <w:tcW w:type="dxa" w:w="3024"/>
            <w:vAlign w:val="center"/>
          </w:tcPr>
          <w:p>
            <w:pPr>
              <w:jc w:val="left"/>
            </w:pPr>
            <w:r>
              <w:rPr>
                <w:rFonts w:ascii="Microsoft YaHei" w:hAnsi="Microsoft YaHei" w:eastAsia="Microsoft YaHei"/>
                <w:sz w:val="17"/>
              </w:rPr>
            </w:r>
            <w:r>
              <w:rPr>
                <w:rFonts w:ascii="Microsoft YaHei" w:hAnsi="Microsoft YaHei" w:eastAsia="Microsoft YaHei"/>
                <w:b w:val="0"/>
                <w:sz w:val="17"/>
              </w:rPr>
              <w:t>HR Excel / 人员名单</w:t>
            </w:r>
          </w:p>
        </w:tc>
        <w:tc>
          <w:tcPr>
            <w:tcW w:type="dxa" w:w="2880"/>
            <w:vAlign w:val="center"/>
          </w:tcPr>
          <w:p>
            <w:pPr>
              <w:jc w:val="left"/>
            </w:pPr>
            <w:r>
              <w:rPr>
                <w:rFonts w:ascii="Microsoft YaHei" w:hAnsi="Microsoft YaHei" w:eastAsia="Microsoft YaHei"/>
                <w:sz w:val="17"/>
              </w:rPr>
            </w:r>
            <w:r>
              <w:rPr>
                <w:rFonts w:ascii="Microsoft YaHei" w:hAnsi="Microsoft YaHei" w:eastAsia="Microsoft YaHei"/>
                <w:b w:val="0"/>
                <w:sz w:val="17"/>
              </w:rPr>
              <w:t>Team Roster 一次性导入并维护</w:t>
            </w:r>
          </w:p>
        </w:tc>
        <w:tc>
          <w:tcPr>
            <w:tcW w:type="dxa" w:w="3024"/>
            <w:vAlign w:val="center"/>
          </w:tcPr>
          <w:p>
            <w:pPr>
              <w:jc w:val="left"/>
            </w:pPr>
            <w:r>
              <w:rPr>
                <w:rFonts w:ascii="Microsoft YaHei" w:hAnsi="Microsoft YaHei" w:eastAsia="Microsoft YaHei"/>
                <w:sz w:val="17"/>
              </w:rPr>
            </w:r>
            <w:r>
              <w:rPr>
                <w:rFonts w:ascii="Microsoft YaHei" w:hAnsi="Microsoft YaHei" w:eastAsia="Microsoft YaHei"/>
                <w:b w:val="0"/>
                <w:sz w:val="17"/>
              </w:rPr>
              <w:t>与通讯录或 HR 系统同步。</w:t>
            </w:r>
          </w:p>
        </w:tc>
      </w:tr>
      <w:tr>
        <w:tc>
          <w:tcPr>
            <w:tcW w:type="dxa" w:w="1728"/>
            <w:vAlign w:val="center"/>
          </w:tcPr>
          <w:p>
            <w:pPr>
              <w:jc w:val="left"/>
            </w:pPr>
            <w:r>
              <w:rPr>
                <w:rFonts w:ascii="Microsoft YaHei" w:hAnsi="Microsoft YaHei" w:eastAsia="Microsoft YaHei"/>
                <w:sz w:val="17"/>
              </w:rPr>
            </w:r>
            <w:r>
              <w:rPr>
                <w:rFonts w:ascii="Microsoft YaHei" w:hAnsi="Microsoft YaHei" w:eastAsia="Microsoft YaHei"/>
                <w:b w:val="0"/>
                <w:sz w:val="17"/>
              </w:rPr>
              <w:t>阶段/汇率/地域配置</w:t>
            </w:r>
          </w:p>
        </w:tc>
        <w:tc>
          <w:tcPr>
            <w:tcW w:type="dxa" w:w="3024"/>
            <w:vAlign w:val="center"/>
          </w:tcPr>
          <w:p>
            <w:pPr>
              <w:jc w:val="left"/>
            </w:pPr>
            <w:r>
              <w:rPr>
                <w:rFonts w:ascii="Microsoft YaHei" w:hAnsi="Microsoft YaHei" w:eastAsia="Microsoft YaHei"/>
                <w:sz w:val="17"/>
              </w:rPr>
            </w:r>
            <w:r>
              <w:rPr>
                <w:rFonts w:ascii="Microsoft YaHei" w:hAnsi="Microsoft YaHei" w:eastAsia="Microsoft YaHei"/>
                <w:b w:val="0"/>
                <w:sz w:val="17"/>
              </w:rPr>
              <w:t>客户提供枚举和财务汇率表</w:t>
            </w:r>
          </w:p>
        </w:tc>
        <w:tc>
          <w:tcPr>
            <w:tcW w:type="dxa" w:w="2880"/>
            <w:vAlign w:val="center"/>
          </w:tcPr>
          <w:p>
            <w:pPr>
              <w:jc w:val="left"/>
            </w:pPr>
            <w:r>
              <w:rPr>
                <w:rFonts w:ascii="Microsoft YaHei" w:hAnsi="Microsoft YaHei" w:eastAsia="Microsoft YaHei"/>
                <w:sz w:val="17"/>
              </w:rPr>
            </w:r>
            <w:r>
              <w:rPr>
                <w:rFonts w:ascii="Microsoft YaHei" w:hAnsi="Microsoft YaHei" w:eastAsia="Microsoft YaHei"/>
                <w:b w:val="0"/>
                <w:sz w:val="17"/>
              </w:rPr>
              <w:t>配置表维护</w:t>
            </w:r>
          </w:p>
        </w:tc>
        <w:tc>
          <w:tcPr>
            <w:tcW w:type="dxa" w:w="3024"/>
            <w:vAlign w:val="center"/>
          </w:tcPr>
          <w:p>
            <w:pPr>
              <w:jc w:val="left"/>
            </w:pPr>
            <w:r>
              <w:rPr>
                <w:rFonts w:ascii="Microsoft YaHei" w:hAnsi="Microsoft YaHei" w:eastAsia="Microsoft YaHei"/>
                <w:sz w:val="17"/>
              </w:rPr>
            </w:r>
            <w:r>
              <w:rPr>
                <w:rFonts w:ascii="Microsoft YaHei" w:hAnsi="Microsoft YaHei" w:eastAsia="Microsoft YaHei"/>
                <w:b w:val="0"/>
                <w:sz w:val="17"/>
              </w:rPr>
              <w:t>自动更新频率和多币种规则。</w:t>
            </w:r>
          </w:p>
        </w:tc>
      </w:tr>
    </w:tbl>
    <w:p>
      <w:pPr>
        <w:pStyle w:val="Heading2"/>
      </w:pPr>
      <w:r>
        <w:rPr>
          <w:rFonts w:ascii="Microsoft YaHei" w:hAnsi="Microsoft YaHei" w:eastAsia="Microsoft YaHei"/>
          <w:color w:val="101828"/>
        </w:rPr>
        <w:t>9.2 交付清单</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1584"/>
            <w:vAlign w:val="center"/>
            <w:shd w:fill="EAF3FF"/>
          </w:tcPr>
          <w:p>
            <w:pPr>
              <w:jc w:val="left"/>
            </w:pPr>
            <w:r>
              <w:rPr>
                <w:rFonts w:ascii="Microsoft YaHei" w:hAnsi="Microsoft YaHei" w:eastAsia="Microsoft YaHei"/>
                <w:b/>
                <w:color w:val="1F4E79"/>
                <w:sz w:val="17"/>
              </w:rPr>
            </w:r>
            <w:r>
              <w:rPr>
                <w:rFonts w:ascii="Microsoft YaHei" w:hAnsi="Microsoft YaHei" w:eastAsia="Microsoft YaHei"/>
                <w:b/>
                <w:color w:val="1F4E79"/>
                <w:sz w:val="17"/>
              </w:rPr>
              <w:t>类别</w:t>
            </w:r>
          </w:p>
        </w:tc>
        <w:tc>
          <w:tcPr>
            <w:tcW w:type="dxa" w:w="4608"/>
            <w:vAlign w:val="center"/>
            <w:shd w:fill="EAF3FF"/>
          </w:tcPr>
          <w:p>
            <w:pPr>
              <w:jc w:val="left"/>
            </w:pPr>
            <w:r>
              <w:rPr>
                <w:rFonts w:ascii="Microsoft YaHei" w:hAnsi="Microsoft YaHei" w:eastAsia="Microsoft YaHei"/>
                <w:b/>
                <w:color w:val="1F4E79"/>
                <w:sz w:val="17"/>
              </w:rPr>
            </w:r>
            <w:r>
              <w:rPr>
                <w:rFonts w:ascii="Microsoft YaHei" w:hAnsi="Microsoft YaHei" w:eastAsia="Microsoft YaHei"/>
                <w:b/>
                <w:color w:val="1F4E79"/>
                <w:sz w:val="17"/>
              </w:rPr>
              <w:t>交付内容</w:t>
            </w:r>
          </w:p>
        </w:tc>
        <w:tc>
          <w:tcPr>
            <w:tcW w:type="dxa" w:w="1296"/>
            <w:vAlign w:val="center"/>
            <w:shd w:fill="EAF3FF"/>
          </w:tcPr>
          <w:p>
            <w:pPr>
              <w:jc w:val="left"/>
            </w:pPr>
            <w:r>
              <w:rPr>
                <w:rFonts w:ascii="Microsoft YaHei" w:hAnsi="Microsoft YaHei" w:eastAsia="Microsoft YaHei"/>
                <w:b/>
                <w:color w:val="1F4E79"/>
                <w:sz w:val="17"/>
              </w:rPr>
            </w:r>
            <w:r>
              <w:rPr>
                <w:rFonts w:ascii="Microsoft YaHei" w:hAnsi="Microsoft YaHei" w:eastAsia="Microsoft YaHei"/>
                <w:b/>
                <w:color w:val="1F4E79"/>
                <w:sz w:val="17"/>
              </w:rPr>
              <w:t>是否包含</w:t>
            </w:r>
          </w:p>
        </w:tc>
        <w:tc>
          <w:tcPr>
            <w:tcW w:type="dxa" w:w="2880"/>
            <w:vAlign w:val="center"/>
            <w:shd w:fill="EAF3FF"/>
          </w:tcPr>
          <w:p>
            <w:pPr>
              <w:jc w:val="left"/>
            </w:pPr>
            <w:r>
              <w:rPr>
                <w:rFonts w:ascii="Microsoft YaHei" w:hAnsi="Microsoft YaHei" w:eastAsia="Microsoft YaHei"/>
                <w:b/>
                <w:color w:val="1F4E79"/>
                <w:sz w:val="17"/>
              </w:rPr>
            </w:r>
            <w:r>
              <w:rPr>
                <w:rFonts w:ascii="Microsoft YaHei" w:hAnsi="Microsoft YaHei" w:eastAsia="Microsoft YaHei"/>
                <w:b/>
                <w:color w:val="1F4E79"/>
                <w:sz w:val="17"/>
              </w:rPr>
              <w:t>备注</w:t>
            </w:r>
          </w:p>
        </w:tc>
      </w:tr>
      <w:tr>
        <w:tc>
          <w:tcPr>
            <w:tcW w:type="dxa" w:w="1584"/>
            <w:vAlign w:val="center"/>
          </w:tcPr>
          <w:p>
            <w:pPr>
              <w:jc w:val="left"/>
            </w:pPr>
            <w:r>
              <w:rPr>
                <w:rFonts w:ascii="Microsoft YaHei" w:hAnsi="Microsoft YaHei" w:eastAsia="Microsoft YaHei"/>
                <w:sz w:val="17"/>
              </w:rPr>
            </w:r>
            <w:r>
              <w:rPr>
                <w:rFonts w:ascii="Microsoft YaHei" w:hAnsi="Microsoft YaHei" w:eastAsia="Microsoft YaHei"/>
                <w:b w:val="0"/>
                <w:sz w:val="17"/>
              </w:rPr>
              <w:t>需求确认</w:t>
            </w:r>
          </w:p>
        </w:tc>
        <w:tc>
          <w:tcPr>
            <w:tcW w:type="dxa" w:w="4608"/>
            <w:vAlign w:val="center"/>
          </w:tcPr>
          <w:p>
            <w:pPr>
              <w:jc w:val="left"/>
            </w:pPr>
            <w:r>
              <w:rPr>
                <w:rFonts w:ascii="Microsoft YaHei" w:hAnsi="Microsoft YaHei" w:eastAsia="Microsoft YaHei"/>
                <w:sz w:val="17"/>
              </w:rPr>
            </w:r>
            <w:r>
              <w:rPr>
                <w:rFonts w:ascii="Microsoft YaHei" w:hAnsi="Microsoft YaHei" w:eastAsia="Microsoft YaHei"/>
                <w:b w:val="0"/>
                <w:sz w:val="17"/>
              </w:rPr>
              <w:t>需求确认文档、字段清单、流程确认</w:t>
            </w:r>
          </w:p>
        </w:tc>
        <w:tc>
          <w:tcPr>
            <w:tcW w:type="dxa" w:w="1296"/>
            <w:vAlign w:val="center"/>
          </w:tcPr>
          <w:p>
            <w:pPr>
              <w:jc w:val="left"/>
            </w:pPr>
            <w:r>
              <w:rPr>
                <w:rFonts w:ascii="Microsoft YaHei" w:hAnsi="Microsoft YaHei" w:eastAsia="Microsoft YaHei"/>
                <w:sz w:val="17"/>
              </w:rPr>
            </w:r>
            <w:r>
              <w:rPr>
                <w:rFonts w:ascii="Microsoft YaHei" w:hAnsi="Microsoft YaHei" w:eastAsia="Microsoft YaHei"/>
                <w:b w:val="0"/>
                <w:sz w:val="17"/>
              </w:rPr>
              <w:t>是</w:t>
            </w:r>
          </w:p>
        </w:tc>
        <w:tc>
          <w:tcPr>
            <w:tcW w:type="dxa" w:w="2880"/>
            <w:vAlign w:val="center"/>
          </w:tcPr>
          <w:p>
            <w:pPr>
              <w:jc w:val="left"/>
            </w:pPr>
            <w:r>
              <w:rPr>
                <w:rFonts w:ascii="Microsoft YaHei" w:hAnsi="Microsoft YaHei" w:eastAsia="Microsoft YaHei"/>
                <w:sz w:val="17"/>
              </w:rPr>
            </w:r>
            <w:r>
              <w:rPr>
                <w:rFonts w:ascii="Microsoft YaHei" w:hAnsi="Microsoft YaHei" w:eastAsia="Microsoft YaHei"/>
                <w:b w:val="0"/>
                <w:sz w:val="17"/>
              </w:rPr>
              <w:t>本文件作为需求确认基础。</w:t>
            </w:r>
          </w:p>
        </w:tc>
      </w:tr>
      <w:tr>
        <w:tc>
          <w:tcPr>
            <w:tcW w:type="dxa" w:w="1584"/>
            <w:vAlign w:val="center"/>
          </w:tcPr>
          <w:p>
            <w:pPr>
              <w:jc w:val="left"/>
            </w:pPr>
            <w:r>
              <w:rPr>
                <w:rFonts w:ascii="Microsoft YaHei" w:hAnsi="Microsoft YaHei" w:eastAsia="Microsoft YaHei"/>
                <w:sz w:val="17"/>
              </w:rPr>
            </w:r>
            <w:r>
              <w:rPr>
                <w:rFonts w:ascii="Microsoft YaHei" w:hAnsi="Microsoft YaHei" w:eastAsia="Microsoft YaHei"/>
                <w:b w:val="0"/>
                <w:sz w:val="17"/>
              </w:rPr>
              <w:t>智能表格</w:t>
            </w:r>
          </w:p>
        </w:tc>
        <w:tc>
          <w:tcPr>
            <w:tcW w:type="dxa" w:w="4608"/>
            <w:vAlign w:val="center"/>
          </w:tcPr>
          <w:p>
            <w:pPr>
              <w:jc w:val="left"/>
            </w:pPr>
            <w:r>
              <w:rPr>
                <w:rFonts w:ascii="Microsoft YaHei" w:hAnsi="Microsoft YaHei" w:eastAsia="Microsoft YaHei"/>
                <w:sz w:val="17"/>
              </w:rPr>
            </w:r>
            <w:r>
              <w:rPr>
                <w:rFonts w:ascii="Microsoft YaHei" w:hAnsi="Microsoft YaHei" w:eastAsia="Microsoft YaHei"/>
                <w:b w:val="0"/>
                <w:sz w:val="17"/>
              </w:rPr>
              <w:t>7 张表、核心字段、关联关系、视图</w:t>
            </w:r>
          </w:p>
        </w:tc>
        <w:tc>
          <w:tcPr>
            <w:tcW w:type="dxa" w:w="1296"/>
            <w:vAlign w:val="center"/>
          </w:tcPr>
          <w:p>
            <w:pPr>
              <w:jc w:val="left"/>
            </w:pPr>
            <w:r>
              <w:rPr>
                <w:rFonts w:ascii="Microsoft YaHei" w:hAnsi="Microsoft YaHei" w:eastAsia="Microsoft YaHei"/>
                <w:sz w:val="17"/>
              </w:rPr>
            </w:r>
            <w:r>
              <w:rPr>
                <w:rFonts w:ascii="Microsoft YaHei" w:hAnsi="Microsoft YaHei" w:eastAsia="Microsoft YaHei"/>
                <w:b w:val="0"/>
                <w:sz w:val="17"/>
              </w:rPr>
              <w:t>是</w:t>
            </w:r>
          </w:p>
        </w:tc>
        <w:tc>
          <w:tcPr>
            <w:tcW w:type="dxa" w:w="2880"/>
            <w:vAlign w:val="center"/>
          </w:tcPr>
          <w:p>
            <w:pPr>
              <w:jc w:val="left"/>
            </w:pPr>
            <w:r>
              <w:rPr>
                <w:rFonts w:ascii="Microsoft YaHei" w:hAnsi="Microsoft YaHei" w:eastAsia="Microsoft YaHei"/>
                <w:sz w:val="17"/>
              </w:rPr>
            </w:r>
            <w:r>
              <w:rPr>
                <w:rFonts w:ascii="Microsoft YaHei" w:hAnsi="Microsoft YaHei" w:eastAsia="Microsoft YaHei"/>
                <w:b w:val="0"/>
                <w:sz w:val="17"/>
              </w:rPr>
              <w:t>字段数量以最终确认版为准。</w:t>
            </w:r>
          </w:p>
        </w:tc>
      </w:tr>
      <w:tr>
        <w:tc>
          <w:tcPr>
            <w:tcW w:type="dxa" w:w="1584"/>
            <w:vAlign w:val="center"/>
          </w:tcPr>
          <w:p>
            <w:pPr>
              <w:jc w:val="left"/>
            </w:pPr>
            <w:r>
              <w:rPr>
                <w:rFonts w:ascii="Microsoft YaHei" w:hAnsi="Microsoft YaHei" w:eastAsia="Microsoft YaHei"/>
                <w:sz w:val="17"/>
              </w:rPr>
            </w:r>
            <w:r>
              <w:rPr>
                <w:rFonts w:ascii="Microsoft YaHei" w:hAnsi="Microsoft YaHei" w:eastAsia="Microsoft YaHei"/>
                <w:b w:val="0"/>
                <w:sz w:val="17"/>
              </w:rPr>
              <w:t>自动化</w:t>
            </w:r>
          </w:p>
        </w:tc>
        <w:tc>
          <w:tcPr>
            <w:tcW w:type="dxa" w:w="4608"/>
            <w:vAlign w:val="center"/>
          </w:tcPr>
          <w:p>
            <w:pPr>
              <w:jc w:val="left"/>
            </w:pPr>
            <w:r>
              <w:rPr>
                <w:rFonts w:ascii="Microsoft YaHei" w:hAnsi="Microsoft YaHei" w:eastAsia="Microsoft YaHei"/>
                <w:sz w:val="17"/>
              </w:rPr>
            </w:r>
            <w:r>
              <w:rPr>
                <w:rFonts w:ascii="Microsoft YaHei" w:hAnsi="Microsoft YaHei" w:eastAsia="Microsoft YaHei"/>
                <w:b w:val="0"/>
                <w:sz w:val="17"/>
              </w:rPr>
              <w:t>阶段流转、任务到期、超负荷、开票回款提醒</w:t>
            </w:r>
          </w:p>
        </w:tc>
        <w:tc>
          <w:tcPr>
            <w:tcW w:type="dxa" w:w="1296"/>
            <w:vAlign w:val="center"/>
          </w:tcPr>
          <w:p>
            <w:pPr>
              <w:jc w:val="left"/>
            </w:pPr>
            <w:r>
              <w:rPr>
                <w:rFonts w:ascii="Microsoft YaHei" w:hAnsi="Microsoft YaHei" w:eastAsia="Microsoft YaHei"/>
                <w:sz w:val="17"/>
              </w:rPr>
            </w:r>
            <w:r>
              <w:rPr>
                <w:rFonts w:ascii="Microsoft YaHei" w:hAnsi="Microsoft YaHei" w:eastAsia="Microsoft YaHei"/>
                <w:b w:val="0"/>
                <w:sz w:val="17"/>
              </w:rPr>
              <w:t>是</w:t>
            </w:r>
          </w:p>
        </w:tc>
        <w:tc>
          <w:tcPr>
            <w:tcW w:type="dxa" w:w="2880"/>
            <w:vAlign w:val="center"/>
          </w:tcPr>
          <w:p>
            <w:pPr>
              <w:jc w:val="left"/>
            </w:pPr>
            <w:r>
              <w:rPr>
                <w:rFonts w:ascii="Microsoft YaHei" w:hAnsi="Microsoft YaHei" w:eastAsia="Microsoft YaHei"/>
                <w:sz w:val="17"/>
              </w:rPr>
            </w:r>
            <w:r>
              <w:rPr>
                <w:rFonts w:ascii="Microsoft YaHei" w:hAnsi="Microsoft YaHei" w:eastAsia="Microsoft YaHei"/>
                <w:b w:val="0"/>
                <w:sz w:val="17"/>
              </w:rPr>
              <w:t>机器人自动写入为二期验证。</w:t>
            </w:r>
          </w:p>
        </w:tc>
      </w:tr>
      <w:tr>
        <w:tc>
          <w:tcPr>
            <w:tcW w:type="dxa" w:w="1584"/>
            <w:vAlign w:val="center"/>
          </w:tcPr>
          <w:p>
            <w:pPr>
              <w:jc w:val="left"/>
            </w:pPr>
            <w:r>
              <w:rPr>
                <w:rFonts w:ascii="Microsoft YaHei" w:hAnsi="Microsoft YaHei" w:eastAsia="Microsoft YaHei"/>
                <w:sz w:val="17"/>
              </w:rPr>
            </w:r>
            <w:r>
              <w:rPr>
                <w:rFonts w:ascii="Microsoft YaHei" w:hAnsi="Microsoft YaHei" w:eastAsia="Microsoft YaHei"/>
                <w:b w:val="0"/>
                <w:sz w:val="17"/>
              </w:rPr>
              <w:t>权限</w:t>
            </w:r>
          </w:p>
        </w:tc>
        <w:tc>
          <w:tcPr>
            <w:tcW w:type="dxa" w:w="4608"/>
            <w:vAlign w:val="center"/>
          </w:tcPr>
          <w:p>
            <w:pPr>
              <w:jc w:val="left"/>
            </w:pPr>
            <w:r>
              <w:rPr>
                <w:rFonts w:ascii="Microsoft YaHei" w:hAnsi="Microsoft YaHei" w:eastAsia="Microsoft YaHei"/>
                <w:sz w:val="17"/>
              </w:rPr>
            </w:r>
            <w:r>
              <w:rPr>
                <w:rFonts w:ascii="Microsoft YaHei" w:hAnsi="Microsoft YaHei" w:eastAsia="Microsoft YaHei"/>
                <w:b w:val="0"/>
                <w:sz w:val="17"/>
              </w:rPr>
              <w:t>角色/区域/字段/视图权限</w:t>
            </w:r>
          </w:p>
        </w:tc>
        <w:tc>
          <w:tcPr>
            <w:tcW w:type="dxa" w:w="1296"/>
            <w:vAlign w:val="center"/>
          </w:tcPr>
          <w:p>
            <w:pPr>
              <w:jc w:val="left"/>
            </w:pPr>
            <w:r>
              <w:rPr>
                <w:rFonts w:ascii="Microsoft YaHei" w:hAnsi="Microsoft YaHei" w:eastAsia="Microsoft YaHei"/>
                <w:sz w:val="17"/>
              </w:rPr>
            </w:r>
            <w:r>
              <w:rPr>
                <w:rFonts w:ascii="Microsoft YaHei" w:hAnsi="Microsoft YaHei" w:eastAsia="Microsoft YaHei"/>
                <w:b w:val="0"/>
                <w:sz w:val="17"/>
              </w:rPr>
              <w:t>是</w:t>
            </w:r>
          </w:p>
        </w:tc>
        <w:tc>
          <w:tcPr>
            <w:tcW w:type="dxa" w:w="2880"/>
            <w:vAlign w:val="center"/>
          </w:tcPr>
          <w:p>
            <w:pPr>
              <w:jc w:val="left"/>
            </w:pPr>
            <w:r>
              <w:rPr>
                <w:rFonts w:ascii="Microsoft YaHei" w:hAnsi="Microsoft YaHei" w:eastAsia="Microsoft YaHei"/>
                <w:sz w:val="17"/>
              </w:rPr>
            </w:r>
            <w:r>
              <w:rPr>
                <w:rFonts w:ascii="Microsoft YaHei" w:hAnsi="Microsoft YaHei" w:eastAsia="Microsoft YaHei"/>
                <w:b w:val="0"/>
                <w:sz w:val="17"/>
              </w:rPr>
              <w:t>需客户确认组织架构与敏感字段。</w:t>
            </w:r>
          </w:p>
        </w:tc>
      </w:tr>
      <w:tr>
        <w:tc>
          <w:tcPr>
            <w:tcW w:type="dxa" w:w="1584"/>
            <w:vAlign w:val="center"/>
          </w:tcPr>
          <w:p>
            <w:pPr>
              <w:jc w:val="left"/>
            </w:pPr>
            <w:r>
              <w:rPr>
                <w:rFonts w:ascii="Microsoft YaHei" w:hAnsi="Microsoft YaHei" w:eastAsia="Microsoft YaHei"/>
                <w:sz w:val="17"/>
              </w:rPr>
            </w:r>
            <w:r>
              <w:rPr>
                <w:rFonts w:ascii="Microsoft YaHei" w:hAnsi="Microsoft YaHei" w:eastAsia="Microsoft YaHei"/>
                <w:b w:val="0"/>
                <w:sz w:val="17"/>
              </w:rPr>
              <w:t>看板</w:t>
            </w:r>
          </w:p>
        </w:tc>
        <w:tc>
          <w:tcPr>
            <w:tcW w:type="dxa" w:w="4608"/>
            <w:vAlign w:val="center"/>
          </w:tcPr>
          <w:p>
            <w:pPr>
              <w:jc w:val="left"/>
            </w:pPr>
            <w:r>
              <w:rPr>
                <w:rFonts w:ascii="Microsoft YaHei" w:hAnsi="Microsoft YaHei" w:eastAsia="Microsoft YaHei"/>
                <w:sz w:val="17"/>
              </w:rPr>
            </w:r>
            <w:r>
              <w:rPr>
                <w:rFonts w:ascii="Microsoft YaHei" w:hAnsi="Microsoft YaHei" w:eastAsia="Microsoft YaHei"/>
                <w:b w:val="0"/>
                <w:sz w:val="17"/>
              </w:rPr>
              <w:t>项目、人力、财务、任务看板</w:t>
            </w:r>
          </w:p>
        </w:tc>
        <w:tc>
          <w:tcPr>
            <w:tcW w:type="dxa" w:w="1296"/>
            <w:vAlign w:val="center"/>
          </w:tcPr>
          <w:p>
            <w:pPr>
              <w:jc w:val="left"/>
            </w:pPr>
            <w:r>
              <w:rPr>
                <w:rFonts w:ascii="Microsoft YaHei" w:hAnsi="Microsoft YaHei" w:eastAsia="Microsoft YaHei"/>
                <w:sz w:val="17"/>
              </w:rPr>
            </w:r>
            <w:r>
              <w:rPr>
                <w:rFonts w:ascii="Microsoft YaHei" w:hAnsi="Microsoft YaHei" w:eastAsia="Microsoft YaHei"/>
                <w:b w:val="0"/>
                <w:sz w:val="17"/>
              </w:rPr>
              <w:t>是/待确认</w:t>
            </w:r>
          </w:p>
        </w:tc>
        <w:tc>
          <w:tcPr>
            <w:tcW w:type="dxa" w:w="2880"/>
            <w:vAlign w:val="center"/>
          </w:tcPr>
          <w:p>
            <w:pPr>
              <w:jc w:val="left"/>
            </w:pPr>
            <w:r>
              <w:rPr>
                <w:rFonts w:ascii="Microsoft YaHei" w:hAnsi="Microsoft YaHei" w:eastAsia="Microsoft YaHei"/>
                <w:sz w:val="17"/>
              </w:rPr>
            </w:r>
            <w:r>
              <w:rPr>
                <w:rFonts w:ascii="Microsoft YaHei" w:hAnsi="Microsoft YaHei" w:eastAsia="Microsoft YaHei"/>
                <w:b w:val="0"/>
                <w:sz w:val="17"/>
              </w:rPr>
              <w:t>下钻口径和指标需确认。</w:t>
            </w:r>
          </w:p>
        </w:tc>
      </w:tr>
      <w:tr>
        <w:tc>
          <w:tcPr>
            <w:tcW w:type="dxa" w:w="1584"/>
            <w:vAlign w:val="center"/>
          </w:tcPr>
          <w:p>
            <w:pPr>
              <w:jc w:val="left"/>
            </w:pPr>
            <w:r>
              <w:rPr>
                <w:rFonts w:ascii="Microsoft YaHei" w:hAnsi="Microsoft YaHei" w:eastAsia="Microsoft YaHei"/>
                <w:sz w:val="17"/>
              </w:rPr>
            </w:r>
            <w:r>
              <w:rPr>
                <w:rFonts w:ascii="Microsoft YaHei" w:hAnsi="Microsoft YaHei" w:eastAsia="Microsoft YaHei"/>
                <w:b w:val="0"/>
                <w:sz w:val="17"/>
              </w:rPr>
              <w:t>系统对接</w:t>
            </w:r>
          </w:p>
        </w:tc>
        <w:tc>
          <w:tcPr>
            <w:tcW w:type="dxa" w:w="4608"/>
            <w:vAlign w:val="center"/>
          </w:tcPr>
          <w:p>
            <w:pPr>
              <w:jc w:val="left"/>
            </w:pPr>
            <w:r>
              <w:rPr>
                <w:rFonts w:ascii="Microsoft YaHei" w:hAnsi="Microsoft YaHei" w:eastAsia="Microsoft YaHei"/>
                <w:sz w:val="17"/>
              </w:rPr>
            </w:r>
            <w:r>
              <w:rPr>
                <w:rFonts w:ascii="Microsoft YaHei" w:hAnsi="Microsoft YaHei" w:eastAsia="Microsoft YaHei"/>
                <w:b w:val="0"/>
                <w:sz w:val="17"/>
              </w:rPr>
              <w:t>OA/API/外部系统同步</w:t>
            </w:r>
          </w:p>
        </w:tc>
        <w:tc>
          <w:tcPr>
            <w:tcW w:type="dxa" w:w="1296"/>
            <w:vAlign w:val="center"/>
          </w:tcPr>
          <w:p>
            <w:pPr>
              <w:jc w:val="left"/>
            </w:pPr>
            <w:r>
              <w:rPr>
                <w:rFonts w:ascii="Microsoft YaHei" w:hAnsi="Microsoft YaHei" w:eastAsia="Microsoft YaHei"/>
                <w:sz w:val="17"/>
              </w:rPr>
            </w:r>
            <w:r>
              <w:rPr>
                <w:rFonts w:ascii="Microsoft YaHei" w:hAnsi="Microsoft YaHei" w:eastAsia="Microsoft YaHei"/>
                <w:b w:val="0"/>
                <w:sz w:val="17"/>
              </w:rPr>
              <w:t>否/二期</w:t>
            </w:r>
          </w:p>
        </w:tc>
        <w:tc>
          <w:tcPr>
            <w:tcW w:type="dxa" w:w="2880"/>
            <w:vAlign w:val="center"/>
          </w:tcPr>
          <w:p>
            <w:pPr>
              <w:jc w:val="left"/>
            </w:pPr>
            <w:r>
              <w:rPr>
                <w:rFonts w:ascii="Microsoft YaHei" w:hAnsi="Microsoft YaHei" w:eastAsia="Microsoft YaHei"/>
                <w:sz w:val="17"/>
              </w:rPr>
            </w:r>
            <w:r>
              <w:rPr>
                <w:rFonts w:ascii="Microsoft YaHei" w:hAnsi="Microsoft YaHei" w:eastAsia="Microsoft YaHei"/>
                <w:b w:val="0"/>
                <w:sz w:val="17"/>
              </w:rPr>
              <w:t>接口确认后专项评估。</w:t>
            </w:r>
          </w:p>
        </w:tc>
      </w:tr>
      <w:tr>
        <w:tc>
          <w:tcPr>
            <w:tcW w:type="dxa" w:w="1584"/>
            <w:vAlign w:val="center"/>
          </w:tcPr>
          <w:p>
            <w:pPr>
              <w:jc w:val="left"/>
            </w:pPr>
            <w:r>
              <w:rPr>
                <w:rFonts w:ascii="Microsoft YaHei" w:hAnsi="Microsoft YaHei" w:eastAsia="Microsoft YaHei"/>
                <w:sz w:val="17"/>
              </w:rPr>
            </w:r>
            <w:r>
              <w:rPr>
                <w:rFonts w:ascii="Microsoft YaHei" w:hAnsi="Microsoft YaHei" w:eastAsia="Microsoft YaHei"/>
                <w:b w:val="0"/>
                <w:sz w:val="17"/>
              </w:rPr>
              <w:t>AI 能力</w:t>
            </w:r>
          </w:p>
        </w:tc>
        <w:tc>
          <w:tcPr>
            <w:tcW w:type="dxa" w:w="4608"/>
            <w:vAlign w:val="center"/>
          </w:tcPr>
          <w:p>
            <w:pPr>
              <w:jc w:val="left"/>
            </w:pPr>
            <w:r>
              <w:rPr>
                <w:rFonts w:ascii="Microsoft YaHei" w:hAnsi="Microsoft YaHei" w:eastAsia="Microsoft YaHei"/>
                <w:sz w:val="17"/>
              </w:rPr>
            </w:r>
            <w:r>
              <w:rPr>
                <w:rFonts w:ascii="Microsoft YaHei" w:hAnsi="Microsoft YaHei" w:eastAsia="Microsoft YaHei"/>
                <w:b w:val="0"/>
                <w:sz w:val="17"/>
              </w:rPr>
              <w:t>智能填报、异常检测、自然语言查询</w:t>
            </w:r>
          </w:p>
        </w:tc>
        <w:tc>
          <w:tcPr>
            <w:tcW w:type="dxa" w:w="1296"/>
            <w:vAlign w:val="center"/>
          </w:tcPr>
          <w:p>
            <w:pPr>
              <w:jc w:val="left"/>
            </w:pPr>
            <w:r>
              <w:rPr>
                <w:rFonts w:ascii="Microsoft YaHei" w:hAnsi="Microsoft YaHei" w:eastAsia="Microsoft YaHei"/>
                <w:sz w:val="17"/>
              </w:rPr>
            </w:r>
            <w:r>
              <w:rPr>
                <w:rFonts w:ascii="Microsoft YaHei" w:hAnsi="Microsoft YaHei" w:eastAsia="Microsoft YaHei"/>
                <w:b w:val="0"/>
                <w:sz w:val="17"/>
              </w:rPr>
              <w:t>否/二期</w:t>
            </w:r>
          </w:p>
        </w:tc>
        <w:tc>
          <w:tcPr>
            <w:tcW w:type="dxa" w:w="2880"/>
            <w:vAlign w:val="center"/>
          </w:tcPr>
          <w:p>
            <w:pPr>
              <w:jc w:val="left"/>
            </w:pPr>
            <w:r>
              <w:rPr>
                <w:rFonts w:ascii="Microsoft YaHei" w:hAnsi="Microsoft YaHei" w:eastAsia="Microsoft YaHei"/>
                <w:sz w:val="17"/>
              </w:rPr>
            </w:r>
            <w:r>
              <w:rPr>
                <w:rFonts w:ascii="Microsoft YaHei" w:hAnsi="Microsoft YaHei" w:eastAsia="Microsoft YaHei"/>
                <w:b w:val="0"/>
                <w:sz w:val="17"/>
              </w:rPr>
              <w:t>需样本、规则和准确率验证。</w:t>
            </w:r>
          </w:p>
        </w:tc>
      </w:tr>
    </w:tbl>
    <w:p>
      <w:pPr>
        <w:pStyle w:val="Heading1"/>
      </w:pPr>
      <w:r>
        <w:rPr>
          <w:rFonts w:ascii="Microsoft YaHei" w:hAnsi="Microsoft YaHei" w:eastAsia="Microsoft YaHei"/>
          <w:color w:val="101828"/>
        </w:rPr>
        <w:t>十、实施计划、报价口径与变更机制</w:t>
      </w:r>
    </w:p>
    <w:p>
      <w:pPr>
        <w:pStyle w:val="Heading2"/>
      </w:pPr>
      <w:r>
        <w:rPr>
          <w:rFonts w:ascii="Microsoft YaHei" w:hAnsi="Microsoft YaHei" w:eastAsia="Microsoft YaHei"/>
          <w:color w:val="101828"/>
        </w:rPr>
        <w:t>10.1 实施计划</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1440"/>
            <w:vAlign w:val="center"/>
            <w:shd w:fill="EAF3FF"/>
          </w:tcPr>
          <w:p>
            <w:pPr>
              <w:jc w:val="left"/>
            </w:pPr>
            <w:r>
              <w:rPr>
                <w:rFonts w:ascii="Microsoft YaHei" w:hAnsi="Microsoft YaHei" w:eastAsia="Microsoft YaHei"/>
                <w:b/>
                <w:color w:val="1F4E79"/>
                <w:sz w:val="17"/>
              </w:rPr>
            </w:r>
            <w:r>
              <w:rPr>
                <w:rFonts w:ascii="Microsoft YaHei" w:hAnsi="Microsoft YaHei" w:eastAsia="Microsoft YaHei"/>
                <w:b/>
                <w:color w:val="1F4E79"/>
                <w:sz w:val="17"/>
              </w:rPr>
              <w:t>阶段</w:t>
            </w:r>
          </w:p>
        </w:tc>
        <w:tc>
          <w:tcPr>
            <w:tcW w:type="dxa" w:w="3888"/>
            <w:vAlign w:val="center"/>
            <w:shd w:fill="EAF3FF"/>
          </w:tcPr>
          <w:p>
            <w:pPr>
              <w:jc w:val="left"/>
            </w:pPr>
            <w:r>
              <w:rPr>
                <w:rFonts w:ascii="Microsoft YaHei" w:hAnsi="Microsoft YaHei" w:eastAsia="Microsoft YaHei"/>
                <w:b/>
                <w:color w:val="1F4E79"/>
                <w:sz w:val="17"/>
              </w:rPr>
            </w:r>
            <w:r>
              <w:rPr>
                <w:rFonts w:ascii="Microsoft YaHei" w:hAnsi="Microsoft YaHei" w:eastAsia="Microsoft YaHei"/>
                <w:b/>
                <w:color w:val="1F4E79"/>
                <w:sz w:val="17"/>
              </w:rPr>
              <w:t>工作内容</w:t>
            </w:r>
          </w:p>
        </w:tc>
        <w:tc>
          <w:tcPr>
            <w:tcW w:type="dxa" w:w="2880"/>
            <w:vAlign w:val="center"/>
            <w:shd w:fill="EAF3FF"/>
          </w:tcPr>
          <w:p>
            <w:pPr>
              <w:jc w:val="left"/>
            </w:pPr>
            <w:r>
              <w:rPr>
                <w:rFonts w:ascii="Microsoft YaHei" w:hAnsi="Microsoft YaHei" w:eastAsia="Microsoft YaHei"/>
                <w:b/>
                <w:color w:val="1F4E79"/>
                <w:sz w:val="17"/>
              </w:rPr>
            </w:r>
            <w:r>
              <w:rPr>
                <w:rFonts w:ascii="Microsoft YaHei" w:hAnsi="Microsoft YaHei" w:eastAsia="Microsoft YaHei"/>
                <w:b/>
                <w:color w:val="1F4E79"/>
                <w:sz w:val="17"/>
              </w:rPr>
              <w:t>客户配合事项</w:t>
            </w:r>
          </w:p>
        </w:tc>
        <w:tc>
          <w:tcPr>
            <w:tcW w:type="dxa" w:w="2592"/>
            <w:vAlign w:val="center"/>
            <w:shd w:fill="EAF3FF"/>
          </w:tcPr>
          <w:p>
            <w:pPr>
              <w:jc w:val="left"/>
            </w:pPr>
            <w:r>
              <w:rPr>
                <w:rFonts w:ascii="Microsoft YaHei" w:hAnsi="Microsoft YaHei" w:eastAsia="Microsoft YaHei"/>
                <w:b/>
                <w:color w:val="1F4E79"/>
                <w:sz w:val="17"/>
              </w:rPr>
            </w:r>
            <w:r>
              <w:rPr>
                <w:rFonts w:ascii="Microsoft YaHei" w:hAnsi="Microsoft YaHei" w:eastAsia="Microsoft YaHei"/>
                <w:b/>
                <w:color w:val="1F4E79"/>
                <w:sz w:val="17"/>
              </w:rPr>
              <w:t>输出物</w:t>
            </w:r>
          </w:p>
        </w:tc>
      </w:tr>
      <w:tr>
        <w:tc>
          <w:tcPr>
            <w:tcW w:type="dxa" w:w="1440"/>
            <w:vAlign w:val="center"/>
          </w:tcPr>
          <w:p>
            <w:pPr>
              <w:jc w:val="left"/>
            </w:pPr>
            <w:r>
              <w:rPr>
                <w:rFonts w:ascii="Microsoft YaHei" w:hAnsi="Microsoft YaHei" w:eastAsia="Microsoft YaHei"/>
                <w:sz w:val="17"/>
              </w:rPr>
            </w:r>
            <w:r>
              <w:rPr>
                <w:rFonts w:ascii="Microsoft YaHei" w:hAnsi="Microsoft YaHei" w:eastAsia="Microsoft YaHei"/>
                <w:b w:val="0"/>
                <w:sz w:val="17"/>
              </w:rPr>
              <w:t>需求确认</w:t>
            </w:r>
          </w:p>
        </w:tc>
        <w:tc>
          <w:tcPr>
            <w:tcW w:type="dxa" w:w="3888"/>
            <w:vAlign w:val="center"/>
          </w:tcPr>
          <w:p>
            <w:pPr>
              <w:jc w:val="left"/>
            </w:pPr>
            <w:r>
              <w:rPr>
                <w:rFonts w:ascii="Microsoft YaHei" w:hAnsi="Microsoft YaHei" w:eastAsia="Microsoft YaHei"/>
                <w:sz w:val="17"/>
              </w:rPr>
            </w:r>
            <w:r>
              <w:rPr>
                <w:rFonts w:ascii="Microsoft YaHei" w:hAnsi="Microsoft YaHei" w:eastAsia="Microsoft YaHei"/>
                <w:b w:val="0"/>
                <w:sz w:val="17"/>
              </w:rPr>
              <w:t>确认双编号口径、阶段字典、区域/角色枚举、表字段、权限和看板指标。</w:t>
            </w:r>
          </w:p>
        </w:tc>
        <w:tc>
          <w:tcPr>
            <w:tcW w:type="dxa" w:w="2880"/>
            <w:vAlign w:val="center"/>
          </w:tcPr>
          <w:p>
            <w:pPr>
              <w:jc w:val="left"/>
            </w:pPr>
            <w:r>
              <w:rPr>
                <w:rFonts w:ascii="Microsoft YaHei" w:hAnsi="Microsoft YaHei" w:eastAsia="Microsoft YaHei"/>
                <w:sz w:val="17"/>
              </w:rPr>
            </w:r>
            <w:r>
              <w:rPr>
                <w:rFonts w:ascii="Microsoft YaHei" w:hAnsi="Microsoft YaHei" w:eastAsia="Microsoft YaHei"/>
                <w:b w:val="0"/>
                <w:sz w:val="17"/>
              </w:rPr>
              <w:t>指定业务确认人，提供现有 Excel 样表、财务台账和阶段定义。</w:t>
            </w:r>
          </w:p>
        </w:tc>
        <w:tc>
          <w:tcPr>
            <w:tcW w:type="dxa" w:w="2592"/>
            <w:vAlign w:val="center"/>
          </w:tcPr>
          <w:p>
            <w:pPr>
              <w:jc w:val="left"/>
            </w:pPr>
            <w:r>
              <w:rPr>
                <w:rFonts w:ascii="Microsoft YaHei" w:hAnsi="Microsoft YaHei" w:eastAsia="Microsoft YaHei"/>
                <w:sz w:val="17"/>
              </w:rPr>
            </w:r>
            <w:r>
              <w:rPr>
                <w:rFonts w:ascii="Microsoft YaHei" w:hAnsi="Microsoft YaHei" w:eastAsia="Microsoft YaHei"/>
                <w:b w:val="0"/>
                <w:sz w:val="17"/>
              </w:rPr>
              <w:t>需求确认表、字段清单、权限矩阵。</w:t>
            </w:r>
          </w:p>
        </w:tc>
      </w:tr>
      <w:tr>
        <w:tc>
          <w:tcPr>
            <w:tcW w:type="dxa" w:w="1440"/>
            <w:vAlign w:val="center"/>
          </w:tcPr>
          <w:p>
            <w:pPr>
              <w:jc w:val="left"/>
            </w:pPr>
            <w:r>
              <w:rPr>
                <w:rFonts w:ascii="Microsoft YaHei" w:hAnsi="Microsoft YaHei" w:eastAsia="Microsoft YaHei"/>
                <w:sz w:val="17"/>
              </w:rPr>
            </w:r>
            <w:r>
              <w:rPr>
                <w:rFonts w:ascii="Microsoft YaHei" w:hAnsi="Microsoft YaHei" w:eastAsia="Microsoft YaHei"/>
                <w:b w:val="0"/>
                <w:sz w:val="17"/>
              </w:rPr>
              <w:t>原型设计</w:t>
            </w:r>
          </w:p>
        </w:tc>
        <w:tc>
          <w:tcPr>
            <w:tcW w:type="dxa" w:w="3888"/>
            <w:vAlign w:val="center"/>
          </w:tcPr>
          <w:p>
            <w:pPr>
              <w:jc w:val="left"/>
            </w:pPr>
            <w:r>
              <w:rPr>
                <w:rFonts w:ascii="Microsoft YaHei" w:hAnsi="Microsoft YaHei" w:eastAsia="Microsoft YaHei"/>
                <w:sz w:val="17"/>
              </w:rPr>
            </w:r>
            <w:r>
              <w:rPr>
                <w:rFonts w:ascii="Microsoft YaHei" w:hAnsi="Microsoft YaHei" w:eastAsia="Microsoft YaHei"/>
                <w:b w:val="0"/>
                <w:sz w:val="17"/>
              </w:rPr>
              <w:t>设计 Project Master、Task Schedule、Payment Tracker、Team Roster 等表结构和视图。</w:t>
            </w:r>
          </w:p>
        </w:tc>
        <w:tc>
          <w:tcPr>
            <w:tcW w:type="dxa" w:w="2880"/>
            <w:vAlign w:val="center"/>
          </w:tcPr>
          <w:p>
            <w:pPr>
              <w:jc w:val="left"/>
            </w:pPr>
            <w:r>
              <w:rPr>
                <w:rFonts w:ascii="Microsoft YaHei" w:hAnsi="Microsoft YaHei" w:eastAsia="Microsoft YaHei"/>
                <w:sz w:val="17"/>
              </w:rPr>
            </w:r>
            <w:r>
              <w:rPr>
                <w:rFonts w:ascii="Microsoft YaHei" w:hAnsi="Microsoft YaHei" w:eastAsia="Microsoft YaHei"/>
                <w:b w:val="0"/>
                <w:sz w:val="17"/>
              </w:rPr>
              <w:t>确认字段、视图、必填项和样例数据。</w:t>
            </w:r>
          </w:p>
        </w:tc>
        <w:tc>
          <w:tcPr>
            <w:tcW w:type="dxa" w:w="2592"/>
            <w:vAlign w:val="center"/>
          </w:tcPr>
          <w:p>
            <w:pPr>
              <w:jc w:val="left"/>
            </w:pPr>
            <w:r>
              <w:rPr>
                <w:rFonts w:ascii="Microsoft YaHei" w:hAnsi="Microsoft YaHei" w:eastAsia="Microsoft YaHei"/>
                <w:sz w:val="17"/>
              </w:rPr>
            </w:r>
            <w:r>
              <w:rPr>
                <w:rFonts w:ascii="Microsoft YaHei" w:hAnsi="Microsoft YaHei" w:eastAsia="Microsoft YaHei"/>
                <w:b w:val="0"/>
                <w:sz w:val="17"/>
              </w:rPr>
              <w:t>智能表原型、表间关系图、视图清单。</w:t>
            </w:r>
          </w:p>
        </w:tc>
      </w:tr>
      <w:tr>
        <w:tc>
          <w:tcPr>
            <w:tcW w:type="dxa" w:w="1440"/>
            <w:vAlign w:val="center"/>
          </w:tcPr>
          <w:p>
            <w:pPr>
              <w:jc w:val="left"/>
            </w:pPr>
            <w:r>
              <w:rPr>
                <w:rFonts w:ascii="Microsoft YaHei" w:hAnsi="Microsoft YaHei" w:eastAsia="Microsoft YaHei"/>
                <w:sz w:val="17"/>
              </w:rPr>
            </w:r>
            <w:r>
              <w:rPr>
                <w:rFonts w:ascii="Microsoft YaHei" w:hAnsi="Microsoft YaHei" w:eastAsia="Microsoft YaHei"/>
                <w:b w:val="0"/>
                <w:sz w:val="17"/>
              </w:rPr>
              <w:t>系统搭建</w:t>
            </w:r>
          </w:p>
        </w:tc>
        <w:tc>
          <w:tcPr>
            <w:tcW w:type="dxa" w:w="3888"/>
            <w:vAlign w:val="center"/>
          </w:tcPr>
          <w:p>
            <w:pPr>
              <w:jc w:val="left"/>
            </w:pPr>
            <w:r>
              <w:rPr>
                <w:rFonts w:ascii="Microsoft YaHei" w:hAnsi="Microsoft YaHei" w:eastAsia="Microsoft YaHei"/>
                <w:sz w:val="17"/>
              </w:rPr>
            </w:r>
            <w:r>
              <w:rPr>
                <w:rFonts w:ascii="Microsoft YaHei" w:hAnsi="Microsoft YaHei" w:eastAsia="Microsoft YaHei"/>
                <w:b w:val="0"/>
                <w:sz w:val="17"/>
              </w:rPr>
              <w:t>搭建 7 张表、关联关系、基础权限、自动化提醒和主要看板。</w:t>
            </w:r>
          </w:p>
        </w:tc>
        <w:tc>
          <w:tcPr>
            <w:tcW w:type="dxa" w:w="2880"/>
            <w:vAlign w:val="center"/>
          </w:tcPr>
          <w:p>
            <w:pPr>
              <w:jc w:val="left"/>
            </w:pPr>
            <w:r>
              <w:rPr>
                <w:rFonts w:ascii="Microsoft YaHei" w:hAnsi="Microsoft YaHei" w:eastAsia="Microsoft YaHei"/>
                <w:sz w:val="17"/>
              </w:rPr>
            </w:r>
            <w:r>
              <w:rPr>
                <w:rFonts w:ascii="Microsoft YaHei" w:hAnsi="Microsoft YaHei" w:eastAsia="Microsoft YaHei"/>
                <w:b w:val="0"/>
                <w:sz w:val="17"/>
              </w:rPr>
              <w:t>提供测试账号、人员名单、样例项目数据。</w:t>
            </w:r>
          </w:p>
        </w:tc>
        <w:tc>
          <w:tcPr>
            <w:tcW w:type="dxa" w:w="2592"/>
            <w:vAlign w:val="center"/>
          </w:tcPr>
          <w:p>
            <w:pPr>
              <w:jc w:val="left"/>
            </w:pPr>
            <w:r>
              <w:rPr>
                <w:rFonts w:ascii="Microsoft YaHei" w:hAnsi="Microsoft YaHei" w:eastAsia="Microsoft YaHei"/>
                <w:sz w:val="17"/>
              </w:rPr>
            </w:r>
            <w:r>
              <w:rPr>
                <w:rFonts w:ascii="Microsoft YaHei" w:hAnsi="Microsoft YaHei" w:eastAsia="Microsoft YaHei"/>
                <w:b w:val="0"/>
                <w:sz w:val="17"/>
              </w:rPr>
              <w:t>试用版智能表格、自动化规则、基础看板。</w:t>
            </w:r>
          </w:p>
        </w:tc>
      </w:tr>
      <w:tr>
        <w:tc>
          <w:tcPr>
            <w:tcW w:type="dxa" w:w="1440"/>
            <w:vAlign w:val="center"/>
          </w:tcPr>
          <w:p>
            <w:pPr>
              <w:jc w:val="left"/>
            </w:pPr>
            <w:r>
              <w:rPr>
                <w:rFonts w:ascii="Microsoft YaHei" w:hAnsi="Microsoft YaHei" w:eastAsia="Microsoft YaHei"/>
                <w:sz w:val="17"/>
              </w:rPr>
            </w:r>
            <w:r>
              <w:rPr>
                <w:rFonts w:ascii="Microsoft YaHei" w:hAnsi="Microsoft YaHei" w:eastAsia="Microsoft YaHei"/>
                <w:b w:val="0"/>
                <w:sz w:val="17"/>
              </w:rPr>
              <w:t>测试上线</w:t>
            </w:r>
          </w:p>
        </w:tc>
        <w:tc>
          <w:tcPr>
            <w:tcW w:type="dxa" w:w="3888"/>
            <w:vAlign w:val="center"/>
          </w:tcPr>
          <w:p>
            <w:pPr>
              <w:jc w:val="left"/>
            </w:pPr>
            <w:r>
              <w:rPr>
                <w:rFonts w:ascii="Microsoft YaHei" w:hAnsi="Microsoft YaHei" w:eastAsia="Microsoft YaHei"/>
                <w:sz w:val="17"/>
              </w:rPr>
            </w:r>
            <w:r>
              <w:rPr>
                <w:rFonts w:ascii="Microsoft YaHei" w:hAnsi="Microsoft YaHei" w:eastAsia="Microsoft YaHei"/>
                <w:b w:val="0"/>
                <w:sz w:val="17"/>
              </w:rPr>
              <w:t>组织 PM、Team Leader、财务、HR 进行试用，修正字段和权限。</w:t>
            </w:r>
          </w:p>
        </w:tc>
        <w:tc>
          <w:tcPr>
            <w:tcW w:type="dxa" w:w="2880"/>
            <w:vAlign w:val="center"/>
          </w:tcPr>
          <w:p>
            <w:pPr>
              <w:jc w:val="left"/>
            </w:pPr>
            <w:r>
              <w:rPr>
                <w:rFonts w:ascii="Microsoft YaHei" w:hAnsi="Microsoft YaHei" w:eastAsia="Microsoft YaHei"/>
                <w:sz w:val="17"/>
              </w:rPr>
            </w:r>
            <w:r>
              <w:rPr>
                <w:rFonts w:ascii="Microsoft YaHei" w:hAnsi="Microsoft YaHei" w:eastAsia="Microsoft YaHei"/>
                <w:b w:val="0"/>
                <w:sz w:val="17"/>
              </w:rPr>
              <w:t>收集试用反馈并确认上线范围。</w:t>
            </w:r>
          </w:p>
        </w:tc>
        <w:tc>
          <w:tcPr>
            <w:tcW w:type="dxa" w:w="2592"/>
            <w:vAlign w:val="center"/>
          </w:tcPr>
          <w:p>
            <w:pPr>
              <w:jc w:val="left"/>
            </w:pPr>
            <w:r>
              <w:rPr>
                <w:rFonts w:ascii="Microsoft YaHei" w:hAnsi="Microsoft YaHei" w:eastAsia="Microsoft YaHei"/>
                <w:sz w:val="17"/>
              </w:rPr>
            </w:r>
            <w:r>
              <w:rPr>
                <w:rFonts w:ascii="Microsoft YaHei" w:hAnsi="Microsoft YaHei" w:eastAsia="Microsoft YaHei"/>
                <w:b w:val="0"/>
                <w:sz w:val="17"/>
              </w:rPr>
              <w:t>上线版、操作说明、问题修正清单。</w:t>
            </w:r>
          </w:p>
        </w:tc>
      </w:tr>
      <w:tr>
        <w:tc>
          <w:tcPr>
            <w:tcW w:type="dxa" w:w="1440"/>
            <w:vAlign w:val="center"/>
          </w:tcPr>
          <w:p>
            <w:pPr>
              <w:jc w:val="left"/>
            </w:pPr>
            <w:r>
              <w:rPr>
                <w:rFonts w:ascii="Microsoft YaHei" w:hAnsi="Microsoft YaHei" w:eastAsia="Microsoft YaHei"/>
                <w:sz w:val="17"/>
              </w:rPr>
            </w:r>
            <w:r>
              <w:rPr>
                <w:rFonts w:ascii="Microsoft YaHei" w:hAnsi="Microsoft YaHei" w:eastAsia="Microsoft YaHei"/>
                <w:b w:val="0"/>
                <w:sz w:val="17"/>
              </w:rPr>
              <w:t>试运行优化</w:t>
            </w:r>
          </w:p>
        </w:tc>
        <w:tc>
          <w:tcPr>
            <w:tcW w:type="dxa" w:w="3888"/>
            <w:vAlign w:val="center"/>
          </w:tcPr>
          <w:p>
            <w:pPr>
              <w:jc w:val="left"/>
            </w:pPr>
            <w:r>
              <w:rPr>
                <w:rFonts w:ascii="Microsoft YaHei" w:hAnsi="Microsoft YaHei" w:eastAsia="Microsoft YaHei"/>
                <w:sz w:val="17"/>
              </w:rPr>
            </w:r>
            <w:r>
              <w:rPr>
                <w:rFonts w:ascii="Microsoft YaHei" w:hAnsi="Microsoft YaHei" w:eastAsia="Microsoft YaHei"/>
                <w:b w:val="0"/>
                <w:sz w:val="17"/>
              </w:rPr>
              <w:t>按实际使用情况调整视图、提醒阈值、机器人能力和二期接口评估。</w:t>
            </w:r>
          </w:p>
        </w:tc>
        <w:tc>
          <w:tcPr>
            <w:tcW w:type="dxa" w:w="2880"/>
            <w:vAlign w:val="center"/>
          </w:tcPr>
          <w:p>
            <w:pPr>
              <w:jc w:val="left"/>
            </w:pPr>
            <w:r>
              <w:rPr>
                <w:rFonts w:ascii="Microsoft YaHei" w:hAnsi="Microsoft YaHei" w:eastAsia="Microsoft YaHei"/>
                <w:sz w:val="17"/>
              </w:rPr>
            </w:r>
            <w:r>
              <w:rPr>
                <w:rFonts w:ascii="Microsoft YaHei" w:hAnsi="Microsoft YaHei" w:eastAsia="Microsoft YaHei"/>
                <w:b w:val="0"/>
                <w:sz w:val="17"/>
              </w:rPr>
              <w:t>反馈真实使用问题和后续扩展需求。</w:t>
            </w:r>
          </w:p>
        </w:tc>
        <w:tc>
          <w:tcPr>
            <w:tcW w:type="dxa" w:w="2592"/>
            <w:vAlign w:val="center"/>
          </w:tcPr>
          <w:p>
            <w:pPr>
              <w:jc w:val="left"/>
            </w:pPr>
            <w:r>
              <w:rPr>
                <w:rFonts w:ascii="Microsoft YaHei" w:hAnsi="Microsoft YaHei" w:eastAsia="Microsoft YaHei"/>
                <w:sz w:val="17"/>
              </w:rPr>
            </w:r>
            <w:r>
              <w:rPr>
                <w:rFonts w:ascii="Microsoft YaHei" w:hAnsi="Microsoft YaHei" w:eastAsia="Microsoft YaHei"/>
                <w:b w:val="0"/>
                <w:sz w:val="17"/>
              </w:rPr>
              <w:t>优化记录、二期评估建议。</w:t>
            </w:r>
          </w:p>
        </w:tc>
      </w:tr>
    </w:tbl>
    <w:p>
      <w:pPr>
        <w:pStyle w:val="Heading2"/>
      </w:pPr>
      <w:r>
        <w:rPr>
          <w:rFonts w:ascii="Microsoft YaHei" w:hAnsi="Microsoft YaHei" w:eastAsia="Microsoft YaHei"/>
          <w:color w:val="101828"/>
        </w:rPr>
        <w:t>10.2 报价口径建议</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1872"/>
            <w:vAlign w:val="center"/>
            <w:shd w:fill="EAF3FF"/>
          </w:tcPr>
          <w:p>
            <w:pPr>
              <w:jc w:val="left"/>
            </w:pPr>
            <w:r>
              <w:rPr>
                <w:rFonts w:ascii="Microsoft YaHei" w:hAnsi="Microsoft YaHei" w:eastAsia="Microsoft YaHei"/>
                <w:b/>
                <w:color w:val="1F4E79"/>
                <w:sz w:val="17"/>
              </w:rPr>
            </w:r>
            <w:r>
              <w:rPr>
                <w:rFonts w:ascii="Microsoft YaHei" w:hAnsi="Microsoft YaHei" w:eastAsia="Microsoft YaHei"/>
                <w:b/>
                <w:color w:val="1F4E79"/>
                <w:sz w:val="17"/>
              </w:rPr>
              <w:t>费用模块</w:t>
            </w:r>
          </w:p>
        </w:tc>
        <w:tc>
          <w:tcPr>
            <w:tcW w:type="dxa" w:w="4752"/>
            <w:vAlign w:val="center"/>
            <w:shd w:fill="EAF3FF"/>
          </w:tcPr>
          <w:p>
            <w:pPr>
              <w:jc w:val="left"/>
            </w:pPr>
            <w:r>
              <w:rPr>
                <w:rFonts w:ascii="Microsoft YaHei" w:hAnsi="Microsoft YaHei" w:eastAsia="Microsoft YaHei"/>
                <w:b/>
                <w:color w:val="1F4E79"/>
                <w:sz w:val="17"/>
              </w:rPr>
            </w:r>
            <w:r>
              <w:rPr>
                <w:rFonts w:ascii="Microsoft YaHei" w:hAnsi="Microsoft YaHei" w:eastAsia="Microsoft YaHei"/>
                <w:b/>
                <w:color w:val="1F4E79"/>
                <w:sz w:val="17"/>
              </w:rPr>
              <w:t>范围说明</w:t>
            </w:r>
          </w:p>
        </w:tc>
        <w:tc>
          <w:tcPr>
            <w:tcW w:type="dxa" w:w="1224"/>
            <w:vAlign w:val="center"/>
            <w:shd w:fill="EAF3FF"/>
          </w:tcPr>
          <w:p>
            <w:pPr>
              <w:jc w:val="left"/>
            </w:pPr>
            <w:r>
              <w:rPr>
                <w:rFonts w:ascii="Microsoft YaHei" w:hAnsi="Microsoft YaHei" w:eastAsia="Microsoft YaHei"/>
                <w:b/>
                <w:color w:val="1F4E79"/>
                <w:sz w:val="17"/>
              </w:rPr>
            </w:r>
            <w:r>
              <w:rPr>
                <w:rFonts w:ascii="Microsoft YaHei" w:hAnsi="Microsoft YaHei" w:eastAsia="Microsoft YaHei"/>
                <w:b/>
                <w:color w:val="1F4E79"/>
                <w:sz w:val="17"/>
              </w:rPr>
              <w:t>是否本次包含</w:t>
            </w:r>
          </w:p>
        </w:tc>
        <w:tc>
          <w:tcPr>
            <w:tcW w:type="dxa" w:w="2736"/>
            <w:vAlign w:val="center"/>
            <w:shd w:fill="EAF3FF"/>
          </w:tcPr>
          <w:p>
            <w:pPr>
              <w:jc w:val="left"/>
            </w:pPr>
            <w:r>
              <w:rPr>
                <w:rFonts w:ascii="Microsoft YaHei" w:hAnsi="Microsoft YaHei" w:eastAsia="Microsoft YaHei"/>
                <w:b/>
                <w:color w:val="1F4E79"/>
                <w:sz w:val="17"/>
              </w:rPr>
            </w:r>
            <w:r>
              <w:rPr>
                <w:rFonts w:ascii="Microsoft YaHei" w:hAnsi="Microsoft YaHei" w:eastAsia="Microsoft YaHei"/>
                <w:b/>
                <w:color w:val="1F4E79"/>
                <w:sz w:val="17"/>
              </w:rPr>
              <w:t>备注</w:t>
            </w:r>
          </w:p>
        </w:tc>
      </w:tr>
      <w:tr>
        <w:tc>
          <w:tcPr>
            <w:tcW w:type="dxa" w:w="1872"/>
            <w:vAlign w:val="center"/>
          </w:tcPr>
          <w:p>
            <w:pPr>
              <w:jc w:val="left"/>
            </w:pPr>
            <w:r>
              <w:rPr>
                <w:rFonts w:ascii="Microsoft YaHei" w:hAnsi="Microsoft YaHei" w:eastAsia="Microsoft YaHei"/>
                <w:sz w:val="17"/>
              </w:rPr>
            </w:r>
            <w:r>
              <w:rPr>
                <w:rFonts w:ascii="Microsoft YaHei" w:hAnsi="Microsoft YaHei" w:eastAsia="Microsoft YaHei"/>
                <w:b w:val="0"/>
                <w:sz w:val="17"/>
              </w:rPr>
              <w:t>智能表格定制搭建</w:t>
            </w:r>
          </w:p>
        </w:tc>
        <w:tc>
          <w:tcPr>
            <w:tcW w:type="dxa" w:w="4752"/>
            <w:vAlign w:val="center"/>
          </w:tcPr>
          <w:p>
            <w:pPr>
              <w:jc w:val="left"/>
            </w:pPr>
            <w:r>
              <w:rPr>
                <w:rFonts w:ascii="Microsoft YaHei" w:hAnsi="Microsoft YaHei" w:eastAsia="Microsoft YaHei"/>
                <w:sz w:val="17"/>
              </w:rPr>
            </w:r>
            <w:r>
              <w:rPr>
                <w:rFonts w:ascii="Microsoft YaHei" w:hAnsi="Microsoft YaHei" w:eastAsia="Microsoft YaHei"/>
                <w:b w:val="0"/>
                <w:sz w:val="17"/>
              </w:rPr>
              <w:t>7 张表：项目主表、任务调度、财务追踪、团队名册、阶段定义、汇率参考、省份/地域辅助。</w:t>
            </w:r>
          </w:p>
        </w:tc>
        <w:tc>
          <w:tcPr>
            <w:tcW w:type="dxa" w:w="1224"/>
            <w:vAlign w:val="center"/>
          </w:tcPr>
          <w:p>
            <w:pPr>
              <w:jc w:val="left"/>
            </w:pPr>
            <w:r>
              <w:rPr>
                <w:rFonts w:ascii="Microsoft YaHei" w:hAnsi="Microsoft YaHei" w:eastAsia="Microsoft YaHei"/>
                <w:sz w:val="17"/>
              </w:rPr>
            </w:r>
            <w:r>
              <w:rPr>
                <w:rFonts w:ascii="Microsoft YaHei" w:hAnsi="Microsoft YaHei" w:eastAsia="Microsoft YaHei"/>
                <w:b w:val="0"/>
                <w:sz w:val="17"/>
              </w:rPr>
              <w:t>是</w:t>
            </w:r>
          </w:p>
        </w:tc>
        <w:tc>
          <w:tcPr>
            <w:tcW w:type="dxa" w:w="2736"/>
            <w:vAlign w:val="center"/>
          </w:tcPr>
          <w:p>
            <w:pPr>
              <w:jc w:val="left"/>
            </w:pPr>
            <w:r>
              <w:rPr>
                <w:rFonts w:ascii="Microsoft YaHei" w:hAnsi="Microsoft YaHei" w:eastAsia="Microsoft YaHei"/>
                <w:sz w:val="17"/>
              </w:rPr>
            </w:r>
            <w:r>
              <w:rPr>
                <w:rFonts w:ascii="Microsoft YaHei" w:hAnsi="Microsoft YaHei" w:eastAsia="Microsoft YaHei"/>
                <w:b w:val="0"/>
                <w:sz w:val="17"/>
              </w:rPr>
              <w:t>复杂度中高，需基于现有 Excel 样表确认字段数量。</w:t>
            </w:r>
          </w:p>
        </w:tc>
      </w:tr>
      <w:tr>
        <w:tc>
          <w:tcPr>
            <w:tcW w:type="dxa" w:w="1872"/>
            <w:vAlign w:val="center"/>
          </w:tcPr>
          <w:p>
            <w:pPr>
              <w:jc w:val="left"/>
            </w:pPr>
            <w:r>
              <w:rPr>
                <w:rFonts w:ascii="Microsoft YaHei" w:hAnsi="Microsoft YaHei" w:eastAsia="Microsoft YaHei"/>
                <w:sz w:val="17"/>
              </w:rPr>
            </w:r>
            <w:r>
              <w:rPr>
                <w:rFonts w:ascii="Microsoft YaHei" w:hAnsi="Microsoft YaHei" w:eastAsia="Microsoft YaHei"/>
                <w:b w:val="0"/>
                <w:sz w:val="17"/>
              </w:rPr>
              <w:t>自动化规则配置</w:t>
            </w:r>
          </w:p>
        </w:tc>
        <w:tc>
          <w:tcPr>
            <w:tcW w:type="dxa" w:w="4752"/>
            <w:vAlign w:val="center"/>
          </w:tcPr>
          <w:p>
            <w:pPr>
              <w:jc w:val="left"/>
            </w:pPr>
            <w:r>
              <w:rPr>
                <w:rFonts w:ascii="Microsoft YaHei" w:hAnsi="Microsoft YaHei" w:eastAsia="Microsoft YaHei"/>
                <w:sz w:val="17"/>
              </w:rPr>
            </w:r>
            <w:r>
              <w:rPr>
                <w:rFonts w:ascii="Microsoft YaHei" w:hAnsi="Microsoft YaHei" w:eastAsia="Microsoft YaHei"/>
                <w:b w:val="0"/>
                <w:sz w:val="17"/>
              </w:rPr>
              <w:t>阶段流转、开票提醒、回款提醒、任务到期、人力超负荷预警。</w:t>
            </w:r>
          </w:p>
        </w:tc>
        <w:tc>
          <w:tcPr>
            <w:tcW w:type="dxa" w:w="1224"/>
            <w:vAlign w:val="center"/>
          </w:tcPr>
          <w:p>
            <w:pPr>
              <w:jc w:val="left"/>
            </w:pPr>
            <w:r>
              <w:rPr>
                <w:rFonts w:ascii="Microsoft YaHei" w:hAnsi="Microsoft YaHei" w:eastAsia="Microsoft YaHei"/>
                <w:sz w:val="17"/>
              </w:rPr>
            </w:r>
            <w:r>
              <w:rPr>
                <w:rFonts w:ascii="Microsoft YaHei" w:hAnsi="Microsoft YaHei" w:eastAsia="Microsoft YaHei"/>
                <w:b w:val="0"/>
                <w:sz w:val="17"/>
              </w:rPr>
              <w:t>是</w:t>
            </w:r>
          </w:p>
        </w:tc>
        <w:tc>
          <w:tcPr>
            <w:tcW w:type="dxa" w:w="2736"/>
            <w:vAlign w:val="center"/>
          </w:tcPr>
          <w:p>
            <w:pPr>
              <w:jc w:val="left"/>
            </w:pPr>
            <w:r>
              <w:rPr>
                <w:rFonts w:ascii="Microsoft YaHei" w:hAnsi="Microsoft YaHei" w:eastAsia="Microsoft YaHei"/>
                <w:sz w:val="17"/>
              </w:rPr>
            </w:r>
            <w:r>
              <w:rPr>
                <w:rFonts w:ascii="Microsoft YaHei" w:hAnsi="Microsoft YaHei" w:eastAsia="Microsoft YaHei"/>
                <w:b w:val="0"/>
                <w:sz w:val="17"/>
              </w:rPr>
              <w:t>机器人自动写入任务完成时间建议二期验证。</w:t>
            </w:r>
          </w:p>
        </w:tc>
      </w:tr>
      <w:tr>
        <w:tc>
          <w:tcPr>
            <w:tcW w:type="dxa" w:w="1872"/>
            <w:vAlign w:val="center"/>
          </w:tcPr>
          <w:p>
            <w:pPr>
              <w:jc w:val="left"/>
            </w:pPr>
            <w:r>
              <w:rPr>
                <w:rFonts w:ascii="Microsoft YaHei" w:hAnsi="Microsoft YaHei" w:eastAsia="Microsoft YaHei"/>
                <w:sz w:val="17"/>
              </w:rPr>
            </w:r>
            <w:r>
              <w:rPr>
                <w:rFonts w:ascii="Microsoft YaHei" w:hAnsi="Microsoft YaHei" w:eastAsia="Microsoft YaHei"/>
                <w:b w:val="0"/>
                <w:sz w:val="17"/>
              </w:rPr>
              <w:t>权限配置</w:t>
            </w:r>
          </w:p>
        </w:tc>
        <w:tc>
          <w:tcPr>
            <w:tcW w:type="dxa" w:w="4752"/>
            <w:vAlign w:val="center"/>
          </w:tcPr>
          <w:p>
            <w:pPr>
              <w:jc w:val="left"/>
            </w:pPr>
            <w:r>
              <w:rPr>
                <w:rFonts w:ascii="Microsoft YaHei" w:hAnsi="Microsoft YaHei" w:eastAsia="Microsoft YaHei"/>
                <w:sz w:val="17"/>
              </w:rPr>
            </w:r>
            <w:r>
              <w:rPr>
                <w:rFonts w:ascii="Microsoft YaHei" w:hAnsi="Microsoft YaHei" w:eastAsia="Microsoft YaHei"/>
                <w:b w:val="0"/>
                <w:sz w:val="17"/>
              </w:rPr>
              <w:t>角色 + 区域双维度权限；敏感财务字段分级可见。</w:t>
            </w:r>
          </w:p>
        </w:tc>
        <w:tc>
          <w:tcPr>
            <w:tcW w:type="dxa" w:w="1224"/>
            <w:vAlign w:val="center"/>
          </w:tcPr>
          <w:p>
            <w:pPr>
              <w:jc w:val="left"/>
            </w:pPr>
            <w:r>
              <w:rPr>
                <w:rFonts w:ascii="Microsoft YaHei" w:hAnsi="Microsoft YaHei" w:eastAsia="Microsoft YaHei"/>
                <w:sz w:val="17"/>
              </w:rPr>
            </w:r>
            <w:r>
              <w:rPr>
                <w:rFonts w:ascii="Microsoft YaHei" w:hAnsi="Microsoft YaHei" w:eastAsia="Microsoft YaHei"/>
                <w:b w:val="0"/>
                <w:sz w:val="17"/>
              </w:rPr>
              <w:t>是</w:t>
            </w:r>
          </w:p>
        </w:tc>
        <w:tc>
          <w:tcPr>
            <w:tcW w:type="dxa" w:w="2736"/>
            <w:vAlign w:val="center"/>
          </w:tcPr>
          <w:p>
            <w:pPr>
              <w:jc w:val="left"/>
            </w:pPr>
            <w:r>
              <w:rPr>
                <w:rFonts w:ascii="Microsoft YaHei" w:hAnsi="Microsoft YaHei" w:eastAsia="Microsoft YaHei"/>
                <w:sz w:val="17"/>
              </w:rPr>
            </w:r>
            <w:r>
              <w:rPr>
                <w:rFonts w:ascii="Microsoft YaHei" w:hAnsi="Microsoft YaHei" w:eastAsia="Microsoft YaHei"/>
                <w:b w:val="0"/>
                <w:sz w:val="17"/>
              </w:rPr>
              <w:t>需客户确认组织架构、办公室枚举和敏感字段范围。</w:t>
            </w:r>
          </w:p>
        </w:tc>
      </w:tr>
      <w:tr>
        <w:tc>
          <w:tcPr>
            <w:tcW w:type="dxa" w:w="1872"/>
            <w:vAlign w:val="center"/>
          </w:tcPr>
          <w:p>
            <w:pPr>
              <w:jc w:val="left"/>
            </w:pPr>
            <w:r>
              <w:rPr>
                <w:rFonts w:ascii="Microsoft YaHei" w:hAnsi="Microsoft YaHei" w:eastAsia="Microsoft YaHei"/>
                <w:sz w:val="17"/>
              </w:rPr>
            </w:r>
            <w:r>
              <w:rPr>
                <w:rFonts w:ascii="Microsoft YaHei" w:hAnsi="Microsoft YaHei" w:eastAsia="Microsoft YaHei"/>
                <w:b w:val="0"/>
                <w:sz w:val="17"/>
              </w:rPr>
              <w:t>数据看板</w:t>
            </w:r>
          </w:p>
        </w:tc>
        <w:tc>
          <w:tcPr>
            <w:tcW w:type="dxa" w:w="4752"/>
            <w:vAlign w:val="center"/>
          </w:tcPr>
          <w:p>
            <w:pPr>
              <w:jc w:val="left"/>
            </w:pPr>
            <w:r>
              <w:rPr>
                <w:rFonts w:ascii="Microsoft YaHei" w:hAnsi="Microsoft YaHei" w:eastAsia="Microsoft YaHei"/>
                <w:sz w:val="17"/>
              </w:rPr>
            </w:r>
            <w:r>
              <w:rPr>
                <w:rFonts w:ascii="Microsoft YaHei" w:hAnsi="Microsoft YaHei" w:eastAsia="Microsoft YaHei"/>
                <w:b w:val="0"/>
                <w:sz w:val="17"/>
              </w:rPr>
              <w:t>项目总览、人力负荷、财务回款、任务进度等看板。</w:t>
            </w:r>
          </w:p>
        </w:tc>
        <w:tc>
          <w:tcPr>
            <w:tcW w:type="dxa" w:w="1224"/>
            <w:vAlign w:val="center"/>
          </w:tcPr>
          <w:p>
            <w:pPr>
              <w:jc w:val="left"/>
            </w:pPr>
            <w:r>
              <w:rPr>
                <w:rFonts w:ascii="Microsoft YaHei" w:hAnsi="Microsoft YaHei" w:eastAsia="Microsoft YaHei"/>
                <w:sz w:val="17"/>
              </w:rPr>
            </w:r>
            <w:r>
              <w:rPr>
                <w:rFonts w:ascii="Microsoft YaHei" w:hAnsi="Microsoft YaHei" w:eastAsia="Microsoft YaHei"/>
                <w:b w:val="0"/>
                <w:sz w:val="17"/>
              </w:rPr>
              <w:t>是</w:t>
            </w:r>
          </w:p>
        </w:tc>
        <w:tc>
          <w:tcPr>
            <w:tcW w:type="dxa" w:w="2736"/>
            <w:vAlign w:val="center"/>
          </w:tcPr>
          <w:p>
            <w:pPr>
              <w:jc w:val="left"/>
            </w:pPr>
            <w:r>
              <w:rPr>
                <w:rFonts w:ascii="Microsoft YaHei" w:hAnsi="Microsoft YaHei" w:eastAsia="Microsoft YaHei"/>
                <w:sz w:val="17"/>
              </w:rPr>
            </w:r>
            <w:r>
              <w:rPr>
                <w:rFonts w:ascii="Microsoft YaHei" w:hAnsi="Microsoft YaHei" w:eastAsia="Microsoft YaHei"/>
                <w:b w:val="0"/>
                <w:sz w:val="17"/>
              </w:rPr>
              <w:t>指标口径和下钻维度需确认。</w:t>
            </w:r>
          </w:p>
        </w:tc>
      </w:tr>
      <w:tr>
        <w:tc>
          <w:tcPr>
            <w:tcW w:type="dxa" w:w="1872"/>
            <w:vAlign w:val="center"/>
          </w:tcPr>
          <w:p>
            <w:pPr>
              <w:jc w:val="left"/>
            </w:pPr>
            <w:r>
              <w:rPr>
                <w:rFonts w:ascii="Microsoft YaHei" w:hAnsi="Microsoft YaHei" w:eastAsia="Microsoft YaHei"/>
                <w:sz w:val="17"/>
              </w:rPr>
            </w:r>
            <w:r>
              <w:rPr>
                <w:rFonts w:ascii="Microsoft YaHei" w:hAnsi="Microsoft YaHei" w:eastAsia="Microsoft YaHei"/>
                <w:b w:val="0"/>
                <w:sz w:val="17"/>
              </w:rPr>
              <w:t>数据导入/清洗</w:t>
            </w:r>
          </w:p>
        </w:tc>
        <w:tc>
          <w:tcPr>
            <w:tcW w:type="dxa" w:w="4752"/>
            <w:vAlign w:val="center"/>
          </w:tcPr>
          <w:p>
            <w:pPr>
              <w:jc w:val="left"/>
            </w:pPr>
            <w:r>
              <w:rPr>
                <w:rFonts w:ascii="Microsoft YaHei" w:hAnsi="Microsoft YaHei" w:eastAsia="Microsoft YaHei"/>
                <w:sz w:val="17"/>
              </w:rPr>
            </w:r>
            <w:r>
              <w:rPr>
                <w:rFonts w:ascii="Microsoft YaHei" w:hAnsi="Microsoft YaHei" w:eastAsia="Microsoft YaHei"/>
                <w:b w:val="0"/>
                <w:sz w:val="17"/>
              </w:rPr>
              <w:t>现有项目、团队、财务台账等历史数据导入。</w:t>
            </w:r>
          </w:p>
        </w:tc>
        <w:tc>
          <w:tcPr>
            <w:tcW w:type="dxa" w:w="1224"/>
            <w:vAlign w:val="center"/>
          </w:tcPr>
          <w:p>
            <w:pPr>
              <w:jc w:val="left"/>
            </w:pPr>
            <w:r>
              <w:rPr>
                <w:rFonts w:ascii="Microsoft YaHei" w:hAnsi="Microsoft YaHei" w:eastAsia="Microsoft YaHei"/>
                <w:sz w:val="17"/>
              </w:rPr>
            </w:r>
            <w:r>
              <w:rPr>
                <w:rFonts w:ascii="Microsoft YaHei" w:hAnsi="Microsoft YaHei" w:eastAsia="Microsoft YaHei"/>
                <w:b w:val="0"/>
                <w:sz w:val="17"/>
              </w:rPr>
              <w:t>待确认</w:t>
            </w:r>
          </w:p>
        </w:tc>
        <w:tc>
          <w:tcPr>
            <w:tcW w:type="dxa" w:w="2736"/>
            <w:vAlign w:val="center"/>
          </w:tcPr>
          <w:p>
            <w:pPr>
              <w:jc w:val="left"/>
            </w:pPr>
            <w:r>
              <w:rPr>
                <w:rFonts w:ascii="Microsoft YaHei" w:hAnsi="Microsoft YaHei" w:eastAsia="Microsoft YaHei"/>
                <w:sz w:val="17"/>
              </w:rPr>
            </w:r>
            <w:r>
              <w:rPr>
                <w:rFonts w:ascii="Microsoft YaHei" w:hAnsi="Microsoft YaHei" w:eastAsia="Microsoft YaHei"/>
                <w:b w:val="0"/>
                <w:sz w:val="17"/>
              </w:rPr>
              <w:t>历史数据量、格式和质量影响报价。</w:t>
            </w:r>
          </w:p>
        </w:tc>
      </w:tr>
      <w:tr>
        <w:tc>
          <w:tcPr>
            <w:tcW w:type="dxa" w:w="1872"/>
            <w:vAlign w:val="center"/>
          </w:tcPr>
          <w:p>
            <w:pPr>
              <w:jc w:val="left"/>
            </w:pPr>
            <w:r>
              <w:rPr>
                <w:rFonts w:ascii="Microsoft YaHei" w:hAnsi="Microsoft YaHei" w:eastAsia="Microsoft YaHei"/>
                <w:sz w:val="17"/>
              </w:rPr>
            </w:r>
            <w:r>
              <w:rPr>
                <w:rFonts w:ascii="Microsoft YaHei" w:hAnsi="Microsoft YaHei" w:eastAsia="Microsoft YaHei"/>
                <w:b w:val="0"/>
                <w:sz w:val="17"/>
              </w:rPr>
              <w:t>OA/API 系统对接</w:t>
            </w:r>
          </w:p>
        </w:tc>
        <w:tc>
          <w:tcPr>
            <w:tcW w:type="dxa" w:w="4752"/>
            <w:vAlign w:val="center"/>
          </w:tcPr>
          <w:p>
            <w:pPr>
              <w:jc w:val="left"/>
            </w:pPr>
            <w:r>
              <w:rPr>
                <w:rFonts w:ascii="Microsoft YaHei" w:hAnsi="Microsoft YaHei" w:eastAsia="Microsoft YaHei"/>
                <w:sz w:val="17"/>
              </w:rPr>
            </w:r>
            <w:r>
              <w:rPr>
                <w:rFonts w:ascii="Microsoft YaHei" w:hAnsi="Microsoft YaHei" w:eastAsia="Microsoft YaHei"/>
                <w:b w:val="0"/>
                <w:sz w:val="17"/>
              </w:rPr>
              <w:t>从 OA 或其他系统同步项目数据到智能表格。</w:t>
            </w:r>
          </w:p>
        </w:tc>
        <w:tc>
          <w:tcPr>
            <w:tcW w:type="dxa" w:w="1224"/>
            <w:vAlign w:val="center"/>
          </w:tcPr>
          <w:p>
            <w:pPr>
              <w:jc w:val="left"/>
            </w:pPr>
            <w:r>
              <w:rPr>
                <w:rFonts w:ascii="Microsoft YaHei" w:hAnsi="Microsoft YaHei" w:eastAsia="Microsoft YaHei"/>
                <w:sz w:val="17"/>
              </w:rPr>
            </w:r>
            <w:r>
              <w:rPr>
                <w:rFonts w:ascii="Microsoft YaHei" w:hAnsi="Microsoft YaHei" w:eastAsia="Microsoft YaHei"/>
                <w:b w:val="0"/>
                <w:sz w:val="17"/>
              </w:rPr>
              <w:t>二期/另计</w:t>
            </w:r>
          </w:p>
        </w:tc>
        <w:tc>
          <w:tcPr>
            <w:tcW w:type="dxa" w:w="2736"/>
            <w:vAlign w:val="center"/>
          </w:tcPr>
          <w:p>
            <w:pPr>
              <w:jc w:val="left"/>
            </w:pPr>
            <w:r>
              <w:rPr>
                <w:rFonts w:ascii="Microsoft YaHei" w:hAnsi="Microsoft YaHei" w:eastAsia="Microsoft YaHei"/>
                <w:sz w:val="17"/>
              </w:rPr>
            </w:r>
            <w:r>
              <w:rPr>
                <w:rFonts w:ascii="Microsoft YaHei" w:hAnsi="Microsoft YaHei" w:eastAsia="Microsoft YaHei"/>
                <w:b w:val="0"/>
                <w:sz w:val="17"/>
              </w:rPr>
              <w:t>需接口文档、字段映射、鉴权和同步频率评估。</w:t>
            </w:r>
          </w:p>
        </w:tc>
      </w:tr>
      <w:tr>
        <w:tc>
          <w:tcPr>
            <w:tcW w:type="dxa" w:w="1872"/>
            <w:vAlign w:val="center"/>
          </w:tcPr>
          <w:p>
            <w:pPr>
              <w:jc w:val="left"/>
            </w:pPr>
            <w:r>
              <w:rPr>
                <w:rFonts w:ascii="Microsoft YaHei" w:hAnsi="Microsoft YaHei" w:eastAsia="Microsoft YaHei"/>
                <w:sz w:val="17"/>
              </w:rPr>
            </w:r>
            <w:r>
              <w:rPr>
                <w:rFonts w:ascii="Microsoft YaHei" w:hAnsi="Microsoft YaHei" w:eastAsia="Microsoft YaHei"/>
                <w:b w:val="0"/>
                <w:sz w:val="17"/>
              </w:rPr>
              <w:t>AI / 机器人能力</w:t>
            </w:r>
          </w:p>
        </w:tc>
        <w:tc>
          <w:tcPr>
            <w:tcW w:type="dxa" w:w="4752"/>
            <w:vAlign w:val="center"/>
          </w:tcPr>
          <w:p>
            <w:pPr>
              <w:jc w:val="left"/>
            </w:pPr>
            <w:r>
              <w:rPr>
                <w:rFonts w:ascii="Microsoft YaHei" w:hAnsi="Microsoft YaHei" w:eastAsia="Microsoft YaHei"/>
                <w:sz w:val="17"/>
              </w:rPr>
            </w:r>
            <w:r>
              <w:rPr>
                <w:rFonts w:ascii="Microsoft YaHei" w:hAnsi="Microsoft YaHei" w:eastAsia="Microsoft YaHei"/>
                <w:b w:val="0"/>
                <w:sz w:val="17"/>
              </w:rPr>
              <w:t>智能填报、群内更新任务时间、异常检测、自然语言查询。</w:t>
            </w:r>
          </w:p>
        </w:tc>
        <w:tc>
          <w:tcPr>
            <w:tcW w:type="dxa" w:w="1224"/>
            <w:vAlign w:val="center"/>
          </w:tcPr>
          <w:p>
            <w:pPr>
              <w:jc w:val="left"/>
            </w:pPr>
            <w:r>
              <w:rPr>
                <w:rFonts w:ascii="Microsoft YaHei" w:hAnsi="Microsoft YaHei" w:eastAsia="Microsoft YaHei"/>
                <w:sz w:val="17"/>
              </w:rPr>
            </w:r>
            <w:r>
              <w:rPr>
                <w:rFonts w:ascii="Microsoft YaHei" w:hAnsi="Microsoft YaHei" w:eastAsia="Microsoft YaHei"/>
                <w:b w:val="0"/>
                <w:sz w:val="17"/>
              </w:rPr>
              <w:t>二期/另计</w:t>
            </w:r>
          </w:p>
        </w:tc>
        <w:tc>
          <w:tcPr>
            <w:tcW w:type="dxa" w:w="2736"/>
            <w:vAlign w:val="center"/>
          </w:tcPr>
          <w:p>
            <w:pPr>
              <w:jc w:val="left"/>
            </w:pPr>
            <w:r>
              <w:rPr>
                <w:rFonts w:ascii="Microsoft YaHei" w:hAnsi="Microsoft YaHei" w:eastAsia="Microsoft YaHei"/>
                <w:sz w:val="17"/>
              </w:rPr>
            </w:r>
            <w:r>
              <w:rPr>
                <w:rFonts w:ascii="Microsoft YaHei" w:hAnsi="Microsoft YaHei" w:eastAsia="Microsoft YaHei"/>
                <w:b w:val="0"/>
                <w:sz w:val="17"/>
              </w:rPr>
              <w:t>需先验证企业微信机器人与智能表格写入能力。</w:t>
            </w:r>
          </w:p>
        </w:tc>
      </w:tr>
    </w:tbl>
    <w:p>
      <w:pPr>
        <w:pStyle w:val="Heading2"/>
      </w:pPr>
      <w:r>
        <w:rPr>
          <w:rFonts w:ascii="Microsoft YaHei" w:hAnsi="Microsoft YaHei" w:eastAsia="Microsoft YaHei"/>
          <w:color w:val="101828"/>
        </w:rPr>
        <w:t>10.3 范围变更机制</w:t>
      </w:r>
    </w:p>
    <w:tbl>
      <w:tblPr>
        <w:tblStyle w:val="TableGrid"/>
        <w:tblW w:type="auto" w:w="0"/>
        <w:jc w:val="center"/>
        <w:tblLook w:firstColumn="1" w:firstRow="1" w:lastColumn="0" w:lastRow="0" w:noHBand="0" w:noVBand="1" w:val="04A0"/>
      </w:tblPr>
      <w:tblGrid>
        <w:gridCol w:w="3552"/>
        <w:gridCol w:w="3552"/>
        <w:gridCol w:w="3552"/>
      </w:tblGrid>
      <w:tr>
        <w:tc>
          <w:tcPr>
            <w:tcW w:type="dxa" w:w="2880"/>
            <w:vAlign w:val="center"/>
            <w:shd w:fill="EAF3FF"/>
          </w:tcPr>
          <w:p>
            <w:pPr>
              <w:jc w:val="left"/>
            </w:pPr>
            <w:r>
              <w:rPr>
                <w:rFonts w:ascii="Microsoft YaHei" w:hAnsi="Microsoft YaHei" w:eastAsia="Microsoft YaHei"/>
                <w:b/>
                <w:color w:val="1F4E79"/>
                <w:sz w:val="17"/>
              </w:rPr>
            </w:r>
            <w:r>
              <w:rPr>
                <w:rFonts w:ascii="Microsoft YaHei" w:hAnsi="Microsoft YaHei" w:eastAsia="Microsoft YaHei"/>
                <w:b/>
                <w:color w:val="1F4E79"/>
                <w:sz w:val="17"/>
              </w:rPr>
              <w:t>事项</w:t>
            </w:r>
          </w:p>
        </w:tc>
        <w:tc>
          <w:tcPr>
            <w:tcW w:type="dxa" w:w="1728"/>
            <w:vAlign w:val="center"/>
            <w:shd w:fill="EAF3FF"/>
          </w:tcPr>
          <w:p>
            <w:pPr>
              <w:jc w:val="left"/>
            </w:pPr>
            <w:r>
              <w:rPr>
                <w:rFonts w:ascii="Microsoft YaHei" w:hAnsi="Microsoft YaHei" w:eastAsia="Microsoft YaHei"/>
                <w:b/>
                <w:color w:val="1F4E79"/>
                <w:sz w:val="17"/>
              </w:rPr>
            </w:r>
            <w:r>
              <w:rPr>
                <w:rFonts w:ascii="Microsoft YaHei" w:hAnsi="Microsoft YaHei" w:eastAsia="Microsoft YaHei"/>
                <w:b/>
                <w:color w:val="1F4E79"/>
                <w:sz w:val="17"/>
              </w:rPr>
              <w:t>是否范围内</w:t>
            </w:r>
          </w:p>
        </w:tc>
        <w:tc>
          <w:tcPr>
            <w:tcW w:type="dxa" w:w="5760"/>
            <w:vAlign w:val="center"/>
            <w:shd w:fill="EAF3FF"/>
          </w:tcPr>
          <w:p>
            <w:pPr>
              <w:jc w:val="left"/>
            </w:pPr>
            <w:r>
              <w:rPr>
                <w:rFonts w:ascii="Microsoft YaHei" w:hAnsi="Microsoft YaHei" w:eastAsia="Microsoft YaHei"/>
                <w:b/>
                <w:color w:val="1F4E79"/>
                <w:sz w:val="17"/>
              </w:rPr>
            </w:r>
            <w:r>
              <w:rPr>
                <w:rFonts w:ascii="Microsoft YaHei" w:hAnsi="Microsoft YaHei" w:eastAsia="Microsoft YaHei"/>
                <w:b/>
                <w:color w:val="1F4E79"/>
                <w:sz w:val="17"/>
              </w:rPr>
              <w:t>处理方式</w:t>
            </w:r>
          </w:p>
        </w:tc>
      </w:tr>
      <w:tr>
        <w:tc>
          <w:tcPr>
            <w:tcW w:type="dxa" w:w="2880"/>
            <w:vAlign w:val="center"/>
          </w:tcPr>
          <w:p>
            <w:pPr>
              <w:jc w:val="left"/>
            </w:pPr>
            <w:r>
              <w:rPr>
                <w:rFonts w:ascii="Microsoft YaHei" w:hAnsi="Microsoft YaHei" w:eastAsia="Microsoft YaHei"/>
                <w:sz w:val="17"/>
              </w:rPr>
            </w:r>
            <w:r>
              <w:rPr>
                <w:rFonts w:ascii="Microsoft YaHei" w:hAnsi="Microsoft YaHei" w:eastAsia="Microsoft YaHei"/>
                <w:b w:val="0"/>
                <w:sz w:val="17"/>
              </w:rPr>
              <w:t>已确认字段内的小调整</w:t>
            </w:r>
          </w:p>
        </w:tc>
        <w:tc>
          <w:tcPr>
            <w:tcW w:type="dxa" w:w="1728"/>
            <w:vAlign w:val="center"/>
          </w:tcPr>
          <w:p>
            <w:pPr>
              <w:jc w:val="left"/>
            </w:pPr>
            <w:r>
              <w:rPr>
                <w:rFonts w:ascii="Microsoft YaHei" w:hAnsi="Microsoft YaHei" w:eastAsia="Microsoft YaHei"/>
                <w:sz w:val="17"/>
              </w:rPr>
            </w:r>
            <w:r>
              <w:rPr>
                <w:rFonts w:ascii="Microsoft YaHei" w:hAnsi="Microsoft YaHei" w:eastAsia="Microsoft YaHei"/>
                <w:b w:val="0"/>
                <w:sz w:val="17"/>
              </w:rPr>
              <w:t>范围内</w:t>
            </w:r>
          </w:p>
        </w:tc>
        <w:tc>
          <w:tcPr>
            <w:tcW w:type="dxa" w:w="5760"/>
            <w:vAlign w:val="center"/>
          </w:tcPr>
          <w:p>
            <w:pPr>
              <w:jc w:val="left"/>
            </w:pPr>
            <w:r>
              <w:rPr>
                <w:rFonts w:ascii="Microsoft YaHei" w:hAnsi="Microsoft YaHei" w:eastAsia="Microsoft YaHei"/>
                <w:sz w:val="17"/>
              </w:rPr>
            </w:r>
            <w:r>
              <w:rPr>
                <w:rFonts w:ascii="Microsoft YaHei" w:hAnsi="Microsoft YaHei" w:eastAsia="Microsoft YaHei"/>
                <w:b w:val="0"/>
                <w:sz w:val="17"/>
              </w:rPr>
              <w:t>按实施阶段反馈处理，不改变整体架构。</w:t>
            </w:r>
          </w:p>
        </w:tc>
      </w:tr>
      <w:tr>
        <w:tc>
          <w:tcPr>
            <w:tcW w:type="dxa" w:w="2880"/>
            <w:vAlign w:val="center"/>
          </w:tcPr>
          <w:p>
            <w:pPr>
              <w:jc w:val="left"/>
            </w:pPr>
            <w:r>
              <w:rPr>
                <w:rFonts w:ascii="Microsoft YaHei" w:hAnsi="Microsoft YaHei" w:eastAsia="Microsoft YaHei"/>
                <w:sz w:val="17"/>
              </w:rPr>
            </w:r>
            <w:r>
              <w:rPr>
                <w:rFonts w:ascii="Microsoft YaHei" w:hAnsi="Microsoft YaHei" w:eastAsia="Microsoft YaHei"/>
                <w:b w:val="0"/>
                <w:sz w:val="17"/>
              </w:rPr>
              <w:t>新增业务模块或新增表</w:t>
            </w:r>
          </w:p>
        </w:tc>
        <w:tc>
          <w:tcPr>
            <w:tcW w:type="dxa" w:w="1728"/>
            <w:vAlign w:val="center"/>
          </w:tcPr>
          <w:p>
            <w:pPr>
              <w:jc w:val="left"/>
            </w:pPr>
            <w:r>
              <w:rPr>
                <w:rFonts w:ascii="Microsoft YaHei" w:hAnsi="Microsoft YaHei" w:eastAsia="Microsoft YaHei"/>
                <w:sz w:val="17"/>
              </w:rPr>
            </w:r>
            <w:r>
              <w:rPr>
                <w:rFonts w:ascii="Microsoft YaHei" w:hAnsi="Microsoft YaHei" w:eastAsia="Microsoft YaHei"/>
                <w:b w:val="0"/>
                <w:sz w:val="17"/>
              </w:rPr>
              <w:t>范围外/待评估</w:t>
            </w:r>
          </w:p>
        </w:tc>
        <w:tc>
          <w:tcPr>
            <w:tcW w:type="dxa" w:w="5760"/>
            <w:vAlign w:val="center"/>
          </w:tcPr>
          <w:p>
            <w:pPr>
              <w:jc w:val="left"/>
            </w:pPr>
            <w:r>
              <w:rPr>
                <w:rFonts w:ascii="Microsoft YaHei" w:hAnsi="Microsoft YaHei" w:eastAsia="Microsoft YaHei"/>
                <w:sz w:val="17"/>
              </w:rPr>
            </w:r>
            <w:r>
              <w:rPr>
                <w:rFonts w:ascii="Microsoft YaHei" w:hAnsi="Microsoft YaHei" w:eastAsia="Microsoft YaHei"/>
                <w:b w:val="0"/>
                <w:sz w:val="17"/>
              </w:rPr>
              <w:t>另行评估工作量、字段、权限和报价。</w:t>
            </w:r>
          </w:p>
        </w:tc>
      </w:tr>
      <w:tr>
        <w:tc>
          <w:tcPr>
            <w:tcW w:type="dxa" w:w="2880"/>
            <w:vAlign w:val="center"/>
          </w:tcPr>
          <w:p>
            <w:pPr>
              <w:jc w:val="left"/>
            </w:pPr>
            <w:r>
              <w:rPr>
                <w:rFonts w:ascii="Microsoft YaHei" w:hAnsi="Microsoft YaHei" w:eastAsia="Microsoft YaHei"/>
                <w:sz w:val="17"/>
              </w:rPr>
            </w:r>
            <w:r>
              <w:rPr>
                <w:rFonts w:ascii="Microsoft YaHei" w:hAnsi="Microsoft YaHei" w:eastAsia="Microsoft YaHei"/>
                <w:b w:val="0"/>
                <w:sz w:val="17"/>
              </w:rPr>
              <w:t>复杂系统对接或实时回写</w:t>
            </w:r>
          </w:p>
        </w:tc>
        <w:tc>
          <w:tcPr>
            <w:tcW w:type="dxa" w:w="1728"/>
            <w:vAlign w:val="center"/>
          </w:tcPr>
          <w:p>
            <w:pPr>
              <w:jc w:val="left"/>
            </w:pPr>
            <w:r>
              <w:rPr>
                <w:rFonts w:ascii="Microsoft YaHei" w:hAnsi="Microsoft YaHei" w:eastAsia="Microsoft YaHei"/>
                <w:sz w:val="17"/>
              </w:rPr>
            </w:r>
            <w:r>
              <w:rPr>
                <w:rFonts w:ascii="Microsoft YaHei" w:hAnsi="Microsoft YaHei" w:eastAsia="Microsoft YaHei"/>
                <w:b w:val="0"/>
                <w:sz w:val="17"/>
              </w:rPr>
              <w:t>范围外/二期</w:t>
            </w:r>
          </w:p>
        </w:tc>
        <w:tc>
          <w:tcPr>
            <w:tcW w:type="dxa" w:w="5760"/>
            <w:vAlign w:val="center"/>
          </w:tcPr>
          <w:p>
            <w:pPr>
              <w:jc w:val="left"/>
            </w:pPr>
            <w:r>
              <w:rPr>
                <w:rFonts w:ascii="Microsoft YaHei" w:hAnsi="Microsoft YaHei" w:eastAsia="Microsoft YaHei"/>
                <w:sz w:val="17"/>
              </w:rPr>
            </w:r>
            <w:r>
              <w:rPr>
                <w:rFonts w:ascii="Microsoft YaHei" w:hAnsi="Microsoft YaHei" w:eastAsia="Microsoft YaHei"/>
                <w:b w:val="0"/>
                <w:sz w:val="17"/>
              </w:rPr>
              <w:t>接口确认、鉴权和测试环境明确后专项评估。</w:t>
            </w:r>
          </w:p>
        </w:tc>
      </w:tr>
      <w:tr>
        <w:tc>
          <w:tcPr>
            <w:tcW w:type="dxa" w:w="2880"/>
            <w:vAlign w:val="center"/>
          </w:tcPr>
          <w:p>
            <w:pPr>
              <w:jc w:val="left"/>
            </w:pPr>
            <w:r>
              <w:rPr>
                <w:rFonts w:ascii="Microsoft YaHei" w:hAnsi="Microsoft YaHei" w:eastAsia="Microsoft YaHei"/>
                <w:sz w:val="17"/>
              </w:rPr>
            </w:r>
            <w:r>
              <w:rPr>
                <w:rFonts w:ascii="Microsoft YaHei" w:hAnsi="Microsoft YaHei" w:eastAsia="Microsoft YaHei"/>
                <w:b w:val="0"/>
                <w:sz w:val="17"/>
              </w:rPr>
              <w:t>AI/机器人能力扩展</w:t>
            </w:r>
          </w:p>
        </w:tc>
        <w:tc>
          <w:tcPr>
            <w:tcW w:type="dxa" w:w="1728"/>
            <w:vAlign w:val="center"/>
          </w:tcPr>
          <w:p>
            <w:pPr>
              <w:jc w:val="left"/>
            </w:pPr>
            <w:r>
              <w:rPr>
                <w:rFonts w:ascii="Microsoft YaHei" w:hAnsi="Microsoft YaHei" w:eastAsia="Microsoft YaHei"/>
                <w:sz w:val="17"/>
              </w:rPr>
            </w:r>
            <w:r>
              <w:rPr>
                <w:rFonts w:ascii="Microsoft YaHei" w:hAnsi="Microsoft YaHei" w:eastAsia="Microsoft YaHei"/>
                <w:b w:val="0"/>
                <w:sz w:val="17"/>
              </w:rPr>
              <w:t>范围外/二期</w:t>
            </w:r>
          </w:p>
        </w:tc>
        <w:tc>
          <w:tcPr>
            <w:tcW w:type="dxa" w:w="5760"/>
            <w:vAlign w:val="center"/>
          </w:tcPr>
          <w:p>
            <w:pPr>
              <w:jc w:val="left"/>
            </w:pPr>
            <w:r>
              <w:rPr>
                <w:rFonts w:ascii="Microsoft YaHei" w:hAnsi="Microsoft YaHei" w:eastAsia="Microsoft YaHei"/>
                <w:sz w:val="17"/>
              </w:rPr>
            </w:r>
            <w:r>
              <w:rPr>
                <w:rFonts w:ascii="Microsoft YaHei" w:hAnsi="Microsoft YaHei" w:eastAsia="Microsoft YaHei"/>
                <w:b w:val="0"/>
                <w:sz w:val="17"/>
              </w:rPr>
              <w:t>需样本、规则、准确率和企业微信机器人能力验证。</w:t>
            </w:r>
          </w:p>
        </w:tc>
      </w:tr>
      <w:tr>
        <w:tc>
          <w:tcPr>
            <w:tcW w:type="dxa" w:w="2880"/>
            <w:vAlign w:val="center"/>
          </w:tcPr>
          <w:p>
            <w:pPr>
              <w:jc w:val="left"/>
            </w:pPr>
            <w:r>
              <w:rPr>
                <w:rFonts w:ascii="Microsoft YaHei" w:hAnsi="Microsoft YaHei" w:eastAsia="Microsoft YaHei"/>
                <w:sz w:val="17"/>
              </w:rPr>
            </w:r>
            <w:r>
              <w:rPr>
                <w:rFonts w:ascii="Microsoft YaHei" w:hAnsi="Microsoft YaHei" w:eastAsia="Microsoft YaHei"/>
                <w:b w:val="0"/>
                <w:sz w:val="17"/>
              </w:rPr>
              <w:t>历史数据清洗和迁移</w:t>
            </w:r>
          </w:p>
        </w:tc>
        <w:tc>
          <w:tcPr>
            <w:tcW w:type="dxa" w:w="1728"/>
            <w:vAlign w:val="center"/>
          </w:tcPr>
          <w:p>
            <w:pPr>
              <w:jc w:val="left"/>
            </w:pPr>
            <w:r>
              <w:rPr>
                <w:rFonts w:ascii="Microsoft YaHei" w:hAnsi="Microsoft YaHei" w:eastAsia="Microsoft YaHei"/>
                <w:sz w:val="17"/>
              </w:rPr>
            </w:r>
            <w:r>
              <w:rPr>
                <w:rFonts w:ascii="Microsoft YaHei" w:hAnsi="Microsoft YaHei" w:eastAsia="Microsoft YaHei"/>
                <w:b w:val="0"/>
                <w:sz w:val="17"/>
              </w:rPr>
              <w:t>待确认</w:t>
            </w:r>
          </w:p>
        </w:tc>
        <w:tc>
          <w:tcPr>
            <w:tcW w:type="dxa" w:w="5760"/>
            <w:vAlign w:val="center"/>
          </w:tcPr>
          <w:p>
            <w:pPr>
              <w:jc w:val="left"/>
            </w:pPr>
            <w:r>
              <w:rPr>
                <w:rFonts w:ascii="Microsoft YaHei" w:hAnsi="Microsoft YaHei" w:eastAsia="Microsoft YaHei"/>
                <w:sz w:val="17"/>
              </w:rPr>
            </w:r>
            <w:r>
              <w:rPr>
                <w:rFonts w:ascii="Microsoft YaHei" w:hAnsi="Microsoft YaHei" w:eastAsia="Microsoft YaHei"/>
                <w:b w:val="0"/>
                <w:sz w:val="17"/>
              </w:rPr>
              <w:t>按数据量、格式、质量和清洗规则另行评估。</w:t>
            </w:r>
          </w:p>
        </w:tc>
      </w:tr>
    </w:tbl>
    <w:p>
      <w:pPr>
        <w:pStyle w:val="Heading1"/>
      </w:pPr>
      <w:r>
        <w:rPr>
          <w:rFonts w:ascii="Microsoft YaHei" w:hAnsi="Microsoft YaHei" w:eastAsia="Microsoft YaHei"/>
          <w:color w:val="101828"/>
        </w:rPr>
        <w:t>十一、待客户确认问题与签署</w:t>
      </w:r>
    </w:p>
    <w:p>
      <w:pPr>
        <w:pStyle w:val="Heading2"/>
      </w:pPr>
      <w:r>
        <w:rPr>
          <w:rFonts w:ascii="Microsoft YaHei" w:hAnsi="Microsoft YaHei" w:eastAsia="Microsoft YaHei"/>
          <w:color w:val="101828"/>
        </w:rPr>
        <w:t>11.1 待确认问题清单</w:t>
      </w:r>
    </w:p>
    <w:tbl>
      <w:tblPr>
        <w:tblStyle w:val="TableGrid"/>
        <w:tblW w:type="auto" w:w="0"/>
        <w:jc w:val="center"/>
        <w:tblLook w:firstColumn="1" w:firstRow="1" w:lastColumn="0" w:lastRow="0" w:noHBand="0" w:noVBand="1" w:val="04A0"/>
      </w:tblPr>
      <w:tblGrid>
        <w:gridCol w:w="2131"/>
        <w:gridCol w:w="2131"/>
        <w:gridCol w:w="2131"/>
        <w:gridCol w:w="2131"/>
        <w:gridCol w:w="2131"/>
      </w:tblGrid>
      <w:tr>
        <w:tc>
          <w:tcPr>
            <w:tcW w:type="dxa" w:w="1008"/>
            <w:vAlign w:val="center"/>
            <w:shd w:fill="EAF3FF"/>
          </w:tcPr>
          <w:p>
            <w:pPr>
              <w:jc w:val="left"/>
            </w:pPr>
            <w:r>
              <w:rPr>
                <w:rFonts w:ascii="Microsoft YaHei" w:hAnsi="Microsoft YaHei" w:eastAsia="Microsoft YaHei"/>
                <w:b/>
                <w:color w:val="1F4E79"/>
                <w:sz w:val="17"/>
              </w:rPr>
            </w:r>
            <w:r>
              <w:rPr>
                <w:rFonts w:ascii="Microsoft YaHei" w:hAnsi="Microsoft YaHei" w:eastAsia="Microsoft YaHei"/>
                <w:b/>
                <w:color w:val="1F4E79"/>
                <w:sz w:val="17"/>
              </w:rPr>
              <w:t>问题编号</w:t>
            </w:r>
          </w:p>
        </w:tc>
        <w:tc>
          <w:tcPr>
            <w:tcW w:type="dxa" w:w="5760"/>
            <w:vAlign w:val="center"/>
            <w:shd w:fill="EAF3FF"/>
          </w:tcPr>
          <w:p>
            <w:pPr>
              <w:jc w:val="left"/>
            </w:pPr>
            <w:r>
              <w:rPr>
                <w:rFonts w:ascii="Microsoft YaHei" w:hAnsi="Microsoft YaHei" w:eastAsia="Microsoft YaHei"/>
                <w:b/>
                <w:color w:val="1F4E79"/>
                <w:sz w:val="17"/>
              </w:rPr>
            </w:r>
            <w:r>
              <w:rPr>
                <w:rFonts w:ascii="Microsoft YaHei" w:hAnsi="Microsoft YaHei" w:eastAsia="Microsoft YaHei"/>
                <w:b/>
                <w:color w:val="1F4E79"/>
                <w:sz w:val="17"/>
              </w:rPr>
              <w:t>待确认问题</w:t>
            </w:r>
          </w:p>
        </w:tc>
        <w:tc>
          <w:tcPr>
            <w:tcW w:type="dxa" w:w="1728"/>
            <w:vAlign w:val="center"/>
            <w:shd w:fill="EAF3FF"/>
          </w:tcPr>
          <w:p>
            <w:pPr>
              <w:jc w:val="left"/>
            </w:pPr>
            <w:r>
              <w:rPr>
                <w:rFonts w:ascii="Microsoft YaHei" w:hAnsi="Microsoft YaHei" w:eastAsia="Microsoft YaHei"/>
                <w:b/>
                <w:color w:val="1F4E79"/>
                <w:sz w:val="17"/>
              </w:rPr>
            </w:r>
            <w:r>
              <w:rPr>
                <w:rFonts w:ascii="Microsoft YaHei" w:hAnsi="Microsoft YaHei" w:eastAsia="Microsoft YaHei"/>
                <w:b/>
                <w:color w:val="1F4E79"/>
                <w:sz w:val="17"/>
              </w:rPr>
              <w:t>负责人</w:t>
            </w:r>
          </w:p>
        </w:tc>
        <w:tc>
          <w:tcPr>
            <w:tcW w:type="dxa" w:w="1440"/>
            <w:vAlign w:val="center"/>
            <w:shd w:fill="EAF3FF"/>
          </w:tcPr>
          <w:p>
            <w:pPr>
              <w:jc w:val="left"/>
            </w:pPr>
            <w:r>
              <w:rPr>
                <w:rFonts w:ascii="Microsoft YaHei" w:hAnsi="Microsoft YaHei" w:eastAsia="Microsoft YaHei"/>
                <w:b/>
                <w:color w:val="1F4E79"/>
                <w:sz w:val="17"/>
              </w:rPr>
            </w:r>
            <w:r>
              <w:rPr>
                <w:rFonts w:ascii="Microsoft YaHei" w:hAnsi="Microsoft YaHei" w:eastAsia="Microsoft YaHei"/>
                <w:b/>
                <w:color w:val="1F4E79"/>
                <w:sz w:val="17"/>
              </w:rPr>
              <w:t>截止时间</w:t>
            </w:r>
          </w:p>
        </w:tc>
        <w:tc>
          <w:tcPr>
            <w:tcW w:type="dxa" w:w="1224"/>
            <w:vAlign w:val="center"/>
            <w:shd w:fill="EAF3FF"/>
          </w:tcPr>
          <w:p>
            <w:pPr>
              <w:jc w:val="left"/>
            </w:pPr>
            <w:r>
              <w:rPr>
                <w:rFonts w:ascii="Microsoft YaHei" w:hAnsi="Microsoft YaHei" w:eastAsia="Microsoft YaHei"/>
                <w:b/>
                <w:color w:val="1F4E79"/>
                <w:sz w:val="17"/>
              </w:rPr>
            </w:r>
            <w:r>
              <w:rPr>
                <w:rFonts w:ascii="Microsoft YaHei" w:hAnsi="Microsoft YaHei" w:eastAsia="Microsoft YaHei"/>
                <w:b/>
                <w:color w:val="1F4E79"/>
                <w:sz w:val="17"/>
              </w:rPr>
              <w:t>确认结果</w:t>
            </w:r>
          </w:p>
        </w:tc>
      </w:tr>
      <w:tr>
        <w:tc>
          <w:tcPr>
            <w:tcW w:type="dxa" w:w="1008"/>
            <w:vAlign w:val="center"/>
          </w:tcPr>
          <w:p>
            <w:pPr>
              <w:jc w:val="left"/>
            </w:pPr>
            <w:r>
              <w:rPr>
                <w:rFonts w:ascii="Microsoft YaHei" w:hAnsi="Microsoft YaHei" w:eastAsia="Microsoft YaHei"/>
                <w:sz w:val="17"/>
              </w:rPr>
            </w:r>
            <w:r>
              <w:rPr>
                <w:rFonts w:ascii="Microsoft YaHei" w:hAnsi="Microsoft YaHei" w:eastAsia="Microsoft YaHei"/>
                <w:b w:val="0"/>
                <w:sz w:val="17"/>
              </w:rPr>
              <w:t>Q1</w:t>
            </w:r>
          </w:p>
        </w:tc>
        <w:tc>
          <w:tcPr>
            <w:tcW w:type="dxa" w:w="5760"/>
            <w:vAlign w:val="center"/>
          </w:tcPr>
          <w:p>
            <w:pPr>
              <w:jc w:val="left"/>
            </w:pPr>
            <w:r>
              <w:rPr>
                <w:rFonts w:ascii="Microsoft YaHei" w:hAnsi="Microsoft YaHei" w:eastAsia="Microsoft YaHei"/>
                <w:sz w:val="17"/>
              </w:rPr>
            </w:r>
            <w:r>
              <w:rPr>
                <w:rFonts w:ascii="Microsoft YaHei" w:hAnsi="Microsoft YaHei" w:eastAsia="Microsoft YaHei"/>
                <w:b w:val="0"/>
                <w:sz w:val="17"/>
              </w:rPr>
              <w:t>Project Master 中最终以 Proposal Number、Project Number 还是双编号作为主关联口径？</w:t>
            </w:r>
          </w:p>
        </w:tc>
        <w:tc>
          <w:tcPr>
            <w:tcW w:type="dxa" w:w="1728"/>
            <w:vAlign w:val="center"/>
          </w:tcPr>
          <w:p>
            <w:pPr>
              <w:jc w:val="left"/>
            </w:pPr>
            <w:r>
              <w:rPr>
                <w:rFonts w:ascii="Microsoft YaHei" w:hAnsi="Microsoft YaHei" w:eastAsia="Microsoft YaHei"/>
                <w:sz w:val="17"/>
              </w:rPr>
            </w:r>
            <w:r>
              <w:rPr>
                <w:rFonts w:ascii="Microsoft YaHei" w:hAnsi="Microsoft YaHei" w:eastAsia="Microsoft YaHei"/>
                <w:b w:val="0"/>
                <w:sz w:val="17"/>
              </w:rPr>
              <w:t>客户/服务商</w:t>
            </w:r>
          </w:p>
        </w:tc>
        <w:tc>
          <w:tcPr>
            <w:tcW w:type="dxa" w:w="1440"/>
            <w:vAlign w:val="center"/>
          </w:tcPr>
          <w:p>
            <w:pPr>
              <w:jc w:val="left"/>
            </w:pPr>
            <w:r>
              <w:rPr>
                <w:rFonts w:ascii="Microsoft YaHei" w:hAnsi="Microsoft YaHei" w:eastAsia="Microsoft YaHei"/>
                <w:sz w:val="17"/>
              </w:rPr>
            </w:r>
            <w:r>
              <w:rPr>
                <w:rFonts w:ascii="Microsoft YaHei" w:hAnsi="Microsoft YaHei" w:eastAsia="Microsoft YaHei"/>
                <w:b w:val="0"/>
                <w:sz w:val="17"/>
              </w:rPr>
              <w:t>方案确认前</w:t>
            </w:r>
          </w:p>
        </w:tc>
        <w:tc>
          <w:tcPr>
            <w:tcW w:type="dxa" w:w="1224"/>
            <w:vAlign w:val="center"/>
          </w:tcPr>
          <w:p>
            <w:pPr>
              <w:jc w:val="left"/>
            </w:pPr>
            <w:r>
              <w:rPr>
                <w:rFonts w:ascii="Microsoft YaHei" w:hAnsi="Microsoft YaHei" w:eastAsia="Microsoft YaHei"/>
                <w:sz w:val="17"/>
              </w:rPr>
            </w:r>
            <w:r>
              <w:rPr>
                <w:rFonts w:ascii="Microsoft YaHei" w:hAnsi="Microsoft YaHei" w:eastAsia="Microsoft YaHei"/>
                <w:b w:val="0"/>
                <w:sz w:val="17"/>
              </w:rPr>
              <w:t>待确认</w:t>
            </w:r>
          </w:p>
        </w:tc>
      </w:tr>
      <w:tr>
        <w:tc>
          <w:tcPr>
            <w:tcW w:type="dxa" w:w="1008"/>
            <w:vAlign w:val="center"/>
          </w:tcPr>
          <w:p>
            <w:pPr>
              <w:jc w:val="left"/>
            </w:pPr>
            <w:r>
              <w:rPr>
                <w:rFonts w:ascii="Microsoft YaHei" w:hAnsi="Microsoft YaHei" w:eastAsia="Microsoft YaHei"/>
                <w:sz w:val="17"/>
              </w:rPr>
            </w:r>
            <w:r>
              <w:rPr>
                <w:rFonts w:ascii="Microsoft YaHei" w:hAnsi="Microsoft YaHei" w:eastAsia="Microsoft YaHei"/>
                <w:b w:val="0"/>
                <w:sz w:val="17"/>
              </w:rPr>
              <w:t>Q2</w:t>
            </w:r>
          </w:p>
        </w:tc>
        <w:tc>
          <w:tcPr>
            <w:tcW w:type="dxa" w:w="5760"/>
            <w:vAlign w:val="center"/>
          </w:tcPr>
          <w:p>
            <w:pPr>
              <w:jc w:val="left"/>
            </w:pPr>
            <w:r>
              <w:rPr>
                <w:rFonts w:ascii="Microsoft YaHei" w:hAnsi="Microsoft YaHei" w:eastAsia="Microsoft YaHei"/>
                <w:sz w:val="17"/>
              </w:rPr>
            </w:r>
            <w:r>
              <w:rPr>
                <w:rFonts w:ascii="Microsoft YaHei" w:hAnsi="Microsoft YaHei" w:eastAsia="Microsoft YaHei"/>
                <w:b w:val="0"/>
                <w:sz w:val="17"/>
              </w:rPr>
              <w:t>项目阶段字典是否按概念设计、方案设计、扩初、施工图等阶段维护？是否需要中英文字段？</w:t>
            </w:r>
          </w:p>
        </w:tc>
        <w:tc>
          <w:tcPr>
            <w:tcW w:type="dxa" w:w="1728"/>
            <w:vAlign w:val="center"/>
          </w:tcPr>
          <w:p>
            <w:pPr>
              <w:jc w:val="left"/>
            </w:pPr>
            <w:r>
              <w:rPr>
                <w:rFonts w:ascii="Microsoft YaHei" w:hAnsi="Microsoft YaHei" w:eastAsia="Microsoft YaHei"/>
                <w:sz w:val="17"/>
              </w:rPr>
            </w:r>
            <w:r>
              <w:rPr>
                <w:rFonts w:ascii="Microsoft YaHei" w:hAnsi="Microsoft YaHei" w:eastAsia="Microsoft YaHei"/>
                <w:b w:val="0"/>
                <w:sz w:val="17"/>
              </w:rPr>
              <w:t>客户 PM/项目管理员</w:t>
            </w:r>
          </w:p>
        </w:tc>
        <w:tc>
          <w:tcPr>
            <w:tcW w:type="dxa" w:w="1440"/>
            <w:vAlign w:val="center"/>
          </w:tcPr>
          <w:p>
            <w:pPr>
              <w:jc w:val="left"/>
            </w:pPr>
            <w:r>
              <w:rPr>
                <w:rFonts w:ascii="Microsoft YaHei" w:hAnsi="Microsoft YaHei" w:eastAsia="Microsoft YaHei"/>
                <w:sz w:val="17"/>
              </w:rPr>
            </w:r>
            <w:r>
              <w:rPr>
                <w:rFonts w:ascii="Microsoft YaHei" w:hAnsi="Microsoft YaHei" w:eastAsia="Microsoft YaHei"/>
                <w:b w:val="0"/>
                <w:sz w:val="17"/>
              </w:rPr>
              <w:t>原型设计前</w:t>
            </w:r>
          </w:p>
        </w:tc>
        <w:tc>
          <w:tcPr>
            <w:tcW w:type="dxa" w:w="1224"/>
            <w:vAlign w:val="center"/>
          </w:tcPr>
          <w:p>
            <w:pPr>
              <w:jc w:val="left"/>
            </w:pPr>
            <w:r>
              <w:rPr>
                <w:rFonts w:ascii="Microsoft YaHei" w:hAnsi="Microsoft YaHei" w:eastAsia="Microsoft YaHei"/>
                <w:sz w:val="17"/>
              </w:rPr>
            </w:r>
            <w:r>
              <w:rPr>
                <w:rFonts w:ascii="Microsoft YaHei" w:hAnsi="Microsoft YaHei" w:eastAsia="Microsoft YaHei"/>
                <w:b w:val="0"/>
                <w:sz w:val="17"/>
              </w:rPr>
              <w:t>待确认</w:t>
            </w:r>
          </w:p>
        </w:tc>
      </w:tr>
      <w:tr>
        <w:tc>
          <w:tcPr>
            <w:tcW w:type="dxa" w:w="1008"/>
            <w:vAlign w:val="center"/>
          </w:tcPr>
          <w:p>
            <w:pPr>
              <w:jc w:val="left"/>
            </w:pPr>
            <w:r>
              <w:rPr>
                <w:rFonts w:ascii="Microsoft YaHei" w:hAnsi="Microsoft YaHei" w:eastAsia="Microsoft YaHei"/>
                <w:sz w:val="17"/>
              </w:rPr>
            </w:r>
            <w:r>
              <w:rPr>
                <w:rFonts w:ascii="Microsoft YaHei" w:hAnsi="Microsoft YaHei" w:eastAsia="Microsoft YaHei"/>
                <w:b w:val="0"/>
                <w:sz w:val="17"/>
              </w:rPr>
              <w:t>Q3</w:t>
            </w:r>
          </w:p>
        </w:tc>
        <w:tc>
          <w:tcPr>
            <w:tcW w:type="dxa" w:w="5760"/>
            <w:vAlign w:val="center"/>
          </w:tcPr>
          <w:p>
            <w:pPr>
              <w:jc w:val="left"/>
            </w:pPr>
            <w:r>
              <w:rPr>
                <w:rFonts w:ascii="Microsoft YaHei" w:hAnsi="Microsoft YaHei" w:eastAsia="Microsoft YaHei"/>
                <w:sz w:val="17"/>
              </w:rPr>
            </w:r>
            <w:r>
              <w:rPr>
                <w:rFonts w:ascii="Microsoft YaHei" w:hAnsi="Microsoft YaHei" w:eastAsia="Microsoft YaHei"/>
                <w:b w:val="0"/>
                <w:sz w:val="17"/>
              </w:rPr>
              <w:t>各办公室/区域的枚举范围是否为中国大陆、香港、越南、泰国？是否还包括其他区域？</w:t>
            </w:r>
          </w:p>
        </w:tc>
        <w:tc>
          <w:tcPr>
            <w:tcW w:type="dxa" w:w="1728"/>
            <w:vAlign w:val="center"/>
          </w:tcPr>
          <w:p>
            <w:pPr>
              <w:jc w:val="left"/>
            </w:pPr>
            <w:r>
              <w:rPr>
                <w:rFonts w:ascii="Microsoft YaHei" w:hAnsi="Microsoft YaHei" w:eastAsia="Microsoft YaHei"/>
                <w:sz w:val="17"/>
              </w:rPr>
            </w:r>
            <w:r>
              <w:rPr>
                <w:rFonts w:ascii="Microsoft YaHei" w:hAnsi="Microsoft YaHei" w:eastAsia="Microsoft YaHei"/>
                <w:b w:val="0"/>
                <w:sz w:val="17"/>
              </w:rPr>
              <w:t>客户管理层</w:t>
            </w:r>
          </w:p>
        </w:tc>
        <w:tc>
          <w:tcPr>
            <w:tcW w:type="dxa" w:w="1440"/>
            <w:vAlign w:val="center"/>
          </w:tcPr>
          <w:p>
            <w:pPr>
              <w:jc w:val="left"/>
            </w:pPr>
            <w:r>
              <w:rPr>
                <w:rFonts w:ascii="Microsoft YaHei" w:hAnsi="Microsoft YaHei" w:eastAsia="Microsoft YaHei"/>
                <w:sz w:val="17"/>
              </w:rPr>
            </w:r>
            <w:r>
              <w:rPr>
                <w:rFonts w:ascii="Microsoft YaHei" w:hAnsi="Microsoft YaHei" w:eastAsia="Microsoft YaHei"/>
                <w:b w:val="0"/>
                <w:sz w:val="17"/>
              </w:rPr>
              <w:t>需求确认阶段</w:t>
            </w:r>
          </w:p>
        </w:tc>
        <w:tc>
          <w:tcPr>
            <w:tcW w:type="dxa" w:w="1224"/>
            <w:vAlign w:val="center"/>
          </w:tcPr>
          <w:p>
            <w:pPr>
              <w:jc w:val="left"/>
            </w:pPr>
            <w:r>
              <w:rPr>
                <w:rFonts w:ascii="Microsoft YaHei" w:hAnsi="Microsoft YaHei" w:eastAsia="Microsoft YaHei"/>
                <w:sz w:val="17"/>
              </w:rPr>
            </w:r>
            <w:r>
              <w:rPr>
                <w:rFonts w:ascii="Microsoft YaHei" w:hAnsi="Microsoft YaHei" w:eastAsia="Microsoft YaHei"/>
                <w:b w:val="0"/>
                <w:sz w:val="17"/>
              </w:rPr>
              <w:t>待确认</w:t>
            </w:r>
          </w:p>
        </w:tc>
      </w:tr>
      <w:tr>
        <w:tc>
          <w:tcPr>
            <w:tcW w:type="dxa" w:w="1008"/>
            <w:vAlign w:val="center"/>
          </w:tcPr>
          <w:p>
            <w:pPr>
              <w:jc w:val="left"/>
            </w:pPr>
            <w:r>
              <w:rPr>
                <w:rFonts w:ascii="Microsoft YaHei" w:hAnsi="Microsoft YaHei" w:eastAsia="Microsoft YaHei"/>
                <w:sz w:val="17"/>
              </w:rPr>
            </w:r>
            <w:r>
              <w:rPr>
                <w:rFonts w:ascii="Microsoft YaHei" w:hAnsi="Microsoft YaHei" w:eastAsia="Microsoft YaHei"/>
                <w:b w:val="0"/>
                <w:sz w:val="17"/>
              </w:rPr>
              <w:t>Q4</w:t>
            </w:r>
          </w:p>
        </w:tc>
        <w:tc>
          <w:tcPr>
            <w:tcW w:type="dxa" w:w="5760"/>
            <w:vAlign w:val="center"/>
          </w:tcPr>
          <w:p>
            <w:pPr>
              <w:jc w:val="left"/>
            </w:pPr>
            <w:r>
              <w:rPr>
                <w:rFonts w:ascii="Microsoft YaHei" w:hAnsi="Microsoft YaHei" w:eastAsia="Microsoft YaHei"/>
                <w:sz w:val="17"/>
              </w:rPr>
            </w:r>
            <w:r>
              <w:rPr>
                <w:rFonts w:ascii="Microsoft YaHei" w:hAnsi="Microsoft YaHei" w:eastAsia="Microsoft YaHei"/>
                <w:b w:val="0"/>
                <w:sz w:val="17"/>
              </w:rPr>
              <w:t>人力投入是否统一改为小时制？超负荷阈值是否默认单项目投入 &gt; 50%？</w:t>
            </w:r>
          </w:p>
        </w:tc>
        <w:tc>
          <w:tcPr>
            <w:tcW w:type="dxa" w:w="1728"/>
            <w:vAlign w:val="center"/>
          </w:tcPr>
          <w:p>
            <w:pPr>
              <w:jc w:val="left"/>
            </w:pPr>
            <w:r>
              <w:rPr>
                <w:rFonts w:ascii="Microsoft YaHei" w:hAnsi="Microsoft YaHei" w:eastAsia="Microsoft YaHei"/>
                <w:sz w:val="17"/>
              </w:rPr>
            </w:r>
            <w:r>
              <w:rPr>
                <w:rFonts w:ascii="Microsoft YaHei" w:hAnsi="Microsoft YaHei" w:eastAsia="Microsoft YaHei"/>
                <w:b w:val="0"/>
                <w:sz w:val="17"/>
              </w:rPr>
              <w:t>客户 HR/Team Leader</w:t>
            </w:r>
          </w:p>
        </w:tc>
        <w:tc>
          <w:tcPr>
            <w:tcW w:type="dxa" w:w="1440"/>
            <w:vAlign w:val="center"/>
          </w:tcPr>
          <w:p>
            <w:pPr>
              <w:jc w:val="left"/>
            </w:pPr>
            <w:r>
              <w:rPr>
                <w:rFonts w:ascii="Microsoft YaHei" w:hAnsi="Microsoft YaHei" w:eastAsia="Microsoft YaHei"/>
                <w:sz w:val="17"/>
              </w:rPr>
            </w:r>
            <w:r>
              <w:rPr>
                <w:rFonts w:ascii="Microsoft YaHei" w:hAnsi="Microsoft YaHei" w:eastAsia="Microsoft YaHei"/>
                <w:b w:val="0"/>
                <w:sz w:val="17"/>
              </w:rPr>
              <w:t>需求确认阶段</w:t>
            </w:r>
          </w:p>
        </w:tc>
        <w:tc>
          <w:tcPr>
            <w:tcW w:type="dxa" w:w="1224"/>
            <w:vAlign w:val="center"/>
          </w:tcPr>
          <w:p>
            <w:pPr>
              <w:jc w:val="left"/>
            </w:pPr>
            <w:r>
              <w:rPr>
                <w:rFonts w:ascii="Microsoft YaHei" w:hAnsi="Microsoft YaHei" w:eastAsia="Microsoft YaHei"/>
                <w:sz w:val="17"/>
              </w:rPr>
            </w:r>
            <w:r>
              <w:rPr>
                <w:rFonts w:ascii="Microsoft YaHei" w:hAnsi="Microsoft YaHei" w:eastAsia="Microsoft YaHei"/>
                <w:b w:val="0"/>
                <w:sz w:val="17"/>
              </w:rPr>
              <w:t>待确认</w:t>
            </w:r>
          </w:p>
        </w:tc>
      </w:tr>
      <w:tr>
        <w:tc>
          <w:tcPr>
            <w:tcW w:type="dxa" w:w="1008"/>
            <w:vAlign w:val="center"/>
          </w:tcPr>
          <w:p>
            <w:pPr>
              <w:jc w:val="left"/>
            </w:pPr>
            <w:r>
              <w:rPr>
                <w:rFonts w:ascii="Microsoft YaHei" w:hAnsi="Microsoft YaHei" w:eastAsia="Microsoft YaHei"/>
                <w:sz w:val="17"/>
              </w:rPr>
            </w:r>
            <w:r>
              <w:rPr>
                <w:rFonts w:ascii="Microsoft YaHei" w:hAnsi="Microsoft YaHei" w:eastAsia="Microsoft YaHei"/>
                <w:b w:val="0"/>
                <w:sz w:val="17"/>
              </w:rPr>
              <w:t>Q5</w:t>
            </w:r>
          </w:p>
        </w:tc>
        <w:tc>
          <w:tcPr>
            <w:tcW w:type="dxa" w:w="5760"/>
            <w:vAlign w:val="center"/>
          </w:tcPr>
          <w:p>
            <w:pPr>
              <w:jc w:val="left"/>
            </w:pPr>
            <w:r>
              <w:rPr>
                <w:rFonts w:ascii="Microsoft YaHei" w:hAnsi="Microsoft YaHei" w:eastAsia="Microsoft YaHei"/>
                <w:sz w:val="17"/>
              </w:rPr>
            </w:r>
            <w:r>
              <w:rPr>
                <w:rFonts w:ascii="Microsoft YaHei" w:hAnsi="Microsoft YaHei" w:eastAsia="Microsoft YaHei"/>
                <w:b w:val="0"/>
                <w:sz w:val="17"/>
              </w:rPr>
              <w:t>财务敏感字段包括合同金额、开票金额、回款金额等，哪些角色可以查看？</w:t>
            </w:r>
          </w:p>
        </w:tc>
        <w:tc>
          <w:tcPr>
            <w:tcW w:type="dxa" w:w="1728"/>
            <w:vAlign w:val="center"/>
          </w:tcPr>
          <w:p>
            <w:pPr>
              <w:jc w:val="left"/>
            </w:pPr>
            <w:r>
              <w:rPr>
                <w:rFonts w:ascii="Microsoft YaHei" w:hAnsi="Microsoft YaHei" w:eastAsia="Microsoft YaHei"/>
                <w:sz w:val="17"/>
              </w:rPr>
            </w:r>
            <w:r>
              <w:rPr>
                <w:rFonts w:ascii="Microsoft YaHei" w:hAnsi="Microsoft YaHei" w:eastAsia="Microsoft YaHei"/>
                <w:b w:val="0"/>
                <w:sz w:val="17"/>
              </w:rPr>
              <w:t>客户财务/管理层</w:t>
            </w:r>
          </w:p>
        </w:tc>
        <w:tc>
          <w:tcPr>
            <w:tcW w:type="dxa" w:w="1440"/>
            <w:vAlign w:val="center"/>
          </w:tcPr>
          <w:p>
            <w:pPr>
              <w:jc w:val="left"/>
            </w:pPr>
            <w:r>
              <w:rPr>
                <w:rFonts w:ascii="Microsoft YaHei" w:hAnsi="Microsoft YaHei" w:eastAsia="Microsoft YaHei"/>
                <w:sz w:val="17"/>
              </w:rPr>
            </w:r>
            <w:r>
              <w:rPr>
                <w:rFonts w:ascii="Microsoft YaHei" w:hAnsi="Microsoft YaHei" w:eastAsia="Microsoft YaHei"/>
                <w:b w:val="0"/>
                <w:sz w:val="17"/>
              </w:rPr>
              <w:t>权限确认阶段</w:t>
            </w:r>
          </w:p>
        </w:tc>
        <w:tc>
          <w:tcPr>
            <w:tcW w:type="dxa" w:w="1224"/>
            <w:vAlign w:val="center"/>
          </w:tcPr>
          <w:p>
            <w:pPr>
              <w:jc w:val="left"/>
            </w:pPr>
            <w:r>
              <w:rPr>
                <w:rFonts w:ascii="Microsoft YaHei" w:hAnsi="Microsoft YaHei" w:eastAsia="Microsoft YaHei"/>
                <w:sz w:val="17"/>
              </w:rPr>
            </w:r>
            <w:r>
              <w:rPr>
                <w:rFonts w:ascii="Microsoft YaHei" w:hAnsi="Microsoft YaHei" w:eastAsia="Microsoft YaHei"/>
                <w:b w:val="0"/>
                <w:sz w:val="17"/>
              </w:rPr>
              <w:t>待确认</w:t>
            </w:r>
          </w:p>
        </w:tc>
      </w:tr>
      <w:tr>
        <w:tc>
          <w:tcPr>
            <w:tcW w:type="dxa" w:w="1008"/>
            <w:vAlign w:val="center"/>
          </w:tcPr>
          <w:p>
            <w:pPr>
              <w:jc w:val="left"/>
            </w:pPr>
            <w:r>
              <w:rPr>
                <w:rFonts w:ascii="Microsoft YaHei" w:hAnsi="Microsoft YaHei" w:eastAsia="Microsoft YaHei"/>
                <w:sz w:val="17"/>
              </w:rPr>
            </w:r>
            <w:r>
              <w:rPr>
                <w:rFonts w:ascii="Microsoft YaHei" w:hAnsi="Microsoft YaHei" w:eastAsia="Microsoft YaHei"/>
                <w:b w:val="0"/>
                <w:sz w:val="17"/>
              </w:rPr>
              <w:t>Q6</w:t>
            </w:r>
          </w:p>
        </w:tc>
        <w:tc>
          <w:tcPr>
            <w:tcW w:type="dxa" w:w="5760"/>
            <w:vAlign w:val="center"/>
          </w:tcPr>
          <w:p>
            <w:pPr>
              <w:jc w:val="left"/>
            </w:pPr>
            <w:r>
              <w:rPr>
                <w:rFonts w:ascii="Microsoft YaHei" w:hAnsi="Microsoft YaHei" w:eastAsia="Microsoft YaHei"/>
                <w:sz w:val="17"/>
              </w:rPr>
            </w:r>
            <w:r>
              <w:rPr>
                <w:rFonts w:ascii="Microsoft YaHei" w:hAnsi="Microsoft YaHei" w:eastAsia="Microsoft YaHei"/>
                <w:b w:val="0"/>
                <w:sz w:val="17"/>
              </w:rPr>
              <w:t>一期是否需要导入历史项目和历史财务台账？大概数据量、格式和质量如何？</w:t>
            </w:r>
          </w:p>
        </w:tc>
        <w:tc>
          <w:tcPr>
            <w:tcW w:type="dxa" w:w="1728"/>
            <w:vAlign w:val="center"/>
          </w:tcPr>
          <w:p>
            <w:pPr>
              <w:jc w:val="left"/>
            </w:pPr>
            <w:r>
              <w:rPr>
                <w:rFonts w:ascii="Microsoft YaHei" w:hAnsi="Microsoft YaHei" w:eastAsia="Microsoft YaHei"/>
                <w:sz w:val="17"/>
              </w:rPr>
            </w:r>
            <w:r>
              <w:rPr>
                <w:rFonts w:ascii="Microsoft YaHei" w:hAnsi="Microsoft YaHei" w:eastAsia="Microsoft YaHei"/>
                <w:b w:val="0"/>
                <w:sz w:val="17"/>
              </w:rPr>
              <w:t>客户/服务商</w:t>
            </w:r>
          </w:p>
        </w:tc>
        <w:tc>
          <w:tcPr>
            <w:tcW w:type="dxa" w:w="1440"/>
            <w:vAlign w:val="center"/>
          </w:tcPr>
          <w:p>
            <w:pPr>
              <w:jc w:val="left"/>
            </w:pPr>
            <w:r>
              <w:rPr>
                <w:rFonts w:ascii="Microsoft YaHei" w:hAnsi="Microsoft YaHei" w:eastAsia="Microsoft YaHei"/>
                <w:sz w:val="17"/>
              </w:rPr>
            </w:r>
            <w:r>
              <w:rPr>
                <w:rFonts w:ascii="Microsoft YaHei" w:hAnsi="Microsoft YaHei" w:eastAsia="Microsoft YaHei"/>
                <w:b w:val="0"/>
                <w:sz w:val="17"/>
              </w:rPr>
              <w:t>报价确认前</w:t>
            </w:r>
          </w:p>
        </w:tc>
        <w:tc>
          <w:tcPr>
            <w:tcW w:type="dxa" w:w="1224"/>
            <w:vAlign w:val="center"/>
          </w:tcPr>
          <w:p>
            <w:pPr>
              <w:jc w:val="left"/>
            </w:pPr>
            <w:r>
              <w:rPr>
                <w:rFonts w:ascii="Microsoft YaHei" w:hAnsi="Microsoft YaHei" w:eastAsia="Microsoft YaHei"/>
                <w:sz w:val="17"/>
              </w:rPr>
            </w:r>
            <w:r>
              <w:rPr>
                <w:rFonts w:ascii="Microsoft YaHei" w:hAnsi="Microsoft YaHei" w:eastAsia="Microsoft YaHei"/>
                <w:b w:val="0"/>
                <w:sz w:val="17"/>
              </w:rPr>
              <w:t>待确认</w:t>
            </w:r>
          </w:p>
        </w:tc>
      </w:tr>
      <w:tr>
        <w:tc>
          <w:tcPr>
            <w:tcW w:type="dxa" w:w="1008"/>
            <w:vAlign w:val="center"/>
          </w:tcPr>
          <w:p>
            <w:pPr>
              <w:jc w:val="left"/>
            </w:pPr>
            <w:r>
              <w:rPr>
                <w:rFonts w:ascii="Microsoft YaHei" w:hAnsi="Microsoft YaHei" w:eastAsia="Microsoft YaHei"/>
                <w:sz w:val="17"/>
              </w:rPr>
            </w:r>
            <w:r>
              <w:rPr>
                <w:rFonts w:ascii="Microsoft YaHei" w:hAnsi="Microsoft YaHei" w:eastAsia="Microsoft YaHei"/>
                <w:b w:val="0"/>
                <w:sz w:val="17"/>
              </w:rPr>
              <w:t>Q7</w:t>
            </w:r>
          </w:p>
        </w:tc>
        <w:tc>
          <w:tcPr>
            <w:tcW w:type="dxa" w:w="5760"/>
            <w:vAlign w:val="center"/>
          </w:tcPr>
          <w:p>
            <w:pPr>
              <w:jc w:val="left"/>
            </w:pPr>
            <w:r>
              <w:rPr>
                <w:rFonts w:ascii="Microsoft YaHei" w:hAnsi="Microsoft YaHei" w:eastAsia="Microsoft YaHei"/>
                <w:sz w:val="17"/>
              </w:rPr>
            </w:r>
            <w:r>
              <w:rPr>
                <w:rFonts w:ascii="Microsoft YaHei" w:hAnsi="Microsoft YaHei" w:eastAsia="Microsoft YaHei"/>
                <w:b w:val="0"/>
                <w:sz w:val="17"/>
              </w:rPr>
              <w:t>OA 系统是否提供 API 或导出文件？一期只做手动/导入，还是需要进入二期接口评估？</w:t>
            </w:r>
          </w:p>
        </w:tc>
        <w:tc>
          <w:tcPr>
            <w:tcW w:type="dxa" w:w="1728"/>
            <w:vAlign w:val="center"/>
          </w:tcPr>
          <w:p>
            <w:pPr>
              <w:jc w:val="left"/>
            </w:pPr>
            <w:r>
              <w:rPr>
                <w:rFonts w:ascii="Microsoft YaHei" w:hAnsi="Microsoft YaHei" w:eastAsia="Microsoft YaHei"/>
                <w:sz w:val="17"/>
              </w:rPr>
            </w:r>
            <w:r>
              <w:rPr>
                <w:rFonts w:ascii="Microsoft YaHei" w:hAnsi="Microsoft YaHei" w:eastAsia="Microsoft YaHei"/>
                <w:b w:val="0"/>
                <w:sz w:val="17"/>
              </w:rPr>
              <w:t>客户 IT/项目管理员</w:t>
            </w:r>
          </w:p>
        </w:tc>
        <w:tc>
          <w:tcPr>
            <w:tcW w:type="dxa" w:w="1440"/>
            <w:vAlign w:val="center"/>
          </w:tcPr>
          <w:p>
            <w:pPr>
              <w:jc w:val="left"/>
            </w:pPr>
            <w:r>
              <w:rPr>
                <w:rFonts w:ascii="Microsoft YaHei" w:hAnsi="Microsoft YaHei" w:eastAsia="Microsoft YaHei"/>
                <w:sz w:val="17"/>
              </w:rPr>
            </w:r>
            <w:r>
              <w:rPr>
                <w:rFonts w:ascii="Microsoft YaHei" w:hAnsi="Microsoft YaHei" w:eastAsia="Microsoft YaHei"/>
                <w:b w:val="0"/>
                <w:sz w:val="17"/>
              </w:rPr>
              <w:t>二期评估前</w:t>
            </w:r>
          </w:p>
        </w:tc>
        <w:tc>
          <w:tcPr>
            <w:tcW w:type="dxa" w:w="1224"/>
            <w:vAlign w:val="center"/>
          </w:tcPr>
          <w:p>
            <w:pPr>
              <w:jc w:val="left"/>
            </w:pPr>
            <w:r>
              <w:rPr>
                <w:rFonts w:ascii="Microsoft YaHei" w:hAnsi="Microsoft YaHei" w:eastAsia="Microsoft YaHei"/>
                <w:sz w:val="17"/>
              </w:rPr>
            </w:r>
            <w:r>
              <w:rPr>
                <w:rFonts w:ascii="Microsoft YaHei" w:hAnsi="Microsoft YaHei" w:eastAsia="Microsoft YaHei"/>
                <w:b w:val="0"/>
                <w:sz w:val="17"/>
              </w:rPr>
              <w:t>待确认</w:t>
            </w:r>
          </w:p>
        </w:tc>
      </w:tr>
    </w:tbl>
    <w:p>
      <w:pPr>
        <w:pStyle w:val="Heading2"/>
      </w:pPr>
      <w:r>
        <w:rPr>
          <w:rFonts w:ascii="Microsoft YaHei" w:hAnsi="Microsoft YaHei" w:eastAsia="Microsoft YaHei"/>
          <w:color w:val="101828"/>
        </w:rPr>
        <w:t>11.2 客户确认</w:t>
      </w:r>
    </w:p>
    <w:tbl>
      <w:tblPr>
        <w:tblStyle w:val="TableGrid"/>
        <w:tblW w:type="auto" w:w="0"/>
        <w:jc w:val="center"/>
        <w:tblLook w:firstColumn="1" w:firstRow="1" w:lastColumn="0" w:lastRow="0" w:noHBand="0" w:noVBand="1" w:val="04A0"/>
      </w:tblPr>
      <w:tblGrid>
        <w:gridCol w:w="5328"/>
        <w:gridCol w:w="5328"/>
      </w:tblGrid>
      <w:tr>
        <w:tc>
          <w:tcPr>
            <w:tcW w:type="dxa" w:w="2592"/>
            <w:vAlign w:val="center"/>
            <w:shd w:fill="EAF3FF"/>
          </w:tcPr>
          <w:p>
            <w:pPr>
              <w:jc w:val="left"/>
            </w:pPr>
            <w:r>
              <w:rPr>
                <w:rFonts w:ascii="Microsoft YaHei" w:hAnsi="Microsoft YaHei" w:eastAsia="Microsoft YaHei"/>
                <w:b/>
                <w:color w:val="1F4E79"/>
                <w:sz w:val="17"/>
              </w:rPr>
            </w:r>
            <w:r>
              <w:rPr>
                <w:rFonts w:ascii="Microsoft YaHei" w:hAnsi="Microsoft YaHei" w:eastAsia="Microsoft YaHei"/>
                <w:b/>
                <w:color w:val="1F4E79"/>
                <w:sz w:val="17"/>
              </w:rPr>
              <w:t>确认事项</w:t>
            </w:r>
          </w:p>
        </w:tc>
        <w:tc>
          <w:tcPr>
            <w:tcW w:type="dxa" w:w="7920"/>
            <w:vAlign w:val="center"/>
            <w:shd w:fill="EAF3FF"/>
          </w:tcPr>
          <w:p>
            <w:pPr>
              <w:jc w:val="left"/>
            </w:pPr>
            <w:r>
              <w:rPr>
                <w:rFonts w:ascii="Microsoft YaHei" w:hAnsi="Microsoft YaHei" w:eastAsia="Microsoft YaHei"/>
                <w:b/>
                <w:color w:val="1F4E79"/>
                <w:sz w:val="17"/>
              </w:rPr>
            </w:r>
            <w:r>
              <w:rPr>
                <w:rFonts w:ascii="Microsoft YaHei" w:hAnsi="Microsoft YaHei" w:eastAsia="Microsoft YaHei"/>
                <w:b/>
                <w:color w:val="1F4E79"/>
                <w:sz w:val="17"/>
              </w:rPr>
              <w:t>确认说明</w:t>
            </w:r>
          </w:p>
        </w:tc>
      </w:tr>
      <w:tr>
        <w:tc>
          <w:tcPr>
            <w:tcW w:type="dxa" w:w="2592"/>
            <w:vAlign w:val="center"/>
          </w:tcPr>
          <w:p>
            <w:pPr>
              <w:jc w:val="left"/>
            </w:pPr>
            <w:r>
              <w:rPr>
                <w:rFonts w:ascii="Microsoft YaHei" w:hAnsi="Microsoft YaHei" w:eastAsia="Microsoft YaHei"/>
                <w:sz w:val="17"/>
              </w:rPr>
            </w:r>
            <w:r>
              <w:rPr>
                <w:rFonts w:ascii="Microsoft YaHei" w:hAnsi="Microsoft YaHei" w:eastAsia="Microsoft YaHei"/>
                <w:b w:val="0"/>
                <w:sz w:val="17"/>
              </w:rPr>
              <w:t>需求范围确认</w:t>
            </w:r>
          </w:p>
        </w:tc>
        <w:tc>
          <w:tcPr>
            <w:tcW w:type="dxa" w:w="7920"/>
            <w:vAlign w:val="center"/>
          </w:tcPr>
          <w:p>
            <w:pPr>
              <w:jc w:val="left"/>
            </w:pPr>
            <w:r>
              <w:rPr>
                <w:rFonts w:ascii="Microsoft YaHei" w:hAnsi="Microsoft YaHei" w:eastAsia="Microsoft YaHei"/>
                <w:sz w:val="17"/>
              </w:rPr>
            </w:r>
            <w:r>
              <w:rPr>
                <w:rFonts w:ascii="Microsoft YaHei" w:hAnsi="Microsoft YaHei" w:eastAsia="Microsoft YaHei"/>
                <w:b w:val="0"/>
                <w:sz w:val="17"/>
              </w:rPr>
              <w:t>客户确认本表所列一期范围为本次交付边界；未确认内容均以“待确认/二期建议”处理。</w:t>
            </w:r>
          </w:p>
        </w:tc>
      </w:tr>
      <w:tr>
        <w:tc>
          <w:tcPr>
            <w:tcW w:type="dxa" w:w="2592"/>
            <w:vAlign w:val="center"/>
          </w:tcPr>
          <w:p>
            <w:pPr>
              <w:jc w:val="left"/>
            </w:pPr>
            <w:r>
              <w:rPr>
                <w:rFonts w:ascii="Microsoft YaHei" w:hAnsi="Microsoft YaHei" w:eastAsia="Microsoft YaHei"/>
                <w:sz w:val="17"/>
              </w:rPr>
            </w:r>
            <w:r>
              <w:rPr>
                <w:rFonts w:ascii="Microsoft YaHei" w:hAnsi="Microsoft YaHei" w:eastAsia="Microsoft YaHei"/>
                <w:b w:val="0"/>
                <w:sz w:val="17"/>
              </w:rPr>
              <w:t>字段与流程确认</w:t>
            </w:r>
          </w:p>
        </w:tc>
        <w:tc>
          <w:tcPr>
            <w:tcW w:type="dxa" w:w="7920"/>
            <w:vAlign w:val="center"/>
          </w:tcPr>
          <w:p>
            <w:pPr>
              <w:jc w:val="left"/>
            </w:pPr>
            <w:r>
              <w:rPr>
                <w:rFonts w:ascii="Microsoft YaHei" w:hAnsi="Microsoft YaHei" w:eastAsia="Microsoft YaHei"/>
                <w:sz w:val="17"/>
              </w:rPr>
            </w:r>
            <w:r>
              <w:rPr>
                <w:rFonts w:ascii="Microsoft YaHei" w:hAnsi="Microsoft YaHei" w:eastAsia="Microsoft YaHei"/>
                <w:b w:val="0"/>
                <w:sz w:val="17"/>
              </w:rPr>
              <w:t>字段、流程、权限、看板将在原型确认后作为交付依据。</w:t>
            </w:r>
          </w:p>
        </w:tc>
      </w:tr>
      <w:tr>
        <w:tc>
          <w:tcPr>
            <w:tcW w:type="dxa" w:w="2592"/>
            <w:vAlign w:val="center"/>
          </w:tcPr>
          <w:p>
            <w:pPr>
              <w:jc w:val="left"/>
            </w:pPr>
            <w:r>
              <w:rPr>
                <w:rFonts w:ascii="Microsoft YaHei" w:hAnsi="Microsoft YaHei" w:eastAsia="Microsoft YaHei"/>
                <w:sz w:val="17"/>
              </w:rPr>
            </w:r>
            <w:r>
              <w:rPr>
                <w:rFonts w:ascii="Microsoft YaHei" w:hAnsi="Microsoft YaHei" w:eastAsia="Microsoft YaHei"/>
                <w:b w:val="0"/>
                <w:sz w:val="17"/>
              </w:rPr>
              <w:t>范围变更确认</w:t>
            </w:r>
          </w:p>
        </w:tc>
        <w:tc>
          <w:tcPr>
            <w:tcW w:type="dxa" w:w="7920"/>
            <w:vAlign w:val="center"/>
          </w:tcPr>
          <w:p>
            <w:pPr>
              <w:jc w:val="left"/>
            </w:pPr>
            <w:r>
              <w:rPr>
                <w:rFonts w:ascii="Microsoft YaHei" w:hAnsi="Microsoft YaHei" w:eastAsia="Microsoft YaHei"/>
                <w:sz w:val="17"/>
              </w:rPr>
            </w:r>
            <w:r>
              <w:rPr>
                <w:rFonts w:ascii="Microsoft YaHei" w:hAnsi="Microsoft YaHei" w:eastAsia="Microsoft YaHei"/>
                <w:b w:val="0"/>
                <w:sz w:val="17"/>
              </w:rPr>
              <w:t>新增模块、复杂对接、AI 能力、专业系统替代不在默认范围内，需另行评估。</w:t>
            </w:r>
          </w:p>
        </w:tc>
      </w:tr>
      <w:tr>
        <w:tc>
          <w:tcPr>
            <w:tcW w:type="dxa" w:w="2592"/>
            <w:vAlign w:val="center"/>
          </w:tcPr>
          <w:p>
            <w:pPr>
              <w:jc w:val="left"/>
            </w:pPr>
            <w:r>
              <w:rPr>
                <w:rFonts w:ascii="Microsoft YaHei" w:hAnsi="Microsoft YaHei" w:eastAsia="Microsoft YaHei"/>
                <w:sz w:val="17"/>
              </w:rPr>
            </w:r>
            <w:r>
              <w:rPr>
                <w:rFonts w:ascii="Microsoft YaHei" w:hAnsi="Microsoft YaHei" w:eastAsia="Microsoft YaHei"/>
                <w:b w:val="0"/>
                <w:sz w:val="17"/>
              </w:rPr>
              <w:t>客户代表签字/日期</w:t>
            </w:r>
          </w:p>
        </w:tc>
        <w:tc>
          <w:tcPr>
            <w:tcW w:type="dxa" w:w="7920"/>
            <w:vAlign w:val="center"/>
          </w:tcPr>
          <w:p>
            <w:pPr>
              <w:jc w:val="left"/>
            </w:pPr>
            <w:r>
              <w:rPr>
                <w:rFonts w:ascii="Microsoft YaHei" w:hAnsi="Microsoft YaHei" w:eastAsia="Microsoft YaHei"/>
                <w:sz w:val="17"/>
              </w:rPr>
            </w:r>
            <w:r>
              <w:rPr>
                <w:rFonts w:ascii="Microsoft YaHei" w:hAnsi="Microsoft YaHei" w:eastAsia="Microsoft YaHei"/>
                <w:b w:val="0"/>
                <w:sz w:val="17"/>
              </w:rPr>
              <w:t>________________________ / ____________</w:t>
            </w:r>
          </w:p>
        </w:tc>
      </w:tr>
      <w:tr>
        <w:tc>
          <w:tcPr>
            <w:tcW w:type="dxa" w:w="2592"/>
            <w:vAlign w:val="center"/>
          </w:tcPr>
          <w:p>
            <w:pPr>
              <w:jc w:val="left"/>
            </w:pPr>
            <w:r>
              <w:rPr>
                <w:rFonts w:ascii="Microsoft YaHei" w:hAnsi="Microsoft YaHei" w:eastAsia="Microsoft YaHei"/>
                <w:sz w:val="17"/>
              </w:rPr>
            </w:r>
            <w:r>
              <w:rPr>
                <w:rFonts w:ascii="Microsoft YaHei" w:hAnsi="Microsoft YaHei" w:eastAsia="Microsoft YaHei"/>
                <w:b w:val="0"/>
                <w:sz w:val="17"/>
              </w:rPr>
              <w:t>服务商代表签字/日期</w:t>
            </w:r>
          </w:p>
        </w:tc>
        <w:tc>
          <w:tcPr>
            <w:tcW w:type="dxa" w:w="7920"/>
            <w:vAlign w:val="center"/>
          </w:tcPr>
          <w:p>
            <w:pPr>
              <w:jc w:val="left"/>
            </w:pPr>
            <w:r>
              <w:rPr>
                <w:rFonts w:ascii="Microsoft YaHei" w:hAnsi="Microsoft YaHei" w:eastAsia="Microsoft YaHei"/>
                <w:sz w:val="17"/>
              </w:rPr>
            </w:r>
            <w:r>
              <w:rPr>
                <w:rFonts w:ascii="Microsoft YaHei" w:hAnsi="Microsoft YaHei" w:eastAsia="Microsoft YaHei"/>
                <w:b w:val="0"/>
                <w:sz w:val="17"/>
              </w:rPr>
              <w:t>________________________ / ____________</w:t>
            </w:r>
          </w:p>
        </w:tc>
      </w:tr>
    </w:tbl>
    <w:sectPr w:rsidR="00FC693F" w:rsidRPr="0006063C" w:rsidSect="00034616">
      <w:headerReference w:type="default" r:id="rId9"/>
      <w:footerReference w:type="default" r:id="rId10"/>
      <w:pgSz w:w="12240" w:h="15840"/>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icrosoft YaHei" w:hAnsi="Microsoft YaHei" w:eastAsia="Microsoft YaHei"/>
        <w:color w:val="667085"/>
        <w:sz w:val="16"/>
      </w:rPr>
      <w:t>服务商售前标准模板｜请勿将未确认需求写入一期交付承诺</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Microsoft YaHei" w:hAnsi="Microsoft YaHei" w:eastAsia="Microsoft YaHei"/>
        <w:color w:val="667085"/>
        <w:sz w:val="16"/>
      </w:rPr>
      <w:t>企业微信定制开发售前需求确认 &amp; 方案设计表</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101828"/>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10182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eastAsia="Microsoft YaHei"/>
      <w:b/>
      <w:bCs/>
      <w:color w:val="1018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