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1AA94E" w14:textId="77777777" w:rsidR="00467552" w:rsidRDefault="00467552" w:rsidP="00467552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家装行业（基于业务系统的前端数据分析看板）</w:t>
      </w:r>
    </w:p>
    <w:p w14:paraId="16DDC7C4" w14:textId="77777777" w:rsidR="00467552" w:rsidRDefault="00467552" w:rsidP="00467552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家装行业前端数据分析的核心是将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已有业务系统（家装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SaaS / CRM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装修云管家等）的客户与合同数据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通过同步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对接的方式，引入企业微信智能表格，并在智能表格层做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管理层一站式数据看板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业务系统录入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智能表格汇总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看板可视化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的轻量化数据分析模式。</w:t>
      </w:r>
    </w:p>
    <w:p w14:paraId="5545670B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客户已有家装业务系统作为录入入口（设计师录客户、商务录上门、销售录签约、财务录合同）；管理层（老板、店长、商务负责人）下到一线频次低，但要随时掌握上门量、签约产值、渠道分布、人员排行；不重新建录入流程，而是在原系统数据基础上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前端数据分析层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业务系统数据同步、看板维度（按渠道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按人员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按月度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按年度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按产值类型）、看板可下钻定位明细、字段不可改保护机制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628EFDB7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22A844D3" w14:textId="77777777" w:rsidR="00467552" w:rsidRDefault="00467552" w:rsidP="00467552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管理层日常在外，不在公司，难以了解一线录入数据。</w:t>
      </w:r>
    </w:p>
    <w:p w14:paraId="2C652959" w14:textId="77777777" w:rsidR="00467552" w:rsidRDefault="00467552" w:rsidP="00467552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一线数据通过日报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微信群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口头汇报上来太慢，时效性差。</w:t>
      </w:r>
    </w:p>
    <w:p w14:paraId="3FEFF4E1" w14:textId="77777777" w:rsidR="00467552" w:rsidRDefault="00467552" w:rsidP="00467552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业务系统（如装修云管家）有数据但没有便于管理层查看的汇总看板。</w:t>
      </w:r>
    </w:p>
    <w:p w14:paraId="73922265" w14:textId="77777777" w:rsidR="00467552" w:rsidRDefault="00467552" w:rsidP="00467552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老板想看的指标聚焦在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上门量、签约量、渠道分布、人员排行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几个维度，无需全量复杂分析。</w:t>
      </w:r>
    </w:p>
    <w:p w14:paraId="483E618B" w14:textId="77777777" w:rsidR="00467552" w:rsidRDefault="00467552" w:rsidP="00467552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看板需要可下钻：点开某个数据要能看到具体客户信息及部门归属。</w:t>
      </w:r>
    </w:p>
    <w:p w14:paraId="1C30FE12" w14:textId="77777777" w:rsidR="00467552" w:rsidRDefault="00467552" w:rsidP="00467552">
      <w:pPr>
        <w:pStyle w:val="paragraph"/>
        <w:numPr>
          <w:ilvl w:val="0"/>
          <w:numId w:val="3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业务系统的字段会扩展（如新增渠道），看板需可调整。</w:t>
      </w:r>
    </w:p>
    <w:p w14:paraId="1E8FB396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09E93A11" w14:textId="77777777" w:rsidR="00467552" w:rsidRDefault="00467552" w:rsidP="00467552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通过对接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同步把业务系统（如装修云管家）的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客户表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和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合同表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数据引入智能表格作为只读底表（建议命名前缀加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禁止修改！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或单独权限设置，仅同步进、不允许人工修改）。</w:t>
      </w:r>
    </w:p>
    <w:p w14:paraId="536556F8" w14:textId="77777777" w:rsidR="00467552" w:rsidRDefault="00467552" w:rsidP="00467552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在客户底表上做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上门看板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：按渠道分布、按设计师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商务人员分布，分月度、年度两级周期展现。</w:t>
      </w:r>
    </w:p>
    <w:p w14:paraId="71C65C28" w14:textId="77777777" w:rsidR="00467552" w:rsidRDefault="00467552" w:rsidP="00467552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在合同底表上做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签约看板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：月度签约客户排行（按产值类型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人员分布）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年度签约（产值总计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合同产值类型区分数量）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年度渠道分布及排行榜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渠道概览明细。</w:t>
      </w:r>
    </w:p>
    <w:p w14:paraId="61CA523B" w14:textId="77777777" w:rsidR="00467552" w:rsidRDefault="00467552" w:rsidP="00467552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看板支持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下钻定位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：点击看板某一数据条目可定位回客户底表的具体客户行，并显示其部门归属，便于管理层从汇总数据快速跳到一线明细。</w:t>
      </w:r>
    </w:p>
    <w:p w14:paraId="29C18A43" w14:textId="77777777" w:rsidR="00467552" w:rsidRDefault="00467552" w:rsidP="00467552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看板按使用对象分配权限：上门看板对老板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商务负责人开放；签约看板对老板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店长开放。</w:t>
      </w:r>
    </w:p>
    <w:p w14:paraId="00E1E43E" w14:textId="77777777" w:rsidR="00467552" w:rsidRDefault="00467552" w:rsidP="00467552">
      <w:pPr>
        <w:pStyle w:val="paragraph"/>
        <w:numPr>
          <w:ilvl w:val="0"/>
          <w:numId w:val="3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同步频率与字段范围按客户业务系统能力配置：同步字段建议至少含客户信息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上门时间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设计交定时间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客户来源（客户表）；合同名称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签约时间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签约人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创建时间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创建人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关联客户（合同表）。</w:t>
      </w:r>
    </w:p>
    <w:p w14:paraId="74FDBEF7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为家装行业前端数据分析客户提供服务时，应：</w:t>
      </w:r>
    </w:p>
    <w:p w14:paraId="4593FC86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已有业务系统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仅需前端看板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的轻量化数据分析项目，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不重新建录入流程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，重点在数据同步与看板设计，避免按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全流程系统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硬套发散。</w:t>
      </w:r>
    </w:p>
    <w:p w14:paraId="594B6A2F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业务系统对接同步、看板维度（渠道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人员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月度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年度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产值类型）、看板下钻定位、底表只读保护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四大要点。</w:t>
      </w:r>
    </w:p>
    <w:p w14:paraId="3D356E2F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在沟通诊断阶段先确认：业务系统名称（如装修云管家、销售有客户、有道云管家、家装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ERP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等）、是否已有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API/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导出接口、客户表与合同表字段范围、客户的渠道枚举、人员组织（设计师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设计总监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客户经理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店长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等）。</w:t>
      </w:r>
    </w:p>
    <w:p w14:paraId="45D0C423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在客户表字段上，提示客户至少同步：客户姓名、性别、项目地址、手机号、备用号码、客户来源、上门时间、房屋类型、客户等级、签设计合同日期、合同编号、最近跟进时间、最近跟进内容、当前进展、添加人、添加时间、面积、装修需求、客户星级、签施工合同日期、开工日期、完工日期、设计师、业务员、设计总监、客户经理、客服、工程监理、项目经理、预算员、客户经理团队等（按客户实际增减）。</w:t>
      </w:r>
    </w:p>
    <w:p w14:paraId="75013BFE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在合同表字段上，提示客户至少同步：合同名称、客户、签约时间、签约时间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提取年月、合同金额、结算金额、收款金额、状态、负责人、创建人、创建时间、最近跟进时间、签署状态、签署时间、客户来源、设计师、业务员等（按客户实际增减）。</w:t>
      </w:r>
    </w:p>
    <w:p w14:paraId="4B6771D7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在看板维度上，提示客户按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按渠道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按人员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产值类型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五个核心维度展现；看板支持点击下钻到客户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合同明细。</w:t>
      </w:r>
    </w:p>
    <w:p w14:paraId="5A87149A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在保护机制上，提示客户：从业务系统同步过来的底表加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禁止修改！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前缀或单独权限组，避免一线人员误改造成数据错位。</w:t>
      </w:r>
    </w:p>
    <w:p w14:paraId="0B2E4D70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在扩展性上，提示客户：新增渠道、新增人员、新增产值类型时，看板按字段联动自动适配；不影响业务系统侧。</w:t>
      </w:r>
    </w:p>
    <w:p w14:paraId="0A5D6DF9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看板维度需求清单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数据接通字段清单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看板下钻能力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保护与权限设计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四段式呈现，避免堆砌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全流程子表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3D50AA58" w14:textId="77777777" w:rsidR="00467552" w:rsidRDefault="00467552" w:rsidP="00467552">
      <w:pPr>
        <w:pStyle w:val="paragraph"/>
        <w:numPr>
          <w:ilvl w:val="0"/>
          <w:numId w:val="3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当客户说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想不到，我们不专业，按你们经验先做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时，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要主动按行业标准给出最小可行看板（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MVP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，避免要客户自己拍板每个细节；同时在交付时留足扩展接口。</w:t>
      </w:r>
    </w:p>
    <w:p w14:paraId="5AA3D758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针对中小型家装公司（如贵州亿选装饰）的前端数据分析建设，重点关注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上门看板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签约看板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业务系统同步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下钻定位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四大核心模块。</w:t>
      </w:r>
    </w:p>
    <w:p w14:paraId="5A8941F4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5EB41890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管理层下不到一线、汇报太慢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。把客户表与合同表从业务系统同步进智能表格作为只读底表，看板基于底表实时刷新；管理层在企业微信内即可查看，不依赖日报。</w:t>
      </w:r>
    </w:p>
    <w:p w14:paraId="3E1F2DDF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不知道主要进单渠道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。上门看板按渠道分布展现；按月度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年度切换；点击具体渠道下钻看该渠道下的客户明细及部门归属。</w:t>
      </w:r>
    </w:p>
    <w:p w14:paraId="4D2F8A85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不知道签约情况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。签约看板按月度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年度展现签约客户排行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产值类型分布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人员分布；年度合同产值类型区分数量。</w:t>
      </w:r>
    </w:p>
    <w:p w14:paraId="33E1E73C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不知道签约排行榜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。签约看板按设计师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业务员维度排行；年度渠道分布及排行榜独立展现。</w:t>
      </w:r>
    </w:p>
    <w:p w14:paraId="7C70B73E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设计师维度没有概览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渠道概览明细：呈现某设计师从哪些渠道接到上门客户、签约转化情况。</w:t>
      </w:r>
    </w:p>
    <w:p w14:paraId="0B32CC8C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数据同步要可定位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。看板点击下钻直接跳回客户表对应行，含部门归属信息，方便管理层即时联动一线员工。</w:t>
      </w:r>
    </w:p>
    <w:p w14:paraId="36DDD679" w14:textId="77777777" w:rsidR="00467552" w:rsidRDefault="00467552" w:rsidP="00467552">
      <w:pPr>
        <w:pStyle w:val="paragraph"/>
        <w:numPr>
          <w:ilvl w:val="0"/>
          <w:numId w:val="3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底表被误改风险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。底表加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禁止修改！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前缀，权限上只允许系统同步写入，禁止人工编辑。</w:t>
      </w:r>
    </w:p>
    <w:p w14:paraId="7779C1F6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1512EAB0" w14:textId="77777777" w:rsidR="00467552" w:rsidRDefault="00467552" w:rsidP="00467552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张同步底表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张跟进辅助表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：客户底表（同步业务系统）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合同底表（同步业务系统）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客户跟进记录表（智能表格层补充）。</w:t>
      </w:r>
    </w:p>
    <w:p w14:paraId="11C22035" w14:textId="77777777" w:rsidR="00467552" w:rsidRDefault="00467552" w:rsidP="00467552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个核心看板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：上门看板（月度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年度，渠道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维度）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签约看板（月度排行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年度产值汇总，人员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渠道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产值类型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维度）。</w:t>
      </w:r>
    </w:p>
    <w:p w14:paraId="5F5A428E" w14:textId="77777777" w:rsidR="00467552" w:rsidRDefault="00467552" w:rsidP="00467552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下钻能力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：看板任一数据条目点击即可下钻到客户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合同明细。</w:t>
      </w:r>
    </w:p>
    <w:p w14:paraId="24B82F5C" w14:textId="77777777" w:rsidR="00467552" w:rsidRDefault="00467552" w:rsidP="00467552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保护机制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禁止修改！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前缀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权限隔离。</w:t>
      </w:r>
    </w:p>
    <w:p w14:paraId="48FD93DE" w14:textId="77777777" w:rsidR="00467552" w:rsidRDefault="00467552" w:rsidP="00467552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管理层覆盖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：上门看板（老板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商务负责人）、签约看板（老板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店长）。</w:t>
      </w:r>
    </w:p>
    <w:p w14:paraId="431E955F" w14:textId="77777777" w:rsidR="00467552" w:rsidRDefault="00467552" w:rsidP="00467552">
      <w:pPr>
        <w:pStyle w:val="paragraph"/>
        <w:numPr>
          <w:ilvl w:val="0"/>
          <w:numId w:val="3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扩展性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：渠道、产值类型、人员组织等枚举可后续追加，看板自动适配。</w:t>
      </w:r>
    </w:p>
    <w:p w14:paraId="075542AB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6CEB55D6" w14:textId="77777777" w:rsidR="00467552" w:rsidRDefault="00467552" w:rsidP="00467552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为管理层场景配置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本月上门客户最多的渠道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本季度签约金额排名前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年度某渠道签约产值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×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某渠道的签约转化率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1B48EA08" w14:textId="77777777" w:rsidR="00467552" w:rsidRDefault="00467552" w:rsidP="00467552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年度结束时自动生成上门统计与签约汇总报告。</w:t>
      </w:r>
    </w:p>
    <w:p w14:paraId="5746EEF9" w14:textId="77777777" w:rsidR="00467552" w:rsidRDefault="00467552" w:rsidP="00467552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在某渠道上门量异常波动（环比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同比超过阈值）时主动预警老板。</w:t>
      </w:r>
    </w:p>
    <w:p w14:paraId="574ABDE4" w14:textId="77777777" w:rsidR="00467552" w:rsidRDefault="00467552" w:rsidP="00467552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在签约金额、签约数量达成或未达成阶段目标时主动通知店长。</w:t>
      </w:r>
    </w:p>
    <w:p w14:paraId="6963C232" w14:textId="77777777" w:rsidR="00467552" w:rsidRDefault="00467552" w:rsidP="00467552">
      <w:pPr>
        <w:pStyle w:val="paragraph"/>
        <w:numPr>
          <w:ilvl w:val="0"/>
          <w:numId w:val="4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在设计师上门转签约率显著低于平均时给出关注名单。</w:t>
      </w:r>
    </w:p>
    <w:p w14:paraId="331DE75C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总体而言，家装行业前端数据分析正由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业务系统录入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微信群口头汇报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业务系统同步底表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智能表格前端看板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多维度可视化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可下钻定位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的一体化轻量化数据分析型。通过客户、合同两张同步底表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上门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签约两个核心看板的数据打通，企业可实现低统计成本、高汇总时效、管理层随时随地掌握一线数据的数字化升级路径，且能适配不同客户在业务系统、渠道枚举、产值类型、人员组织上的差异化要求。</w:t>
      </w:r>
    </w:p>
    <w:p w14:paraId="1D417D2E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210"/>
        <w:gridCol w:w="4170"/>
      </w:tblGrid>
      <w:tr w:rsidR="00467552" w14:paraId="2DB97837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6C0F7F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参数项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9B6768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默认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亿选装饰配置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DAECC2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调整范围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说明</w:t>
            </w:r>
          </w:p>
        </w:tc>
      </w:tr>
      <w:tr w:rsidR="00467552" w14:paraId="52E334EE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459020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业务系统对接源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B6F3AA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装修云管家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AEAB03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销售有客户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有道云管家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家装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ERP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自建系统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</w:tr>
      <w:tr w:rsidR="00467552" w14:paraId="10058D09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727A0E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同步方式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C164FE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字段同步（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API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导出对接）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C527E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API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实时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定时同步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手动导入均可</w:t>
            </w:r>
          </w:p>
        </w:tc>
      </w:tr>
      <w:tr w:rsidR="00467552" w14:paraId="37EBD868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003CE7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客户底表字段范围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2D5151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客户信息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上门时间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设计师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设计交定时间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客户来源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583BE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按客户业务系统增减</w:t>
            </w:r>
          </w:p>
        </w:tc>
      </w:tr>
      <w:tr w:rsidR="00467552" w14:paraId="0CC22227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D9D316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合同底表字段范围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83F3DE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合同名称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合同金额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签约时间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签约人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创建时间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创建人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关联客户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2F75AC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按客户业务系统增减</w:t>
            </w:r>
          </w:p>
        </w:tc>
      </w:tr>
      <w:tr w:rsidR="00467552" w14:paraId="0B032986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A4DD68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渠道枚举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E8AD6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客户业务系统已有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后续可扩展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B12C74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新增渠道按字段联动</w:t>
            </w:r>
          </w:p>
        </w:tc>
      </w:tr>
      <w:tr w:rsidR="00467552" w14:paraId="6F18A166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5CA2D2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产值类型枚举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DEFB0C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按客户合同分类（设计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施工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主材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软装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等）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51F45D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按客户业务定义</w:t>
            </w:r>
          </w:p>
        </w:tc>
      </w:tr>
      <w:tr w:rsidR="00467552" w14:paraId="7DCCEC30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F4AB6F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人员组织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619206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设计师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业务员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客户经理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设计总监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店长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商务负责人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2BBBB5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按客户组织架构</w:t>
            </w:r>
          </w:p>
        </w:tc>
      </w:tr>
      <w:tr w:rsidR="00467552" w14:paraId="235BBC81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8DDAAF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看板周期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0B3EF9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月度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年度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7B904D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可加日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季度</w:t>
            </w:r>
          </w:p>
        </w:tc>
      </w:tr>
      <w:tr w:rsidR="00467552" w14:paraId="466C6250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5B753C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看板使用对象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AD4680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上门看板（老板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商务负责人）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签约看板（老板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店长）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69630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按客户管理层分工</w:t>
            </w:r>
          </w:p>
        </w:tc>
      </w:tr>
      <w:tr w:rsidR="00467552" w14:paraId="47D67AC9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047DB7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看板下钻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57A97A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点击数据定位到客户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合同明细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部门归属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0D788C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是否启用可配</w:t>
            </w:r>
          </w:p>
        </w:tc>
      </w:tr>
      <w:tr w:rsidR="00467552" w14:paraId="221D3B35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314864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底表保护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B2CFDD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禁止修改！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"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前缀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权限只读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DD1938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是否启用、命名规范可配</w:t>
            </w:r>
          </w:p>
        </w:tc>
      </w:tr>
      <w:tr w:rsidR="00467552" w14:paraId="630FEAFD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52D21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客户跟进记录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5132C3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单独表（跟进人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类型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添加时间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实际跟进时间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下次跟进时间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内容）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1552A3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是否启用可配</w:t>
            </w:r>
          </w:p>
        </w:tc>
      </w:tr>
      <w:tr w:rsidR="00467552" w14:paraId="48E65D8C" w14:textId="77777777">
        <w:trPr>
          <w:trHeight w:val="405"/>
        </w:trPr>
        <w:tc>
          <w:tcPr>
            <w:tcW w:w="160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B6D974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lastRenderedPageBreak/>
              <w:t>排行维度</w:t>
            </w:r>
          </w:p>
        </w:tc>
        <w:tc>
          <w:tcPr>
            <w:tcW w:w="62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C12669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设计师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业务员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渠道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产值类型</w:t>
            </w:r>
          </w:p>
        </w:tc>
        <w:tc>
          <w:tcPr>
            <w:tcW w:w="41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EB59F1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客户可增减维度</w:t>
            </w:r>
          </w:p>
        </w:tc>
      </w:tr>
    </w:tbl>
    <w:p w14:paraId="489FAC62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新增场景扩展：贵州亿选装饰案例（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30A5145A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中小型家装公司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的前端数据分析项目，亿选装饰的核心诉求很聚焦：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老板在外，下面一线人报数据太慢，希望即时看到上门量与签约情况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。该客户已使用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装修云管家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作为业务录入系统，本次智能表格交付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只做前端数据分析层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，不重新建录入流程。</w:t>
      </w:r>
    </w:p>
    <w:p w14:paraId="480A97FD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59758FD6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业务系统对接源：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装修云管家</w:t>
      </w:r>
    </w:p>
    <w:p w14:paraId="0E1BF729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同步表：客户表（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禁止修改！客户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合同表（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禁止修改！合同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客户跟进记录（独立辅助表）</w:t>
      </w:r>
    </w:p>
    <w:p w14:paraId="61E5A161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客户表同步字段（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45+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：财务部、业务员、下次跟进时间、工程部经理、设计师总监、客服、工程监理、项目经理、设计师、预算员、客户姓名、性别、项目地址、手机号、备用号码、客户来源、上门时间、房屋类型、客户等级、签设计合同日期、合同编号、小程序展示楼盘、最近跟进时间、最近跟进内容、当前进展、添加人、添加时间、面积、无墙体面积、废单时间、废单人、序号、是否开票、公海库、客户星级、签施工合同日期、开工日期、完工日期、装修需求、客户经理、材料员、工程文员、维修员、软装设计师、出纳、是否属于团队、所属经纪人团队、客户需求、是否匿名</w:t>
      </w:r>
    </w:p>
    <w:p w14:paraId="416CFD00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合同表同步字段（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25+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项）：合同名称、客户、签约时间、签约时间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-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取年月、合同金额、结算金额、收款金额、状态、负责人、创建人、创建时间、修改人、修改时间、最近跟进内容、最近跟进时间、待结算金额、待收款金额、签署状态、签署时间、对业主可见、已核销金额、收款状态、对信息员可见、客户来源、设计师、业务员</w:t>
      </w:r>
    </w:p>
    <w:p w14:paraId="0D32BF05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客户跟进记录字段：跟进人、跟进类型、添加时间、实际跟进时间、下次跟进时间、跟进内容</w:t>
      </w:r>
    </w:p>
    <w:p w14:paraId="6ED6EA5F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看板周期：月度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</w:t>
      </w:r>
    </w:p>
    <w:p w14:paraId="45EA2A42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渠道：以客户业务系统现有渠道为准，后续可拓展</w:t>
      </w:r>
    </w:p>
    <w:p w14:paraId="43640775" w14:textId="77777777" w:rsidR="00467552" w:rsidRDefault="00467552" w:rsidP="00467552">
      <w:pPr>
        <w:pStyle w:val="paragraph"/>
        <w:numPr>
          <w:ilvl w:val="0"/>
          <w:numId w:val="4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产值类型：按合同区分数量（具体类型由合同字段承载）</w:t>
      </w:r>
    </w:p>
    <w:p w14:paraId="6F7EF967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该客户的核心交付物：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个看板</w:t>
      </w:r>
    </w:p>
    <w:p w14:paraId="7532E5D1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看板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1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：上门看板（数据来源：客户表）</w:t>
      </w:r>
    </w:p>
    <w:p w14:paraId="3CA77771" w14:textId="77777777" w:rsidR="00467552" w:rsidRDefault="00467552" w:rsidP="00467552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月度上门客户统计：按渠道分布、按人员（设计师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业务员）分布</w:t>
      </w:r>
    </w:p>
    <w:p w14:paraId="7F9DEEE8" w14:textId="77777777" w:rsidR="00467552" w:rsidRDefault="00467552" w:rsidP="00467552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年度上门客户统计：按渠道分布、按人员分布</w:t>
      </w:r>
    </w:p>
    <w:p w14:paraId="68E337B6" w14:textId="77777777" w:rsidR="00467552" w:rsidRDefault="00467552" w:rsidP="00467552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设计师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×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渠道概览明细</w:t>
      </w:r>
    </w:p>
    <w:p w14:paraId="6FDD1D80" w14:textId="77777777" w:rsidR="00467552" w:rsidRDefault="00467552" w:rsidP="00467552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使用对象：老板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商务负责人</w:t>
      </w:r>
    </w:p>
    <w:p w14:paraId="10C1B648" w14:textId="77777777" w:rsidR="00467552" w:rsidRDefault="00467552" w:rsidP="00467552">
      <w:pPr>
        <w:pStyle w:val="paragraph"/>
        <w:numPr>
          <w:ilvl w:val="0"/>
          <w:numId w:val="4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下钻能力：点击数据定位具体客户，含部门归属</w:t>
      </w:r>
    </w:p>
    <w:p w14:paraId="727AA884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看板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2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：签约看板（数据来源：合同表）</w:t>
      </w:r>
    </w:p>
    <w:p w14:paraId="669FD147" w14:textId="77777777" w:rsidR="00467552" w:rsidRDefault="00467552" w:rsidP="00467552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月度签约客户排行：产值类型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人员分布</w:t>
      </w:r>
    </w:p>
    <w:p w14:paraId="1C2C7E44" w14:textId="77777777" w:rsidR="00467552" w:rsidRDefault="00467552" w:rsidP="00467552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年度签约：产值总计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合同产值类型区分数量</w:t>
      </w:r>
    </w:p>
    <w:p w14:paraId="71F4B8A3" w14:textId="77777777" w:rsidR="00467552" w:rsidRDefault="00467552" w:rsidP="00467552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年度渠道分布及排行榜</w:t>
      </w:r>
    </w:p>
    <w:p w14:paraId="545C3F6C" w14:textId="77777777" w:rsidR="00467552" w:rsidRDefault="00467552" w:rsidP="00467552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使用对象：老板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店长</w:t>
      </w:r>
    </w:p>
    <w:p w14:paraId="71F9F5F6" w14:textId="77777777" w:rsidR="00467552" w:rsidRDefault="00467552" w:rsidP="00467552">
      <w:pPr>
        <w:pStyle w:val="paragraph"/>
        <w:numPr>
          <w:ilvl w:val="0"/>
          <w:numId w:val="4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下钻能力：点击数据定位具体合同与客户，含部门归属</w:t>
      </w:r>
    </w:p>
    <w:p w14:paraId="1D5DD581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4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625"/>
        <w:gridCol w:w="5835"/>
        <w:gridCol w:w="3165"/>
      </w:tblGrid>
      <w:tr w:rsidR="00467552" w14:paraId="1D9F7A70" w14:textId="77777777">
        <w:trPr>
          <w:trHeight w:val="405"/>
        </w:trPr>
        <w:tc>
          <w:tcPr>
            <w:tcW w:w="3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D4885C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lastRenderedPageBreak/>
              <w:t>#</w:t>
            </w:r>
          </w:p>
        </w:tc>
        <w:tc>
          <w:tcPr>
            <w:tcW w:w="26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800ABC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表名</w:t>
            </w:r>
          </w:p>
        </w:tc>
        <w:tc>
          <w:tcPr>
            <w:tcW w:w="5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28BBEA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用途</w:t>
            </w:r>
          </w:p>
        </w:tc>
        <w:tc>
          <w:tcPr>
            <w:tcW w:w="31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BDF653" w14:textId="77777777" w:rsidR="00467552" w:rsidRDefault="00467552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使用对象</w:t>
            </w:r>
          </w:p>
        </w:tc>
      </w:tr>
      <w:tr w:rsidR="00467552" w14:paraId="434E1C0A" w14:textId="77777777">
        <w:trPr>
          <w:trHeight w:val="405"/>
        </w:trPr>
        <w:tc>
          <w:tcPr>
            <w:tcW w:w="3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8DB94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1</w:t>
            </w:r>
          </w:p>
        </w:tc>
        <w:tc>
          <w:tcPr>
            <w:tcW w:w="26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7C7BC7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禁止修改！客户</w:t>
            </w:r>
          </w:p>
        </w:tc>
        <w:tc>
          <w:tcPr>
            <w:tcW w:w="5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A57848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装修云管家客户表只读同步底表</w:t>
            </w:r>
          </w:p>
        </w:tc>
        <w:tc>
          <w:tcPr>
            <w:tcW w:w="31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0426B8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系统同步写入；看板调用</w:t>
            </w:r>
          </w:p>
        </w:tc>
      </w:tr>
      <w:tr w:rsidR="00467552" w14:paraId="4674C827" w14:textId="77777777">
        <w:trPr>
          <w:trHeight w:val="405"/>
        </w:trPr>
        <w:tc>
          <w:tcPr>
            <w:tcW w:w="3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967224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2</w:t>
            </w:r>
          </w:p>
        </w:tc>
        <w:tc>
          <w:tcPr>
            <w:tcW w:w="26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A5A5FE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禁止修改！合同</w:t>
            </w:r>
          </w:p>
        </w:tc>
        <w:tc>
          <w:tcPr>
            <w:tcW w:w="5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DDF617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装修云管家合同表只读同步底表</w:t>
            </w:r>
          </w:p>
        </w:tc>
        <w:tc>
          <w:tcPr>
            <w:tcW w:w="31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368ABA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系统同步写入；看板调用</w:t>
            </w:r>
          </w:p>
        </w:tc>
      </w:tr>
      <w:tr w:rsidR="00467552" w14:paraId="0463E635" w14:textId="77777777">
        <w:trPr>
          <w:trHeight w:val="405"/>
        </w:trPr>
        <w:tc>
          <w:tcPr>
            <w:tcW w:w="3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2F5E0F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3</w:t>
            </w:r>
          </w:p>
        </w:tc>
        <w:tc>
          <w:tcPr>
            <w:tcW w:w="26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380969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客户跟进记录</w:t>
            </w:r>
          </w:p>
        </w:tc>
        <w:tc>
          <w:tcPr>
            <w:tcW w:w="5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CE0889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智能表格层独立维护的客户跟进辅助表</w:t>
            </w:r>
          </w:p>
        </w:tc>
        <w:tc>
          <w:tcPr>
            <w:tcW w:w="31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2A78A9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一线人员补录跟进</w:t>
            </w:r>
          </w:p>
        </w:tc>
      </w:tr>
      <w:tr w:rsidR="00467552" w14:paraId="73BD73C0" w14:textId="77777777">
        <w:trPr>
          <w:trHeight w:val="405"/>
        </w:trPr>
        <w:tc>
          <w:tcPr>
            <w:tcW w:w="3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8327A5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4</w:t>
            </w:r>
          </w:p>
        </w:tc>
        <w:tc>
          <w:tcPr>
            <w:tcW w:w="26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9494BF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空（字段类型示例）</w:t>
            </w:r>
          </w:p>
        </w:tc>
        <w:tc>
          <w:tcPr>
            <w:tcW w:w="583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1B38E1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字段类型试验稿，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6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行说明，未进入业务交付物</w:t>
            </w:r>
          </w:p>
        </w:tc>
        <w:tc>
          <w:tcPr>
            <w:tcW w:w="316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61F33F" w14:textId="77777777" w:rsidR="00467552" w:rsidRDefault="00467552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搭建参考用</w:t>
            </w:r>
          </w:p>
        </w:tc>
      </w:tr>
    </w:tbl>
    <w:p w14:paraId="460E91F9" w14:textId="77777777" w:rsidR="00467552" w:rsidRDefault="00467552" w:rsidP="00467552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参考</w:t>
      </w:r>
    </w:p>
    <w:p w14:paraId="68AA9A4C" w14:textId="0A356E6C" w:rsidR="008F780A" w:rsidRPr="00467552" w:rsidRDefault="008F780A" w:rsidP="00467552"/>
    <w:sectPr w:rsidR="008F780A" w:rsidRPr="00467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D161F"/>
    <w:multiLevelType w:val="multilevel"/>
    <w:tmpl w:val="A5D095A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25BF7"/>
    <w:multiLevelType w:val="multilevel"/>
    <w:tmpl w:val="A1A6D4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50771"/>
    <w:multiLevelType w:val="multilevel"/>
    <w:tmpl w:val="3E9E88B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7796A"/>
    <w:multiLevelType w:val="multilevel"/>
    <w:tmpl w:val="3BD25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32A68D0"/>
    <w:multiLevelType w:val="multilevel"/>
    <w:tmpl w:val="757EC0B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30F3D"/>
    <w:multiLevelType w:val="multilevel"/>
    <w:tmpl w:val="99E2059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476DA"/>
    <w:multiLevelType w:val="multilevel"/>
    <w:tmpl w:val="C7B645A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A0442"/>
    <w:multiLevelType w:val="multilevel"/>
    <w:tmpl w:val="265E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1B0678DE"/>
    <w:multiLevelType w:val="multilevel"/>
    <w:tmpl w:val="65A851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936D3"/>
    <w:multiLevelType w:val="multilevel"/>
    <w:tmpl w:val="E3E0BAC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5237F"/>
    <w:multiLevelType w:val="multilevel"/>
    <w:tmpl w:val="E85C97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 w15:restartNumberingAfterBreak="0">
    <w:nsid w:val="27DE180A"/>
    <w:multiLevelType w:val="multilevel"/>
    <w:tmpl w:val="E1BC6AA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70E5A"/>
    <w:multiLevelType w:val="multilevel"/>
    <w:tmpl w:val="7EC48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2F3C47A1"/>
    <w:multiLevelType w:val="multilevel"/>
    <w:tmpl w:val="5168893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F36FD"/>
    <w:multiLevelType w:val="multilevel"/>
    <w:tmpl w:val="8DAEC0E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77DE9"/>
    <w:multiLevelType w:val="multilevel"/>
    <w:tmpl w:val="521C89D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F2AFF"/>
    <w:multiLevelType w:val="multilevel"/>
    <w:tmpl w:val="804C6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43A01BE3"/>
    <w:multiLevelType w:val="multilevel"/>
    <w:tmpl w:val="F70C37E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A063F0"/>
    <w:multiLevelType w:val="multilevel"/>
    <w:tmpl w:val="57502FA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626EE"/>
    <w:multiLevelType w:val="multilevel"/>
    <w:tmpl w:val="64A8E58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57508"/>
    <w:multiLevelType w:val="multilevel"/>
    <w:tmpl w:val="E87438F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DB1A2E"/>
    <w:multiLevelType w:val="multilevel"/>
    <w:tmpl w:val="23109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49405C1A"/>
    <w:multiLevelType w:val="multilevel"/>
    <w:tmpl w:val="4EA8F1D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3135A"/>
    <w:multiLevelType w:val="multilevel"/>
    <w:tmpl w:val="456C92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4" w15:restartNumberingAfterBreak="0">
    <w:nsid w:val="4C244C6E"/>
    <w:multiLevelType w:val="multilevel"/>
    <w:tmpl w:val="C4743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5" w15:restartNumberingAfterBreak="0">
    <w:nsid w:val="4F692321"/>
    <w:multiLevelType w:val="multilevel"/>
    <w:tmpl w:val="A330061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51E4E"/>
    <w:multiLevelType w:val="multilevel"/>
    <w:tmpl w:val="C156A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7" w15:restartNumberingAfterBreak="0">
    <w:nsid w:val="536A58B4"/>
    <w:multiLevelType w:val="multilevel"/>
    <w:tmpl w:val="7EF01A1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01377"/>
    <w:multiLevelType w:val="multilevel"/>
    <w:tmpl w:val="F5D8E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9" w15:restartNumberingAfterBreak="0">
    <w:nsid w:val="57F527F2"/>
    <w:multiLevelType w:val="multilevel"/>
    <w:tmpl w:val="4D96067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D24AD"/>
    <w:multiLevelType w:val="multilevel"/>
    <w:tmpl w:val="5968556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C54E5"/>
    <w:multiLevelType w:val="multilevel"/>
    <w:tmpl w:val="176E594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D4293"/>
    <w:multiLevelType w:val="multilevel"/>
    <w:tmpl w:val="8AAEA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3" w15:restartNumberingAfterBreak="0">
    <w:nsid w:val="5DC226B2"/>
    <w:multiLevelType w:val="multilevel"/>
    <w:tmpl w:val="69DA299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44BF5"/>
    <w:multiLevelType w:val="multilevel"/>
    <w:tmpl w:val="67242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5" w15:restartNumberingAfterBreak="0">
    <w:nsid w:val="642473E1"/>
    <w:multiLevelType w:val="multilevel"/>
    <w:tmpl w:val="C0B0C33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E066B8"/>
    <w:multiLevelType w:val="multilevel"/>
    <w:tmpl w:val="E3944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7" w15:restartNumberingAfterBreak="0">
    <w:nsid w:val="6C9D16B1"/>
    <w:multiLevelType w:val="multilevel"/>
    <w:tmpl w:val="73969FE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93C98"/>
    <w:multiLevelType w:val="multilevel"/>
    <w:tmpl w:val="A678F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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9" w15:restartNumberingAfterBreak="0">
    <w:nsid w:val="735E3288"/>
    <w:multiLevelType w:val="multilevel"/>
    <w:tmpl w:val="717C0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0" w15:restartNumberingAfterBreak="0">
    <w:nsid w:val="771544CB"/>
    <w:multiLevelType w:val="multilevel"/>
    <w:tmpl w:val="D5B8A64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545F07"/>
    <w:multiLevelType w:val="multilevel"/>
    <w:tmpl w:val="9E5EF9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57614"/>
    <w:multiLevelType w:val="multilevel"/>
    <w:tmpl w:val="69E25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617448832">
    <w:abstractNumId w:val="7"/>
  </w:num>
  <w:num w:numId="2" w16cid:durableId="66999289">
    <w:abstractNumId w:val="12"/>
  </w:num>
  <w:num w:numId="3" w16cid:durableId="75591565">
    <w:abstractNumId w:val="14"/>
  </w:num>
  <w:num w:numId="4" w16cid:durableId="1760368267">
    <w:abstractNumId w:val="24"/>
  </w:num>
  <w:num w:numId="5" w16cid:durableId="1717392567">
    <w:abstractNumId w:val="0"/>
  </w:num>
  <w:num w:numId="6" w16cid:durableId="237983598">
    <w:abstractNumId w:val="13"/>
  </w:num>
  <w:num w:numId="7" w16cid:durableId="1526016904">
    <w:abstractNumId w:val="35"/>
  </w:num>
  <w:num w:numId="8" w16cid:durableId="258024216">
    <w:abstractNumId w:val="5"/>
  </w:num>
  <w:num w:numId="9" w16cid:durableId="59403062">
    <w:abstractNumId w:val="41"/>
  </w:num>
  <w:num w:numId="10" w16cid:durableId="1063482558">
    <w:abstractNumId w:val="15"/>
  </w:num>
  <w:num w:numId="11" w16cid:durableId="271715666">
    <w:abstractNumId w:val="8"/>
  </w:num>
  <w:num w:numId="12" w16cid:durableId="598953610">
    <w:abstractNumId w:val="19"/>
  </w:num>
  <w:num w:numId="13" w16cid:durableId="14697312">
    <w:abstractNumId w:val="28"/>
  </w:num>
  <w:num w:numId="14" w16cid:durableId="272566034">
    <w:abstractNumId w:val="39"/>
  </w:num>
  <w:num w:numId="15" w16cid:durableId="1572278176">
    <w:abstractNumId w:val="36"/>
  </w:num>
  <w:num w:numId="16" w16cid:durableId="615601569">
    <w:abstractNumId w:val="4"/>
  </w:num>
  <w:num w:numId="17" w16cid:durableId="799760655">
    <w:abstractNumId w:val="26"/>
  </w:num>
  <w:num w:numId="18" w16cid:durableId="1956398836">
    <w:abstractNumId w:val="30"/>
  </w:num>
  <w:num w:numId="19" w16cid:durableId="346295377">
    <w:abstractNumId w:val="25"/>
  </w:num>
  <w:num w:numId="20" w16cid:durableId="1144735780">
    <w:abstractNumId w:val="16"/>
  </w:num>
  <w:num w:numId="21" w16cid:durableId="1858233128">
    <w:abstractNumId w:val="29"/>
  </w:num>
  <w:num w:numId="22" w16cid:durableId="1156343643">
    <w:abstractNumId w:val="20"/>
  </w:num>
  <w:num w:numId="23" w16cid:durableId="1864780653">
    <w:abstractNumId w:val="2"/>
  </w:num>
  <w:num w:numId="24" w16cid:durableId="1542088162">
    <w:abstractNumId w:val="22"/>
  </w:num>
  <w:num w:numId="25" w16cid:durableId="428082317">
    <w:abstractNumId w:val="32"/>
  </w:num>
  <w:num w:numId="26" w16cid:durableId="558320758">
    <w:abstractNumId w:val="21"/>
  </w:num>
  <w:num w:numId="27" w16cid:durableId="1753043418">
    <w:abstractNumId w:val="42"/>
  </w:num>
  <w:num w:numId="28" w16cid:durableId="1836798370">
    <w:abstractNumId w:val="33"/>
  </w:num>
  <w:num w:numId="29" w16cid:durableId="2102871837">
    <w:abstractNumId w:val="38"/>
  </w:num>
  <w:num w:numId="30" w16cid:durableId="1031225336">
    <w:abstractNumId w:val="40"/>
  </w:num>
  <w:num w:numId="31" w16cid:durableId="317074251">
    <w:abstractNumId w:val="17"/>
  </w:num>
  <w:num w:numId="32" w16cid:durableId="33502378">
    <w:abstractNumId w:val="10"/>
  </w:num>
  <w:num w:numId="33" w16cid:durableId="1136411408">
    <w:abstractNumId w:val="11"/>
  </w:num>
  <w:num w:numId="34" w16cid:durableId="1980456637">
    <w:abstractNumId w:val="1"/>
  </w:num>
  <w:num w:numId="35" w16cid:durableId="783421929">
    <w:abstractNumId w:val="3"/>
  </w:num>
  <w:num w:numId="36" w16cid:durableId="1657873754">
    <w:abstractNumId w:val="23"/>
  </w:num>
  <w:num w:numId="37" w16cid:durableId="374963637">
    <w:abstractNumId w:val="9"/>
  </w:num>
  <w:num w:numId="38" w16cid:durableId="1333751808">
    <w:abstractNumId w:val="34"/>
  </w:num>
  <w:num w:numId="39" w16cid:durableId="1230652796">
    <w:abstractNumId w:val="37"/>
  </w:num>
  <w:num w:numId="40" w16cid:durableId="1502281893">
    <w:abstractNumId w:val="31"/>
  </w:num>
  <w:num w:numId="41" w16cid:durableId="1525243119">
    <w:abstractNumId w:val="27"/>
  </w:num>
  <w:num w:numId="42" w16cid:durableId="1423801407">
    <w:abstractNumId w:val="6"/>
  </w:num>
  <w:num w:numId="43" w16cid:durableId="75740975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26364A"/>
    <w:rsid w:val="00467552"/>
    <w:rsid w:val="005270AA"/>
    <w:rsid w:val="008407ED"/>
    <w:rsid w:val="008564C6"/>
    <w:rsid w:val="008F780A"/>
    <w:rsid w:val="00C3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2026-06-17T08:08:00Z</dcterms:created>
  <dcterms:modified xsi:type="dcterms:W3CDTF">2026-06-17T08:08:00Z</dcterms:modified>
</cp:coreProperties>
</file>