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C4DB0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客户及打样管理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2.订单、生产、质检管理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3.到期前和完成后自动化提醒</w:t>
      </w:r>
    </w:p>
    <w:p w14:paraId="64064642">
      <w:pPr>
        <w:numPr>
          <w:numId w:val="0"/>
        </w:num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4.可视化仪表盘（暂定打样总数/成交数/成交率、订单金额/客户排名、生产中/已完成/占比/完成率/超期率）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C1F8AD"/>
    <w:multiLevelType w:val="singleLevel"/>
    <w:tmpl w:val="7EC1F8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BE7A85"/>
    <w:rsid w:val="2E1B14D5"/>
    <w:rsid w:val="65CB5488"/>
    <w:rsid w:val="78F3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2026-05-22T03:18:24Z</dcterms:created>
  <dc:creator>Anpc</dc:creator>
  <cp:lastModifiedBy>江茯苓</cp:lastModifiedBy>
  <dcterms:modified xsi:type="dcterms:W3CDTF">2026-05-22T03:18:32Z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eyJoZGlkIjoiYTM0ODkxMzM1ZTMzMGJkNzEwZWU4MzJlMzU4YTA0NmMiLCJ1c2VySWQiOiIxNTE1MzYxMjA5In0=</vt:lpwstr>
  </property>
  <property fmtid="{D5CDD505-2E9C-101B-9397-08002B2CF9AE}" pid="4" name="ICV">
    <vt:lpwstr>A203B60A7C874A0DACA093B5A9520827_12</vt:lpwstr>
  </property>
</Properties>
</file>