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docProps/app.xml" ContentType="application/vnd.openxmlformats-officedocument.extended-properties+xml"/>
  <Override PartName="/word/fontTable.xml" ContentType="application/vnd.openxmlformats-officedocument.wordprocessingml.fontTable+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1e76o5"/>
        <w:numPr/>
        <w:ind/>
        <w:jc w:val="center"/>
        <w:rPr/>
      </w:pPr>
      <w:r>
        <w:rPr>
          <w:rFonts w:hint="eastAsia"/>
        </w:rPr>
        <w:t>2</w:t>
      </w:r>
      <w:r>
        <w:rPr/>
        <w:t>贵州宏立城集团有限公司-西安转悦电子科技有限公司-</w:t>
      </w:r>
      <w:r>
        <w:rPr/>
        <w:t>需求沟通记录</w:t>
      </w:r>
    </w:p>
    <w:p>
      <w:pPr>
        <w:pStyle w:val="hr9yy2"/>
        <w:numPr/>
        <w:pBdr/>
        <w:ind w:left="0"/>
        <w:rPr>
          <w:rFonts w:ascii="system-ui" w:hAnsi="system-ui" w:eastAsia="system-ui" w:cs="system-ui"/>
          <w:i w:val="false"/>
          <w:strike w:val="false"/>
          <w:color w:val="10141A"/>
          <w:spacing w:val="0"/>
          <w:sz w:val="21"/>
          <w:u w:val="none"/>
          <w:shd w:val="clear" w:color="auto" w:fill="FFFFFF"/>
        </w:rPr>
      </w:pPr>
    </w:p>
    <w:p>
      <w:pPr>
        <w:pStyle w:val="hr9yy2"/>
        <w:numPr/>
        <w:pBdr>
          <w:bottom/>
        </w:pBdr>
        <w:ind w:left="0"/>
        <w:rPr/>
      </w:pPr>
      <w:r>
        <w:rPr/>
        <w:t>会议转写（原文版）</w:t>
      </w:r>
    </w:p>
    <w:p>
      <w:pPr>
        <w:rPr>
          <w:i w:val="false"/>
          <w:strike w:val="false"/>
          <w:color w:val="000000"/>
          <w:u w:val="none"/>
        </w:rPr>
      </w:pPr>
      <w:r>
        <w:rPr>
          <w:i w:val="false"/>
          <w:strike w:val="false"/>
          <w:color w:val="000000"/>
          <w:u w:val="none"/>
        </w:rPr>
        <w:t>客户</w:t>
      </w:r>
      <w:r>
        <w:rPr>
          <w:i w:val="false"/>
          <w:strike w:val="false"/>
          <w:color w:val="000000"/>
          <w:u w:val="none"/>
        </w:rPr>
        <w:t>(00:00:00): 可以。</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(00:00:03): 好，那现在的话就是我们可以把所有。</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(00:00:03): 可以的。</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(00:00:08): 看到是吧。</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(00:00:09): 卡了。我网不好。</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(00:00:22): 喂喂喂可以听到吗？</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(00:00:23): 现在可以了。</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(00:00:26): 现在的话就是我们把所有的固定资产都在我们这个固定资产库里面，包括它的编号啊什么的，在这的话做了一个物资分类，这因为昨天那个严总这边把咱那个折旧方法发给我了，然后因为咱这边折旧是按照物品的这个类别，然后就在这有一个，就是比如说我们建筑类的，可能它的年限是 20 年，然后生产设备是十年，然后那个运输工具是四年，那我们现在在这个，呃，资产库里面，然后就把这个物资分类，然后一选择选择完了之后呢，它这个折旧是自动折旧的，比如说它现在入司的一个时间是 2 月一号，那它每个月都会有折旧，它是按月折旧的，因为我看咱之前是按年折旧的，按年值折旧，它的范围有点大，不如按，因为我之前做的基本上都是按月折旧的，所以说给咱做成按月折旧的，然后呢，我们现在领用的话就直接员工，呃，就是咱们部门直接在这去领用就可以了，比如说我们现在要领用这个。</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(00:01:26): 打印机，然后一选择，然后资资产编号呃就就会自动自动出来。嗯，选择完了之后呢，一提交提交完了之后呢，我们在这个资产管理库里面就能看到我们现在这台。</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(00:01:36): 你的脚。</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(00:01:39): 我们这台打印机现在是在。行政部门的如果说呃，比如说我现在把这个。领用管理里面设稍微改一下，嗯，把这个领用人改成。人员。比如说再加一个，随便加一个部门。比如说销售部。</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(00:02:17): 好了，那我们现在在领用管理里面把这个人。改成他领用的，但是他领用的好了，那我们现在就知道这个固定资产。库里面这个部门就变成销售部了，比如说他现在已经已经转了。稍等，我看一下。</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(00:02:36): 啊，这边这边没改？这边把这个改一下。</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(00:02:40): 其实就是可以按照我们的架构对，因为因为这正好企微里面有架构的嘛，嗯。</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(00:02:42): 对，是的是的。对，这样的话就是我们比如说他这个，他这这台设备被现现在是被之前是被行政部借走的，现在又被销售部借走了，那他现在目前所在的部门这边又会自动显示出来，就不需要我们再去调来调去了。</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(00:02:59): 您这是借用还是还是还是那种借用还是调拨？</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(00:03:04): 呃，不管是。</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(00:03:04): 你刚才说的？</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(00:03:05): 不管是调用还是借借用还是调拨都可以。</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(00:03:08): 哦哦哦，你这上面能体现那个日期吗？比如说你借用调拨的一个日期？</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(00:03:14): 呃，可以的，比如说我们现在调拨了，你看现在这这边有个领用记录嘛，或者调拨记录这边都会有。</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(00:03:17): 嗯嗯，邻居住住嗯嗯！</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(00:03:21): 具体的时间谁都可以有。</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(00:03:23): 嗯嗯嗯。这可以。</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(00:03:28): 就是这台这台这这个资产的从始至终的一个流程，在这个里面记记录里面都会有。那比如说最早是谁借用的，然后又到哪个几月份又到哪个部门，然后呃谁又调用了，然后这边都会体现出来。</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(00:03:42): 它它不会覆盖了嘛，就是只会一直滚动哈，嗯嗯嗯。</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(00:03:44): 不会覆盖，一直会有，一直会有。那现在的话我们？</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(00:03:48): 你这个领用记录等一下啊，你这个领用记录里面，这里面能把那个分摊成领用和借调吗？就把这两个模块分开。</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(00:03:56): 可以的。呃，你在这样的话就在我们在领用管理里面选择借调或者领用就可以了，就是比如说你这个，你这个类型到底是借调还是领用，那我们在资产管理库这个记录里面就会有这个到底是领用还是借调？</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(00:04:03): 哦哦哦哦。添加那个怎么弄？</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(00:04:11): 都会有。</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(00:04:12): 嗯，可以。嗯，那那请你把这个表从拉到最前面，我来看，一直它这张整张表就是表头都是一些包含了什么？</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(00:04:22): 这些字段的话，你不用担心这些字段的话是就是可以按照咱现有的这个字段去设置的，这个都不影响。</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(00:04:29): 可以按照我们就是现在，比如我现在使用的表单，然后我需要的那些字段的嘛啊。</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(00:04:29): 对对对对对对是的是的是的。是的是的。</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(00:04:33): 嗯，好的。</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(00:04:37): 然后这边的话还数据看板里面其实可以加上我们现在一共有，就是报废了多少个，就是比如说那个报废的资产有多少，然后空空闲的资产有多少，都是可以在这里面去体现出来的。</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(00:04:50): 嗯嗯嗯。</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(00:04:51): 啊，这个数据这个数据看板的话就是主要是看咱这边想要哪些数据。</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(00:04:56): 就他那个以那个表单的？格式来来来来输出的嘛？</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(00:05:02): 嗯，比如说您说的是哪种格式呢？</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(00:05:04): 就是数据，看板里面就是。就是，可能我就是按照部门完了。</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(00:05:10): 按照部门。</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(00:05:11): 对哦，对，那天我们讲的就是，其实按照部门的话，应该都是在这个总表里哈。</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(00:05:15): 现在我们按照部门的话，就在这个总表里面，比如说我们现在想看每一个部门，他现在所所在资产的一个情况。那我们直接点分组，按照所在的部门就行了，那行政部就这一台设备，那销售部只有这一台设备，包括它的一个净值也都会自动统计出来。</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(00:05:31): 嗯嗯。都可以。那我觉得我觉得像这样子可以可以那个看你，因为主要是你这边在使用。我想想哈，如果我假如我要报废的话，我有没有必要在这个里面去体现呢？假如我。</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(00:05:49): 报废的话直接去把这个资产状态改成报废或者闲置或者损害就损坏就可以了。</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(00:05:55): 就可以了哈！</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(00:05:55): 对，是的。</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(00:05:56): 嗯嗯嗯。那可以。</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(00:06:00): 报废也比较简单，因为它就是一个呃资产的一个状态嘛。</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(00:06:04): 嗯，是的。就我报报废处置以后我那个下账的话，我怎么怎么来体现呢？</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(00:06:13): 呃，比如说呃，就是在这个净净，呃，目目前净值里面不体现是吧？是这个意思吗？</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(00:06:21): 不，不，是不体现了，就是我这个物资，我处置以后我可能就是呃，把它就是有可能是打包，我可能就打包，打包完了以后就是全部处置完了，这个东西就已经不在我这个账上了。</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(00:06:33): OK 也就是说咱这边是想实现，就是比如说呃，目前呃那个这个这个这个。这个叫啥来着？目目前这个就是呃，这这到期的这个，比如说到期的这个资产。然后呢，就是有一个单独的一个表是吧？是这个意思吗？</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(00:06:57): 哎，对，就是他我我就是说可能我就是这个物资，他不一定就是说他到期，他可能在中途使用的时候，他已经没有价值了，他损坏就是已经没有维修价值了，那我肯定。</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(00:07:08): 那它是损坏它是按损坏还是直接按报废？</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(00:07:11): 报废，报废我就是最终的目的，最最终的一步的话，我就是走报废就是把它就是从这个账面上要那个。</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(00:07:12): 报废啊。嗯，好。明白了，明白了。比如说我们现在这个销售部的这台这个设备已经报废了。对吧，那我们现在就是想把所有的报废的这个资产在在一个表里面，然后在在这个表里面去看一下哪些处理了，哪些还没有处理，对吧？</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(00:07:33): 唉对对对对，就我处理完以后他不会再在这个表里体现了吧，他应该是要进入另外一个表了。</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(00:07:36): 对对对对对，是的是的，明白明白明白明白好了，在这的话我们就把这个我们首先在这个总表里面我们做一个。筛选稍等啊！资产状态。呃，公用。个人。损坏限制。好啦。那这些就是目前我们看到的，你看报刚才报废的那个呃，那台设备就没有了，对不对？那我们现在比如说要有一个报废的一个看板。</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(00:08:14): 好了，报那报废的报废的设备就在这个报废的汇总表里面。</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(00:08:18): 在报废的汇总表里是吧？</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(00:08:20): 哦，对，报废。</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(00:08:21): 那有会不会有种可能，就是我如果拉了刚才这个这个总表的话。</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(00:08:22): 不能这样。</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(00:08:27): 我相当于我只是要去勾选了嘛是吧？</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(00:08:29): 对，勾选一下就不用勾选，就是给你设置好之后就是设置好，筛选之后，就只要他那个状态变成报废了，那他在这个汇总表里面就没有了。</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(00:08:37): 嗯嗯嗯嗯嗯。</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(00:08:38): 啊，然后它就自动到这个报报废的这个东西里面，对对对。</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(00:08:40): 报表报废那个那个目标那个哈啊？</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(00:08:42): 对汇总表里面，那我们可以在这再加一个状态，比如说是否处理，然后打个勾就说明已经处理了，那打过勾的这边就不会有了，这里边都显示没有处理的，这个报废是资产是这样的。</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(00:08:50): 嗯嗯。嗯嗯嗯。好的好的。那这个这个可以。</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(00:08:59): 看咱这边还有是其他需求没有？</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(00:09:02): 嗯，固定资产这个模块这一块的话，我觉得就这样子，基本上能满足吧？行，那张总就这样吧，我先你先把这个方案然后先报给我，到时候先请示一下领导，如果没有问题的话就以这个为准，如果是说后期合作的话，就是在过程中有什么问题我们就随时沟通，您看一下可以吗？</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(00:09:25): 可以随时改。可以随时修改，这个没有问题。</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(00:09:28): 嗯啊，行，好的好的行，好，那就这样吧！</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(00:09:31): 然后这样的话我给咱需要给咱做一份合同吗？</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(00:09:34): 需要你先把那个合同给我拟出来。</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(00:09:36): 可以的，可以的。</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(00:09:37): 嗯嗯，好，谢谢嗯，好，拜拜！</w:t>
      </w:r>
    </w:p>
    <w:p>
      <w:pPr>
        <w:rPr/>
      </w:pPr>
    </w:p>
    <w:p>
      <w:pPr>
        <w:pBdr>
          <w:bottom/>
        </w:pBdr>
        <w:snapToGrid/>
        <w:spacing w:before="0" w:after="0" w:line="377"/>
        <w:ind w:left="0"/>
        <w:rPr>
          <w:i w:val="false"/>
          <w:strike w:val="false"/>
          <w:color w:val="000000"/>
          <w:u w:val="none"/>
        </w:rPr>
      </w:pPr>
      <w:r>
        <w:rPr>
          <w:i w:val="false"/>
          <w:strike w:val="false"/>
          <w:color w:val="000000"/>
          <w:u w:val="none"/>
        </w:rPr>
        <w:t>服务商</w:t>
      </w:r>
      <w:r>
        <w:rPr>
          <w:i w:val="false"/>
          <w:strike w:val="false"/>
          <w:color w:val="000000"/>
          <w:u w:val="none"/>
        </w:rPr>
        <w:t>(00:09:39): 嗯，好了这样。</w:t>
      </w:r>
    </w:p>
    <w:sectPr>
      <w:pgSz w:w="11905" w:h="16838"/>
      <w:pgMar w:top="1361" w:right="1417" w:bottom="1361" w:left="1417"/>
    </w:sectPr>
  </w:body>
</w:document>
</file>

<file path=word/fontTable.xml><?xml version="1.0" encoding="utf-8"?>
<w:fonts xmlns:w="http://schemas.openxmlformats.org/wordprocessingml/2006/main"/>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doNotFlipMirrorIndents" w:uri="http://schemas.microsoft.com/office/word" w:val="1"/>
    <w:compatSetting w:name="overrideTableStyleFontSizeAndJustification" w:uri="http://schemas.microsoft.com/office/word" w:val="1"/>
    <w:compatSetting w:name="useWord2013TrackBottomHyphenation" w:uri="http://schemas.microsoft.com/office/word" w:val="0"/>
    <w:compatSetting w:name="compatibilityMode" w:uri="http://schemas.microsoft.com/office/word" w:val="15"/>
    <w:compatSetting w:name="enableOpenTypeFeatures" w:uri="http://schemas.microsoft.com/office/word" w:val="1"/>
    <w:compatSetting w:name="differentiateMultirowTableHeaders" w:uri="http://schemas.microsoft.com/office/word" w:val="1"/>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paragraph" w:styleId="ablt93" w:default="true">
    <w:name w:val="Normal"/>
    <w:pPr>
      <w:widowControl w:val="false"/>
      <w:jc w:val="left"/>
    </w:pPr>
  </w:style>
  <w:style w:type="paragraph" w:styleId="j2rdfv">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18mobm">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du9tpq">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0v5q9m">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p3snb5">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uptyuw">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ckwpyn">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p962ht">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hr9yy2">
    <w:name w:val="heading 2"/>
    <w:basedOn w:val="ablt93"/>
    <w:next w:val="ablt93"/>
    <w:uiPriority w:val="9"/>
    <w:qFormat/>
    <w:pPr>
      <w:keepNext/>
      <w:keepLines/>
      <w:spacing w:before="0" w:after="0" w:line="408" w:lineRule="auto"/>
      <w:outlineLvl w:val="1"/>
    </w:pPr>
    <w:rPr>
      <w:b/>
      <w:bCs/>
      <w:color w:val="1A1A1A"/>
      <w:sz w:val="32"/>
      <w:szCs w:val="32"/>
    </w:rPr>
  </w:style>
  <w:style w:type="character" w:styleId="drf6nn">
    <w:name w:val="Hyperlink"/>
    <w:basedOn w:val=""/>
    <w:next w:val=""/>
    <w:uiPriority w:val="99"/>
    <w:unhideWhenUsed/>
    <w:pPr/>
    <w:rPr>
      <w:color w:val="1E6FFF" w:themeColor="hyperlink"/>
      <w:u w:val="single"/>
    </w:rPr>
  </w:style>
  <w:style w:type="table" w:styleId="zj0ayu"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k58guf">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rtmjcu">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60wcje">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1e76o5">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0lj0vc">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6ul52x">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m32dcq">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type="table" w:styleId="ai6tru">
    <w:name w:val="Table Grid"/>
    <w:basedOn w:val="zj0ayu"/>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9h906o" w:default="true">
    <w:name w:val="Default Paragraph Font"/>
    <w:basedOn w:val=""/>
    <w:next w:val=""/>
    <w:uiPriority w:val="1"/>
    <w:semiHidden/>
    <w:unhideWhenUsed/>
  </w:style>
  <w:style w:type="paragraph" w:styleId="jl5p2z">
    <w:name w:val="heading 4"/>
    <w:basedOn w:val="ablt93"/>
    <w:next w:val="ablt93"/>
    <w:uiPriority w:val="9"/>
    <w:qFormat/>
    <w:pPr>
      <w:keepNext/>
      <w:keepLines/>
      <w:spacing w:before="0" w:after="0" w:line="408" w:lineRule="auto"/>
      <w:outlineLvl w:val="3"/>
    </w:pPr>
    <w:rPr>
      <w:b/>
      <w:bCs/>
      <w:color w:val="1A1A1A"/>
      <w:sz w:val="24"/>
      <w:szCs w:val="24"/>
    </w:rPr>
  </w:style>
</w:styles>
</file>

<file path=word/_rels/document.xml.rels><?xml version="1.0" encoding="UTF-8" standalone="yes"?><Relationships xmlns="http://schemas.openxmlformats.org/package/2006/relationships"><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2026-05-12T18:25:00Z</dcterms:created>
  <dcterms:modified xsi:type="dcterms:W3CDTF">2026-05-12T18:25:00Z</dcterms:modified>
</cp:coreProperties>
</file>