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A7A7" w14:textId="1AC65907" w:rsidR="00A2506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个人简历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25E39" w14:paraId="13C73F11" w14:textId="77777777" w:rsidTr="00625E39">
        <w:tc>
          <w:tcPr>
            <w:tcW w:w="828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A940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基本信息</w:t>
            </w:r>
          </w:p>
        </w:tc>
      </w:tr>
      <w:tr w:rsidR="00A2506A" w14:paraId="480F3C3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29F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6E5AA" w14:textId="5482DA49" w:rsidR="00A2506A" w:rsidRDefault="00625E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金叶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5964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314BD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女</w:t>
            </w:r>
          </w:p>
        </w:tc>
      </w:tr>
      <w:tr w:rsidR="00A2506A" w14:paraId="7A72AEC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54A7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年龄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A9B2" w14:textId="4BE08376" w:rsidR="00A2506A" w:rsidRDefault="00625E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C093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6FA3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大专</w:t>
            </w:r>
          </w:p>
        </w:tc>
      </w:tr>
      <w:tr w:rsidR="00A2506A" w14:paraId="000D915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18F0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专业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6BA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康复专业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4D5E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毕业院校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F293A" w14:textId="24A61945" w:rsidR="00A2506A" w:rsidRDefault="00625E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武汉民政学院</w:t>
            </w:r>
          </w:p>
        </w:tc>
      </w:tr>
      <w:tr w:rsidR="00A2506A" w14:paraId="0991841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15A4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毕业时间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3EB0D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D3B3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联系电话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5C9F4" w14:textId="1A90EF66" w:rsidR="00A2506A" w:rsidRDefault="00625E3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19313830784</w:t>
            </w:r>
          </w:p>
        </w:tc>
      </w:tr>
      <w:tr w:rsidR="00625E39" w14:paraId="5A940BE2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50FF1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求职意向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1631F" w14:textId="5324836F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康复治疗助理、特殊儿童康复师、康复机构教务助理（武汉本地，单休无加班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双休可适度加班，月薪</w:t>
            </w:r>
            <w:r w:rsidR="002B0CEC">
              <w:rPr>
                <w:rFonts w:ascii="Arial" w:eastAsia="等线" w:hAnsi="Arial" w:cs="Arial" w:hint="eastAsia"/>
              </w:rPr>
              <w:t>4</w:t>
            </w:r>
            <w:r w:rsidR="00C565AE">
              <w:rPr>
                <w:rFonts w:ascii="Arial" w:eastAsia="等线" w:hAnsi="Arial" w:cs="Arial" w:hint="eastAsia"/>
              </w:rPr>
              <w:t>5</w:t>
            </w:r>
            <w:r>
              <w:rPr>
                <w:rFonts w:ascii="Arial" w:eastAsia="等线" w:hAnsi="Arial" w:cs="Arial"/>
              </w:rPr>
              <w:t>00+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625E39" w14:paraId="464A64D1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8CB8B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自我评价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589A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格活泼开朗，善于与人沟通交际，具备极强的吃苦耐劳精神和责任心；康复专业功底扎实，熟悉基础康复护理、特殊儿童康复辅助技巧；学习能力强，善于快速吸收新知识、新技能，熟练运用各类文件编辑工具及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工具，提升工作效率；有特殊儿童教育机构任职经验，善于配合团队完成工作，重视工作效率与服务质量；能正视自身情况，对待工作认真务实，愿意持续学习提升专业能力，快速适应岗位需求。</w:t>
            </w:r>
          </w:p>
        </w:tc>
      </w:tr>
    </w:tbl>
    <w:p w14:paraId="2F0A7D98" w14:textId="77777777" w:rsidR="00A2506A" w:rsidRDefault="00A2506A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25E39" w14:paraId="078A992D" w14:textId="77777777" w:rsidTr="00625E39">
        <w:tc>
          <w:tcPr>
            <w:tcW w:w="828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F7A0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工作经历</w:t>
            </w:r>
          </w:p>
        </w:tc>
      </w:tr>
      <w:tr w:rsidR="00A2506A" w14:paraId="150E12F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FDE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任职时间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8DB7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-2025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9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076A1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任职单位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CD76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填写原特殊儿童教育机构名称</w:t>
            </w:r>
            <w:r>
              <w:rPr>
                <w:rFonts w:ascii="Arial" w:eastAsia="等线" w:hAnsi="Arial" w:cs="Arial"/>
              </w:rPr>
              <w:t>]</w:t>
            </w:r>
          </w:p>
        </w:tc>
      </w:tr>
      <w:tr w:rsidR="00625E39" w14:paraId="4E7A920D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70A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任职岗位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4A7D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康复辅助师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特教助理</w:t>
            </w:r>
          </w:p>
        </w:tc>
      </w:tr>
      <w:tr w:rsidR="00625E39" w14:paraId="699AC47C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1E67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工作内容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889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协助康复治疗师为特殊儿童提供康复训练辅助，包括肢体康复、认知康复等基础护理与训练工作；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配合老师开展日常教学活动，陪伴特殊儿童完成课堂任务，引导儿童养成良好的行为习惯；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与儿童家长沟通对接，反馈儿童日常康复及学习情</w:t>
            </w:r>
            <w:r>
              <w:rPr>
                <w:rFonts w:ascii="Arial" w:eastAsia="等线" w:hAnsi="Arial" w:cs="Arial"/>
              </w:rPr>
              <w:lastRenderedPageBreak/>
              <w:t>况，解答家长基础疑问，建立良好的家校沟通关系；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负责机构康复器材、教学用品的日常整理、清洁与维护，保障训练及教学活动有序开展；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协助团队完成康复计划的初步整理与归档，配合完成机构安排的其他相关工作。</w:t>
            </w:r>
          </w:p>
        </w:tc>
      </w:tr>
      <w:tr w:rsidR="00625E39" w14:paraId="4D2557AA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C07B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离职原因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1D0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因机构经营效益不佳，加之家中父亲身体出现状况，需抽出时间照料，故提出辞职，后续因专注照料父亲，空窗至今，目前已做好充分准备，可全身心投入工作。</w:t>
            </w:r>
          </w:p>
        </w:tc>
      </w:tr>
    </w:tbl>
    <w:p w14:paraId="2CA10168" w14:textId="77777777" w:rsidR="00A2506A" w:rsidRDefault="00A2506A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25E39" w14:paraId="5ED2CE50" w14:textId="77777777" w:rsidTr="00625E39">
        <w:tc>
          <w:tcPr>
            <w:tcW w:w="828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B4CB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教育经历</w:t>
            </w:r>
          </w:p>
        </w:tc>
      </w:tr>
      <w:tr w:rsidR="00A2506A" w14:paraId="771D2CF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CBB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入学时间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0566F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2022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9</w:t>
            </w:r>
            <w:r>
              <w:rPr>
                <w:rFonts w:ascii="Arial" w:eastAsia="等线" w:hAnsi="Arial" w:cs="Arial"/>
              </w:rPr>
              <w:t>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DA4F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毕业时间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3D774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月</w:t>
            </w:r>
          </w:p>
        </w:tc>
      </w:tr>
      <w:tr w:rsidR="00625E39" w14:paraId="601BC04A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156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院校名称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25E7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填写毕业院校</w:t>
            </w:r>
            <w:r>
              <w:rPr>
                <w:rFonts w:ascii="Arial" w:eastAsia="等线" w:hAnsi="Arial" w:cs="Arial"/>
              </w:rPr>
              <w:t>]</w:t>
            </w:r>
          </w:p>
        </w:tc>
      </w:tr>
      <w:tr w:rsidR="00625E39" w14:paraId="7BFD4F00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C64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专业名称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055A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康复专业</w:t>
            </w:r>
          </w:p>
        </w:tc>
      </w:tr>
      <w:tr w:rsidR="00625E39" w14:paraId="5744A792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CB16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核心课程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A6B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康复护理学、人体解剖学、康复心理学、特殊儿童康复、康复训练基础、理疗学基础（可根据实际所学课程补充调整）</w:t>
            </w:r>
          </w:p>
        </w:tc>
      </w:tr>
      <w:tr w:rsidR="00625E39" w14:paraId="0025FC20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7DA0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在校表现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9716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认真学习专业知识，掌握康复相关基础理论与实操技能；积极参与校园实践活动，锻炼了沟通协调与团队协作能力；对待学习踏实认真，具备较强的自主学习能力，为后续岗位工作奠定了坚实的专业基础。</w:t>
            </w:r>
          </w:p>
        </w:tc>
      </w:tr>
    </w:tbl>
    <w:p w14:paraId="4C4615BD" w14:textId="77777777" w:rsidR="00A2506A" w:rsidRDefault="00A2506A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625E39" w14:paraId="31FC97B9" w14:textId="77777777" w:rsidTr="00625E39">
        <w:tc>
          <w:tcPr>
            <w:tcW w:w="828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CE3C1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实习经历</w:t>
            </w:r>
          </w:p>
        </w:tc>
      </w:tr>
      <w:tr w:rsidR="00A2506A" w14:paraId="537F3E8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5A91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实习时间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035A8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[</w:t>
            </w:r>
            <w:r>
              <w:rPr>
                <w:rFonts w:ascii="Arial" w:eastAsia="等线" w:hAnsi="Arial" w:cs="Arial"/>
              </w:rPr>
              <w:t>填写具体实习时间段，例：</w:t>
            </w:r>
            <w:r>
              <w:rPr>
                <w:rFonts w:ascii="Arial" w:eastAsia="等线" w:hAnsi="Arial" w:cs="Arial"/>
              </w:rPr>
              <w:t>2024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-2025</w:t>
            </w:r>
            <w:r>
              <w:rPr>
                <w:rFonts w:ascii="Arial" w:eastAsia="等线" w:hAnsi="Arial" w:cs="Arial"/>
              </w:rPr>
              <w:t>年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t>]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44B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实习单位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44D1D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武汉儿童医院</w:t>
            </w:r>
          </w:p>
        </w:tc>
      </w:tr>
      <w:tr w:rsidR="00625E39" w14:paraId="4F7484EE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FB270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实习岗位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5F42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康复科实习助理</w:t>
            </w:r>
          </w:p>
        </w:tc>
      </w:tr>
      <w:tr w:rsidR="00625E39" w14:paraId="665136C8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C6C2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实习内容</w:t>
            </w:r>
          </w:p>
        </w:tc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4899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 </w:t>
            </w:r>
            <w:r>
              <w:rPr>
                <w:rFonts w:ascii="Arial" w:eastAsia="等线" w:hAnsi="Arial" w:cs="Arial"/>
              </w:rPr>
              <w:t>协助康复科医师、治疗师开展儿童康复评估与训练工作，包括肢体康复、言语康复等基础辅助操作；</w:t>
            </w:r>
            <w:r>
              <w:rPr>
                <w:rFonts w:ascii="Arial" w:eastAsia="等线" w:hAnsi="Arial" w:cs="Arial"/>
              </w:rPr>
              <w:t xml:space="preserve">2.  </w:t>
            </w:r>
            <w:r>
              <w:rPr>
                <w:rFonts w:ascii="Arial" w:eastAsia="等线" w:hAnsi="Arial" w:cs="Arial"/>
              </w:rPr>
              <w:t>观察患儿康复</w:t>
            </w:r>
            <w:r>
              <w:rPr>
                <w:rFonts w:ascii="Arial" w:eastAsia="等线" w:hAnsi="Arial" w:cs="Arial"/>
              </w:rPr>
              <w:lastRenderedPageBreak/>
              <w:t>情况，做好日常护理记录，配合整理康复档案，协助完成康复计划的初步拟定；</w:t>
            </w:r>
            <w:r>
              <w:rPr>
                <w:rFonts w:ascii="Arial" w:eastAsia="等线" w:hAnsi="Arial" w:cs="Arial"/>
              </w:rPr>
              <w:t xml:space="preserve">3.  </w:t>
            </w:r>
            <w:r>
              <w:rPr>
                <w:rFonts w:ascii="Arial" w:eastAsia="等线" w:hAnsi="Arial" w:cs="Arial"/>
              </w:rPr>
              <w:t>对接患儿家属，耐心解答康复相关基础疑问，告知日常康复注意事项，配合做好家属沟通工作；</w:t>
            </w:r>
            <w:r>
              <w:rPr>
                <w:rFonts w:ascii="Arial" w:eastAsia="等线" w:hAnsi="Arial" w:cs="Arial"/>
              </w:rPr>
              <w:t xml:space="preserve">4.  </w:t>
            </w:r>
            <w:r>
              <w:rPr>
                <w:rFonts w:ascii="Arial" w:eastAsia="等线" w:hAnsi="Arial" w:cs="Arial"/>
              </w:rPr>
              <w:t>参与科室日常工作衔接，协助整理康复器材、药品，保障康复诊疗工作有序开展；</w:t>
            </w:r>
            <w:r>
              <w:rPr>
                <w:rFonts w:ascii="Arial" w:eastAsia="等线" w:hAnsi="Arial" w:cs="Arial"/>
              </w:rPr>
              <w:t xml:space="preserve">5.  </w:t>
            </w:r>
            <w:r>
              <w:rPr>
                <w:rFonts w:ascii="Arial" w:eastAsia="等线" w:hAnsi="Arial" w:cs="Arial"/>
              </w:rPr>
              <w:t>学习儿童康复专业实操技巧与诊疗规范，积累临床康复辅助经验，提升自身专业素养。（可根据实际实习情况补充调整）</w:t>
            </w:r>
          </w:p>
        </w:tc>
      </w:tr>
    </w:tbl>
    <w:p w14:paraId="54AF8972" w14:textId="77777777" w:rsidR="00A2506A" w:rsidRDefault="00A2506A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6210"/>
      </w:tblGrid>
      <w:tr w:rsidR="00625E39" w14:paraId="59483A34" w14:textId="77777777" w:rsidTr="00625E39">
        <w:tc>
          <w:tcPr>
            <w:tcW w:w="82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BEBE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技能与特长</w:t>
            </w:r>
          </w:p>
        </w:tc>
      </w:tr>
      <w:tr w:rsidR="00625E39" w14:paraId="48B31CE4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C87D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专业技能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36F5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掌握康复护理基础操作、特殊儿童康复辅助技巧，熟悉康复器材的基础使用与维护；了解康复行业相关基础规范，能配合专业治疗师完成各项辅助工作。</w:t>
            </w:r>
          </w:p>
        </w:tc>
      </w:tr>
      <w:tr w:rsidR="00625E39" w14:paraId="04DB2591" w14:textId="77777777" w:rsidTr="00625E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844D3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个人特长</w:t>
            </w:r>
          </w:p>
        </w:tc>
        <w:tc>
          <w:tcPr>
            <w:tcW w:w="6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51F01" w14:textId="77777777" w:rsidR="00A2506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格活泼，善于沟通交际，能快速与同事、服务对象建立良好关系；吃苦耐劳，责任心强，对待工作认真负责，不推诿、不敷衍；具备较强的适应能力和学习能力，能快速掌握岗位所需额外技能；有耐心、有爱心，适合从事康复辅助、特教相关与人打交道的工作。</w:t>
            </w:r>
          </w:p>
        </w:tc>
      </w:tr>
    </w:tbl>
    <w:p w14:paraId="27E1C16E" w14:textId="77777777" w:rsidR="002B0CEC" w:rsidRDefault="002B0CEC" w:rsidP="002B0CEC">
      <w:pPr>
        <w:rPr>
          <w:rFonts w:hint="eastAsia"/>
        </w:rPr>
      </w:pPr>
    </w:p>
    <w:p w14:paraId="25ABA526" w14:textId="6BD31927" w:rsidR="00B96118" w:rsidRDefault="00B96118" w:rsidP="002B0CEC">
      <w:pPr>
        <w:rPr>
          <w:rFonts w:hint="eastAsia"/>
        </w:rPr>
      </w:pPr>
      <w:hyperlink r:id="rId6" w:history="1">
        <w:r w:rsidRPr="00B10D04">
          <w:rPr>
            <w:rStyle w:val="a3"/>
          </w:rPr>
          <w:t>https://3g.kq36.com/jobs/4250677</w:t>
        </w:r>
      </w:hyperlink>
    </w:p>
    <w:p w14:paraId="6FCF3B60" w14:textId="7216211C" w:rsidR="00B96118" w:rsidRPr="00B96118" w:rsidRDefault="00B367A3" w:rsidP="002B0CEC">
      <w:pPr>
        <w:rPr>
          <w:rFonts w:hint="eastAsia"/>
        </w:rPr>
      </w:pPr>
      <w:r w:rsidRPr="00B367A3">
        <w:t>https://3g.kq36.com/job/2781520</w:t>
      </w:r>
    </w:p>
    <w:sectPr w:rsidR="00B96118" w:rsidRPr="00B9611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B472" w14:textId="77777777" w:rsidR="00CB14C2" w:rsidRDefault="00CB14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4AF795" w14:textId="77777777" w:rsidR="00CB14C2" w:rsidRDefault="00CB14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643E" w14:textId="77777777" w:rsidR="00A2506A" w:rsidRDefault="00A2506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FD5A" w14:textId="77777777" w:rsidR="00CB14C2" w:rsidRDefault="00CB14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366BFA" w14:textId="77777777" w:rsidR="00CB14C2" w:rsidRDefault="00CB14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86E63" w14:textId="77777777" w:rsidR="00A2506A" w:rsidRDefault="00A2506A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06A"/>
    <w:rsid w:val="002B0CEC"/>
    <w:rsid w:val="00335FD1"/>
    <w:rsid w:val="004506E5"/>
    <w:rsid w:val="00625E39"/>
    <w:rsid w:val="007550E3"/>
    <w:rsid w:val="00A2506A"/>
    <w:rsid w:val="00B367A3"/>
    <w:rsid w:val="00B96118"/>
    <w:rsid w:val="00C565AE"/>
    <w:rsid w:val="00CB14C2"/>
    <w:rsid w:val="00D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D004"/>
  <w15:docId w15:val="{84B6326C-E750-4FFA-8FE8-BED40A28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61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6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3g.kq36.com/jobs/4250677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Man Robot</cp:lastModifiedBy>
  <cp:revision>9</cp:revision>
  <dcterms:created xsi:type="dcterms:W3CDTF">2026-02-24T06:13:00Z</dcterms:created>
  <dcterms:modified xsi:type="dcterms:W3CDTF">2026-02-24T06:48:00Z</dcterms:modified>
</cp:coreProperties>
</file>