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A9136" w14:textId="4789FD80" w:rsidR="00C4406C" w:rsidRDefault="00F638B5" w:rsidP="00B4335E">
      <w:pPr>
        <w:pStyle w:val="ListParagraph"/>
        <w:numPr>
          <w:ilvl w:val="0"/>
          <w:numId w:val="1"/>
        </w:numPr>
      </w:pPr>
      <w:r>
        <w:t xml:space="preserve">There is a shift in terms of current culture and motherhood parenting. It is </w:t>
      </w:r>
      <w:proofErr w:type="gramStart"/>
      <w:r>
        <w:t>contradict</w:t>
      </w:r>
      <w:proofErr w:type="gramEnd"/>
      <w:r>
        <w:t xml:space="preserve"> to tradition.</w:t>
      </w:r>
    </w:p>
    <w:p w14:paraId="1397F476" w14:textId="13090FA0" w:rsidR="00B4335E" w:rsidRDefault="00B4335E" w:rsidP="00B4335E">
      <w:pPr>
        <w:pStyle w:val="ListParagraph"/>
        <w:numPr>
          <w:ilvl w:val="0"/>
          <w:numId w:val="1"/>
        </w:numPr>
      </w:pPr>
      <w:proofErr w:type="gramStart"/>
      <w:r>
        <w:t>Two way</w:t>
      </w:r>
      <w:proofErr w:type="gramEnd"/>
      <w:r>
        <w:t xml:space="preserve"> communication: we don’t know what is behind the data. Maybe the parent in law really are not supportive. Maybe modern mother has more expectations because they have more demand from outside. May be this can connect to women’s liberation. They feel their need and desire and also the pressure to work more. They expect more help. But the in-laws </w:t>
      </w:r>
      <w:proofErr w:type="spellStart"/>
      <w:r>
        <w:t>还是</w:t>
      </w:r>
      <w:r>
        <w:rPr>
          <w:rFonts w:hint="eastAsia"/>
        </w:rPr>
        <w:t>按照过去的预期给予帮助，这些帮助对于现在的妈妈来说不够</w:t>
      </w:r>
      <w:proofErr w:type="spellEnd"/>
      <w:r>
        <w:rPr>
          <w:rFonts w:hint="eastAsia"/>
        </w:rPr>
        <w:t>。</w:t>
      </w:r>
      <w:r>
        <w:rPr>
          <w:rFonts w:hint="eastAsia"/>
        </w:rPr>
        <w:t>then, there is a mismatch.</w:t>
      </w:r>
    </w:p>
    <w:p w14:paraId="124F888E" w14:textId="77777777" w:rsidR="00D518DB" w:rsidRDefault="00B4335E" w:rsidP="00B4335E">
      <w:pPr>
        <w:ind w:left="720"/>
      </w:pPr>
      <w:r>
        <w:t>Miscommunication and misinterpretation</w:t>
      </w:r>
      <w:r w:rsidR="00D518DB">
        <w:t xml:space="preserve"> and understanding of what </w:t>
      </w:r>
      <w:proofErr w:type="spellStart"/>
      <w:r w:rsidR="00D518DB">
        <w:t>their</w:t>
      </w:r>
      <w:proofErr w:type="spellEnd"/>
      <w:r w:rsidR="00D518DB">
        <w:t xml:space="preserve"> (in laws</w:t>
      </w:r>
    </w:p>
    <w:p w14:paraId="5DA93102" w14:textId="10366F94" w:rsidR="00B4335E" w:rsidRDefault="00D518DB" w:rsidP="00B4335E">
      <w:pPr>
        <w:ind w:left="720"/>
      </w:pPr>
      <w:r>
        <w:t xml:space="preserve">) motivations are </w:t>
      </w:r>
    </w:p>
    <w:p w14:paraId="136338E4" w14:textId="3199FCC7" w:rsidR="00D518DB" w:rsidRDefault="00D518DB" w:rsidP="00D518DB">
      <w:r>
        <w:t xml:space="preserve">       </w:t>
      </w:r>
    </w:p>
    <w:p w14:paraId="608A382D" w14:textId="5D07D879" w:rsidR="00D518DB" w:rsidRDefault="00343747" w:rsidP="00625C57">
      <w:pPr>
        <w:pStyle w:val="ListParagraph"/>
        <w:numPr>
          <w:ilvl w:val="0"/>
          <w:numId w:val="1"/>
        </w:numPr>
        <w:rPr>
          <w:color w:val="000000" w:themeColor="text1"/>
          <w:lang w:eastAsia="zh-CN"/>
        </w:rPr>
      </w:pPr>
      <w:r>
        <w:rPr>
          <w:rFonts w:hint="eastAsia"/>
          <w:lang w:eastAsia="zh-CN"/>
        </w:rPr>
        <w:t>女性依然遵循传统观念虽然</w:t>
      </w:r>
      <w:r>
        <w:rPr>
          <w:rFonts w:hint="eastAsia"/>
          <w:lang w:eastAsia="zh-CN"/>
        </w:rPr>
        <w:t>highly educated</w:t>
      </w:r>
      <w:r>
        <w:rPr>
          <w:lang w:eastAsia="zh-CN"/>
        </w:rPr>
        <w:t xml:space="preserve">. Education may not direct women towards individualism or being more independent necessarily. </w:t>
      </w:r>
      <w:r w:rsidRPr="00625C57">
        <w:rPr>
          <w:color w:val="FF0000"/>
          <w:lang w:eastAsia="zh-CN"/>
        </w:rPr>
        <w:t>(</w:t>
      </w:r>
      <w:r w:rsidRPr="00625C57">
        <w:rPr>
          <w:rFonts w:hint="eastAsia"/>
          <w:color w:val="FF0000"/>
          <w:lang w:eastAsia="zh-CN"/>
        </w:rPr>
        <w:t>下次和他讲女性把自己排第二</w:t>
      </w:r>
      <w:r w:rsidRPr="00625C57">
        <w:rPr>
          <w:color w:val="FF0000"/>
          <w:lang w:eastAsia="zh-CN"/>
        </w:rPr>
        <w:t>)</w:t>
      </w:r>
      <w:r w:rsidRPr="00625C57">
        <w:rPr>
          <w:rFonts w:hint="eastAsia"/>
          <w:color w:val="FF0000"/>
          <w:lang w:eastAsia="zh-CN"/>
        </w:rPr>
        <w:t xml:space="preserve"> </w:t>
      </w:r>
      <w:r w:rsidRPr="00625C57">
        <w:rPr>
          <w:color w:val="000000" w:themeColor="text1"/>
          <w:lang w:eastAsia="zh-CN"/>
        </w:rPr>
        <w:t>Education is being experienced within the culture.---(</w:t>
      </w:r>
      <w:r w:rsidRPr="00625C57">
        <w:rPr>
          <w:rFonts w:hint="eastAsia"/>
          <w:color w:val="FF0000"/>
          <w:lang w:eastAsia="zh-CN"/>
        </w:rPr>
        <w:t>下次可以讲</w:t>
      </w:r>
      <w:r w:rsidRPr="00625C57">
        <w:rPr>
          <w:rFonts w:hint="eastAsia"/>
          <w:color w:val="FF0000"/>
          <w:lang w:eastAsia="zh-CN"/>
        </w:rPr>
        <w:t>identity</w:t>
      </w:r>
      <w:r w:rsidRPr="00625C57">
        <w:rPr>
          <w:color w:val="FF0000"/>
          <w:lang w:eastAsia="zh-CN"/>
        </w:rPr>
        <w:t>—</w:t>
      </w:r>
      <w:r w:rsidRPr="00625C57">
        <w:rPr>
          <w:rFonts w:hint="eastAsia"/>
          <w:color w:val="FF0000"/>
          <w:lang w:eastAsia="zh-CN"/>
        </w:rPr>
        <w:t>fl</w:t>
      </w:r>
      <w:r w:rsidRPr="00625C57">
        <w:rPr>
          <w:color w:val="FF0000"/>
          <w:lang w:eastAsia="zh-CN"/>
        </w:rPr>
        <w:t>uid identity</w:t>
      </w:r>
      <w:r w:rsidRPr="00625C57">
        <w:rPr>
          <w:color w:val="000000" w:themeColor="text1"/>
          <w:lang w:eastAsia="zh-CN"/>
        </w:rPr>
        <w:t>)</w:t>
      </w:r>
      <w:r w:rsidR="00625C57" w:rsidRPr="00625C57">
        <w:rPr>
          <w:color w:val="000000" w:themeColor="text1"/>
          <w:lang w:eastAsia="zh-CN"/>
        </w:rPr>
        <w:t xml:space="preserve"> because they have children. They think along that way. If same women are interview or done the questionnaire before they have kids, maybe will come out less conventional.</w:t>
      </w:r>
    </w:p>
    <w:p w14:paraId="53E1F6B6" w14:textId="77777777" w:rsidR="002E4B4C" w:rsidRPr="00625C57" w:rsidRDefault="002E4B4C" w:rsidP="002E4B4C">
      <w:pPr>
        <w:pStyle w:val="ListParagraph"/>
        <w:rPr>
          <w:color w:val="000000" w:themeColor="text1"/>
          <w:lang w:eastAsia="zh-CN"/>
        </w:rPr>
      </w:pPr>
    </w:p>
    <w:p w14:paraId="129AF078" w14:textId="029CB921" w:rsidR="00625C57" w:rsidRDefault="002E4B4C" w:rsidP="00625C57">
      <w:pPr>
        <w:pStyle w:val="ListParagraph"/>
        <w:numPr>
          <w:ilvl w:val="0"/>
          <w:numId w:val="1"/>
        </w:numPr>
        <w:rPr>
          <w:color w:val="000000" w:themeColor="text1"/>
          <w:lang w:eastAsia="zh-CN"/>
        </w:rPr>
      </w:pPr>
      <w:r>
        <w:rPr>
          <w:color w:val="000000" w:themeColor="text1"/>
          <w:lang w:eastAsia="zh-CN"/>
        </w:rPr>
        <w:t xml:space="preserve">You should look the descriptive. Just to see what the mean is. For the willing to and unwilling to group or for only children to their parents and not only children to their parents. </w:t>
      </w:r>
      <w:r w:rsidR="00B14833">
        <w:rPr>
          <w:color w:val="000000" w:themeColor="text1"/>
          <w:lang w:eastAsia="zh-CN"/>
        </w:rPr>
        <w:t>So,</w:t>
      </w:r>
      <w:r>
        <w:rPr>
          <w:color w:val="000000" w:themeColor="text1"/>
          <w:lang w:eastAsia="zh-CN"/>
        </w:rPr>
        <w:t xml:space="preserve"> we can see what is the difference between those.</w:t>
      </w:r>
    </w:p>
    <w:p w14:paraId="3DB383D8" w14:textId="77777777" w:rsidR="002E4B4C" w:rsidRPr="002E4B4C" w:rsidRDefault="002E4B4C" w:rsidP="002E4B4C">
      <w:pPr>
        <w:rPr>
          <w:color w:val="000000" w:themeColor="text1"/>
          <w:lang w:eastAsia="zh-CN"/>
        </w:rPr>
      </w:pPr>
    </w:p>
    <w:p w14:paraId="40D16F9C" w14:textId="339B828B" w:rsidR="002E4B4C" w:rsidRDefault="00B14833" w:rsidP="00625C57">
      <w:pPr>
        <w:pStyle w:val="ListParagraph"/>
        <w:numPr>
          <w:ilvl w:val="0"/>
          <w:numId w:val="1"/>
        </w:numPr>
        <w:rPr>
          <w:color w:val="000000" w:themeColor="text1"/>
          <w:lang w:eastAsia="zh-CN"/>
        </w:rPr>
      </w:pPr>
      <w:r>
        <w:rPr>
          <w:color w:val="000000" w:themeColor="text1"/>
          <w:lang w:eastAsia="zh-CN"/>
        </w:rPr>
        <w:t>Use logistic regression, rather having the chi-square. You can look at education or social class, whatever.</w:t>
      </w:r>
      <w:r w:rsidR="004A33D8">
        <w:rPr>
          <w:color w:val="000000" w:themeColor="text1"/>
          <w:lang w:eastAsia="zh-CN"/>
        </w:rPr>
        <w:t xml:space="preserve"> </w:t>
      </w:r>
    </w:p>
    <w:p w14:paraId="13BC3CB6" w14:textId="77777777" w:rsidR="006F2A49" w:rsidRPr="006F2A49" w:rsidRDefault="006F2A49" w:rsidP="006F2A49">
      <w:pPr>
        <w:rPr>
          <w:color w:val="000000" w:themeColor="text1"/>
          <w:lang w:eastAsia="zh-CN"/>
        </w:rPr>
      </w:pPr>
    </w:p>
    <w:p w14:paraId="78669DAF" w14:textId="1E7FB5DB" w:rsidR="006F2A49" w:rsidRDefault="006F2A49" w:rsidP="00625C57">
      <w:pPr>
        <w:pStyle w:val="ListParagraph"/>
        <w:numPr>
          <w:ilvl w:val="0"/>
          <w:numId w:val="1"/>
        </w:numPr>
        <w:rPr>
          <w:color w:val="000000" w:themeColor="text1"/>
          <w:lang w:eastAsia="zh-CN"/>
        </w:rPr>
      </w:pPr>
      <w:r>
        <w:rPr>
          <w:color w:val="000000" w:themeColor="text1"/>
          <w:lang w:eastAsia="zh-CN"/>
        </w:rPr>
        <w:t xml:space="preserve">EFA: we need to know what these things mean and what the content is. What the factors actually mean </w:t>
      </w:r>
    </w:p>
    <w:p w14:paraId="40722DEF" w14:textId="77777777" w:rsidR="00FB1B39" w:rsidRPr="00FB1B39" w:rsidRDefault="00FB1B39" w:rsidP="00FB1B39">
      <w:pPr>
        <w:rPr>
          <w:color w:val="000000" w:themeColor="text1"/>
          <w:lang w:eastAsia="zh-CN"/>
        </w:rPr>
      </w:pPr>
    </w:p>
    <w:p w14:paraId="12396F5E" w14:textId="5AF238E1" w:rsidR="00FB1B39" w:rsidRDefault="00FB1B39" w:rsidP="00FB1B39">
      <w:pPr>
        <w:pStyle w:val="ListParagraph"/>
        <w:rPr>
          <w:color w:val="000000" w:themeColor="text1"/>
          <w:lang w:eastAsia="zh-CN"/>
        </w:rPr>
      </w:pPr>
      <w:r>
        <w:rPr>
          <w:color w:val="000000" w:themeColor="text1"/>
          <w:lang w:eastAsia="zh-CN"/>
        </w:rPr>
        <w:t>Next time</w:t>
      </w:r>
    </w:p>
    <w:p w14:paraId="150AD0A0" w14:textId="70E2FAEF" w:rsidR="00FB1B39" w:rsidRDefault="00FB1B39" w:rsidP="00FB1B39">
      <w:pPr>
        <w:pStyle w:val="ListParagraph"/>
        <w:numPr>
          <w:ilvl w:val="0"/>
          <w:numId w:val="2"/>
        </w:numPr>
        <w:rPr>
          <w:color w:val="000000" w:themeColor="text1"/>
          <w:lang w:eastAsia="zh-CN"/>
        </w:rPr>
      </w:pPr>
      <w:r>
        <w:rPr>
          <w:color w:val="000000" w:themeColor="text1"/>
          <w:lang w:eastAsia="zh-CN"/>
        </w:rPr>
        <w:t>We need to get some patterns of descriptions within these groups</w:t>
      </w:r>
    </w:p>
    <w:p w14:paraId="4EC19457" w14:textId="3AD89F66" w:rsidR="00FB1B39" w:rsidRDefault="00FB1B39" w:rsidP="00FB1B39">
      <w:pPr>
        <w:pStyle w:val="ListParagraph"/>
        <w:ind w:left="1080"/>
        <w:rPr>
          <w:color w:val="000000" w:themeColor="text1"/>
          <w:lang w:eastAsia="zh-CN"/>
        </w:rPr>
      </w:pPr>
      <w:r>
        <w:rPr>
          <w:color w:val="000000" w:themeColor="text1"/>
          <w:lang w:eastAsia="zh-CN"/>
        </w:rPr>
        <w:t>Group mean difference; what these means say about these things?</w:t>
      </w:r>
    </w:p>
    <w:p w14:paraId="2367DD34" w14:textId="02ECA54E" w:rsidR="00FB1B39" w:rsidRDefault="00FB1B39" w:rsidP="00FB1B39">
      <w:pPr>
        <w:pStyle w:val="ListParagraph"/>
        <w:numPr>
          <w:ilvl w:val="0"/>
          <w:numId w:val="2"/>
        </w:numPr>
        <w:rPr>
          <w:color w:val="000000" w:themeColor="text1"/>
          <w:lang w:eastAsia="zh-CN"/>
        </w:rPr>
      </w:pPr>
      <w:r>
        <w:rPr>
          <w:color w:val="000000" w:themeColor="text1"/>
          <w:lang w:eastAsia="zh-CN"/>
        </w:rPr>
        <w:t xml:space="preserve">Then we start to look at regression analysis to see which factors might be predictive. </w:t>
      </w:r>
    </w:p>
    <w:p w14:paraId="4B8E5D81" w14:textId="761B873A" w:rsidR="00FB1B39" w:rsidRDefault="00FB1B39" w:rsidP="00FB1B39">
      <w:pPr>
        <w:pStyle w:val="ListParagraph"/>
        <w:numPr>
          <w:ilvl w:val="0"/>
          <w:numId w:val="2"/>
        </w:numPr>
        <w:rPr>
          <w:rFonts w:hint="eastAsia"/>
          <w:color w:val="000000" w:themeColor="text1"/>
          <w:lang w:eastAsia="zh-CN"/>
        </w:rPr>
      </w:pPr>
      <w:r>
        <w:rPr>
          <w:color w:val="000000" w:themeColor="text1"/>
          <w:lang w:eastAsia="zh-CN"/>
        </w:rPr>
        <w:t>Think about the content analysis, look at the data.  Categorise the data. The answer might be following the 3 categories: modern, mixed and traditional culture of motherhood. Then we can use the logistic regression. Using those as predict variables(3</w:t>
      </w:r>
      <w:r>
        <w:rPr>
          <w:rFonts w:hint="eastAsia"/>
          <w:color w:val="000000" w:themeColor="text1"/>
          <w:lang w:eastAsia="zh-CN"/>
        </w:rPr>
        <w:t>种类型</w:t>
      </w:r>
      <w:r>
        <w:rPr>
          <w:color w:val="000000" w:themeColor="text1"/>
          <w:lang w:eastAsia="zh-CN"/>
        </w:rPr>
        <w:t>) for the other variables.</w:t>
      </w:r>
    </w:p>
    <w:p w14:paraId="42CEE77B" w14:textId="4EF48028" w:rsidR="00513CFC" w:rsidRDefault="00513CFC" w:rsidP="00FB1B39">
      <w:pPr>
        <w:pStyle w:val="ListParagraph"/>
        <w:numPr>
          <w:ilvl w:val="0"/>
          <w:numId w:val="2"/>
        </w:numPr>
        <w:rPr>
          <w:color w:val="000000" w:themeColor="text1"/>
          <w:lang w:eastAsia="zh-CN"/>
        </w:rPr>
      </w:pPr>
      <w:r>
        <w:rPr>
          <w:color w:val="000000" w:themeColor="text1"/>
          <w:lang w:eastAsia="zh-CN"/>
        </w:rPr>
        <w:t>W</w:t>
      </w:r>
      <w:r>
        <w:rPr>
          <w:rFonts w:hint="eastAsia"/>
          <w:color w:val="000000" w:themeColor="text1"/>
          <w:lang w:eastAsia="zh-CN"/>
        </w:rPr>
        <w:t>e</w:t>
      </w:r>
      <w:r>
        <w:rPr>
          <w:color w:val="000000" w:themeColor="text1"/>
          <w:lang w:eastAsia="zh-CN"/>
        </w:rPr>
        <w:t xml:space="preserve"> want some traditional conceptions of motherhood and non-traditional motherhood. If we can categories what they said, that would be very great.</w:t>
      </w:r>
    </w:p>
    <w:p w14:paraId="0ACF54CA" w14:textId="5D1BF7E9" w:rsidR="00513CFC" w:rsidRDefault="00F0414F" w:rsidP="00FB1B39">
      <w:pPr>
        <w:pStyle w:val="ListParagraph"/>
        <w:numPr>
          <w:ilvl w:val="0"/>
          <w:numId w:val="2"/>
        </w:numPr>
        <w:rPr>
          <w:color w:val="000000" w:themeColor="text1"/>
          <w:lang w:eastAsia="zh-CN"/>
        </w:rPr>
      </w:pPr>
      <w:r>
        <w:rPr>
          <w:color w:val="000000" w:themeColor="text1"/>
          <w:lang w:eastAsia="zh-CN"/>
        </w:rPr>
        <w:t>Anhui –how does that fit into these ideas about right hypothesis: north south</w:t>
      </w:r>
    </w:p>
    <w:p w14:paraId="150293B8" w14:textId="71117206" w:rsidR="00F0414F" w:rsidRDefault="00F0414F" w:rsidP="00F0414F">
      <w:pPr>
        <w:pStyle w:val="ListParagraph"/>
        <w:ind w:left="1080" w:firstLine="820"/>
        <w:rPr>
          <w:color w:val="000000" w:themeColor="text1"/>
          <w:lang w:eastAsia="zh-CN"/>
        </w:rPr>
      </w:pPr>
      <w:r>
        <w:rPr>
          <w:color w:val="000000" w:themeColor="text1"/>
          <w:lang w:eastAsia="zh-CN"/>
        </w:rPr>
        <w:t xml:space="preserve">History of Anhui. If the history of Anhui was </w:t>
      </w:r>
    </w:p>
    <w:p w14:paraId="78CD2500" w14:textId="40C43A6A" w:rsidR="00F0414F" w:rsidRDefault="00F0414F" w:rsidP="00F0414F">
      <w:pPr>
        <w:pStyle w:val="ListParagraph"/>
        <w:ind w:left="1080" w:firstLine="820"/>
        <w:rPr>
          <w:color w:val="000000" w:themeColor="text1"/>
          <w:lang w:eastAsia="zh-CN"/>
        </w:rPr>
      </w:pPr>
      <w:r>
        <w:rPr>
          <w:color w:val="000000" w:themeColor="text1"/>
          <w:lang w:eastAsia="zh-CN"/>
        </w:rPr>
        <w:t xml:space="preserve">Motherhood as a main identity is a reflection of local culture. </w:t>
      </w:r>
    </w:p>
    <w:p w14:paraId="1428B319" w14:textId="5B71ADD8" w:rsidR="00F0414F" w:rsidRDefault="00F0414F" w:rsidP="00F0414F">
      <w:pPr>
        <w:pStyle w:val="ListParagraph"/>
        <w:numPr>
          <w:ilvl w:val="0"/>
          <w:numId w:val="2"/>
        </w:numPr>
        <w:rPr>
          <w:color w:val="000000" w:themeColor="text1"/>
          <w:lang w:eastAsia="zh-CN"/>
        </w:rPr>
      </w:pPr>
      <w:r>
        <w:rPr>
          <w:color w:val="000000" w:themeColor="text1"/>
          <w:lang w:eastAsia="zh-CN"/>
        </w:rPr>
        <w:t xml:space="preserve">Different attitudes toward nature. Religious ideas. If mainly religions are Buddhist, that might be the reason of why occupation is not important. Local cultural variables are very important. Traditional idea of Anhui culture </w:t>
      </w:r>
      <w:r w:rsidR="00E436D2">
        <w:rPr>
          <w:color w:val="000000" w:themeColor="text1"/>
          <w:lang w:eastAsia="zh-CN"/>
        </w:rPr>
        <w:t xml:space="preserve">being mother centred. And the Buddhist possibility is not necessarily </w:t>
      </w:r>
      <w:r w:rsidR="00307D2E">
        <w:rPr>
          <w:color w:val="000000" w:themeColor="text1"/>
          <w:lang w:eastAsia="zh-CN"/>
        </w:rPr>
        <w:t>mother</w:t>
      </w:r>
      <w:r w:rsidR="00E436D2">
        <w:rPr>
          <w:color w:val="000000" w:themeColor="text1"/>
          <w:lang w:eastAsia="zh-CN"/>
        </w:rPr>
        <w:t xml:space="preserve"> centred, </w:t>
      </w:r>
      <w:r w:rsidR="00E436D2">
        <w:rPr>
          <w:color w:val="000000" w:themeColor="text1"/>
          <w:lang w:eastAsia="zh-CN"/>
        </w:rPr>
        <w:lastRenderedPageBreak/>
        <w:t>is not occupation centred.</w:t>
      </w:r>
      <w:r w:rsidR="001B4956">
        <w:rPr>
          <w:color w:val="000000" w:themeColor="text1"/>
          <w:lang w:eastAsia="zh-CN"/>
        </w:rPr>
        <w:t xml:space="preserve"> The representation of nature might be connected with the idea of Confucianism or Daoism. Confucianism of motherhood.</w:t>
      </w:r>
    </w:p>
    <w:p w14:paraId="1A4A5289" w14:textId="77777777" w:rsidR="001B4956" w:rsidRDefault="001B4956" w:rsidP="00307D2E">
      <w:pPr>
        <w:ind w:left="720"/>
        <w:rPr>
          <w:color w:val="000000" w:themeColor="text1"/>
          <w:lang w:eastAsia="zh-CN"/>
        </w:rPr>
      </w:pPr>
    </w:p>
    <w:p w14:paraId="5A0E96D6" w14:textId="722EBD05" w:rsidR="00307D2E" w:rsidRDefault="00307D2E" w:rsidP="00307D2E">
      <w:pPr>
        <w:pStyle w:val="ListParagraph"/>
        <w:numPr>
          <w:ilvl w:val="0"/>
          <w:numId w:val="2"/>
        </w:numPr>
        <w:rPr>
          <w:color w:val="000000" w:themeColor="text1"/>
          <w:lang w:eastAsia="zh-CN"/>
        </w:rPr>
      </w:pPr>
      <w:r>
        <w:rPr>
          <w:color w:val="000000" w:themeColor="text1"/>
          <w:lang w:eastAsia="zh-CN"/>
        </w:rPr>
        <w:t>Reliability for subscale</w:t>
      </w:r>
    </w:p>
    <w:p w14:paraId="20D5F66F" w14:textId="77777777" w:rsidR="00307D2E" w:rsidRPr="00307D2E" w:rsidRDefault="00307D2E" w:rsidP="00307D2E">
      <w:pPr>
        <w:rPr>
          <w:color w:val="000000" w:themeColor="text1"/>
          <w:lang w:eastAsia="zh-CN"/>
        </w:rPr>
      </w:pPr>
    </w:p>
    <w:p w14:paraId="4D4011DC" w14:textId="77777777" w:rsidR="005040F1" w:rsidRDefault="00307D2E" w:rsidP="005040F1">
      <w:pPr>
        <w:pStyle w:val="ListParagraph"/>
        <w:numPr>
          <w:ilvl w:val="0"/>
          <w:numId w:val="2"/>
        </w:numPr>
        <w:rPr>
          <w:color w:val="000000" w:themeColor="text1"/>
          <w:lang w:eastAsia="zh-CN"/>
        </w:rPr>
      </w:pPr>
      <w:r w:rsidRPr="00307D2E">
        <w:rPr>
          <w:rFonts w:hint="eastAsia"/>
          <w:color w:val="000000" w:themeColor="text1"/>
          <w:lang w:eastAsia="zh-CN"/>
        </w:rPr>
        <w:t>总结：</w:t>
      </w:r>
      <w:r>
        <w:rPr>
          <w:color w:val="000000" w:themeColor="text1"/>
          <w:lang w:eastAsia="zh-CN"/>
        </w:rPr>
        <w:t>theoretical background of culture</w:t>
      </w:r>
    </w:p>
    <w:p w14:paraId="6CF11684" w14:textId="77777777" w:rsidR="005040F1" w:rsidRPr="005040F1" w:rsidRDefault="005040F1" w:rsidP="005040F1">
      <w:pPr>
        <w:rPr>
          <w:color w:val="000000" w:themeColor="text1"/>
          <w:lang w:eastAsia="zh-CN"/>
        </w:rPr>
      </w:pPr>
    </w:p>
    <w:p w14:paraId="24E7350B" w14:textId="6172C4A0" w:rsidR="00307D2E" w:rsidRPr="005040F1" w:rsidRDefault="005040F1" w:rsidP="005040F1">
      <w:pPr>
        <w:pStyle w:val="ListParagraph"/>
        <w:ind w:left="1080"/>
        <w:rPr>
          <w:color w:val="000000" w:themeColor="text1"/>
          <w:lang w:eastAsia="zh-CN"/>
        </w:rPr>
      </w:pPr>
      <w:r>
        <w:rPr>
          <w:color w:val="000000" w:themeColor="text1"/>
          <w:lang w:eastAsia="zh-CN"/>
        </w:rPr>
        <w:t xml:space="preserve">             </w:t>
      </w:r>
      <w:r w:rsidR="00307D2E" w:rsidRPr="005040F1">
        <w:rPr>
          <w:color w:val="000000" w:themeColor="text1"/>
          <w:lang w:eastAsia="zh-CN"/>
        </w:rPr>
        <w:t>content analysis of the question</w:t>
      </w:r>
    </w:p>
    <w:p w14:paraId="37EE5675" w14:textId="138E8CCB" w:rsidR="00307D2E" w:rsidRPr="00307D2E" w:rsidRDefault="00307D2E" w:rsidP="00307D2E">
      <w:pPr>
        <w:rPr>
          <w:color w:val="000000" w:themeColor="text1"/>
          <w:lang w:eastAsia="zh-CN"/>
        </w:rPr>
      </w:pPr>
      <w:r>
        <w:rPr>
          <w:color w:val="000000" w:themeColor="text1"/>
          <w:lang w:eastAsia="zh-CN"/>
        </w:rPr>
        <w:t xml:space="preserve">                                 </w:t>
      </w:r>
      <w:r w:rsidRPr="00307D2E">
        <w:rPr>
          <w:color w:val="000000" w:themeColor="text1"/>
          <w:lang w:eastAsia="zh-CN"/>
        </w:rPr>
        <w:t>Reliability for subscale</w:t>
      </w:r>
    </w:p>
    <w:p w14:paraId="0A4298D8" w14:textId="39C768C0" w:rsidR="00307D2E" w:rsidRDefault="00307D2E" w:rsidP="00307D2E">
      <w:pPr>
        <w:pStyle w:val="ListParagraph"/>
        <w:ind w:left="1080" w:firstLine="700"/>
        <w:rPr>
          <w:color w:val="000000" w:themeColor="text1"/>
          <w:lang w:eastAsia="zh-CN"/>
        </w:rPr>
      </w:pPr>
      <w:r>
        <w:rPr>
          <w:color w:val="000000" w:themeColor="text1"/>
          <w:lang w:eastAsia="zh-CN"/>
        </w:rPr>
        <w:t>Descriptive for the different groups</w:t>
      </w:r>
    </w:p>
    <w:p w14:paraId="5EBC05B6" w14:textId="77777777" w:rsidR="005040F1" w:rsidRDefault="005040F1" w:rsidP="00307D2E">
      <w:pPr>
        <w:pStyle w:val="ListParagraph"/>
        <w:ind w:left="1080" w:firstLine="700"/>
        <w:rPr>
          <w:color w:val="000000" w:themeColor="text1"/>
          <w:lang w:eastAsia="zh-CN"/>
        </w:rPr>
      </w:pPr>
    </w:p>
    <w:p w14:paraId="7295C8AF" w14:textId="20C41A99" w:rsidR="00785DD1" w:rsidRDefault="00785DD1" w:rsidP="00785DD1">
      <w:pPr>
        <w:pStyle w:val="ListParagraph"/>
        <w:numPr>
          <w:ilvl w:val="0"/>
          <w:numId w:val="2"/>
        </w:numPr>
        <w:rPr>
          <w:color w:val="000000" w:themeColor="text1"/>
          <w:lang w:eastAsia="zh-CN"/>
        </w:rPr>
      </w:pPr>
      <w:r w:rsidRPr="00785DD1">
        <w:rPr>
          <w:color w:val="000000" w:themeColor="text1"/>
          <w:lang w:eastAsia="zh-CN"/>
        </w:rPr>
        <w:t xml:space="preserve">Categorization </w:t>
      </w:r>
    </w:p>
    <w:p w14:paraId="0BA3AB34" w14:textId="5A75A8D1" w:rsidR="00785DD1" w:rsidRPr="00785DD1" w:rsidRDefault="00785DD1" w:rsidP="00785DD1">
      <w:pPr>
        <w:pStyle w:val="ListParagraph"/>
        <w:ind w:left="1080"/>
        <w:rPr>
          <w:b/>
          <w:color w:val="000000" w:themeColor="text1"/>
          <w:lang w:eastAsia="zh-CN"/>
        </w:rPr>
      </w:pPr>
      <w:r>
        <w:rPr>
          <w:color w:val="000000" w:themeColor="text1"/>
          <w:lang w:eastAsia="zh-CN"/>
        </w:rPr>
        <w:t xml:space="preserve">Western categorization is essentialist, traditional Chinese approach is more dialectic. In your coding, you must talk about it in some way. </w:t>
      </w:r>
      <w:r w:rsidRPr="00785DD1">
        <w:rPr>
          <w:b/>
          <w:color w:val="000000" w:themeColor="text1"/>
          <w:lang w:eastAsia="zh-CN"/>
        </w:rPr>
        <w:t>This would be a big issue to talk about.</w:t>
      </w:r>
      <w:r w:rsidR="00262F23">
        <w:rPr>
          <w:b/>
          <w:color w:val="000000" w:themeColor="text1"/>
          <w:lang w:eastAsia="zh-CN"/>
        </w:rPr>
        <w:t xml:space="preserve"> What we don’t want to do is imposing western framework on the data people are giving.</w:t>
      </w:r>
      <w:r w:rsidR="0038227F">
        <w:rPr>
          <w:b/>
          <w:color w:val="000000" w:themeColor="text1"/>
          <w:lang w:eastAsia="zh-CN"/>
        </w:rPr>
        <w:t xml:space="preserve"> Maybe when you are coding, make sure you have special code. Just mark your code in some way: something looks dialectical representation or holistic representation. (</w:t>
      </w:r>
      <w:r w:rsidR="0038227F">
        <w:rPr>
          <w:rFonts w:hint="eastAsia"/>
          <w:b/>
          <w:color w:val="000000" w:themeColor="text1"/>
          <w:lang w:eastAsia="zh-CN"/>
        </w:rPr>
        <w:t>重要</w:t>
      </w:r>
      <w:r w:rsidR="0038227F">
        <w:rPr>
          <w:b/>
          <w:color w:val="000000" w:themeColor="text1"/>
          <w:lang w:eastAsia="zh-CN"/>
        </w:rPr>
        <w:t>)</w:t>
      </w:r>
      <w:bookmarkStart w:id="0" w:name="_GoBack"/>
      <w:bookmarkEnd w:id="0"/>
    </w:p>
    <w:p w14:paraId="5F2FDCB5" w14:textId="77777777" w:rsidR="00307D2E" w:rsidRPr="00307D2E" w:rsidRDefault="00307D2E" w:rsidP="00307D2E">
      <w:pPr>
        <w:pStyle w:val="ListParagraph"/>
        <w:ind w:left="1080" w:firstLine="700"/>
        <w:rPr>
          <w:color w:val="000000" w:themeColor="text1"/>
          <w:lang w:eastAsia="zh-CN"/>
        </w:rPr>
      </w:pPr>
    </w:p>
    <w:p w14:paraId="22D57679" w14:textId="3555D975" w:rsidR="00307D2E" w:rsidRPr="00307D2E" w:rsidRDefault="00307D2E" w:rsidP="00307D2E">
      <w:pPr>
        <w:rPr>
          <w:color w:val="000000" w:themeColor="text1"/>
          <w:lang w:eastAsia="zh-CN"/>
        </w:rPr>
      </w:pPr>
      <w:r>
        <w:rPr>
          <w:color w:val="000000" w:themeColor="text1"/>
          <w:lang w:eastAsia="zh-CN"/>
        </w:rPr>
        <w:t xml:space="preserve">     </w:t>
      </w:r>
    </w:p>
    <w:p w14:paraId="47441026" w14:textId="77777777" w:rsidR="00FB1B39" w:rsidRPr="00FB1B39" w:rsidRDefault="00FB1B39" w:rsidP="00FB1B39">
      <w:pPr>
        <w:rPr>
          <w:color w:val="000000" w:themeColor="text1"/>
          <w:lang w:eastAsia="zh-CN"/>
        </w:rPr>
      </w:pPr>
    </w:p>
    <w:sectPr w:rsidR="00FB1B39" w:rsidRPr="00FB1B39" w:rsidSect="00AD223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2E258C"/>
    <w:multiLevelType w:val="hybridMultilevel"/>
    <w:tmpl w:val="76003C88"/>
    <w:lvl w:ilvl="0" w:tplc="1DEC2C1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13CE0715"/>
    <w:multiLevelType w:val="hybridMultilevel"/>
    <w:tmpl w:val="7AF2F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8B5"/>
    <w:rsid w:val="001B4956"/>
    <w:rsid w:val="00262F23"/>
    <w:rsid w:val="00275746"/>
    <w:rsid w:val="002E4B4C"/>
    <w:rsid w:val="00307D2E"/>
    <w:rsid w:val="00343747"/>
    <w:rsid w:val="0038227F"/>
    <w:rsid w:val="004A33D8"/>
    <w:rsid w:val="005040F1"/>
    <w:rsid w:val="00513CFC"/>
    <w:rsid w:val="00625C57"/>
    <w:rsid w:val="006F2A49"/>
    <w:rsid w:val="00785DD1"/>
    <w:rsid w:val="00AD223D"/>
    <w:rsid w:val="00B14833"/>
    <w:rsid w:val="00B4335E"/>
    <w:rsid w:val="00D518DB"/>
    <w:rsid w:val="00DB510F"/>
    <w:rsid w:val="00E436D2"/>
    <w:rsid w:val="00F0414F"/>
    <w:rsid w:val="00F638B5"/>
    <w:rsid w:val="00FB1B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6A14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3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511</Words>
  <Characters>2916</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Xiang</dc:creator>
  <cp:keywords/>
  <dc:description/>
  <cp:lastModifiedBy>Li, Xiang</cp:lastModifiedBy>
  <cp:revision>7</cp:revision>
  <dcterms:created xsi:type="dcterms:W3CDTF">2018-06-08T22:01:00Z</dcterms:created>
  <dcterms:modified xsi:type="dcterms:W3CDTF">2018-06-08T23:35:00Z</dcterms:modified>
</cp:coreProperties>
</file>