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79" w:rsidRDefault="002E5638" w:rsidP="004A7C79">
      <w:pPr>
        <w:rPr>
          <w:color w:val="000000"/>
          <w:sz w:val="72"/>
          <w:szCs w:val="72"/>
        </w:rPr>
      </w:pPr>
      <w:r w:rsidRPr="0036131E">
        <w:rPr>
          <w:noProof/>
          <w:szCs w:val="21"/>
        </w:rPr>
        <w:drawing>
          <wp:anchor distT="0" distB="0" distL="114300" distR="114300" simplePos="0" relativeHeight="251655680" behindDoc="0" locked="0" layoutInCell="1" allowOverlap="1" wp14:anchorId="0A66B2F8" wp14:editId="20EC93B6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269230" cy="590550"/>
            <wp:effectExtent l="0" t="0" r="7620" b="0"/>
            <wp:wrapTopAndBottom/>
            <wp:docPr id="20" name="图片 3" descr="说明: logo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logowo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7C79" w:rsidRDefault="004A7C79" w:rsidP="004A7C79">
      <w:pPr>
        <w:rPr>
          <w:color w:val="000000"/>
          <w:sz w:val="72"/>
          <w:szCs w:val="72"/>
        </w:rPr>
      </w:pPr>
    </w:p>
    <w:p w:rsidR="004A7C79" w:rsidRDefault="004A7C79" w:rsidP="004A7C79">
      <w:pPr>
        <w:rPr>
          <w:color w:val="000000"/>
          <w:sz w:val="72"/>
          <w:szCs w:val="72"/>
        </w:rPr>
      </w:pPr>
    </w:p>
    <w:p w:rsidR="004A7C79" w:rsidRPr="0036131E" w:rsidRDefault="00CF3C33" w:rsidP="004A7C79">
      <w:pPr>
        <w:jc w:val="center"/>
        <w:rPr>
          <w:rFonts w:ascii="黑体" w:eastAsia="黑体" w:hAnsi="黑体"/>
          <w:b/>
          <w:color w:val="000000"/>
          <w:sz w:val="44"/>
          <w:szCs w:val="44"/>
        </w:rPr>
      </w:pPr>
      <w:r w:rsidRPr="00CF3C33">
        <w:rPr>
          <w:rFonts w:ascii="黑体" w:eastAsia="黑体" w:hAnsi="黑体" w:hint="eastAsia"/>
          <w:b/>
          <w:color w:val="000000"/>
          <w:sz w:val="44"/>
          <w:szCs w:val="44"/>
        </w:rPr>
        <w:t>防火墙自动化配置</w:t>
      </w:r>
      <w:r w:rsidR="00481872" w:rsidRPr="00481872">
        <w:rPr>
          <w:rFonts w:ascii="黑体" w:eastAsia="黑体" w:hAnsi="黑体" w:hint="eastAsia"/>
          <w:b/>
          <w:color w:val="000000"/>
          <w:sz w:val="44"/>
          <w:szCs w:val="44"/>
        </w:rPr>
        <w:t>平台</w:t>
      </w:r>
      <w:r w:rsidR="002E1770" w:rsidRPr="002E1770">
        <w:rPr>
          <w:rFonts w:ascii="黑体" w:eastAsia="黑体" w:hAnsi="黑体" w:hint="eastAsia"/>
          <w:b/>
          <w:color w:val="000000"/>
          <w:sz w:val="44"/>
          <w:szCs w:val="44"/>
        </w:rPr>
        <w:t>使用手册</w:t>
      </w:r>
    </w:p>
    <w:p w:rsidR="004A7C79" w:rsidRDefault="004A7C79" w:rsidP="004A7C79">
      <w:pPr>
        <w:jc w:val="center"/>
        <w:rPr>
          <w:b/>
          <w:color w:val="000000"/>
          <w:sz w:val="48"/>
          <w:szCs w:val="48"/>
        </w:rPr>
      </w:pPr>
    </w:p>
    <w:p w:rsidR="004A7C79" w:rsidRDefault="00C52191" w:rsidP="004A7C79">
      <w:pPr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                 </w:t>
      </w:r>
    </w:p>
    <w:p w:rsidR="004A7C79" w:rsidRPr="00F93159" w:rsidRDefault="00C52191" w:rsidP="00C52191">
      <w:pPr>
        <w:rPr>
          <w:rFonts w:ascii="黑体" w:eastAsia="黑体" w:hAnsi="黑体"/>
          <w:b/>
          <w:color w:val="000000"/>
          <w:sz w:val="48"/>
          <w:szCs w:val="48"/>
        </w:rPr>
      </w:pPr>
      <w:r>
        <w:rPr>
          <w:rFonts w:ascii="黑体" w:eastAsia="黑体" w:hAnsi="黑体" w:hint="eastAsia"/>
          <w:b/>
          <w:color w:val="000000"/>
          <w:sz w:val="48"/>
          <w:szCs w:val="48"/>
        </w:rPr>
        <w:t xml:space="preserve">                 </w:t>
      </w:r>
    </w:p>
    <w:p w:rsidR="004A7C79" w:rsidRDefault="004A7C79" w:rsidP="004A7C79">
      <w:pPr>
        <w:jc w:val="center"/>
        <w:rPr>
          <w:b/>
          <w:color w:val="000000"/>
          <w:sz w:val="48"/>
          <w:szCs w:val="48"/>
        </w:rPr>
      </w:pPr>
    </w:p>
    <w:p w:rsidR="004A7C79" w:rsidRDefault="004A7C79" w:rsidP="004A7C79">
      <w:pPr>
        <w:jc w:val="center"/>
        <w:rPr>
          <w:b/>
          <w:color w:val="000000"/>
          <w:sz w:val="48"/>
          <w:szCs w:val="48"/>
        </w:rPr>
      </w:pPr>
    </w:p>
    <w:p w:rsidR="004A7C79" w:rsidRDefault="004A7C79" w:rsidP="004A7C79">
      <w:pPr>
        <w:jc w:val="center"/>
        <w:rPr>
          <w:b/>
          <w:color w:val="000000"/>
          <w:sz w:val="48"/>
          <w:szCs w:val="48"/>
        </w:rPr>
      </w:pPr>
    </w:p>
    <w:p w:rsidR="004A7C79" w:rsidRDefault="004A7C79" w:rsidP="004A7C79">
      <w:pPr>
        <w:jc w:val="center"/>
        <w:rPr>
          <w:b/>
          <w:color w:val="000000"/>
          <w:sz w:val="48"/>
          <w:szCs w:val="48"/>
        </w:rPr>
      </w:pPr>
    </w:p>
    <w:p w:rsidR="004A7C79" w:rsidRPr="00F93159" w:rsidRDefault="004A7C79" w:rsidP="004A7C79">
      <w:pPr>
        <w:jc w:val="center"/>
        <w:rPr>
          <w:rFonts w:ascii="黑体" w:eastAsia="黑体" w:hAnsi="黑体"/>
          <w:b/>
          <w:color w:val="000000"/>
          <w:sz w:val="28"/>
          <w:szCs w:val="28"/>
        </w:rPr>
      </w:pPr>
      <w:r w:rsidRPr="00F93159">
        <w:rPr>
          <w:rFonts w:ascii="黑体" w:eastAsia="黑体" w:hAnsi="黑体" w:hint="eastAsia"/>
          <w:b/>
          <w:color w:val="000000"/>
          <w:sz w:val="28"/>
          <w:szCs w:val="28"/>
        </w:rPr>
        <w:t>编写部门：</w:t>
      </w:r>
      <w:r w:rsidR="0036131E" w:rsidRPr="00F93159">
        <w:rPr>
          <w:rFonts w:ascii="黑体" w:eastAsia="黑体" w:hAnsi="黑体" w:hint="eastAsia"/>
          <w:b/>
          <w:color w:val="000000"/>
          <w:sz w:val="28"/>
          <w:szCs w:val="28"/>
        </w:rPr>
        <w:t>网络通讯</w:t>
      </w:r>
    </w:p>
    <w:p w:rsidR="004A7C79" w:rsidRPr="00F93159" w:rsidRDefault="004A7C79" w:rsidP="004A7C79">
      <w:pPr>
        <w:jc w:val="center"/>
        <w:rPr>
          <w:rFonts w:ascii="黑体" w:eastAsia="黑体" w:hAnsi="黑体"/>
          <w:b/>
          <w:color w:val="000000"/>
          <w:sz w:val="28"/>
          <w:szCs w:val="28"/>
        </w:rPr>
      </w:pPr>
      <w:r w:rsidRPr="00F93159">
        <w:rPr>
          <w:rFonts w:ascii="黑体" w:eastAsia="黑体" w:hAnsi="黑体" w:hint="eastAsia"/>
          <w:b/>
          <w:color w:val="000000"/>
          <w:sz w:val="28"/>
          <w:szCs w:val="28"/>
        </w:rPr>
        <w:t>编写日期：2</w:t>
      </w:r>
      <w:r w:rsidR="00FE1154">
        <w:rPr>
          <w:rFonts w:ascii="黑体" w:eastAsia="黑体" w:hAnsi="黑体" w:hint="eastAsia"/>
          <w:b/>
          <w:color w:val="000000"/>
          <w:sz w:val="28"/>
          <w:szCs w:val="28"/>
        </w:rPr>
        <w:t>016.12</w:t>
      </w:r>
    </w:p>
    <w:p w:rsidR="004A7C79" w:rsidRDefault="004A7C79" w:rsidP="004A7C79">
      <w:pPr>
        <w:jc w:val="center"/>
        <w:rPr>
          <w:b/>
          <w:color w:val="000000"/>
          <w:sz w:val="44"/>
          <w:szCs w:val="44"/>
        </w:rPr>
      </w:pPr>
    </w:p>
    <w:p w:rsidR="004A7C79" w:rsidRDefault="004A7C79" w:rsidP="004A7C79">
      <w:pPr>
        <w:jc w:val="center"/>
        <w:rPr>
          <w:b/>
          <w:color w:val="000000"/>
          <w:sz w:val="44"/>
          <w:szCs w:val="44"/>
        </w:rPr>
      </w:pPr>
    </w:p>
    <w:p w:rsidR="004A7C79" w:rsidRDefault="004A7C79" w:rsidP="004A7C79">
      <w:pPr>
        <w:jc w:val="center"/>
        <w:rPr>
          <w:b/>
          <w:color w:val="000000"/>
          <w:sz w:val="44"/>
          <w:szCs w:val="44"/>
        </w:rPr>
      </w:pPr>
    </w:p>
    <w:p w:rsidR="004A7C79" w:rsidRDefault="004A7C79" w:rsidP="004A7C79">
      <w:pPr>
        <w:jc w:val="center"/>
        <w:rPr>
          <w:b/>
          <w:color w:val="000000"/>
          <w:sz w:val="44"/>
          <w:szCs w:val="44"/>
        </w:rPr>
      </w:pPr>
    </w:p>
    <w:p w:rsidR="0036131E" w:rsidRDefault="0036131E" w:rsidP="004A7C79">
      <w:pPr>
        <w:jc w:val="center"/>
        <w:rPr>
          <w:b/>
          <w:color w:val="000000"/>
          <w:sz w:val="44"/>
          <w:szCs w:val="44"/>
        </w:rPr>
      </w:pPr>
    </w:p>
    <w:p w:rsidR="0036131E" w:rsidRDefault="0036131E" w:rsidP="004A7C79">
      <w:pPr>
        <w:jc w:val="center"/>
        <w:rPr>
          <w:b/>
          <w:color w:val="000000"/>
          <w:sz w:val="44"/>
          <w:szCs w:val="44"/>
        </w:rPr>
      </w:pPr>
    </w:p>
    <w:p w:rsidR="007F1C75" w:rsidRDefault="007F1C75" w:rsidP="007F1C75">
      <w:pPr>
        <w:pStyle w:val="a0"/>
      </w:pPr>
    </w:p>
    <w:p w:rsidR="008A12B2" w:rsidRPr="00481872" w:rsidRDefault="00CF3C33" w:rsidP="00CF3C33">
      <w:pPr>
        <w:pStyle w:val="a0"/>
        <w:numPr>
          <w:ilvl w:val="0"/>
          <w:numId w:val="17"/>
        </w:numPr>
        <w:rPr>
          <w:rFonts w:ascii="仿宋" w:eastAsia="仿宋" w:cs="仿宋"/>
          <w:b/>
          <w:color w:val="000000"/>
          <w:kern w:val="0"/>
          <w:sz w:val="32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lastRenderedPageBreak/>
        <w:t>防火墙自动化配置平台</w:t>
      </w:r>
      <w:r w:rsidR="00D53F1A"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t>简介</w:t>
      </w:r>
    </w:p>
    <w:p w:rsidR="008A12B2" w:rsidRDefault="008A12B2" w:rsidP="008A12B2">
      <w:pPr>
        <w:pStyle w:val="a0"/>
        <w:ind w:firstLineChars="200" w:firstLine="56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登录</w:t>
      </w:r>
      <w:r w:rsidR="00CF3C33" w:rsidRPr="00CF3C33">
        <w:rPr>
          <w:rFonts w:ascii="仿宋" w:eastAsia="仿宋" w:cs="仿宋" w:hint="eastAsia"/>
          <w:color w:val="000000"/>
          <w:kern w:val="0"/>
          <w:sz w:val="28"/>
          <w:szCs w:val="28"/>
        </w:rPr>
        <w:t>火墙自动化配置</w:t>
      </w:r>
      <w:r w:rsidR="00CF3C33">
        <w:rPr>
          <w:rFonts w:ascii="仿宋" w:eastAsia="仿宋" w:cs="仿宋" w:hint="eastAsia"/>
          <w:color w:val="000000"/>
          <w:kern w:val="0"/>
          <w:sz w:val="28"/>
          <w:szCs w:val="28"/>
        </w:rPr>
        <w:t>平台</w:t>
      </w:r>
      <w:r>
        <w:rPr>
          <w:rFonts w:ascii="仿宋" w:eastAsia="仿宋" w:cs="仿宋"/>
          <w:color w:val="000000"/>
          <w:kern w:val="0"/>
          <w:sz w:val="28"/>
          <w:szCs w:val="28"/>
        </w:rPr>
        <w:t>，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地址</w:t>
      </w:r>
      <w:r>
        <w:rPr>
          <w:rFonts w:ascii="仿宋" w:eastAsia="仿宋" w:cs="仿宋"/>
          <w:color w:val="000000"/>
          <w:kern w:val="0"/>
          <w:sz w:val="28"/>
          <w:szCs w:val="28"/>
        </w:rPr>
        <w:t>为：</w:t>
      </w:r>
      <w:hyperlink r:id="rId8" w:history="1">
        <w:r w:rsidR="00CF3C33" w:rsidRPr="00CF3C33">
          <w:rPr>
            <w:rStyle w:val="a7"/>
            <w:rFonts w:ascii="仿宋" w:eastAsia="仿宋" w:cs="仿宋" w:hint="eastAsia"/>
            <w:kern w:val="0"/>
            <w:sz w:val="28"/>
            <w:szCs w:val="28"/>
          </w:rPr>
          <w:t>http:</w:t>
        </w:r>
        <w:r w:rsidR="00CF3C33" w:rsidRPr="00CF3C33">
          <w:rPr>
            <w:rStyle w:val="a7"/>
            <w:rFonts w:ascii="仿宋" w:eastAsia="仿宋" w:cs="仿宋"/>
            <w:kern w:val="0"/>
            <w:sz w:val="28"/>
            <w:szCs w:val="28"/>
          </w:rPr>
          <w:t>//</w:t>
        </w:r>
        <w:r w:rsidR="00CF3C33" w:rsidRPr="00CF3C33">
          <w:rPr>
            <w:rStyle w:val="a7"/>
            <w:rFonts w:ascii="仿宋" w:eastAsia="仿宋" w:cs="仿宋" w:hint="eastAsia"/>
            <w:kern w:val="0"/>
            <w:sz w:val="28"/>
            <w:szCs w:val="28"/>
          </w:rPr>
          <w:t>2</w:t>
        </w:r>
        <w:r w:rsidR="00CF3C33" w:rsidRPr="00CF3C33">
          <w:rPr>
            <w:rStyle w:val="a7"/>
            <w:rFonts w:ascii="仿宋" w:eastAsia="仿宋" w:cs="仿宋" w:hint="eastAsia"/>
            <w:kern w:val="0"/>
            <w:sz w:val="28"/>
            <w:szCs w:val="28"/>
          </w:rPr>
          <w:t>2</w:t>
        </w:r>
        <w:r w:rsidR="00CF3C33" w:rsidRPr="00CF3C33">
          <w:rPr>
            <w:rStyle w:val="a7"/>
            <w:rFonts w:ascii="仿宋" w:eastAsia="仿宋" w:cs="仿宋" w:hint="eastAsia"/>
            <w:kern w:val="0"/>
            <w:sz w:val="28"/>
            <w:szCs w:val="28"/>
          </w:rPr>
          <w:t>.1.111.29:8002</w:t>
        </w:r>
      </w:hyperlink>
      <w:r w:rsidR="00AE197D">
        <w:rPr>
          <w:rFonts w:ascii="仿宋" w:eastAsia="仿宋" w:cs="仿宋" w:hint="eastAsia"/>
          <w:color w:val="000000"/>
          <w:kern w:val="0"/>
          <w:sz w:val="28"/>
          <w:szCs w:val="28"/>
        </w:rPr>
        <w:t>。</w:t>
      </w:r>
    </w:p>
    <w:p w:rsidR="00CF3C33" w:rsidRDefault="00CF3C33" w:rsidP="008A12B2">
      <w:pPr>
        <w:pStyle w:val="a0"/>
        <w:ind w:firstLineChars="200" w:firstLine="56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目前</w:t>
      </w:r>
      <w:r>
        <w:rPr>
          <w:rFonts w:ascii="仿宋" w:eastAsia="仿宋" w:cs="仿宋"/>
          <w:color w:val="000000"/>
          <w:kern w:val="0"/>
          <w:sz w:val="28"/>
          <w:szCs w:val="28"/>
        </w:rPr>
        <w:t>系统可通过导入工单，分析需求，评估经过的防火墙和交换机，生成对应配置。</w:t>
      </w:r>
    </w:p>
    <w:p w:rsidR="008A12B2" w:rsidRPr="00481872" w:rsidRDefault="00CF3C33" w:rsidP="00CF3C33">
      <w:pPr>
        <w:pStyle w:val="a0"/>
        <w:numPr>
          <w:ilvl w:val="0"/>
          <w:numId w:val="24"/>
        </w:numPr>
        <w:rPr>
          <w:rFonts w:ascii="仿宋" w:eastAsia="仿宋" w:cs="仿宋"/>
          <w:b/>
          <w:color w:val="000000"/>
          <w:kern w:val="0"/>
          <w:sz w:val="28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28"/>
          <w:szCs w:val="28"/>
        </w:rPr>
        <w:t>系统</w:t>
      </w:r>
      <w:r w:rsidRPr="00481872">
        <w:rPr>
          <w:rFonts w:ascii="仿宋" w:eastAsia="仿宋" w:cs="仿宋"/>
          <w:b/>
          <w:color w:val="000000"/>
          <w:kern w:val="0"/>
          <w:sz w:val="28"/>
          <w:szCs w:val="28"/>
        </w:rPr>
        <w:t>登录</w:t>
      </w:r>
    </w:p>
    <w:p w:rsidR="00CF3C33" w:rsidRDefault="00CF3C33" w:rsidP="00CF3C33">
      <w:pPr>
        <w:pStyle w:val="a0"/>
        <w:ind w:left="567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用户名</w:t>
      </w:r>
      <w:r>
        <w:rPr>
          <w:rFonts w:ascii="仿宋" w:eastAsia="仿宋" w:cs="仿宋"/>
          <w:color w:val="000000"/>
          <w:kern w:val="0"/>
          <w:sz w:val="28"/>
          <w:szCs w:val="28"/>
        </w:rPr>
        <w:t>：</w:t>
      </w:r>
      <w:proofErr w:type="spellStart"/>
      <w:r>
        <w:rPr>
          <w:rFonts w:ascii="仿宋" w:eastAsia="仿宋" w:cs="仿宋"/>
          <w:color w:val="000000"/>
          <w:kern w:val="0"/>
          <w:sz w:val="28"/>
          <w:szCs w:val="28"/>
        </w:rPr>
        <w:t>boc</w:t>
      </w:r>
      <w:proofErr w:type="spellEnd"/>
      <w:r>
        <w:rPr>
          <w:rFonts w:ascii="仿宋" w:eastAsia="仿宋" w:cs="仿宋"/>
          <w:color w:val="000000"/>
          <w:kern w:val="0"/>
          <w:sz w:val="28"/>
          <w:szCs w:val="28"/>
        </w:rPr>
        <w:t xml:space="preserve"> 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密码</w:t>
      </w:r>
      <w:r>
        <w:rPr>
          <w:rFonts w:ascii="仿宋" w:eastAsia="仿宋" w:cs="仿宋"/>
          <w:color w:val="000000"/>
          <w:kern w:val="0"/>
          <w:sz w:val="28"/>
          <w:szCs w:val="28"/>
        </w:rPr>
        <w:t>：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123456</w:t>
      </w:r>
    </w:p>
    <w:p w:rsidR="00CF3C33" w:rsidRDefault="00CF3C33" w:rsidP="00CF3C33">
      <w:pPr>
        <w:pStyle w:val="a0"/>
        <w:ind w:left="128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620A41" wp14:editId="121F94C2">
            <wp:extent cx="4229100" cy="3984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827" cy="40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33" w:rsidRPr="00481872" w:rsidRDefault="00CF3C33" w:rsidP="00CF3C33">
      <w:pPr>
        <w:pStyle w:val="a0"/>
        <w:numPr>
          <w:ilvl w:val="0"/>
          <w:numId w:val="24"/>
        </w:numPr>
        <w:rPr>
          <w:rFonts w:ascii="仿宋" w:eastAsia="仿宋" w:cs="仿宋"/>
          <w:b/>
          <w:color w:val="000000"/>
          <w:kern w:val="0"/>
          <w:sz w:val="28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28"/>
          <w:szCs w:val="28"/>
        </w:rPr>
        <w:t>系统</w:t>
      </w:r>
      <w:r w:rsidRPr="00481872">
        <w:rPr>
          <w:rFonts w:ascii="仿宋" w:eastAsia="仿宋" w:cs="仿宋"/>
          <w:b/>
          <w:color w:val="000000"/>
          <w:kern w:val="0"/>
          <w:sz w:val="28"/>
          <w:szCs w:val="28"/>
        </w:rPr>
        <w:t>界面</w:t>
      </w:r>
    </w:p>
    <w:p w:rsidR="00CF3C33" w:rsidRDefault="00CF3C33" w:rsidP="00CF3C33">
      <w:pPr>
        <w:pStyle w:val="a0"/>
        <w:ind w:left="567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/>
          <w:color w:val="000000"/>
          <w:kern w:val="0"/>
          <w:sz w:val="28"/>
          <w:szCs w:val="28"/>
        </w:rPr>
        <w:t>目前设备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支持</w:t>
      </w:r>
      <w:r>
        <w:rPr>
          <w:rFonts w:ascii="仿宋" w:eastAsia="仿宋" w:cs="仿宋"/>
          <w:color w:val="000000"/>
          <w:kern w:val="0"/>
          <w:sz w:val="28"/>
          <w:szCs w:val="28"/>
        </w:rPr>
        <w:t>思科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ASA和</w:t>
      </w:r>
      <w:r>
        <w:rPr>
          <w:rFonts w:ascii="仿宋" w:eastAsia="仿宋" w:cs="仿宋"/>
          <w:color w:val="000000"/>
          <w:kern w:val="0"/>
          <w:sz w:val="28"/>
          <w:szCs w:val="28"/>
        </w:rPr>
        <w:t>防火墙模块，NX-OS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的</w:t>
      </w:r>
      <w:r>
        <w:rPr>
          <w:rFonts w:ascii="仿宋" w:eastAsia="仿宋" w:cs="仿宋"/>
          <w:color w:val="000000"/>
          <w:kern w:val="0"/>
          <w:sz w:val="28"/>
          <w:szCs w:val="28"/>
        </w:rPr>
        <w:t>交换机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ACL的</w:t>
      </w:r>
      <w:r>
        <w:rPr>
          <w:rFonts w:ascii="仿宋" w:eastAsia="仿宋" w:cs="仿宋"/>
          <w:color w:val="000000"/>
          <w:kern w:val="0"/>
          <w:sz w:val="28"/>
          <w:szCs w:val="28"/>
        </w:rPr>
        <w:t>配置生成，目前调试通过的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防火墙</w:t>
      </w:r>
      <w:r>
        <w:rPr>
          <w:rFonts w:ascii="仿宋" w:eastAsia="仿宋" w:cs="仿宋"/>
          <w:color w:val="000000"/>
          <w:kern w:val="0"/>
          <w:sz w:val="28"/>
          <w:szCs w:val="28"/>
        </w:rPr>
        <w:t>和交换机清单如下，如有新增设备请联系</w:t>
      </w:r>
      <w:proofErr w:type="gramStart"/>
      <w:r>
        <w:rPr>
          <w:rFonts w:ascii="仿宋" w:eastAsia="仿宋" w:cs="仿宋"/>
          <w:color w:val="000000"/>
          <w:kern w:val="0"/>
          <w:sz w:val="28"/>
          <w:szCs w:val="28"/>
        </w:rPr>
        <w:t>李融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进行</w:t>
      </w:r>
      <w:proofErr w:type="gramEnd"/>
      <w:r>
        <w:rPr>
          <w:rFonts w:ascii="仿宋" w:eastAsia="仿宋" w:cs="仿宋"/>
          <w:color w:val="000000"/>
          <w:kern w:val="0"/>
          <w:sz w:val="28"/>
          <w:szCs w:val="28"/>
        </w:rPr>
        <w:t>调试。目前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还</w:t>
      </w:r>
      <w:r>
        <w:rPr>
          <w:rFonts w:ascii="仿宋" w:eastAsia="仿宋" w:cs="仿宋"/>
          <w:color w:val="000000"/>
          <w:kern w:val="0"/>
          <w:sz w:val="28"/>
          <w:szCs w:val="28"/>
        </w:rPr>
        <w:t>不能支持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NAT的</w:t>
      </w:r>
      <w:r>
        <w:rPr>
          <w:rFonts w:ascii="仿宋" w:eastAsia="仿宋" w:cs="仿宋"/>
          <w:color w:val="000000"/>
          <w:kern w:val="0"/>
          <w:sz w:val="28"/>
          <w:szCs w:val="28"/>
        </w:rPr>
        <w:t>防火墙及其他品牌。</w:t>
      </w:r>
    </w:p>
    <w:p w:rsidR="00CF3C33" w:rsidRDefault="00CF3C33" w:rsidP="00CF3C33">
      <w:pPr>
        <w:pStyle w:val="a0"/>
        <w:ind w:left="128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lastRenderedPageBreak/>
        <w:t>界面</w:t>
      </w:r>
      <w:r>
        <w:rPr>
          <w:rFonts w:ascii="仿宋" w:eastAsia="仿宋" w:cs="仿宋"/>
          <w:color w:val="000000"/>
          <w:kern w:val="0"/>
          <w:sz w:val="28"/>
          <w:szCs w:val="28"/>
        </w:rPr>
        <w:t>如下：</w:t>
      </w:r>
    </w:p>
    <w:p w:rsidR="00CF3C33" w:rsidRDefault="00CF3C33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F67DFFC" wp14:editId="2B253580">
            <wp:extent cx="5143500" cy="2746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869" cy="2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33" w:rsidRPr="00481872" w:rsidRDefault="00CF3C33" w:rsidP="00CF3C33">
      <w:pPr>
        <w:pStyle w:val="a0"/>
        <w:numPr>
          <w:ilvl w:val="0"/>
          <w:numId w:val="24"/>
        </w:numPr>
        <w:rPr>
          <w:rFonts w:ascii="仿宋" w:eastAsia="仿宋" w:cs="仿宋"/>
          <w:b/>
          <w:color w:val="000000"/>
          <w:kern w:val="0"/>
          <w:sz w:val="28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28"/>
          <w:szCs w:val="28"/>
        </w:rPr>
        <w:t>工单导入</w:t>
      </w:r>
    </w:p>
    <w:p w:rsidR="00CF3C33" w:rsidRDefault="00CF3C33" w:rsidP="00322594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proofErr w:type="gramStart"/>
      <w:r>
        <w:rPr>
          <w:rFonts w:ascii="仿宋" w:eastAsia="仿宋" w:cs="仿宋" w:hint="eastAsia"/>
          <w:color w:val="000000"/>
          <w:kern w:val="0"/>
          <w:sz w:val="28"/>
          <w:szCs w:val="28"/>
        </w:rPr>
        <w:t>点击</w:t>
      </w:r>
      <w:r>
        <w:rPr>
          <w:rFonts w:ascii="仿宋" w:eastAsia="仿宋" w:cs="仿宋"/>
          <w:color w:val="000000"/>
          <w:kern w:val="0"/>
          <w:sz w:val="28"/>
          <w:szCs w:val="28"/>
        </w:rPr>
        <w:t>工单列</w:t>
      </w:r>
      <w:proofErr w:type="gramEnd"/>
      <w:r>
        <w:rPr>
          <w:rFonts w:ascii="仿宋" w:eastAsia="仿宋" w:cs="仿宋"/>
          <w:color w:val="000000"/>
          <w:kern w:val="0"/>
          <w:sz w:val="28"/>
          <w:szCs w:val="28"/>
        </w:rPr>
        <w:t>表：</w:t>
      </w:r>
    </w:p>
    <w:p w:rsidR="00CF3C33" w:rsidRDefault="00CF3C33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602D9B4" wp14:editId="0937949C">
            <wp:extent cx="5200650" cy="187651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720" cy="18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33" w:rsidRDefault="00CF3C33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选择</w:t>
      </w:r>
      <w:r>
        <w:rPr>
          <w:rFonts w:ascii="仿宋" w:eastAsia="仿宋" w:cs="仿宋"/>
          <w:color w:val="000000"/>
          <w:kern w:val="0"/>
          <w:sz w:val="28"/>
          <w:szCs w:val="28"/>
        </w:rPr>
        <w:t>导入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EXCEL：</w:t>
      </w:r>
    </w:p>
    <w:p w:rsidR="00CF3C33" w:rsidRDefault="00322594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EXCEL模板参见</w:t>
      </w:r>
      <w:r>
        <w:rPr>
          <w:rFonts w:ascii="仿宋" w:eastAsia="仿宋" w:cs="仿宋"/>
          <w:color w:val="000000"/>
          <w:kern w:val="0"/>
          <w:sz w:val="28"/>
          <w:szCs w:val="28"/>
        </w:rPr>
        <w:t>附件，格式如下：</w:t>
      </w:r>
    </w:p>
    <w:p w:rsidR="00322594" w:rsidRDefault="00322594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E390745" wp14:editId="5A5265A6">
            <wp:extent cx="5724949" cy="7905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53" cy="7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94" w:rsidRDefault="00322594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其中</w:t>
      </w:r>
      <w:r>
        <w:rPr>
          <w:rFonts w:ascii="仿宋" w:eastAsia="仿宋" w:cs="仿宋"/>
          <w:color w:val="000000"/>
          <w:kern w:val="0"/>
          <w:sz w:val="28"/>
          <w:szCs w:val="28"/>
        </w:rPr>
        <w:t>相关格式要求参见表头，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导入</w:t>
      </w:r>
      <w:r>
        <w:rPr>
          <w:rFonts w:ascii="仿宋" w:eastAsia="仿宋" w:cs="仿宋"/>
          <w:color w:val="000000"/>
          <w:kern w:val="0"/>
          <w:sz w:val="28"/>
          <w:szCs w:val="28"/>
        </w:rPr>
        <w:t>成功后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>
        <w:rPr>
          <w:rFonts w:ascii="仿宋" w:eastAsia="仿宋" w:cs="仿宋"/>
          <w:color w:val="000000"/>
          <w:kern w:val="0"/>
          <w:sz w:val="28"/>
          <w:szCs w:val="28"/>
        </w:rPr>
        <w:t>点击对应工单号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>
        <w:rPr>
          <w:rFonts w:ascii="仿宋" w:eastAsia="仿宋" w:cs="仿宋"/>
          <w:color w:val="000000"/>
          <w:kern w:val="0"/>
          <w:sz w:val="28"/>
          <w:szCs w:val="28"/>
        </w:rPr>
        <w:t>出现下面的界面：</w:t>
      </w:r>
    </w:p>
    <w:p w:rsidR="00322594" w:rsidRDefault="00322594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78C5C" wp14:editId="49281FFB">
            <wp:extent cx="5274310" cy="3427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FB" w:rsidRDefault="00167DFB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同意</w:t>
      </w:r>
      <w:r>
        <w:rPr>
          <w:rFonts w:ascii="仿宋" w:eastAsia="仿宋" w:cs="仿宋"/>
          <w:color w:val="000000"/>
          <w:kern w:val="0"/>
          <w:sz w:val="28"/>
          <w:szCs w:val="28"/>
        </w:rPr>
        <w:t>后进行格式检查，如果有误，对应行的格式</w:t>
      </w:r>
      <w:proofErr w:type="gramStart"/>
      <w:r>
        <w:rPr>
          <w:rFonts w:ascii="仿宋" w:eastAsia="仿宋" w:cs="仿宋"/>
          <w:color w:val="000000"/>
          <w:kern w:val="0"/>
          <w:sz w:val="28"/>
          <w:szCs w:val="28"/>
        </w:rPr>
        <w:t>的沟会去掉</w:t>
      </w:r>
      <w:proofErr w:type="gramEnd"/>
      <w:r>
        <w:rPr>
          <w:rFonts w:ascii="仿宋" w:eastAsia="仿宋" w:cs="仿宋"/>
          <w:color w:val="000000"/>
          <w:kern w:val="0"/>
          <w:sz w:val="28"/>
          <w:szCs w:val="28"/>
        </w:rPr>
        <w:t>，对应格式的问题会出现在错误日志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。</w:t>
      </w:r>
    </w:p>
    <w:p w:rsidR="00167DFB" w:rsidRDefault="00167DFB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02FFF11" wp14:editId="6EBC9011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94" w:rsidRDefault="00167DFB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/>
          <w:color w:val="000000"/>
          <w:kern w:val="0"/>
          <w:sz w:val="28"/>
          <w:szCs w:val="28"/>
        </w:rPr>
        <w:t>目前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需求</w:t>
      </w:r>
      <w:r>
        <w:rPr>
          <w:rFonts w:ascii="仿宋" w:eastAsia="仿宋" w:cs="仿宋"/>
          <w:color w:val="000000"/>
          <w:kern w:val="0"/>
          <w:sz w:val="28"/>
          <w:szCs w:val="28"/>
        </w:rPr>
        <w:t>地址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会进行</w:t>
      </w:r>
      <w:r>
        <w:rPr>
          <w:rFonts w:ascii="仿宋" w:eastAsia="仿宋" w:cs="仿宋"/>
          <w:color w:val="000000"/>
          <w:kern w:val="0"/>
          <w:sz w:val="28"/>
          <w:szCs w:val="28"/>
        </w:rPr>
        <w:t>检查及汇总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>
        <w:rPr>
          <w:rFonts w:ascii="仿宋" w:eastAsia="仿宋" w:cs="仿宋"/>
          <w:color w:val="000000"/>
          <w:kern w:val="0"/>
          <w:sz w:val="28"/>
          <w:szCs w:val="28"/>
        </w:rPr>
        <w:t>汇总的日志在优化日志下面。</w:t>
      </w:r>
    </w:p>
    <w:p w:rsidR="00167DFB" w:rsidRDefault="00167DFB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8F71C5F" wp14:editId="22B9A52F">
            <wp:extent cx="5274310" cy="2828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FB" w:rsidRDefault="00167DFB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lastRenderedPageBreak/>
        <w:t>同意</w:t>
      </w:r>
      <w:r>
        <w:rPr>
          <w:rFonts w:ascii="仿宋" w:eastAsia="仿宋" w:cs="仿宋"/>
          <w:color w:val="000000"/>
          <w:kern w:val="0"/>
          <w:sz w:val="28"/>
          <w:szCs w:val="28"/>
        </w:rPr>
        <w:t>后进行合</w:t>
      </w:r>
      <w:proofErr w:type="gramStart"/>
      <w:r>
        <w:rPr>
          <w:rFonts w:ascii="仿宋" w:eastAsia="仿宋" w:cs="仿宋"/>
          <w:color w:val="000000"/>
          <w:kern w:val="0"/>
          <w:sz w:val="28"/>
          <w:szCs w:val="28"/>
        </w:rPr>
        <w:t>规</w:t>
      </w:r>
      <w:proofErr w:type="gramEnd"/>
      <w:r w:rsidR="009D78ED">
        <w:rPr>
          <w:rFonts w:ascii="仿宋" w:eastAsia="仿宋" w:cs="仿宋" w:hint="eastAsia"/>
          <w:color w:val="000000"/>
          <w:kern w:val="0"/>
          <w:sz w:val="28"/>
          <w:szCs w:val="28"/>
        </w:rPr>
        <w:t>和</w:t>
      </w:r>
      <w:r w:rsidR="009D78ED">
        <w:rPr>
          <w:rFonts w:ascii="仿宋" w:eastAsia="仿宋" w:cs="仿宋"/>
          <w:color w:val="000000"/>
          <w:kern w:val="0"/>
          <w:sz w:val="28"/>
          <w:szCs w:val="28"/>
        </w:rPr>
        <w:t>防火墙策略</w:t>
      </w:r>
      <w:r>
        <w:rPr>
          <w:rFonts w:ascii="仿宋" w:eastAsia="仿宋" w:cs="仿宋"/>
          <w:color w:val="000000"/>
          <w:kern w:val="0"/>
          <w:sz w:val="28"/>
          <w:szCs w:val="28"/>
        </w:rPr>
        <w:t>检查，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目前暂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时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未执行</w:t>
      </w:r>
      <w:r w:rsidR="009D78ED" w:rsidRPr="009D78ED">
        <w:rPr>
          <w:rFonts w:ascii="仿宋" w:eastAsia="仿宋" w:cs="仿宋"/>
          <w:color w:val="FF0000"/>
          <w:kern w:val="0"/>
          <w:sz w:val="28"/>
          <w:szCs w:val="28"/>
        </w:rPr>
        <w:t>合</w:t>
      </w:r>
      <w:proofErr w:type="gramStart"/>
      <w:r w:rsidR="009D78ED" w:rsidRPr="009D78ED">
        <w:rPr>
          <w:rFonts w:ascii="仿宋" w:eastAsia="仿宋" w:cs="仿宋"/>
          <w:color w:val="FF0000"/>
          <w:kern w:val="0"/>
          <w:sz w:val="28"/>
          <w:szCs w:val="28"/>
        </w:rPr>
        <w:t>规</w:t>
      </w:r>
      <w:proofErr w:type="gramEnd"/>
      <w:r w:rsidR="009D78ED"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检查</w:t>
      </w:r>
      <w:r>
        <w:rPr>
          <w:rFonts w:ascii="仿宋" w:eastAsia="仿宋" w:cs="仿宋"/>
          <w:color w:val="000000"/>
          <w:kern w:val="0"/>
          <w:sz w:val="28"/>
          <w:szCs w:val="28"/>
        </w:rPr>
        <w:t>。</w:t>
      </w:r>
      <w:r w:rsidR="009D78ED">
        <w:rPr>
          <w:rFonts w:ascii="仿宋" w:eastAsia="仿宋" w:cs="仿宋" w:hint="eastAsia"/>
          <w:color w:val="000000"/>
          <w:kern w:val="0"/>
          <w:sz w:val="28"/>
          <w:szCs w:val="28"/>
        </w:rPr>
        <w:t>检查</w:t>
      </w:r>
      <w:r w:rsidR="009D78ED">
        <w:rPr>
          <w:rFonts w:ascii="仿宋" w:eastAsia="仿宋" w:cs="仿宋"/>
          <w:color w:val="000000"/>
          <w:kern w:val="0"/>
          <w:sz w:val="28"/>
          <w:szCs w:val="28"/>
        </w:rPr>
        <w:t>完成后会出现检查结果</w:t>
      </w:r>
      <w:r w:rsidR="009D78ED">
        <w:rPr>
          <w:rFonts w:ascii="仿宋" w:eastAsia="仿宋" w:cs="仿宋" w:hint="eastAsia"/>
          <w:color w:val="000000"/>
          <w:kern w:val="0"/>
          <w:sz w:val="28"/>
          <w:szCs w:val="28"/>
        </w:rPr>
        <w:t>。</w:t>
      </w:r>
    </w:p>
    <w:p w:rsidR="009D78ED" w:rsidRDefault="009D78ED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AE63BBB" wp14:editId="3A68D910">
            <wp:extent cx="5274310" cy="1748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FB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检查</w:t>
      </w:r>
      <w:r>
        <w:rPr>
          <w:rFonts w:ascii="仿宋" w:eastAsia="仿宋" w:cs="仿宋"/>
          <w:color w:val="000000"/>
          <w:kern w:val="0"/>
          <w:sz w:val="28"/>
          <w:szCs w:val="28"/>
        </w:rPr>
        <w:t>结果如下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，已</w:t>
      </w:r>
      <w:r>
        <w:rPr>
          <w:rFonts w:ascii="仿宋" w:eastAsia="仿宋" w:cs="仿宋"/>
          <w:color w:val="000000"/>
          <w:kern w:val="0"/>
          <w:sz w:val="28"/>
          <w:szCs w:val="28"/>
        </w:rPr>
        <w:t>放开的需求会显示对应的查询结果，未查询到防火墙的提示为</w:t>
      </w:r>
      <w:proofErr w:type="spellStart"/>
      <w:r>
        <w:rPr>
          <w:rFonts w:ascii="仿宋" w:eastAsia="仿宋" w:cs="仿宋" w:hint="eastAsia"/>
          <w:color w:val="000000"/>
          <w:kern w:val="0"/>
          <w:sz w:val="28"/>
          <w:szCs w:val="28"/>
        </w:rPr>
        <w:t>not_fw</w:t>
      </w:r>
      <w:proofErr w:type="spellEnd"/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，原因为</w:t>
      </w:r>
      <w:r>
        <w:rPr>
          <w:rFonts w:ascii="仿宋" w:eastAsia="仿宋" w:cs="仿宋"/>
          <w:color w:val="000000"/>
          <w:kern w:val="0"/>
          <w:sz w:val="28"/>
          <w:szCs w:val="28"/>
        </w:rPr>
        <w:t>涉及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安全</w:t>
      </w:r>
      <w:r>
        <w:rPr>
          <w:rFonts w:ascii="仿宋" w:eastAsia="仿宋" w:cs="仿宋"/>
          <w:color w:val="000000"/>
          <w:kern w:val="0"/>
          <w:sz w:val="28"/>
          <w:szCs w:val="28"/>
        </w:rPr>
        <w:t>设备未能纳管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（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备注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：如果一行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需求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经过该系统纳管的安全设备，又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经过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未纳管的设备，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只能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识别纳管设备的策略，无法提示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未纳管的设备</w:t>
      </w:r>
      <w:r w:rsidRPr="009D78ED">
        <w:rPr>
          <w:rFonts w:ascii="仿宋" w:eastAsia="仿宋" w:cs="仿宋" w:hint="eastAsia"/>
          <w:color w:val="FF0000"/>
          <w:kern w:val="0"/>
          <w:sz w:val="28"/>
          <w:szCs w:val="28"/>
        </w:rPr>
        <w:t>的</w:t>
      </w:r>
      <w:r w:rsidRPr="009D78ED">
        <w:rPr>
          <w:rFonts w:ascii="仿宋" w:eastAsia="仿宋" w:cs="仿宋"/>
          <w:color w:val="FF0000"/>
          <w:kern w:val="0"/>
          <w:sz w:val="28"/>
          <w:szCs w:val="28"/>
        </w:rPr>
        <w:t>情况</w:t>
      </w:r>
      <w:r>
        <w:rPr>
          <w:rFonts w:ascii="仿宋" w:eastAsia="仿宋" w:cs="仿宋"/>
          <w:color w:val="000000"/>
          <w:kern w:val="0"/>
          <w:sz w:val="28"/>
          <w:szCs w:val="28"/>
        </w:rPr>
        <w:t>）：</w:t>
      </w:r>
    </w:p>
    <w:p w:rsidR="009D78ED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382CF7D" wp14:editId="6819377C">
            <wp:extent cx="5274310" cy="1109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ED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同意</w:t>
      </w:r>
      <w:r>
        <w:rPr>
          <w:rFonts w:ascii="仿宋" w:eastAsia="仿宋" w:cs="仿宋"/>
          <w:color w:val="000000"/>
          <w:kern w:val="0"/>
          <w:sz w:val="28"/>
          <w:szCs w:val="28"/>
        </w:rPr>
        <w:t>后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进行</w:t>
      </w:r>
      <w:r>
        <w:rPr>
          <w:rFonts w:ascii="仿宋" w:eastAsia="仿宋" w:cs="仿宋"/>
          <w:color w:val="000000"/>
          <w:kern w:val="0"/>
          <w:sz w:val="28"/>
          <w:szCs w:val="28"/>
        </w:rPr>
        <w:t>配置生成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>
        <w:rPr>
          <w:rFonts w:ascii="仿宋" w:eastAsia="仿宋" w:cs="仿宋"/>
          <w:color w:val="000000"/>
          <w:kern w:val="0"/>
          <w:sz w:val="28"/>
          <w:szCs w:val="28"/>
        </w:rPr>
        <w:t>生成的设备配置如下：</w:t>
      </w:r>
    </w:p>
    <w:p w:rsidR="009D78ED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C385DF9" wp14:editId="13B7346F">
            <wp:extent cx="5274310" cy="2578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ED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lastRenderedPageBreak/>
        <w:t>目前</w:t>
      </w:r>
      <w:r>
        <w:rPr>
          <w:rFonts w:ascii="仿宋" w:eastAsia="仿宋" w:cs="仿宋"/>
          <w:color w:val="000000"/>
          <w:kern w:val="0"/>
          <w:sz w:val="28"/>
          <w:szCs w:val="28"/>
        </w:rPr>
        <w:t>系统完成在以上阶段，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后续</w:t>
      </w:r>
      <w:r>
        <w:rPr>
          <w:rFonts w:ascii="仿宋" w:eastAsia="仿宋" w:cs="仿宋"/>
          <w:color w:val="000000"/>
          <w:kern w:val="0"/>
          <w:sz w:val="28"/>
          <w:szCs w:val="28"/>
        </w:rPr>
        <w:t>步骤为推送至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CMCS，</w:t>
      </w:r>
      <w:r>
        <w:rPr>
          <w:rFonts w:ascii="仿宋" w:eastAsia="仿宋" w:cs="仿宋"/>
          <w:color w:val="000000"/>
          <w:kern w:val="0"/>
          <w:sz w:val="28"/>
          <w:szCs w:val="28"/>
        </w:rPr>
        <w:t>目前版本调试中，未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实现</w:t>
      </w:r>
      <w:r>
        <w:rPr>
          <w:rFonts w:ascii="仿宋" w:eastAsia="仿宋" w:cs="仿宋"/>
          <w:color w:val="000000"/>
          <w:kern w:val="0"/>
          <w:sz w:val="28"/>
          <w:szCs w:val="28"/>
        </w:rPr>
        <w:t>。</w:t>
      </w:r>
    </w:p>
    <w:p w:rsidR="009D78ED" w:rsidRPr="00481872" w:rsidRDefault="009D78ED" w:rsidP="009D78ED">
      <w:pPr>
        <w:pStyle w:val="a0"/>
        <w:numPr>
          <w:ilvl w:val="0"/>
          <w:numId w:val="17"/>
        </w:numPr>
        <w:rPr>
          <w:rFonts w:ascii="仿宋" w:eastAsia="仿宋" w:cs="仿宋"/>
          <w:b/>
          <w:color w:val="000000"/>
          <w:kern w:val="0"/>
          <w:sz w:val="32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t>防火墙自动化配置平台</w:t>
      </w:r>
      <w:r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t>支持情况</w:t>
      </w:r>
    </w:p>
    <w:p w:rsidR="009D78ED" w:rsidRDefault="009D78ED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/>
          <w:color w:val="000000"/>
          <w:kern w:val="0"/>
          <w:sz w:val="28"/>
          <w:szCs w:val="28"/>
        </w:rPr>
        <w:t>支持无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NAT的思科</w:t>
      </w:r>
      <w:r>
        <w:rPr>
          <w:rFonts w:ascii="仿宋" w:eastAsia="仿宋" w:cs="仿宋"/>
          <w:color w:val="000000"/>
          <w:kern w:val="0"/>
          <w:sz w:val="28"/>
          <w:szCs w:val="28"/>
        </w:rPr>
        <w:t>防火墙，防火墙模块的配置查询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及</w:t>
      </w:r>
      <w:r>
        <w:rPr>
          <w:rFonts w:ascii="仿宋" w:eastAsia="仿宋" w:cs="仿宋"/>
          <w:color w:val="000000"/>
          <w:kern w:val="0"/>
          <w:sz w:val="28"/>
          <w:szCs w:val="28"/>
        </w:rPr>
        <w:t>生成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。</w:t>
      </w:r>
    </w:p>
    <w:p w:rsidR="00481872" w:rsidRDefault="009D78ED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支持NX-OS的</w:t>
      </w:r>
      <w:r>
        <w:rPr>
          <w:rFonts w:ascii="仿宋" w:eastAsia="仿宋" w:cs="仿宋"/>
          <w:color w:val="000000"/>
          <w:kern w:val="0"/>
          <w:sz w:val="28"/>
          <w:szCs w:val="28"/>
        </w:rPr>
        <w:t>交换机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ACL的查询</w:t>
      </w:r>
      <w:r>
        <w:rPr>
          <w:rFonts w:ascii="仿宋" w:eastAsia="仿宋" w:cs="仿宋"/>
          <w:color w:val="000000"/>
          <w:kern w:val="0"/>
          <w:sz w:val="28"/>
          <w:szCs w:val="28"/>
        </w:rPr>
        <w:t>及生成。</w:t>
      </w:r>
    </w:p>
    <w:p w:rsidR="00481872" w:rsidRPr="00481872" w:rsidRDefault="00481872" w:rsidP="00CF3C33">
      <w:pPr>
        <w:pStyle w:val="a0"/>
        <w:numPr>
          <w:ilvl w:val="0"/>
          <w:numId w:val="17"/>
        </w:numPr>
        <w:rPr>
          <w:rFonts w:ascii="仿宋" w:eastAsia="仿宋" w:cs="仿宋"/>
          <w:b/>
          <w:color w:val="000000"/>
          <w:kern w:val="0"/>
          <w:sz w:val="32"/>
          <w:szCs w:val="28"/>
        </w:rPr>
      </w:pPr>
      <w:r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t>防火墙自动化配置平台</w:t>
      </w:r>
      <w:r w:rsidRPr="00481872">
        <w:rPr>
          <w:rFonts w:ascii="仿宋" w:eastAsia="仿宋" w:cs="仿宋" w:hint="eastAsia"/>
          <w:b/>
          <w:color w:val="000000"/>
          <w:kern w:val="0"/>
          <w:sz w:val="32"/>
          <w:szCs w:val="28"/>
        </w:rPr>
        <w:t>使用注意</w:t>
      </w:r>
      <w:r w:rsidRPr="00481872">
        <w:rPr>
          <w:rFonts w:ascii="仿宋" w:eastAsia="仿宋" w:cs="仿宋"/>
          <w:b/>
          <w:color w:val="000000"/>
          <w:kern w:val="0"/>
          <w:sz w:val="32"/>
          <w:szCs w:val="28"/>
        </w:rPr>
        <w:t>事项</w:t>
      </w:r>
    </w:p>
    <w:p w:rsidR="00481872" w:rsidRDefault="00481872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目前</w:t>
      </w:r>
      <w:r>
        <w:rPr>
          <w:rFonts w:ascii="仿宋" w:eastAsia="仿宋" w:cs="仿宋"/>
          <w:color w:val="000000"/>
          <w:kern w:val="0"/>
          <w:sz w:val="28"/>
          <w:szCs w:val="28"/>
        </w:rPr>
        <w:t>防火墙的配置生成规则如下：</w:t>
      </w:r>
      <w:r w:rsidR="001A5203">
        <w:rPr>
          <w:rFonts w:ascii="仿宋" w:eastAsia="仿宋" w:cs="仿宋" w:hint="eastAsia"/>
          <w:color w:val="000000"/>
          <w:kern w:val="0"/>
          <w:sz w:val="28"/>
          <w:szCs w:val="28"/>
        </w:rPr>
        <w:t>防火墙</w:t>
      </w:r>
      <w:r w:rsidR="001A5203">
        <w:rPr>
          <w:rFonts w:ascii="仿宋" w:eastAsia="仿宋" w:cs="仿宋"/>
          <w:color w:val="000000"/>
          <w:kern w:val="0"/>
          <w:sz w:val="28"/>
          <w:szCs w:val="28"/>
        </w:rPr>
        <w:t>配置的数据库为每天早上</w:t>
      </w:r>
      <w:r w:rsidR="001A5203">
        <w:rPr>
          <w:rFonts w:ascii="仿宋" w:eastAsia="仿宋" w:cs="仿宋" w:hint="eastAsia"/>
          <w:color w:val="000000"/>
          <w:kern w:val="0"/>
          <w:sz w:val="28"/>
          <w:szCs w:val="28"/>
        </w:rPr>
        <w:t>5:00生成</w:t>
      </w:r>
      <w:r w:rsidR="001A5203">
        <w:rPr>
          <w:rFonts w:ascii="仿宋" w:eastAsia="仿宋" w:cs="仿宋"/>
          <w:color w:val="000000"/>
          <w:kern w:val="0"/>
          <w:sz w:val="28"/>
          <w:szCs w:val="28"/>
        </w:rPr>
        <w:t>，</w:t>
      </w:r>
      <w:r w:rsidR="001A5203">
        <w:rPr>
          <w:rFonts w:ascii="仿宋" w:eastAsia="仿宋" w:cs="仿宋" w:hint="eastAsia"/>
          <w:color w:val="000000"/>
          <w:kern w:val="0"/>
          <w:sz w:val="28"/>
          <w:szCs w:val="28"/>
        </w:rPr>
        <w:t>其中</w:t>
      </w:r>
      <w:r w:rsidR="001A5203">
        <w:rPr>
          <w:rFonts w:ascii="仿宋" w:eastAsia="仿宋" w:cs="仿宋"/>
          <w:color w:val="000000"/>
          <w:kern w:val="0"/>
          <w:sz w:val="28"/>
          <w:szCs w:val="28"/>
        </w:rPr>
        <w:t>配置生成</w:t>
      </w:r>
      <w:r w:rsidR="001A5203">
        <w:rPr>
          <w:rFonts w:ascii="仿宋" w:eastAsia="仿宋" w:cs="仿宋" w:hint="eastAsia"/>
          <w:color w:val="000000"/>
          <w:kern w:val="0"/>
          <w:sz w:val="28"/>
          <w:szCs w:val="28"/>
        </w:rPr>
        <w:t>会</w:t>
      </w:r>
      <w:r w:rsidR="001A5203">
        <w:rPr>
          <w:rFonts w:ascii="仿宋" w:eastAsia="仿宋" w:cs="仿宋"/>
          <w:color w:val="000000"/>
          <w:kern w:val="0"/>
          <w:sz w:val="28"/>
          <w:szCs w:val="28"/>
        </w:rPr>
        <w:t>查询对应需求是否被覆盖，覆盖策略不会生成配置</w:t>
      </w:r>
      <w:r w:rsidR="001A5203"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 w:rsidR="001A5203">
        <w:rPr>
          <w:rFonts w:ascii="仿宋" w:eastAsia="仿宋" w:cs="仿宋"/>
          <w:color w:val="000000"/>
          <w:kern w:val="0"/>
          <w:sz w:val="28"/>
          <w:szCs w:val="28"/>
        </w:rPr>
        <w:t>对于未执行的策略不会进行检查。</w:t>
      </w:r>
      <w:bookmarkStart w:id="0" w:name="_GoBack"/>
      <w:bookmarkEnd w:id="0"/>
    </w:p>
    <w:p w:rsidR="004F6FC8" w:rsidRDefault="001A5203" w:rsidP="00CF3C33">
      <w:pPr>
        <w:pStyle w:val="a0"/>
        <w:rPr>
          <w:rFonts w:ascii="仿宋" w:eastAsia="仿宋" w:cs="仿宋"/>
          <w:color w:val="000000"/>
          <w:kern w:val="0"/>
          <w:sz w:val="28"/>
          <w:szCs w:val="28"/>
        </w:rPr>
      </w:pPr>
      <w:r>
        <w:rPr>
          <w:rFonts w:ascii="仿宋" w:eastAsia="仿宋" w:cs="仿宋"/>
          <w:color w:val="000000"/>
          <w:kern w:val="0"/>
          <w:sz w:val="28"/>
          <w:szCs w:val="28"/>
        </w:rPr>
        <w:t>防火墙的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配置</w:t>
      </w:r>
      <w:r w:rsidR="00481872">
        <w:rPr>
          <w:rFonts w:ascii="仿宋" w:eastAsia="仿宋" w:cs="仿宋"/>
          <w:color w:val="000000"/>
          <w:kern w:val="0"/>
          <w:sz w:val="28"/>
          <w:szCs w:val="28"/>
        </w:rPr>
        <w:t>生成按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工单</w:t>
      </w:r>
      <w:r w:rsidR="00481872">
        <w:rPr>
          <w:rFonts w:ascii="仿宋" w:eastAsia="仿宋" w:cs="仿宋"/>
          <w:color w:val="000000"/>
          <w:kern w:val="0"/>
          <w:sz w:val="28"/>
          <w:szCs w:val="28"/>
        </w:rPr>
        <w:t>号及行号进行组的建立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，</w:t>
      </w:r>
      <w:r w:rsidR="00481872">
        <w:rPr>
          <w:rFonts w:ascii="仿宋" w:eastAsia="仿宋" w:cs="仿宋"/>
          <w:color w:val="000000"/>
          <w:kern w:val="0"/>
          <w:sz w:val="28"/>
          <w:szCs w:val="28"/>
        </w:rPr>
        <w:t>如果目标地址和端口被现有策略完全包含，会沿用之前的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源</w:t>
      </w:r>
      <w:r w:rsidR="00481872">
        <w:rPr>
          <w:rFonts w:ascii="仿宋" w:eastAsia="仿宋" w:cs="仿宋"/>
          <w:color w:val="000000"/>
          <w:kern w:val="0"/>
          <w:sz w:val="28"/>
          <w:szCs w:val="28"/>
        </w:rPr>
        <w:t>策略组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名称</w:t>
      </w:r>
      <w:r w:rsidR="00481872">
        <w:rPr>
          <w:rFonts w:ascii="仿宋" w:eastAsia="仿宋" w:cs="仿宋"/>
          <w:color w:val="000000"/>
          <w:kern w:val="0"/>
          <w:sz w:val="28"/>
          <w:szCs w:val="28"/>
        </w:rPr>
        <w:t>生成</w:t>
      </w:r>
      <w:r w:rsidR="00481872">
        <w:rPr>
          <w:rFonts w:ascii="仿宋" w:eastAsia="仿宋" w:cs="仿宋" w:hint="eastAsia"/>
          <w:color w:val="000000"/>
          <w:kern w:val="0"/>
          <w:sz w:val="28"/>
          <w:szCs w:val="28"/>
        </w:rPr>
        <w:t>。</w:t>
      </w:r>
    </w:p>
    <w:p w:rsidR="001A5203" w:rsidRPr="001A5203" w:rsidRDefault="001A5203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</w:p>
    <w:p w:rsidR="00481872" w:rsidRPr="00481872" w:rsidRDefault="00481872" w:rsidP="00CF3C33">
      <w:pPr>
        <w:pStyle w:val="a0"/>
        <w:rPr>
          <w:rFonts w:ascii="仿宋" w:eastAsia="仿宋" w:cs="仿宋" w:hint="eastAsia"/>
          <w:color w:val="000000"/>
          <w:kern w:val="0"/>
          <w:sz w:val="28"/>
          <w:szCs w:val="28"/>
        </w:rPr>
      </w:pPr>
      <w:r>
        <w:rPr>
          <w:rFonts w:ascii="仿宋" w:eastAsia="仿宋" w:cs="仿宋" w:hint="eastAsia"/>
          <w:color w:val="000000"/>
          <w:kern w:val="0"/>
          <w:sz w:val="28"/>
          <w:szCs w:val="28"/>
        </w:rPr>
        <w:t>交换机</w:t>
      </w:r>
      <w:r>
        <w:rPr>
          <w:rFonts w:ascii="仿宋" w:eastAsia="仿宋" w:cs="仿宋"/>
          <w:color w:val="000000"/>
          <w:kern w:val="0"/>
          <w:sz w:val="28"/>
          <w:szCs w:val="28"/>
        </w:rPr>
        <w:t>配置生成时，目前版本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仅</w:t>
      </w:r>
      <w:r>
        <w:rPr>
          <w:rFonts w:ascii="仿宋" w:eastAsia="仿宋" w:cs="仿宋"/>
          <w:color w:val="000000"/>
          <w:kern w:val="0"/>
          <w:sz w:val="28"/>
          <w:szCs w:val="28"/>
        </w:rPr>
        <w:t>会根据需求直接生成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不带</w:t>
      </w:r>
      <w:r>
        <w:rPr>
          <w:rFonts w:ascii="仿宋" w:eastAsia="仿宋" w:cs="仿宋"/>
          <w:color w:val="000000"/>
          <w:kern w:val="0"/>
          <w:sz w:val="28"/>
          <w:szCs w:val="28"/>
        </w:rPr>
        <w:t>行号的配置，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对于</w:t>
      </w:r>
      <w:r>
        <w:rPr>
          <w:rFonts w:ascii="仿宋" w:eastAsia="仿宋" w:cs="仿宋"/>
          <w:color w:val="000000"/>
          <w:kern w:val="0"/>
          <w:sz w:val="28"/>
          <w:szCs w:val="28"/>
        </w:rPr>
        <w:t>存在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DENY的</w:t>
      </w:r>
      <w:r>
        <w:rPr>
          <w:rFonts w:ascii="仿宋" w:eastAsia="仿宋" w:cs="仿宋"/>
          <w:color w:val="000000"/>
          <w:kern w:val="0"/>
          <w:sz w:val="28"/>
          <w:szCs w:val="28"/>
        </w:rPr>
        <w:t>情况</w:t>
      </w:r>
      <w:r>
        <w:rPr>
          <w:rFonts w:ascii="仿宋" w:eastAsia="仿宋" w:cs="仿宋" w:hint="eastAsia"/>
          <w:color w:val="000000"/>
          <w:kern w:val="0"/>
          <w:sz w:val="28"/>
          <w:szCs w:val="28"/>
        </w:rPr>
        <w:t>需要</w:t>
      </w:r>
      <w:r>
        <w:rPr>
          <w:rFonts w:ascii="仿宋" w:eastAsia="仿宋" w:cs="仿宋"/>
          <w:color w:val="000000"/>
          <w:kern w:val="0"/>
          <w:sz w:val="28"/>
          <w:szCs w:val="28"/>
        </w:rPr>
        <w:t>手动指定行号。</w:t>
      </w:r>
    </w:p>
    <w:sectPr w:rsidR="00481872" w:rsidRPr="00481872" w:rsidSect="001C430C">
      <w:footerReference w:type="even" r:id="rId19"/>
      <w:footerReference w:type="default" r:id="rId20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DCA" w:rsidRDefault="002C7DCA">
      <w:r>
        <w:separator/>
      </w:r>
    </w:p>
  </w:endnote>
  <w:endnote w:type="continuationSeparator" w:id="0">
    <w:p w:rsidR="002C7DCA" w:rsidRDefault="002C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0F" w:rsidRDefault="0052130F" w:rsidP="00F50B1E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2130F" w:rsidRDefault="0052130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0F" w:rsidRDefault="0052130F" w:rsidP="00F50B1E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A5203">
      <w:rPr>
        <w:rStyle w:val="a9"/>
        <w:noProof/>
      </w:rPr>
      <w:t>5</w:t>
    </w:r>
    <w:r>
      <w:rPr>
        <w:rStyle w:val="a9"/>
      </w:rPr>
      <w:fldChar w:fldCharType="end"/>
    </w:r>
  </w:p>
  <w:p w:rsidR="0052130F" w:rsidRDefault="005213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DCA" w:rsidRDefault="002C7DCA">
      <w:r>
        <w:separator/>
      </w:r>
    </w:p>
  </w:footnote>
  <w:footnote w:type="continuationSeparator" w:id="0">
    <w:p w:rsidR="002C7DCA" w:rsidRDefault="002C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6021"/>
    <w:multiLevelType w:val="hybridMultilevel"/>
    <w:tmpl w:val="B40266CA"/>
    <w:lvl w:ilvl="0" w:tplc="E798611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F155655"/>
    <w:multiLevelType w:val="hybridMultilevel"/>
    <w:tmpl w:val="8B281690"/>
    <w:lvl w:ilvl="0" w:tplc="04090001">
      <w:start w:val="1"/>
      <w:numFmt w:val="bullet"/>
      <w:lvlText w:val=""/>
      <w:lvlJc w:val="left"/>
      <w:pPr>
        <w:ind w:left="12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20"/>
      </w:pPr>
      <w:rPr>
        <w:rFonts w:ascii="Wingdings" w:hAnsi="Wingdings" w:hint="default"/>
      </w:rPr>
    </w:lvl>
  </w:abstractNum>
  <w:abstractNum w:abstractNumId="2">
    <w:nsid w:val="1F71709E"/>
    <w:multiLevelType w:val="hybridMultilevel"/>
    <w:tmpl w:val="9CF4C310"/>
    <w:lvl w:ilvl="0" w:tplc="776CD6A2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7E95B0A"/>
    <w:multiLevelType w:val="hybridMultilevel"/>
    <w:tmpl w:val="0DA6066E"/>
    <w:lvl w:ilvl="0" w:tplc="0110275A">
      <w:start w:val="1"/>
      <w:numFmt w:val="decimal"/>
      <w:lvlText w:val="（%1）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AC272DA"/>
    <w:multiLevelType w:val="hybridMultilevel"/>
    <w:tmpl w:val="5A0CF2F6"/>
    <w:lvl w:ilvl="0" w:tplc="04090015">
      <w:start w:val="1"/>
      <w:numFmt w:val="upperLetter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3FF72D8F"/>
    <w:multiLevelType w:val="multilevel"/>
    <w:tmpl w:val="24B0C39A"/>
    <w:lvl w:ilvl="0">
      <w:start w:val="2016"/>
      <w:numFmt w:val="decimal"/>
      <w:lvlText w:val="（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（%1-%2"/>
      <w:lvlJc w:val="left"/>
      <w:pPr>
        <w:ind w:left="1871" w:hanging="1440"/>
      </w:pPr>
      <w:rPr>
        <w:rFonts w:hint="default"/>
      </w:rPr>
    </w:lvl>
    <w:lvl w:ilvl="2">
      <w:start w:val="5"/>
      <w:numFmt w:val="decimal"/>
      <w:lvlText w:val="（%1-%2-%3"/>
      <w:lvlJc w:val="left"/>
      <w:pPr>
        <w:ind w:left="2302" w:hanging="1440"/>
      </w:pPr>
      <w:rPr>
        <w:rFonts w:hint="default"/>
      </w:rPr>
    </w:lvl>
    <w:lvl w:ilvl="3">
      <w:start w:val="1"/>
      <w:numFmt w:val="decimal"/>
      <w:lvlText w:val="（%1-%2-%3.%4"/>
      <w:lvlJc w:val="left"/>
      <w:pPr>
        <w:ind w:left="2733" w:hanging="1440"/>
      </w:pPr>
      <w:rPr>
        <w:rFonts w:hint="default"/>
      </w:rPr>
    </w:lvl>
    <w:lvl w:ilvl="4">
      <w:start w:val="1"/>
      <w:numFmt w:val="decimal"/>
      <w:lvlText w:val="（%1-%2-%3.%4.%5"/>
      <w:lvlJc w:val="left"/>
      <w:pPr>
        <w:ind w:left="3524" w:hanging="1800"/>
      </w:pPr>
      <w:rPr>
        <w:rFonts w:hint="default"/>
      </w:rPr>
    </w:lvl>
    <w:lvl w:ilvl="5">
      <w:start w:val="1"/>
      <w:numFmt w:val="decimal"/>
      <w:lvlText w:val="（%1-%2-%3.%4.%5.%6"/>
      <w:lvlJc w:val="left"/>
      <w:pPr>
        <w:ind w:left="4315" w:hanging="2160"/>
      </w:pPr>
      <w:rPr>
        <w:rFonts w:hint="default"/>
      </w:rPr>
    </w:lvl>
    <w:lvl w:ilvl="6">
      <w:start w:val="1"/>
      <w:numFmt w:val="decimal"/>
      <w:lvlText w:val="（%1-%2-%3.%4.%5.%6.%7"/>
      <w:lvlJc w:val="left"/>
      <w:pPr>
        <w:ind w:left="4746" w:hanging="2160"/>
      </w:pPr>
      <w:rPr>
        <w:rFonts w:hint="default"/>
      </w:rPr>
    </w:lvl>
    <w:lvl w:ilvl="7">
      <w:start w:val="1"/>
      <w:numFmt w:val="decimal"/>
      <w:lvlText w:val="（%1-%2-%3.%4.%5.%6.%7.%8"/>
      <w:lvlJc w:val="left"/>
      <w:pPr>
        <w:ind w:left="5537" w:hanging="2520"/>
      </w:pPr>
      <w:rPr>
        <w:rFonts w:hint="default"/>
      </w:rPr>
    </w:lvl>
    <w:lvl w:ilvl="8">
      <w:start w:val="1"/>
      <w:numFmt w:val="decimal"/>
      <w:lvlText w:val="（%1-%2-%3.%4.%5.%6.%7.%8.%9"/>
      <w:lvlJc w:val="left"/>
      <w:pPr>
        <w:ind w:left="6328" w:hanging="2880"/>
      </w:pPr>
      <w:rPr>
        <w:rFonts w:hint="default"/>
      </w:rPr>
    </w:lvl>
  </w:abstractNum>
  <w:abstractNum w:abstractNumId="6">
    <w:nsid w:val="4340240D"/>
    <w:multiLevelType w:val="hybridMultilevel"/>
    <w:tmpl w:val="6D4C95E4"/>
    <w:lvl w:ilvl="0" w:tplc="4D2A97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0095F"/>
    <w:multiLevelType w:val="hybridMultilevel"/>
    <w:tmpl w:val="FFECADC0"/>
    <w:lvl w:ilvl="0" w:tplc="D6AE643E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8">
    <w:nsid w:val="4D8061F5"/>
    <w:multiLevelType w:val="multilevel"/>
    <w:tmpl w:val="2EC6CC74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4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>
    <w:nsid w:val="54E402D3"/>
    <w:multiLevelType w:val="hybridMultilevel"/>
    <w:tmpl w:val="C43E210A"/>
    <w:lvl w:ilvl="0" w:tplc="F2C4CEBA">
      <w:start w:val="1"/>
      <w:numFmt w:val="chineseCountingThousand"/>
      <w:pStyle w:val="2"/>
      <w:lvlText w:val="%1、"/>
      <w:lvlJc w:val="left"/>
      <w:pPr>
        <w:ind w:left="278" w:hanging="420"/>
      </w:p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0">
    <w:nsid w:val="56FC449A"/>
    <w:multiLevelType w:val="hybridMultilevel"/>
    <w:tmpl w:val="55C8337C"/>
    <w:lvl w:ilvl="0" w:tplc="0110275A">
      <w:start w:val="1"/>
      <w:numFmt w:val="decimal"/>
      <w:lvlText w:val="（%1）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>
    <w:nsid w:val="579F3EC0"/>
    <w:multiLevelType w:val="hybridMultilevel"/>
    <w:tmpl w:val="3A2AE88E"/>
    <w:lvl w:ilvl="0" w:tplc="0110275A">
      <w:start w:val="1"/>
      <w:numFmt w:val="decimal"/>
      <w:lvlText w:val="（%1）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596A0785"/>
    <w:multiLevelType w:val="hybridMultilevel"/>
    <w:tmpl w:val="438CB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1A50AB"/>
    <w:multiLevelType w:val="hybridMultilevel"/>
    <w:tmpl w:val="E29AE4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17B07E6"/>
    <w:multiLevelType w:val="hybridMultilevel"/>
    <w:tmpl w:val="A4DC1BD6"/>
    <w:lvl w:ilvl="0" w:tplc="04090019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</w:rPr>
    </w:lvl>
    <w:lvl w:ilvl="1" w:tplc="776CD6A2">
      <w:start w:val="1"/>
      <w:numFmt w:val="decimal"/>
      <w:lvlText w:val="%2、"/>
      <w:lvlJc w:val="left"/>
      <w:pPr>
        <w:ind w:left="982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62C912AB"/>
    <w:multiLevelType w:val="hybridMultilevel"/>
    <w:tmpl w:val="269A5972"/>
    <w:lvl w:ilvl="0" w:tplc="19D8E8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6BB6713D"/>
    <w:multiLevelType w:val="hybridMultilevel"/>
    <w:tmpl w:val="5060F584"/>
    <w:lvl w:ilvl="0" w:tplc="4CA85D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6A6A3B"/>
    <w:multiLevelType w:val="hybridMultilevel"/>
    <w:tmpl w:val="E5E6480A"/>
    <w:lvl w:ilvl="0" w:tplc="F9F23DDA">
      <w:start w:val="1"/>
      <w:numFmt w:val="decimal"/>
      <w:lvlText w:val="%1、"/>
      <w:lvlJc w:val="left"/>
      <w:pPr>
        <w:ind w:left="1440" w:hanging="720"/>
      </w:pPr>
      <w:rPr>
        <w:rFonts w:ascii="仿宋" w:eastAsia="仿宋" w:hAnsi="Times New Roman" w:cs="仿宋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0529BB"/>
    <w:multiLevelType w:val="hybridMultilevel"/>
    <w:tmpl w:val="6E820986"/>
    <w:lvl w:ilvl="0" w:tplc="04090019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</w:rPr>
    </w:lvl>
    <w:lvl w:ilvl="1" w:tplc="776CD6A2">
      <w:start w:val="1"/>
      <w:numFmt w:val="decimal"/>
      <w:lvlText w:val="%2、"/>
      <w:lvlJc w:val="left"/>
      <w:pPr>
        <w:ind w:left="982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>
    <w:nsid w:val="777F08ED"/>
    <w:multiLevelType w:val="hybridMultilevel"/>
    <w:tmpl w:val="84DC642A"/>
    <w:lvl w:ilvl="0" w:tplc="0110275A">
      <w:start w:val="1"/>
      <w:numFmt w:val="decimal"/>
      <w:lvlText w:val="（%1）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77CA63C3"/>
    <w:multiLevelType w:val="hybridMultilevel"/>
    <w:tmpl w:val="5AF62C5E"/>
    <w:lvl w:ilvl="0" w:tplc="6798BA3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137239"/>
    <w:multiLevelType w:val="hybridMultilevel"/>
    <w:tmpl w:val="BBF07380"/>
    <w:lvl w:ilvl="0" w:tplc="6ECE524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7DF85FCB"/>
    <w:multiLevelType w:val="hybridMultilevel"/>
    <w:tmpl w:val="72CA1ADE"/>
    <w:lvl w:ilvl="0" w:tplc="0110275A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A733DA"/>
    <w:multiLevelType w:val="hybridMultilevel"/>
    <w:tmpl w:val="8C82FEDC"/>
    <w:lvl w:ilvl="0" w:tplc="63AC2E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9"/>
  </w:num>
  <w:num w:numId="7">
    <w:abstractNumId w:val="11"/>
  </w:num>
  <w:num w:numId="8">
    <w:abstractNumId w:val="1"/>
  </w:num>
  <w:num w:numId="9">
    <w:abstractNumId w:val="13"/>
  </w:num>
  <w:num w:numId="10">
    <w:abstractNumId w:val="10"/>
  </w:num>
  <w:num w:numId="11">
    <w:abstractNumId w:val="22"/>
  </w:num>
  <w:num w:numId="12">
    <w:abstractNumId w:val="3"/>
  </w:num>
  <w:num w:numId="13">
    <w:abstractNumId w:val="4"/>
  </w:num>
  <w:num w:numId="14">
    <w:abstractNumId w:val="14"/>
  </w:num>
  <w:num w:numId="15">
    <w:abstractNumId w:val="5"/>
  </w:num>
  <w:num w:numId="16">
    <w:abstractNumId w:val="16"/>
  </w:num>
  <w:num w:numId="17">
    <w:abstractNumId w:val="23"/>
  </w:num>
  <w:num w:numId="18">
    <w:abstractNumId w:val="15"/>
  </w:num>
  <w:num w:numId="19">
    <w:abstractNumId w:val="17"/>
  </w:num>
  <w:num w:numId="20">
    <w:abstractNumId w:val="6"/>
  </w:num>
  <w:num w:numId="21">
    <w:abstractNumId w:val="20"/>
  </w:num>
  <w:num w:numId="22">
    <w:abstractNumId w:val="7"/>
  </w:num>
  <w:num w:numId="23">
    <w:abstractNumId w:val="0"/>
  </w:num>
  <w:num w:numId="2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0D"/>
    <w:rsid w:val="00001898"/>
    <w:rsid w:val="00016F08"/>
    <w:rsid w:val="0001746F"/>
    <w:rsid w:val="00017BF1"/>
    <w:rsid w:val="000201D6"/>
    <w:rsid w:val="0002335E"/>
    <w:rsid w:val="0002642B"/>
    <w:rsid w:val="00026719"/>
    <w:rsid w:val="0002690C"/>
    <w:rsid w:val="0003430E"/>
    <w:rsid w:val="000351A7"/>
    <w:rsid w:val="0004285E"/>
    <w:rsid w:val="00050D86"/>
    <w:rsid w:val="000535D1"/>
    <w:rsid w:val="0005439D"/>
    <w:rsid w:val="00062814"/>
    <w:rsid w:val="00067552"/>
    <w:rsid w:val="00070309"/>
    <w:rsid w:val="00080F35"/>
    <w:rsid w:val="000867E8"/>
    <w:rsid w:val="000907FE"/>
    <w:rsid w:val="000973A8"/>
    <w:rsid w:val="000A032A"/>
    <w:rsid w:val="000A4B08"/>
    <w:rsid w:val="000B04F7"/>
    <w:rsid w:val="000B1349"/>
    <w:rsid w:val="000D0E39"/>
    <w:rsid w:val="000D3F21"/>
    <w:rsid w:val="000D4C70"/>
    <w:rsid w:val="000E06A4"/>
    <w:rsid w:val="000E4F9F"/>
    <w:rsid w:val="000F3D37"/>
    <w:rsid w:val="000F4165"/>
    <w:rsid w:val="000F5EDD"/>
    <w:rsid w:val="00101242"/>
    <w:rsid w:val="00106F46"/>
    <w:rsid w:val="00107232"/>
    <w:rsid w:val="001119F7"/>
    <w:rsid w:val="0011296B"/>
    <w:rsid w:val="00114332"/>
    <w:rsid w:val="001161E0"/>
    <w:rsid w:val="00121023"/>
    <w:rsid w:val="0012184C"/>
    <w:rsid w:val="00126F6C"/>
    <w:rsid w:val="00130A95"/>
    <w:rsid w:val="00135388"/>
    <w:rsid w:val="00135A70"/>
    <w:rsid w:val="00135B05"/>
    <w:rsid w:val="00142ADA"/>
    <w:rsid w:val="00145EE3"/>
    <w:rsid w:val="0014616C"/>
    <w:rsid w:val="00146E5F"/>
    <w:rsid w:val="00150C7B"/>
    <w:rsid w:val="001532E5"/>
    <w:rsid w:val="0015390A"/>
    <w:rsid w:val="00154616"/>
    <w:rsid w:val="00167245"/>
    <w:rsid w:val="00167DFB"/>
    <w:rsid w:val="00171125"/>
    <w:rsid w:val="001750D3"/>
    <w:rsid w:val="00180626"/>
    <w:rsid w:val="00181FD8"/>
    <w:rsid w:val="00186599"/>
    <w:rsid w:val="00186D20"/>
    <w:rsid w:val="00194319"/>
    <w:rsid w:val="00194BD8"/>
    <w:rsid w:val="001A0AB9"/>
    <w:rsid w:val="001A2138"/>
    <w:rsid w:val="001A5203"/>
    <w:rsid w:val="001B0E78"/>
    <w:rsid w:val="001C1184"/>
    <w:rsid w:val="001C14D2"/>
    <w:rsid w:val="001C19B2"/>
    <w:rsid w:val="001C25B0"/>
    <w:rsid w:val="001C2F72"/>
    <w:rsid w:val="001C430C"/>
    <w:rsid w:val="001C6ACB"/>
    <w:rsid w:val="001D5703"/>
    <w:rsid w:val="001E0800"/>
    <w:rsid w:val="001F2632"/>
    <w:rsid w:val="001F7E9D"/>
    <w:rsid w:val="002119A2"/>
    <w:rsid w:val="00216719"/>
    <w:rsid w:val="002177E4"/>
    <w:rsid w:val="00222275"/>
    <w:rsid w:val="00222998"/>
    <w:rsid w:val="00232224"/>
    <w:rsid w:val="002323FD"/>
    <w:rsid w:val="0024474A"/>
    <w:rsid w:val="00245D0D"/>
    <w:rsid w:val="00252FFF"/>
    <w:rsid w:val="0025455E"/>
    <w:rsid w:val="00254899"/>
    <w:rsid w:val="002600C9"/>
    <w:rsid w:val="00261CAC"/>
    <w:rsid w:val="0026310F"/>
    <w:rsid w:val="00264E7D"/>
    <w:rsid w:val="002715AD"/>
    <w:rsid w:val="00273E34"/>
    <w:rsid w:val="002807DA"/>
    <w:rsid w:val="00285DF9"/>
    <w:rsid w:val="00291507"/>
    <w:rsid w:val="0029246B"/>
    <w:rsid w:val="002A1AE1"/>
    <w:rsid w:val="002A1FD2"/>
    <w:rsid w:val="002A5E00"/>
    <w:rsid w:val="002C7DCA"/>
    <w:rsid w:val="002C7F12"/>
    <w:rsid w:val="002E1770"/>
    <w:rsid w:val="002E5638"/>
    <w:rsid w:val="002F1AD4"/>
    <w:rsid w:val="002F6A8F"/>
    <w:rsid w:val="00301958"/>
    <w:rsid w:val="003037AE"/>
    <w:rsid w:val="00305A82"/>
    <w:rsid w:val="00314DF4"/>
    <w:rsid w:val="00322594"/>
    <w:rsid w:val="003233A7"/>
    <w:rsid w:val="00323D0B"/>
    <w:rsid w:val="00325BF7"/>
    <w:rsid w:val="00325EE8"/>
    <w:rsid w:val="00327276"/>
    <w:rsid w:val="00332E3D"/>
    <w:rsid w:val="00334EAF"/>
    <w:rsid w:val="0033637B"/>
    <w:rsid w:val="0034038A"/>
    <w:rsid w:val="0035686A"/>
    <w:rsid w:val="0036131E"/>
    <w:rsid w:val="00363649"/>
    <w:rsid w:val="00385826"/>
    <w:rsid w:val="00387EDD"/>
    <w:rsid w:val="003911E0"/>
    <w:rsid w:val="003A2616"/>
    <w:rsid w:val="003A3D3B"/>
    <w:rsid w:val="003A402A"/>
    <w:rsid w:val="003A6695"/>
    <w:rsid w:val="003A6AED"/>
    <w:rsid w:val="003B63EB"/>
    <w:rsid w:val="003B7443"/>
    <w:rsid w:val="003C1041"/>
    <w:rsid w:val="003C23A1"/>
    <w:rsid w:val="003C24A4"/>
    <w:rsid w:val="003C68F0"/>
    <w:rsid w:val="003D0F8D"/>
    <w:rsid w:val="003D269C"/>
    <w:rsid w:val="003D6811"/>
    <w:rsid w:val="003E129F"/>
    <w:rsid w:val="003E15DA"/>
    <w:rsid w:val="00400A09"/>
    <w:rsid w:val="004058EC"/>
    <w:rsid w:val="00412234"/>
    <w:rsid w:val="004144A8"/>
    <w:rsid w:val="00415C1C"/>
    <w:rsid w:val="004172ED"/>
    <w:rsid w:val="004236B4"/>
    <w:rsid w:val="00431080"/>
    <w:rsid w:val="00432127"/>
    <w:rsid w:val="00434F01"/>
    <w:rsid w:val="00452755"/>
    <w:rsid w:val="0045496C"/>
    <w:rsid w:val="0045739A"/>
    <w:rsid w:val="00457918"/>
    <w:rsid w:val="004634B6"/>
    <w:rsid w:val="0046547B"/>
    <w:rsid w:val="00466021"/>
    <w:rsid w:val="00466382"/>
    <w:rsid w:val="00470F76"/>
    <w:rsid w:val="00472B68"/>
    <w:rsid w:val="00474DE9"/>
    <w:rsid w:val="00474EE8"/>
    <w:rsid w:val="004753C4"/>
    <w:rsid w:val="00475A6B"/>
    <w:rsid w:val="004767AC"/>
    <w:rsid w:val="00481872"/>
    <w:rsid w:val="004833ED"/>
    <w:rsid w:val="004835CE"/>
    <w:rsid w:val="004872C9"/>
    <w:rsid w:val="0049573F"/>
    <w:rsid w:val="004A0CDF"/>
    <w:rsid w:val="004A4ECC"/>
    <w:rsid w:val="004A54B5"/>
    <w:rsid w:val="004A7C79"/>
    <w:rsid w:val="004B304B"/>
    <w:rsid w:val="004B36DD"/>
    <w:rsid w:val="004B45F6"/>
    <w:rsid w:val="004B5FA6"/>
    <w:rsid w:val="004C1D89"/>
    <w:rsid w:val="004C703E"/>
    <w:rsid w:val="004D0AFC"/>
    <w:rsid w:val="004D1883"/>
    <w:rsid w:val="004D25A4"/>
    <w:rsid w:val="004D5401"/>
    <w:rsid w:val="004D60D7"/>
    <w:rsid w:val="004D700B"/>
    <w:rsid w:val="004E2865"/>
    <w:rsid w:val="004E29A8"/>
    <w:rsid w:val="004E4DE1"/>
    <w:rsid w:val="004E53E2"/>
    <w:rsid w:val="004F4F55"/>
    <w:rsid w:val="004F6FC8"/>
    <w:rsid w:val="004F7BC4"/>
    <w:rsid w:val="00500ACE"/>
    <w:rsid w:val="0050346B"/>
    <w:rsid w:val="0051472B"/>
    <w:rsid w:val="0051512D"/>
    <w:rsid w:val="0052130F"/>
    <w:rsid w:val="0052268B"/>
    <w:rsid w:val="0052309A"/>
    <w:rsid w:val="005273C3"/>
    <w:rsid w:val="00527FBF"/>
    <w:rsid w:val="0053220E"/>
    <w:rsid w:val="005417F0"/>
    <w:rsid w:val="00547869"/>
    <w:rsid w:val="005521F7"/>
    <w:rsid w:val="00557542"/>
    <w:rsid w:val="005627B2"/>
    <w:rsid w:val="00566E7F"/>
    <w:rsid w:val="00573895"/>
    <w:rsid w:val="00574667"/>
    <w:rsid w:val="0057758B"/>
    <w:rsid w:val="00577D1A"/>
    <w:rsid w:val="00580705"/>
    <w:rsid w:val="005844C5"/>
    <w:rsid w:val="0058646B"/>
    <w:rsid w:val="00587F3C"/>
    <w:rsid w:val="00590AB8"/>
    <w:rsid w:val="005959B7"/>
    <w:rsid w:val="00595F55"/>
    <w:rsid w:val="00596DDA"/>
    <w:rsid w:val="005978AF"/>
    <w:rsid w:val="005B1574"/>
    <w:rsid w:val="005B25A3"/>
    <w:rsid w:val="005B6B58"/>
    <w:rsid w:val="005D4FDF"/>
    <w:rsid w:val="005E6B68"/>
    <w:rsid w:val="00612B60"/>
    <w:rsid w:val="0061748D"/>
    <w:rsid w:val="00620BB0"/>
    <w:rsid w:val="00625939"/>
    <w:rsid w:val="00625BFF"/>
    <w:rsid w:val="00625FA2"/>
    <w:rsid w:val="006363AC"/>
    <w:rsid w:val="00641D21"/>
    <w:rsid w:val="00644243"/>
    <w:rsid w:val="00651C15"/>
    <w:rsid w:val="00653090"/>
    <w:rsid w:val="0065601F"/>
    <w:rsid w:val="006612BC"/>
    <w:rsid w:val="00663634"/>
    <w:rsid w:val="0067556F"/>
    <w:rsid w:val="00681193"/>
    <w:rsid w:val="00681C13"/>
    <w:rsid w:val="00681FD7"/>
    <w:rsid w:val="00682006"/>
    <w:rsid w:val="00685830"/>
    <w:rsid w:val="00690BD6"/>
    <w:rsid w:val="00690F82"/>
    <w:rsid w:val="0069112B"/>
    <w:rsid w:val="006941CC"/>
    <w:rsid w:val="00696312"/>
    <w:rsid w:val="006B30A0"/>
    <w:rsid w:val="006B6408"/>
    <w:rsid w:val="006C5518"/>
    <w:rsid w:val="006C5DCC"/>
    <w:rsid w:val="006D0305"/>
    <w:rsid w:val="006D48E4"/>
    <w:rsid w:val="006E26B7"/>
    <w:rsid w:val="006E2D5E"/>
    <w:rsid w:val="00745C98"/>
    <w:rsid w:val="00746057"/>
    <w:rsid w:val="00751141"/>
    <w:rsid w:val="007578E9"/>
    <w:rsid w:val="00780778"/>
    <w:rsid w:val="00782B8C"/>
    <w:rsid w:val="00792D57"/>
    <w:rsid w:val="00796377"/>
    <w:rsid w:val="007A772F"/>
    <w:rsid w:val="007B2824"/>
    <w:rsid w:val="007E0F35"/>
    <w:rsid w:val="007E2340"/>
    <w:rsid w:val="007E4664"/>
    <w:rsid w:val="007F1C75"/>
    <w:rsid w:val="007F450F"/>
    <w:rsid w:val="007F78BB"/>
    <w:rsid w:val="0080071D"/>
    <w:rsid w:val="00801DE3"/>
    <w:rsid w:val="00803115"/>
    <w:rsid w:val="00806D13"/>
    <w:rsid w:val="00810695"/>
    <w:rsid w:val="00813C34"/>
    <w:rsid w:val="00816754"/>
    <w:rsid w:val="00822D86"/>
    <w:rsid w:val="00824113"/>
    <w:rsid w:val="00830F5E"/>
    <w:rsid w:val="00837B11"/>
    <w:rsid w:val="00841283"/>
    <w:rsid w:val="00842CED"/>
    <w:rsid w:val="00845A74"/>
    <w:rsid w:val="00846A73"/>
    <w:rsid w:val="008520C9"/>
    <w:rsid w:val="00863E0B"/>
    <w:rsid w:val="0086459F"/>
    <w:rsid w:val="00864C7F"/>
    <w:rsid w:val="00870F57"/>
    <w:rsid w:val="00877171"/>
    <w:rsid w:val="00877D34"/>
    <w:rsid w:val="00882E6D"/>
    <w:rsid w:val="008956C6"/>
    <w:rsid w:val="008956D1"/>
    <w:rsid w:val="00896EB1"/>
    <w:rsid w:val="008A12B2"/>
    <w:rsid w:val="008B2D44"/>
    <w:rsid w:val="008C06EE"/>
    <w:rsid w:val="008C4ABB"/>
    <w:rsid w:val="008C4B82"/>
    <w:rsid w:val="008C6979"/>
    <w:rsid w:val="008D18F6"/>
    <w:rsid w:val="008D2A6C"/>
    <w:rsid w:val="008D3E46"/>
    <w:rsid w:val="008E104F"/>
    <w:rsid w:val="008E69AA"/>
    <w:rsid w:val="008E76D0"/>
    <w:rsid w:val="008E7AD8"/>
    <w:rsid w:val="0090165C"/>
    <w:rsid w:val="00905F86"/>
    <w:rsid w:val="00907CB5"/>
    <w:rsid w:val="0092511B"/>
    <w:rsid w:val="009309D7"/>
    <w:rsid w:val="009323F7"/>
    <w:rsid w:val="00934102"/>
    <w:rsid w:val="00934B6C"/>
    <w:rsid w:val="00934FB5"/>
    <w:rsid w:val="00936E71"/>
    <w:rsid w:val="009414C0"/>
    <w:rsid w:val="00944FB1"/>
    <w:rsid w:val="00945A4A"/>
    <w:rsid w:val="009562FF"/>
    <w:rsid w:val="00961FF5"/>
    <w:rsid w:val="0096460B"/>
    <w:rsid w:val="00965B0D"/>
    <w:rsid w:val="00967C53"/>
    <w:rsid w:val="009703D9"/>
    <w:rsid w:val="009738A1"/>
    <w:rsid w:val="009764FB"/>
    <w:rsid w:val="0097688B"/>
    <w:rsid w:val="0098771F"/>
    <w:rsid w:val="00994DCC"/>
    <w:rsid w:val="0099779C"/>
    <w:rsid w:val="009A18E4"/>
    <w:rsid w:val="009A232A"/>
    <w:rsid w:val="009A585F"/>
    <w:rsid w:val="009B7964"/>
    <w:rsid w:val="009C36B9"/>
    <w:rsid w:val="009D476A"/>
    <w:rsid w:val="009D6736"/>
    <w:rsid w:val="009D756E"/>
    <w:rsid w:val="009D78ED"/>
    <w:rsid w:val="009E0F4F"/>
    <w:rsid w:val="009E14BC"/>
    <w:rsid w:val="009E4CE1"/>
    <w:rsid w:val="009E4DC8"/>
    <w:rsid w:val="009E589C"/>
    <w:rsid w:val="009F4523"/>
    <w:rsid w:val="00A0393F"/>
    <w:rsid w:val="00A03991"/>
    <w:rsid w:val="00A06BC2"/>
    <w:rsid w:val="00A07CD3"/>
    <w:rsid w:val="00A10D74"/>
    <w:rsid w:val="00A14F51"/>
    <w:rsid w:val="00A15B9E"/>
    <w:rsid w:val="00A26A44"/>
    <w:rsid w:val="00A301AF"/>
    <w:rsid w:val="00A31062"/>
    <w:rsid w:val="00A402F0"/>
    <w:rsid w:val="00A505A8"/>
    <w:rsid w:val="00A541B6"/>
    <w:rsid w:val="00A668EF"/>
    <w:rsid w:val="00A676D7"/>
    <w:rsid w:val="00A714C1"/>
    <w:rsid w:val="00A7618F"/>
    <w:rsid w:val="00A807F8"/>
    <w:rsid w:val="00A8399F"/>
    <w:rsid w:val="00A86069"/>
    <w:rsid w:val="00A91546"/>
    <w:rsid w:val="00A92180"/>
    <w:rsid w:val="00A97B90"/>
    <w:rsid w:val="00AA48D7"/>
    <w:rsid w:val="00AB30F7"/>
    <w:rsid w:val="00AB4CD5"/>
    <w:rsid w:val="00AB69A9"/>
    <w:rsid w:val="00AB7A75"/>
    <w:rsid w:val="00AC4C5A"/>
    <w:rsid w:val="00AC5B95"/>
    <w:rsid w:val="00AD4485"/>
    <w:rsid w:val="00AD6432"/>
    <w:rsid w:val="00AD727E"/>
    <w:rsid w:val="00AD7C83"/>
    <w:rsid w:val="00AE197D"/>
    <w:rsid w:val="00AE2DC2"/>
    <w:rsid w:val="00AF2397"/>
    <w:rsid w:val="00AF3696"/>
    <w:rsid w:val="00B01FC0"/>
    <w:rsid w:val="00B1295E"/>
    <w:rsid w:val="00B16D7D"/>
    <w:rsid w:val="00B22EC4"/>
    <w:rsid w:val="00B4202F"/>
    <w:rsid w:val="00B4561F"/>
    <w:rsid w:val="00B50157"/>
    <w:rsid w:val="00B52406"/>
    <w:rsid w:val="00B57F3A"/>
    <w:rsid w:val="00B663CC"/>
    <w:rsid w:val="00B67A00"/>
    <w:rsid w:val="00B73C22"/>
    <w:rsid w:val="00B75717"/>
    <w:rsid w:val="00B80BDB"/>
    <w:rsid w:val="00B86BF8"/>
    <w:rsid w:val="00BB64E9"/>
    <w:rsid w:val="00BC706A"/>
    <w:rsid w:val="00BC7C8E"/>
    <w:rsid w:val="00BD425B"/>
    <w:rsid w:val="00BD49AF"/>
    <w:rsid w:val="00BD76BC"/>
    <w:rsid w:val="00BE5283"/>
    <w:rsid w:val="00BE5C24"/>
    <w:rsid w:val="00BE7943"/>
    <w:rsid w:val="00BE7D96"/>
    <w:rsid w:val="00BF532B"/>
    <w:rsid w:val="00C009B4"/>
    <w:rsid w:val="00C040B4"/>
    <w:rsid w:val="00C134F3"/>
    <w:rsid w:val="00C16857"/>
    <w:rsid w:val="00C21397"/>
    <w:rsid w:val="00C27B07"/>
    <w:rsid w:val="00C324AC"/>
    <w:rsid w:val="00C3304F"/>
    <w:rsid w:val="00C41688"/>
    <w:rsid w:val="00C45146"/>
    <w:rsid w:val="00C45CF8"/>
    <w:rsid w:val="00C47C82"/>
    <w:rsid w:val="00C52191"/>
    <w:rsid w:val="00C61C03"/>
    <w:rsid w:val="00C6272F"/>
    <w:rsid w:val="00C77FBA"/>
    <w:rsid w:val="00C82B0A"/>
    <w:rsid w:val="00C83CC6"/>
    <w:rsid w:val="00C9238A"/>
    <w:rsid w:val="00C953CB"/>
    <w:rsid w:val="00CA1CD6"/>
    <w:rsid w:val="00CB1683"/>
    <w:rsid w:val="00CC788F"/>
    <w:rsid w:val="00CD12B9"/>
    <w:rsid w:val="00CD371E"/>
    <w:rsid w:val="00CD773A"/>
    <w:rsid w:val="00CF0CFB"/>
    <w:rsid w:val="00CF3C33"/>
    <w:rsid w:val="00CF48B9"/>
    <w:rsid w:val="00D06C2A"/>
    <w:rsid w:val="00D36C51"/>
    <w:rsid w:val="00D41B6E"/>
    <w:rsid w:val="00D471FA"/>
    <w:rsid w:val="00D53E60"/>
    <w:rsid w:val="00D53F1A"/>
    <w:rsid w:val="00D56BC9"/>
    <w:rsid w:val="00D62C5E"/>
    <w:rsid w:val="00D632A1"/>
    <w:rsid w:val="00D646B5"/>
    <w:rsid w:val="00D77485"/>
    <w:rsid w:val="00D8632A"/>
    <w:rsid w:val="00D90832"/>
    <w:rsid w:val="00D957AF"/>
    <w:rsid w:val="00D97455"/>
    <w:rsid w:val="00DA0DF4"/>
    <w:rsid w:val="00DA4313"/>
    <w:rsid w:val="00DB2696"/>
    <w:rsid w:val="00DB482F"/>
    <w:rsid w:val="00DC13E3"/>
    <w:rsid w:val="00DC33FD"/>
    <w:rsid w:val="00DC5D78"/>
    <w:rsid w:val="00DC632E"/>
    <w:rsid w:val="00DC7119"/>
    <w:rsid w:val="00DD4C7B"/>
    <w:rsid w:val="00DD7981"/>
    <w:rsid w:val="00DE2292"/>
    <w:rsid w:val="00DE642D"/>
    <w:rsid w:val="00DF4120"/>
    <w:rsid w:val="00E0433D"/>
    <w:rsid w:val="00E15147"/>
    <w:rsid w:val="00E22C14"/>
    <w:rsid w:val="00E27052"/>
    <w:rsid w:val="00E27E31"/>
    <w:rsid w:val="00E307A5"/>
    <w:rsid w:val="00E36EE8"/>
    <w:rsid w:val="00E41E51"/>
    <w:rsid w:val="00E478D9"/>
    <w:rsid w:val="00E57B38"/>
    <w:rsid w:val="00E61DBC"/>
    <w:rsid w:val="00E63530"/>
    <w:rsid w:val="00E64441"/>
    <w:rsid w:val="00E65A10"/>
    <w:rsid w:val="00E67343"/>
    <w:rsid w:val="00E73AA5"/>
    <w:rsid w:val="00E74DBF"/>
    <w:rsid w:val="00E751B4"/>
    <w:rsid w:val="00E761A5"/>
    <w:rsid w:val="00E77974"/>
    <w:rsid w:val="00E965BF"/>
    <w:rsid w:val="00EA0E5D"/>
    <w:rsid w:val="00EA2668"/>
    <w:rsid w:val="00EB0DC5"/>
    <w:rsid w:val="00EC480D"/>
    <w:rsid w:val="00EC525A"/>
    <w:rsid w:val="00EC70D9"/>
    <w:rsid w:val="00ED2660"/>
    <w:rsid w:val="00EE6A11"/>
    <w:rsid w:val="00EF0CFE"/>
    <w:rsid w:val="00EF1033"/>
    <w:rsid w:val="00EF2ED7"/>
    <w:rsid w:val="00F0661C"/>
    <w:rsid w:val="00F10D0D"/>
    <w:rsid w:val="00F15602"/>
    <w:rsid w:val="00F211CF"/>
    <w:rsid w:val="00F26689"/>
    <w:rsid w:val="00F40E7D"/>
    <w:rsid w:val="00F434C6"/>
    <w:rsid w:val="00F44C6B"/>
    <w:rsid w:val="00F50B1E"/>
    <w:rsid w:val="00F52F7A"/>
    <w:rsid w:val="00F5442F"/>
    <w:rsid w:val="00F661DE"/>
    <w:rsid w:val="00F718A0"/>
    <w:rsid w:val="00F77AE7"/>
    <w:rsid w:val="00F93159"/>
    <w:rsid w:val="00F941E5"/>
    <w:rsid w:val="00F95CEA"/>
    <w:rsid w:val="00F96B46"/>
    <w:rsid w:val="00FA4EC7"/>
    <w:rsid w:val="00FA5CFF"/>
    <w:rsid w:val="00FA5E1C"/>
    <w:rsid w:val="00FB137C"/>
    <w:rsid w:val="00FB63C5"/>
    <w:rsid w:val="00FC2720"/>
    <w:rsid w:val="00FC4475"/>
    <w:rsid w:val="00FC6106"/>
    <w:rsid w:val="00FD012A"/>
    <w:rsid w:val="00FD330C"/>
    <w:rsid w:val="00FD4BD6"/>
    <w:rsid w:val="00FD629E"/>
    <w:rsid w:val="00FD65F7"/>
    <w:rsid w:val="00FE1154"/>
    <w:rsid w:val="00FE2F8F"/>
    <w:rsid w:val="00FE40C6"/>
    <w:rsid w:val="00FE7416"/>
    <w:rsid w:val="00FE799F"/>
    <w:rsid w:val="00FF2B37"/>
    <w:rsid w:val="00FF3081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5BF507-06A4-4D29-8A38-BDE7D3C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3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430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autoRedefine/>
    <w:uiPriority w:val="9"/>
    <w:qFormat/>
    <w:rsid w:val="00CD773A"/>
    <w:pPr>
      <w:keepNext/>
      <w:keepLines/>
      <w:numPr>
        <w:numId w:val="2"/>
      </w:numPr>
      <w:spacing w:before="260" w:after="260" w:line="415" w:lineRule="auto"/>
      <w:outlineLvl w:val="1"/>
    </w:pPr>
    <w:rPr>
      <w:rFonts w:ascii="宋体" w:hAnsi="宋体"/>
      <w:b/>
      <w:bCs/>
      <w:spacing w:val="-15"/>
      <w:kern w:val="32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C43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A7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C451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C451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C451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C451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C451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text"/>
    <w:basedOn w:val="a"/>
    <w:rsid w:val="001C430C"/>
    <w:pPr>
      <w:keepLines/>
      <w:spacing w:after="120" w:line="240" w:lineRule="atLeast"/>
      <w:jc w:val="left"/>
    </w:pPr>
    <w:rPr>
      <w:rFonts w:ascii="宋体" w:cs="宋体"/>
      <w:kern w:val="0"/>
      <w:sz w:val="20"/>
      <w:szCs w:val="20"/>
    </w:rPr>
  </w:style>
  <w:style w:type="paragraph" w:customStyle="1" w:styleId="a4">
    <w:name w:val="正文方案"/>
    <w:basedOn w:val="a"/>
    <w:next w:val="a"/>
    <w:rsid w:val="001C430C"/>
    <w:pPr>
      <w:spacing w:after="87" w:line="276" w:lineRule="auto"/>
      <w:ind w:firstLineChars="200" w:firstLine="448"/>
    </w:pPr>
    <w:rPr>
      <w:rFonts w:cs="宋体"/>
      <w:szCs w:val="20"/>
    </w:rPr>
  </w:style>
  <w:style w:type="paragraph" w:styleId="a0">
    <w:name w:val="Body Text"/>
    <w:aliases w:val="body heading 5,contents,Corps de texte,body tesx,Texto independiente,t,?y????×?,?y????,?y?????,????,建议书标准,正文文字 Char Char Char,EHPT,Text1,Starbucks Body Text,heading3,3 indent,heading31,body text1,正文文本 Char Char Char,ändrad,本文1,Block 55,BODY TE"/>
    <w:basedOn w:val="a"/>
    <w:link w:val="Char"/>
    <w:rsid w:val="001C430C"/>
    <w:pPr>
      <w:spacing w:after="120"/>
    </w:pPr>
    <w:rPr>
      <w:rFonts w:eastAsia="楷体_GB2312"/>
      <w:sz w:val="20"/>
    </w:rPr>
  </w:style>
  <w:style w:type="paragraph" w:customStyle="1" w:styleId="CharCharCharCharCharCharCharCharCharChar">
    <w:name w:val="Char Char Char Char Char Char Char Char Char Char"/>
    <w:basedOn w:val="a"/>
    <w:rsid w:val="001C430C"/>
    <w:rPr>
      <w:rFonts w:ascii="Tahoma" w:hAnsi="Tahoma"/>
      <w:sz w:val="24"/>
      <w:szCs w:val="20"/>
    </w:rPr>
  </w:style>
  <w:style w:type="paragraph" w:styleId="10">
    <w:name w:val="toc 1"/>
    <w:basedOn w:val="a"/>
    <w:next w:val="a"/>
    <w:autoRedefine/>
    <w:uiPriority w:val="39"/>
    <w:qFormat/>
    <w:rsid w:val="0046547B"/>
    <w:pPr>
      <w:tabs>
        <w:tab w:val="right" w:leader="dot" w:pos="8296"/>
      </w:tabs>
    </w:pPr>
  </w:style>
  <w:style w:type="character" w:styleId="a5">
    <w:name w:val="line number"/>
    <w:basedOn w:val="a1"/>
    <w:rsid w:val="001C430C"/>
  </w:style>
  <w:style w:type="paragraph" w:customStyle="1" w:styleId="30">
    <w:name w:val="样式3"/>
    <w:basedOn w:val="3"/>
    <w:rsid w:val="001C430C"/>
    <w:pPr>
      <w:widowControl/>
      <w:shd w:val="pct10" w:color="auto" w:fill="auto"/>
      <w:overflowPunct w:val="0"/>
      <w:autoSpaceDE w:val="0"/>
      <w:autoSpaceDN w:val="0"/>
      <w:adjustRightInd w:val="0"/>
      <w:snapToGrid w:val="0"/>
      <w:spacing w:before="120" w:after="120" w:line="240" w:lineRule="atLeast"/>
      <w:ind w:left="735" w:hanging="425"/>
      <w:jc w:val="left"/>
      <w:textAlignment w:val="baseline"/>
    </w:pPr>
    <w:rPr>
      <w:rFonts w:eastAsia="楷体" w:hAnsi="Arial Black"/>
      <w:b w:val="0"/>
      <w:spacing w:val="-10"/>
      <w:kern w:val="28"/>
      <w:sz w:val="20"/>
      <w:szCs w:val="24"/>
    </w:rPr>
  </w:style>
  <w:style w:type="paragraph" w:styleId="a6">
    <w:name w:val="Normal Indent"/>
    <w:basedOn w:val="a"/>
    <w:rsid w:val="001C430C"/>
    <w:pPr>
      <w:ind w:firstLine="420"/>
    </w:pPr>
    <w:rPr>
      <w:szCs w:val="21"/>
    </w:rPr>
  </w:style>
  <w:style w:type="character" w:styleId="a7">
    <w:name w:val="Hyperlink"/>
    <w:uiPriority w:val="99"/>
    <w:rsid w:val="001C430C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qFormat/>
    <w:rsid w:val="001C430C"/>
    <w:pPr>
      <w:ind w:leftChars="200" w:left="420"/>
    </w:pPr>
  </w:style>
  <w:style w:type="paragraph" w:styleId="31">
    <w:name w:val="toc 3"/>
    <w:basedOn w:val="a"/>
    <w:next w:val="a"/>
    <w:autoRedefine/>
    <w:uiPriority w:val="39"/>
    <w:qFormat/>
    <w:rsid w:val="001C430C"/>
    <w:pPr>
      <w:ind w:leftChars="400" w:left="840"/>
    </w:pPr>
  </w:style>
  <w:style w:type="paragraph" w:styleId="40">
    <w:name w:val="toc 4"/>
    <w:basedOn w:val="a"/>
    <w:next w:val="a"/>
    <w:autoRedefine/>
    <w:semiHidden/>
    <w:rsid w:val="001C430C"/>
    <w:pPr>
      <w:ind w:leftChars="600" w:left="1260"/>
    </w:pPr>
  </w:style>
  <w:style w:type="paragraph" w:styleId="50">
    <w:name w:val="toc 5"/>
    <w:basedOn w:val="a"/>
    <w:next w:val="a"/>
    <w:autoRedefine/>
    <w:semiHidden/>
    <w:rsid w:val="001C430C"/>
    <w:pPr>
      <w:ind w:leftChars="800" w:left="1680"/>
    </w:pPr>
  </w:style>
  <w:style w:type="paragraph" w:styleId="60">
    <w:name w:val="toc 6"/>
    <w:basedOn w:val="a"/>
    <w:next w:val="a"/>
    <w:autoRedefine/>
    <w:semiHidden/>
    <w:rsid w:val="001C430C"/>
    <w:pPr>
      <w:ind w:leftChars="1000" w:left="2100"/>
    </w:pPr>
  </w:style>
  <w:style w:type="paragraph" w:styleId="70">
    <w:name w:val="toc 7"/>
    <w:basedOn w:val="a"/>
    <w:next w:val="a"/>
    <w:autoRedefine/>
    <w:semiHidden/>
    <w:rsid w:val="001C430C"/>
    <w:pPr>
      <w:ind w:leftChars="1200" w:left="2520"/>
    </w:pPr>
  </w:style>
  <w:style w:type="paragraph" w:styleId="80">
    <w:name w:val="toc 8"/>
    <w:basedOn w:val="a"/>
    <w:next w:val="a"/>
    <w:autoRedefine/>
    <w:semiHidden/>
    <w:rsid w:val="001C430C"/>
    <w:pPr>
      <w:ind w:leftChars="1400" w:left="2940"/>
    </w:pPr>
  </w:style>
  <w:style w:type="paragraph" w:styleId="90">
    <w:name w:val="toc 9"/>
    <w:basedOn w:val="a"/>
    <w:next w:val="a"/>
    <w:autoRedefine/>
    <w:semiHidden/>
    <w:rsid w:val="001C430C"/>
    <w:pPr>
      <w:ind w:leftChars="1600" w:left="3360"/>
    </w:pPr>
  </w:style>
  <w:style w:type="paragraph" w:styleId="a8">
    <w:name w:val="footer"/>
    <w:basedOn w:val="a"/>
    <w:link w:val="Char0"/>
    <w:uiPriority w:val="99"/>
    <w:rsid w:val="00D63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D632A1"/>
  </w:style>
  <w:style w:type="character" w:styleId="aa">
    <w:name w:val="annotation reference"/>
    <w:rsid w:val="00F44C6B"/>
    <w:rPr>
      <w:sz w:val="21"/>
      <w:szCs w:val="21"/>
    </w:rPr>
  </w:style>
  <w:style w:type="paragraph" w:styleId="ab">
    <w:name w:val="annotation text"/>
    <w:basedOn w:val="a"/>
    <w:link w:val="Char1"/>
    <w:rsid w:val="00F44C6B"/>
    <w:pPr>
      <w:jc w:val="left"/>
    </w:pPr>
  </w:style>
  <w:style w:type="character" w:customStyle="1" w:styleId="Char1">
    <w:name w:val="批注文字 Char"/>
    <w:link w:val="ab"/>
    <w:rsid w:val="00F44C6B"/>
    <w:rPr>
      <w:rFonts w:eastAsia="宋体"/>
      <w:kern w:val="2"/>
      <w:sz w:val="21"/>
      <w:szCs w:val="24"/>
      <w:lang w:val="en-US" w:eastAsia="zh-CN" w:bidi="ar-SA"/>
    </w:rPr>
  </w:style>
  <w:style w:type="paragraph" w:styleId="ac">
    <w:name w:val="Balloon Text"/>
    <w:basedOn w:val="a"/>
    <w:link w:val="Char2"/>
    <w:rsid w:val="00F44C6B"/>
    <w:rPr>
      <w:sz w:val="18"/>
      <w:szCs w:val="18"/>
    </w:rPr>
  </w:style>
  <w:style w:type="paragraph" w:styleId="ad">
    <w:name w:val="header"/>
    <w:basedOn w:val="a"/>
    <w:link w:val="Char3"/>
    <w:rsid w:val="0088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d"/>
    <w:rsid w:val="00882E6D"/>
    <w:rPr>
      <w:kern w:val="2"/>
      <w:sz w:val="18"/>
      <w:szCs w:val="18"/>
    </w:rPr>
  </w:style>
  <w:style w:type="paragraph" w:styleId="ae">
    <w:name w:val="Document Map"/>
    <w:basedOn w:val="a"/>
    <w:link w:val="Char4"/>
    <w:rsid w:val="000F5EDD"/>
    <w:rPr>
      <w:rFonts w:ascii="宋体"/>
      <w:sz w:val="18"/>
      <w:szCs w:val="18"/>
    </w:rPr>
  </w:style>
  <w:style w:type="character" w:customStyle="1" w:styleId="Char4">
    <w:name w:val="文档结构图 Char"/>
    <w:link w:val="ae"/>
    <w:rsid w:val="000F5EDD"/>
    <w:rPr>
      <w:rFonts w:ascii="宋体"/>
      <w:kern w:val="2"/>
      <w:sz w:val="18"/>
      <w:szCs w:val="18"/>
    </w:rPr>
  </w:style>
  <w:style w:type="character" w:customStyle="1" w:styleId="4Char">
    <w:name w:val="标题 4 Char"/>
    <w:link w:val="4"/>
    <w:uiPriority w:val="9"/>
    <w:rsid w:val="004A7C79"/>
    <w:rPr>
      <w:rFonts w:ascii="Cambria" w:hAnsi="Cambria"/>
      <w:b/>
      <w:bCs/>
      <w:kern w:val="2"/>
      <w:sz w:val="28"/>
      <w:szCs w:val="28"/>
    </w:rPr>
  </w:style>
  <w:style w:type="paragraph" w:customStyle="1" w:styleId="CharCharCharCharCharCharCharCharCharChar0">
    <w:name w:val="Char Char Char Char Char Char Char Char Char Char"/>
    <w:basedOn w:val="a"/>
    <w:rsid w:val="004A7C79"/>
    <w:rPr>
      <w:rFonts w:ascii="Tahoma" w:hAnsi="Tahoma"/>
      <w:sz w:val="24"/>
      <w:szCs w:val="20"/>
    </w:rPr>
  </w:style>
  <w:style w:type="paragraph" w:customStyle="1" w:styleId="CharChar1CharCharCharCharCharCharCharCharCharCharChar">
    <w:name w:val="Char Char1 Char Char Char Char Char Char Char Char Char Char Char"/>
    <w:basedOn w:val="a"/>
    <w:rsid w:val="004A7C7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">
    <w:name w:val="正文文本 Char"/>
    <w:aliases w:val="body heading 5 Char,contents Char,Corps de texte Char,body tesx Char,Texto independiente Char,t Char,?y????×? Char,?y???? Char,?y????? Char,???? Char,建议书标准 Char,正文文字 Char Char Char Char,EHPT Char,Text1 Char,Starbucks Body Text Char,ändrad Char"/>
    <w:link w:val="a0"/>
    <w:rsid w:val="004A7C79"/>
    <w:rPr>
      <w:rFonts w:eastAsia="楷体_GB2312"/>
      <w:kern w:val="2"/>
      <w:szCs w:val="24"/>
    </w:rPr>
  </w:style>
  <w:style w:type="character" w:customStyle="1" w:styleId="Char0">
    <w:name w:val="页脚 Char"/>
    <w:link w:val="a8"/>
    <w:uiPriority w:val="99"/>
    <w:rsid w:val="004A7C7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A7C7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2">
    <w:name w:val="批注框文本 Char"/>
    <w:link w:val="ac"/>
    <w:rsid w:val="004A7C79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4A7C7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CD773A"/>
    <w:rPr>
      <w:rFonts w:ascii="宋体" w:hAnsi="宋体"/>
      <w:b/>
      <w:bCs/>
      <w:spacing w:val="-15"/>
      <w:kern w:val="32"/>
      <w:sz w:val="32"/>
      <w:szCs w:val="32"/>
    </w:rPr>
  </w:style>
  <w:style w:type="character" w:customStyle="1" w:styleId="3Char">
    <w:name w:val="标题 3 Char"/>
    <w:link w:val="3"/>
    <w:uiPriority w:val="9"/>
    <w:rsid w:val="004A7C79"/>
    <w:rPr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4A7C79"/>
    <w:pPr>
      <w:ind w:firstLineChars="200" w:firstLine="420"/>
    </w:pPr>
    <w:rPr>
      <w:rFonts w:ascii="Calibri" w:hAnsi="Calibri"/>
      <w:szCs w:val="22"/>
    </w:rPr>
  </w:style>
  <w:style w:type="character" w:styleId="af0">
    <w:name w:val="Strong"/>
    <w:uiPriority w:val="22"/>
    <w:qFormat/>
    <w:rsid w:val="004A7C79"/>
    <w:rPr>
      <w:b/>
      <w:bCs/>
    </w:rPr>
  </w:style>
  <w:style w:type="paragraph" w:styleId="af1">
    <w:name w:val="Title"/>
    <w:basedOn w:val="a"/>
    <w:next w:val="a"/>
    <w:link w:val="Char5"/>
    <w:qFormat/>
    <w:rsid w:val="004A7C7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f1"/>
    <w:rsid w:val="004A7C79"/>
    <w:rPr>
      <w:rFonts w:ascii="Cambria" w:hAnsi="Cambria"/>
      <w:b/>
      <w:bCs/>
      <w:kern w:val="2"/>
      <w:sz w:val="32"/>
      <w:szCs w:val="32"/>
    </w:rPr>
  </w:style>
  <w:style w:type="paragraph" w:styleId="af2">
    <w:name w:val="Subtitle"/>
    <w:basedOn w:val="a"/>
    <w:next w:val="a"/>
    <w:link w:val="Char6"/>
    <w:qFormat/>
    <w:rsid w:val="004A7C7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f2"/>
    <w:rsid w:val="004A7C79"/>
    <w:rPr>
      <w:rFonts w:ascii="Cambria" w:hAnsi="Cambria"/>
      <w:b/>
      <w:bCs/>
      <w:kern w:val="28"/>
      <w:sz w:val="32"/>
      <w:szCs w:val="32"/>
    </w:rPr>
  </w:style>
  <w:style w:type="character" w:customStyle="1" w:styleId="5Char">
    <w:name w:val="标题 5 Char"/>
    <w:basedOn w:val="a1"/>
    <w:link w:val="5"/>
    <w:semiHidden/>
    <w:rsid w:val="00C45146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C4514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C45146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C4514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C45146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3">
    <w:name w:val="Table Grid"/>
    <w:basedOn w:val="a2"/>
    <w:rsid w:val="00B80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footnote text"/>
    <w:basedOn w:val="a"/>
    <w:link w:val="Char7"/>
    <w:rsid w:val="00A7618F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1"/>
    <w:link w:val="af4"/>
    <w:rsid w:val="00A7618F"/>
    <w:rPr>
      <w:kern w:val="2"/>
      <w:sz w:val="18"/>
      <w:szCs w:val="18"/>
    </w:rPr>
  </w:style>
  <w:style w:type="character" w:styleId="af5">
    <w:name w:val="footnote reference"/>
    <w:basedOn w:val="a1"/>
    <w:rsid w:val="00A7618F"/>
    <w:rPr>
      <w:vertAlign w:val="superscript"/>
    </w:rPr>
  </w:style>
  <w:style w:type="character" w:styleId="af6">
    <w:name w:val="FollowedHyperlink"/>
    <w:basedOn w:val="a1"/>
    <w:semiHidden/>
    <w:unhideWhenUsed/>
    <w:rsid w:val="00CF3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49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010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.1.111.29:800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150</Words>
  <Characters>861</Characters>
  <Application>Microsoft Office Word</Application>
  <DocSecurity>0</DocSecurity>
  <Lines>7</Lines>
  <Paragraphs>2</Paragraphs>
  <ScaleCrop>false</ScaleCrop>
  <Company>BOC</Company>
  <LinksUpToDate>false</LinksUpToDate>
  <CharactersWithSpaces>1009</CharactersWithSpaces>
  <SharedDoc>false</SharedDoc>
  <HLinks>
    <vt:vector size="126" baseType="variant"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_Toc376707926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_Toc376707925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_Toc376707924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_Toc376707923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_Toc376707922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_Toc376707921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_Toc376707920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_Toc376707919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_Toc376707918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_Toc376707917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_Toc376707916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_Toc376707915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_Toc376707914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_Toc376707913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_Toc376707912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_Toc376707911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_Toc376707910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_Toc376707909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_Toc376707908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_Toc376707907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_Toc376707906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TIANJING</dc:creator>
  <cp:lastModifiedBy>李融</cp:lastModifiedBy>
  <cp:revision>66</cp:revision>
  <cp:lastPrinted>2008-05-29T02:58:00Z</cp:lastPrinted>
  <dcterms:created xsi:type="dcterms:W3CDTF">2016-07-05T01:17:00Z</dcterms:created>
  <dcterms:modified xsi:type="dcterms:W3CDTF">2016-12-09T03:18:00Z</dcterms:modified>
</cp:coreProperties>
</file>