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469" w:rsidRPr="00814B93" w:rsidRDefault="00491469" w:rsidP="00491469">
      <w:pPr>
        <w:jc w:val="center"/>
        <w:rPr>
          <w:rFonts w:ascii="宋体" w:eastAsia="宋体" w:hAnsi="宋体"/>
          <w:b/>
          <w:sz w:val="32"/>
          <w:szCs w:val="32"/>
        </w:rPr>
      </w:pPr>
      <w:r w:rsidRPr="00814B93">
        <w:rPr>
          <w:rFonts w:ascii="宋体" w:eastAsia="宋体" w:hAnsi="宋体" w:hint="eastAsia"/>
          <w:b/>
          <w:sz w:val="32"/>
          <w:szCs w:val="32"/>
        </w:rPr>
        <w:t>《计算机原理与体系结构》实验报告</w:t>
      </w:r>
    </w:p>
    <w:p w:rsidR="00491469" w:rsidRPr="00814B93" w:rsidRDefault="00491469" w:rsidP="00491469">
      <w:pPr>
        <w:rPr>
          <w:rFonts w:ascii="宋体" w:eastAsia="宋体" w:hAnsi="宋体"/>
          <w:sz w:val="32"/>
          <w:szCs w:val="32"/>
        </w:rPr>
      </w:pPr>
    </w:p>
    <w:p w:rsidR="00491469" w:rsidRPr="00814B93" w:rsidRDefault="00491469" w:rsidP="00491469">
      <w:pPr>
        <w:rPr>
          <w:rFonts w:ascii="宋体" w:eastAsia="宋体" w:hAnsi="宋体"/>
          <w:b/>
          <w:u w:val="single"/>
        </w:rPr>
      </w:pPr>
      <w:r w:rsidRPr="00814B93">
        <w:rPr>
          <w:rFonts w:ascii="宋体" w:eastAsia="宋体" w:hAnsi="宋体" w:hint="eastAsia"/>
          <w:b/>
        </w:rPr>
        <w:t>学号：</w:t>
      </w:r>
      <w:r w:rsidRPr="00814B93">
        <w:rPr>
          <w:rFonts w:ascii="宋体" w:eastAsia="宋体" w:hAnsi="宋体" w:hint="eastAsia"/>
          <w:b/>
          <w:u w:val="single"/>
        </w:rPr>
        <w:t>16300240023</w:t>
      </w:r>
      <w:r w:rsidRPr="00814B93">
        <w:rPr>
          <w:rFonts w:ascii="宋体" w:eastAsia="宋体" w:hAnsi="宋体"/>
          <w:b/>
          <w:u w:val="single"/>
        </w:rPr>
        <w:t xml:space="preserve"> </w:t>
      </w:r>
      <w:r w:rsidRPr="00814B93">
        <w:rPr>
          <w:rFonts w:ascii="宋体" w:eastAsia="宋体" w:hAnsi="宋体" w:hint="eastAsia"/>
          <w:b/>
        </w:rPr>
        <w:t>姓名：</w:t>
      </w:r>
      <w:r w:rsidRPr="00814B93">
        <w:rPr>
          <w:rFonts w:ascii="宋体" w:eastAsia="宋体" w:hAnsi="宋体" w:hint="eastAsia"/>
          <w:b/>
          <w:u w:val="single"/>
        </w:rPr>
        <w:t xml:space="preserve">杨芗琳 </w:t>
      </w:r>
      <w:r w:rsidRPr="00814B93">
        <w:rPr>
          <w:rFonts w:ascii="宋体" w:eastAsia="宋体" w:hAnsi="宋体" w:hint="eastAsia"/>
          <w:b/>
        </w:rPr>
        <w:t>学院：</w:t>
      </w:r>
      <w:r w:rsidRPr="00814B93">
        <w:rPr>
          <w:rFonts w:ascii="宋体" w:eastAsia="宋体" w:hAnsi="宋体" w:hint="eastAsia"/>
          <w:b/>
          <w:u w:val="single"/>
        </w:rPr>
        <w:t>计算机科学技术学院</w:t>
      </w:r>
      <w:r>
        <w:rPr>
          <w:rFonts w:ascii="宋体" w:eastAsia="宋体" w:hAnsi="宋体"/>
          <w:b/>
          <w:u w:val="single"/>
        </w:rPr>
        <w:t xml:space="preserve"> </w:t>
      </w:r>
      <w:r w:rsidRPr="00814B93">
        <w:rPr>
          <w:rFonts w:ascii="宋体" w:eastAsia="宋体" w:hAnsi="宋体" w:hint="eastAsia"/>
          <w:b/>
        </w:rPr>
        <w:t>完成时间：</w:t>
      </w:r>
      <w:r>
        <w:rPr>
          <w:rFonts w:ascii="宋体" w:eastAsia="宋体" w:hAnsi="宋体" w:hint="eastAsia"/>
          <w:b/>
          <w:u w:val="single"/>
        </w:rPr>
        <w:t>2018.5.1</w:t>
      </w:r>
      <w:r>
        <w:rPr>
          <w:rFonts w:ascii="宋体" w:eastAsia="宋体" w:hAnsi="宋体"/>
          <w:b/>
          <w:u w:val="single"/>
        </w:rPr>
        <w:t xml:space="preserve"> </w:t>
      </w:r>
    </w:p>
    <w:p w:rsidR="00491469" w:rsidRDefault="00491469" w:rsidP="00491469">
      <w:pPr>
        <w:rPr>
          <w:rFonts w:ascii="宋体" w:eastAsia="宋体" w:hAnsi="宋体"/>
        </w:rPr>
      </w:pPr>
    </w:p>
    <w:p w:rsidR="00491469" w:rsidRDefault="00491469" w:rsidP="0049146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实验名称</w:t>
      </w:r>
    </w:p>
    <w:p w:rsidR="00491469" w:rsidRDefault="00491469" w:rsidP="00491469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延迟分支和动态调度</w:t>
      </w:r>
    </w:p>
    <w:p w:rsidR="00491469" w:rsidRDefault="00491469" w:rsidP="0049146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实验目的</w:t>
      </w:r>
    </w:p>
    <w:p w:rsidR="00491469" w:rsidRDefault="00491469" w:rsidP="0049146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熟悉延迟分支</w:t>
      </w:r>
    </w:p>
    <w:p w:rsidR="00491469" w:rsidRDefault="00491469" w:rsidP="0049146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熟悉延迟分支时代码的移动</w:t>
      </w:r>
    </w:p>
    <w:p w:rsidR="00491469" w:rsidRDefault="00491469" w:rsidP="0049146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熟悉循环展开处理</w:t>
      </w:r>
    </w:p>
    <w:p w:rsidR="00491469" w:rsidRDefault="00491469" w:rsidP="0049146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熟悉记分牌算法和Tomasulo算法</w:t>
      </w:r>
    </w:p>
    <w:p w:rsidR="00491469" w:rsidRDefault="00491469" w:rsidP="0049146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熟悉分支性能</w:t>
      </w:r>
    </w:p>
    <w:p w:rsidR="00491469" w:rsidRDefault="00491469" w:rsidP="0049146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实验过程</w:t>
      </w:r>
    </w:p>
    <w:p w:rsidR="008573C6" w:rsidRDefault="00E72E8E" w:rsidP="00E72E8E">
      <w:pPr>
        <w:pStyle w:val="a3"/>
        <w:ind w:left="420" w:firstLineChars="0" w:firstLine="0"/>
        <w:rPr>
          <w:rFonts w:ascii="宋体" w:eastAsia="宋体" w:hAnsi="宋体"/>
        </w:rPr>
      </w:pPr>
      <w:proofErr w:type="gramStart"/>
      <w:r w:rsidRPr="00E72E8E">
        <w:rPr>
          <w:rFonts w:ascii="宋体" w:eastAsia="宋体" w:hAnsi="宋体"/>
        </w:rPr>
        <w:t>3.1  Use</w:t>
      </w:r>
      <w:proofErr w:type="gramEnd"/>
      <w:r w:rsidRPr="00E72E8E">
        <w:rPr>
          <w:rFonts w:ascii="宋体" w:eastAsia="宋体" w:hAnsi="宋体"/>
        </w:rPr>
        <w:t xml:space="preserve"> PCSPIM to observe the Delayed Branches behavior.</w:t>
      </w:r>
    </w:p>
    <w:p w:rsidR="001D169A" w:rsidRDefault="00091467" w:rsidP="00E72E8E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1.在原来的代码中，每一次循环之间不能并行执行，速度较慢，并且每次循环都要判断，速度很慢。</w:t>
      </w:r>
    </w:p>
    <w:p w:rsidR="00091467" w:rsidRDefault="00091467" w:rsidP="00E72E8E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2.将循环展开之后，位于分支判断条件之后的</w:t>
      </w:r>
    </w:p>
    <w:p w:rsidR="00091467" w:rsidRDefault="00091467" w:rsidP="00E72E8E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56EBDCC" wp14:editId="552376A3">
            <wp:extent cx="2667000" cy="38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67" w:rsidRDefault="00091467" w:rsidP="00E72E8E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，</w:t>
      </w:r>
      <w:r w:rsidR="00800122">
        <w:rPr>
          <w:rFonts w:ascii="宋体" w:eastAsia="宋体" w:hAnsi="宋体" w:hint="eastAsia"/>
        </w:rPr>
        <w:t>独立于分支指令。</w:t>
      </w:r>
      <w:r>
        <w:rPr>
          <w:rFonts w:ascii="宋体" w:eastAsia="宋体" w:hAnsi="宋体" w:hint="eastAsia"/>
        </w:rPr>
        <w:t>当存在分支延迟时，无论分支是否成功，都会执行，填补了一个时钟周期，加快了速度。</w:t>
      </w:r>
    </w:p>
    <w:p w:rsidR="00091467" w:rsidRPr="00E72E8E" w:rsidRDefault="00091467" w:rsidP="00E72E8E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3.思路：设置一个数组（1，2，3，4，5，6，7，8），令$f2=1，当存在分支延迟时，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91467" w:rsidTr="00091467">
        <w:tc>
          <w:tcPr>
            <w:tcW w:w="7876" w:type="dxa"/>
          </w:tcPr>
          <w:p w:rsidR="00091467" w:rsidRDefault="00091467" w:rsidP="00E72E8E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proofErr w:type="spellStart"/>
            <w:r>
              <w:rPr>
                <w:rFonts w:ascii="宋体" w:eastAsia="宋体" w:hAnsi="宋体"/>
              </w:rPr>
              <w:t>s.d</w:t>
            </w:r>
            <w:proofErr w:type="spellEnd"/>
            <w:r>
              <w:rPr>
                <w:rFonts w:ascii="宋体" w:eastAsia="宋体" w:hAnsi="宋体"/>
              </w:rPr>
              <w:t xml:space="preserve">    </w:t>
            </w:r>
            <w:r>
              <w:rPr>
                <w:rFonts w:ascii="宋体" w:eastAsia="宋体" w:hAnsi="宋体" w:hint="eastAsia"/>
              </w:rPr>
              <w:t>$f16,-8($t0</w:t>
            </w:r>
            <w:r>
              <w:rPr>
                <w:rFonts w:ascii="宋体" w:eastAsia="宋体" w:hAnsi="宋体"/>
              </w:rPr>
              <w:t>)</w:t>
            </w:r>
          </w:p>
        </w:tc>
      </w:tr>
    </w:tbl>
    <w:p w:rsidR="00091467" w:rsidRDefault="00091467" w:rsidP="00E72E8E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一定会被执行，所以最后数组变为（2，3，4，5，6，7，8，9）；当不存在分支延迟时，第四个元素不会被修改，故数组</w:t>
      </w:r>
      <w:r w:rsidR="00800122">
        <w:rPr>
          <w:rFonts w:ascii="宋体" w:eastAsia="宋体" w:hAnsi="宋体" w:hint="eastAsia"/>
        </w:rPr>
        <w:t>为（2，3，4，4，6，7，8，9）</w:t>
      </w:r>
    </w:p>
    <w:p w:rsidR="00800122" w:rsidRDefault="00800122" w:rsidP="00E72E8E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输出截图：</w:t>
      </w:r>
    </w:p>
    <w:p w:rsidR="00800122" w:rsidRDefault="00800122" w:rsidP="00E72E8E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61F3867" wp14:editId="770335B1">
            <wp:extent cx="2057400" cy="723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122" w:rsidRDefault="00800122" w:rsidP="00E72E8E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00CB73E" wp14:editId="738A2188">
            <wp:extent cx="2124075" cy="838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122" w:rsidRDefault="00800122" w:rsidP="00800122">
      <w:pPr>
        <w:pStyle w:val="a3"/>
        <w:ind w:left="420" w:firstLineChars="0" w:firstLine="0"/>
        <w:rPr>
          <w:rFonts w:ascii="宋体" w:eastAsia="宋体" w:hAnsi="宋体"/>
        </w:rPr>
      </w:pPr>
      <w:proofErr w:type="gramStart"/>
      <w:r w:rsidRPr="00800122">
        <w:rPr>
          <w:rFonts w:ascii="宋体" w:eastAsia="宋体" w:hAnsi="宋体"/>
        </w:rPr>
        <w:t>3.3.1  Why</w:t>
      </w:r>
      <w:proofErr w:type="gramEnd"/>
      <w:r w:rsidRPr="00800122">
        <w:rPr>
          <w:rFonts w:ascii="宋体" w:eastAsia="宋体" w:hAnsi="宋体"/>
        </w:rPr>
        <w:t xml:space="preserve"> the following codes (code 3.1 and Code 3.2) are equivalent?</w:t>
      </w:r>
    </w:p>
    <w:p w:rsidR="00800122" w:rsidRDefault="00800122" w:rsidP="00800122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3.2</w:t>
      </w:r>
      <w:proofErr w:type="gramStart"/>
      <w:r>
        <w:rPr>
          <w:rFonts w:ascii="宋体" w:eastAsia="宋体" w:hAnsi="宋体" w:hint="eastAsia"/>
        </w:rPr>
        <w:t>代码用位运算</w:t>
      </w:r>
      <w:proofErr w:type="gramEnd"/>
      <w:r>
        <w:rPr>
          <w:rFonts w:ascii="宋体" w:eastAsia="宋体" w:hAnsi="宋体" w:hint="eastAsia"/>
        </w:rPr>
        <w:t>取代了3.1代码中的分支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8326D4" w:rsidTr="008326D4">
        <w:tc>
          <w:tcPr>
            <w:tcW w:w="8296" w:type="dxa"/>
          </w:tcPr>
          <w:p w:rsidR="008326D4" w:rsidRDefault="008326D4" w:rsidP="00800122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if(data[c]&gt;=128)</w:t>
            </w:r>
          </w:p>
          <w:p w:rsidR="008326D4" w:rsidRDefault="008326D4" w:rsidP="00800122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sum+=data[c];</w:t>
            </w:r>
          </w:p>
        </w:tc>
      </w:tr>
    </w:tbl>
    <w:p w:rsidR="00443B04" w:rsidRDefault="00443B04" w:rsidP="00800122">
      <w:pPr>
        <w:pStyle w:val="a3"/>
        <w:ind w:left="420" w:firstLineChars="0" w:firstLine="0"/>
        <w:rPr>
          <w:rFonts w:ascii="宋体" w:eastAsia="宋体" w:hAnsi="宋体"/>
        </w:rPr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8326D4" w:rsidTr="008326D4">
        <w:tc>
          <w:tcPr>
            <w:tcW w:w="7876" w:type="dxa"/>
          </w:tcPr>
          <w:p w:rsidR="008326D4" w:rsidRDefault="008326D4" w:rsidP="00800122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</w:t>
            </w:r>
            <w:proofErr w:type="spellEnd"/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>t=(data[c]-128)&gt;&gt;31;</w:t>
            </w:r>
          </w:p>
          <w:p w:rsidR="008326D4" w:rsidRDefault="008326D4" w:rsidP="00800122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sum+=~</w:t>
            </w:r>
            <w:proofErr w:type="spellStart"/>
            <w:r>
              <w:rPr>
                <w:rFonts w:ascii="宋体" w:eastAsia="宋体" w:hAnsi="宋体" w:hint="eastAsia"/>
              </w:rPr>
              <w:t>t&amp;data</w:t>
            </w:r>
            <w:proofErr w:type="spellEnd"/>
            <w:r>
              <w:rPr>
                <w:rFonts w:ascii="宋体" w:eastAsia="宋体" w:hAnsi="宋体" w:hint="eastAsia"/>
              </w:rPr>
              <w:t>[c];</w:t>
            </w:r>
          </w:p>
        </w:tc>
      </w:tr>
    </w:tbl>
    <w:p w:rsidR="008326D4" w:rsidRDefault="008326D4" w:rsidP="00800122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d</w:t>
      </w:r>
      <w:r>
        <w:rPr>
          <w:rFonts w:ascii="宋体" w:eastAsia="宋体" w:hAnsi="宋体" w:hint="eastAsia"/>
        </w:rPr>
        <w:t>ata[</w:t>
      </w:r>
      <w:r>
        <w:rPr>
          <w:rFonts w:ascii="宋体" w:eastAsia="宋体" w:hAnsi="宋体"/>
        </w:rPr>
        <w:t>c]</w:t>
      </w:r>
      <w:r>
        <w:rPr>
          <w:rFonts w:ascii="宋体" w:eastAsia="宋体" w:hAnsi="宋体" w:hint="eastAsia"/>
        </w:rPr>
        <w:t>是0~255之间的整数，3.1代码是将大于128的整数加到sum中；而3，2代码中，（data</w:t>
      </w:r>
      <w:r>
        <w:rPr>
          <w:rFonts w:ascii="宋体" w:eastAsia="宋体" w:hAnsi="宋体"/>
        </w:rPr>
        <w:t>[c]</w:t>
      </w:r>
      <w:r>
        <w:rPr>
          <w:rFonts w:ascii="宋体" w:eastAsia="宋体" w:hAnsi="宋体" w:hint="eastAsia"/>
        </w:rPr>
        <w:t>-128）右移31位，如果原来data</w:t>
      </w:r>
      <w:r>
        <w:rPr>
          <w:rFonts w:ascii="宋体" w:eastAsia="宋体" w:hAnsi="宋体"/>
        </w:rPr>
        <w:t>[c]</w:t>
      </w:r>
      <w:r>
        <w:rPr>
          <w:rFonts w:ascii="宋体" w:eastAsia="宋体" w:hAnsi="宋体" w:hint="eastAsia"/>
        </w:rPr>
        <w:t>是大于128的数，则t=0，否则t=1；所以当data</w:t>
      </w:r>
      <w:r>
        <w:rPr>
          <w:rFonts w:ascii="宋体" w:eastAsia="宋体" w:hAnsi="宋体"/>
        </w:rPr>
        <w:t>[c]&gt;=128</w:t>
      </w:r>
      <w:r>
        <w:rPr>
          <w:rFonts w:ascii="宋体" w:eastAsia="宋体" w:hAnsi="宋体" w:hint="eastAsia"/>
        </w:rPr>
        <w:t>时，~t=1，~</w:t>
      </w:r>
      <w:proofErr w:type="spellStart"/>
      <w:r>
        <w:rPr>
          <w:rFonts w:ascii="宋体" w:eastAsia="宋体" w:hAnsi="宋体" w:hint="eastAsia"/>
        </w:rPr>
        <w:t>t&amp;</w:t>
      </w:r>
      <w:r>
        <w:rPr>
          <w:rFonts w:ascii="宋体" w:eastAsia="宋体" w:hAnsi="宋体"/>
        </w:rPr>
        <w:t>data</w:t>
      </w:r>
      <w:proofErr w:type="spellEnd"/>
      <w:r>
        <w:rPr>
          <w:rFonts w:ascii="宋体" w:eastAsia="宋体" w:hAnsi="宋体"/>
        </w:rPr>
        <w:t>[c]</w:t>
      </w:r>
      <w:r>
        <w:rPr>
          <w:rFonts w:ascii="宋体" w:eastAsia="宋体" w:hAnsi="宋体" w:hint="eastAsia"/>
        </w:rPr>
        <w:t>得到的就是data</w:t>
      </w:r>
      <w:r>
        <w:rPr>
          <w:rFonts w:ascii="宋体" w:eastAsia="宋体" w:hAnsi="宋体"/>
        </w:rPr>
        <w:t>[c]</w:t>
      </w:r>
      <w:r>
        <w:rPr>
          <w:rFonts w:ascii="宋体" w:eastAsia="宋体" w:hAnsi="宋体" w:hint="eastAsia"/>
        </w:rPr>
        <w:t>的值；data[c]&lt;128时，~t</w:t>
      </w:r>
      <w:r>
        <w:rPr>
          <w:rFonts w:ascii="宋体" w:eastAsia="宋体" w:hAnsi="宋体"/>
        </w:rPr>
        <w:t>=0,</w:t>
      </w:r>
      <w:r>
        <w:rPr>
          <w:rFonts w:ascii="宋体" w:eastAsia="宋体" w:hAnsi="宋体" w:hint="eastAsia"/>
        </w:rPr>
        <w:t>故~</w:t>
      </w:r>
      <w:proofErr w:type="spellStart"/>
      <w:r>
        <w:rPr>
          <w:rFonts w:ascii="宋体" w:eastAsia="宋体" w:hAnsi="宋体" w:hint="eastAsia"/>
        </w:rPr>
        <w:t>t&amp;data</w:t>
      </w:r>
      <w:proofErr w:type="spellEnd"/>
      <w:r>
        <w:rPr>
          <w:rFonts w:ascii="宋体" w:eastAsia="宋体" w:hAnsi="宋体"/>
        </w:rPr>
        <w:t>[c]</w:t>
      </w:r>
      <w:r>
        <w:rPr>
          <w:rFonts w:ascii="宋体" w:eastAsia="宋体" w:hAnsi="宋体" w:hint="eastAsia"/>
        </w:rPr>
        <w:t>=0；综上所述，3.1和3.2代码的效果是相同的。</w:t>
      </w:r>
    </w:p>
    <w:p w:rsidR="00765500" w:rsidRDefault="00765500" w:rsidP="00765500">
      <w:pPr>
        <w:pStyle w:val="a3"/>
        <w:ind w:left="420" w:firstLineChars="0" w:firstLine="0"/>
        <w:rPr>
          <w:rFonts w:ascii="宋体" w:eastAsia="宋体" w:hAnsi="宋体"/>
        </w:rPr>
      </w:pPr>
      <w:r w:rsidRPr="00765500">
        <w:rPr>
          <w:rFonts w:ascii="宋体" w:eastAsia="宋体" w:hAnsi="宋体"/>
        </w:rPr>
        <w:t>3.3.2 * Write or add C++ code to compare performance of different schemes</w:t>
      </w:r>
    </w:p>
    <w:tbl>
      <w:tblPr>
        <w:tblStyle w:val="a4"/>
        <w:tblW w:w="8670" w:type="dxa"/>
        <w:tblInd w:w="420" w:type="dxa"/>
        <w:tblLook w:val="04A0" w:firstRow="1" w:lastRow="0" w:firstColumn="1" w:lastColumn="0" w:noHBand="0" w:noVBand="1"/>
      </w:tblPr>
      <w:tblGrid>
        <w:gridCol w:w="951"/>
        <w:gridCol w:w="951"/>
        <w:gridCol w:w="1056"/>
        <w:gridCol w:w="846"/>
        <w:gridCol w:w="846"/>
        <w:gridCol w:w="846"/>
        <w:gridCol w:w="846"/>
        <w:gridCol w:w="846"/>
        <w:gridCol w:w="846"/>
        <w:gridCol w:w="636"/>
      </w:tblGrid>
      <w:tr w:rsidR="00CF6A5D" w:rsidTr="00CF6A5D">
        <w:trPr>
          <w:trHeight w:val="693"/>
        </w:trPr>
        <w:tc>
          <w:tcPr>
            <w:tcW w:w="951" w:type="dxa"/>
          </w:tcPr>
          <w:p w:rsidR="00CF6A5D" w:rsidRDefault="00CF6A5D" w:rsidP="0076550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Schemes</w:t>
            </w:r>
          </w:p>
        </w:tc>
        <w:tc>
          <w:tcPr>
            <w:tcW w:w="951" w:type="dxa"/>
          </w:tcPr>
          <w:p w:rsidR="00CF6A5D" w:rsidRDefault="00CF6A5D" w:rsidP="0076550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 xml:space="preserve">cheme </w:t>
            </w:r>
            <w:r>
              <w:rPr>
                <w:rFonts w:ascii="宋体" w:eastAsia="宋体" w:hAnsi="宋体"/>
              </w:rPr>
              <w:t>name</w:t>
            </w:r>
          </w:p>
        </w:tc>
        <w:tc>
          <w:tcPr>
            <w:tcW w:w="1056" w:type="dxa"/>
          </w:tcPr>
          <w:p w:rsidR="00CF6A5D" w:rsidRDefault="00CF6A5D" w:rsidP="0076550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Compiler and option</w:t>
            </w:r>
          </w:p>
        </w:tc>
        <w:tc>
          <w:tcPr>
            <w:tcW w:w="846" w:type="dxa"/>
          </w:tcPr>
          <w:p w:rsidR="00CF6A5D" w:rsidRDefault="00CF6A5D" w:rsidP="0076550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/s</w:t>
            </w:r>
          </w:p>
        </w:tc>
        <w:tc>
          <w:tcPr>
            <w:tcW w:w="846" w:type="dxa"/>
          </w:tcPr>
          <w:p w:rsidR="00CF6A5D" w:rsidRDefault="00CF6A5D" w:rsidP="0076550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/s</w:t>
            </w:r>
          </w:p>
        </w:tc>
        <w:tc>
          <w:tcPr>
            <w:tcW w:w="846" w:type="dxa"/>
          </w:tcPr>
          <w:p w:rsidR="00CF6A5D" w:rsidRDefault="00CF6A5D" w:rsidP="0076550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/s</w:t>
            </w:r>
          </w:p>
        </w:tc>
        <w:tc>
          <w:tcPr>
            <w:tcW w:w="846" w:type="dxa"/>
          </w:tcPr>
          <w:p w:rsidR="00CF6A5D" w:rsidRDefault="00CF6A5D" w:rsidP="0076550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/s</w:t>
            </w:r>
          </w:p>
        </w:tc>
        <w:tc>
          <w:tcPr>
            <w:tcW w:w="846" w:type="dxa"/>
          </w:tcPr>
          <w:p w:rsidR="00CF6A5D" w:rsidRDefault="00CF6A5D" w:rsidP="0076550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/>
              </w:rPr>
              <w:t>/s</w:t>
            </w:r>
          </w:p>
        </w:tc>
        <w:tc>
          <w:tcPr>
            <w:tcW w:w="846" w:type="dxa"/>
          </w:tcPr>
          <w:p w:rsidR="00CF6A5D" w:rsidRDefault="00CF6A5D" w:rsidP="0076550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A</w:t>
            </w:r>
            <w:r>
              <w:rPr>
                <w:rFonts w:ascii="宋体" w:eastAsia="宋体" w:hAnsi="宋体" w:hint="eastAsia"/>
              </w:rPr>
              <w:t>vg</w:t>
            </w:r>
            <w:proofErr w:type="spellEnd"/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>time/s</w:t>
            </w:r>
          </w:p>
        </w:tc>
        <w:tc>
          <w:tcPr>
            <w:tcW w:w="636" w:type="dxa"/>
          </w:tcPr>
          <w:p w:rsidR="00CF6A5D" w:rsidRDefault="00CF6A5D" w:rsidP="0076550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rank</w:t>
            </w:r>
          </w:p>
        </w:tc>
      </w:tr>
      <w:tr w:rsidR="00CF6A5D" w:rsidTr="00CF6A5D">
        <w:tc>
          <w:tcPr>
            <w:tcW w:w="951" w:type="dxa"/>
          </w:tcPr>
          <w:p w:rsidR="00CF6A5D" w:rsidRDefault="00CF6A5D" w:rsidP="0076550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51" w:type="dxa"/>
          </w:tcPr>
          <w:p w:rsidR="00CF6A5D" w:rsidRDefault="00CF6A5D" w:rsidP="0076550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R</w:t>
            </w:r>
            <w:r>
              <w:rPr>
                <w:rFonts w:ascii="宋体" w:eastAsia="宋体" w:hAnsi="宋体" w:hint="eastAsia"/>
              </w:rPr>
              <w:t>andom</w:t>
            </w:r>
          </w:p>
        </w:tc>
        <w:tc>
          <w:tcPr>
            <w:tcW w:w="1056" w:type="dxa"/>
            <w:vMerge w:val="restart"/>
          </w:tcPr>
          <w:p w:rsidR="00CF6A5D" w:rsidRDefault="00CF6A5D" w:rsidP="0076550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C++</w:t>
            </w:r>
            <w:r>
              <w:rPr>
                <w:rFonts w:ascii="宋体" w:eastAsia="宋体" w:hAnsi="宋体"/>
              </w:rPr>
              <w:t xml:space="preserve"> Visual Studio 2017 –x64 release</w:t>
            </w:r>
          </w:p>
        </w:tc>
        <w:tc>
          <w:tcPr>
            <w:tcW w:w="846" w:type="dxa"/>
          </w:tcPr>
          <w:p w:rsidR="00CF6A5D" w:rsidRDefault="00CF6A5D" w:rsidP="0076550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21.058</w:t>
            </w:r>
          </w:p>
        </w:tc>
        <w:tc>
          <w:tcPr>
            <w:tcW w:w="846" w:type="dxa"/>
          </w:tcPr>
          <w:p w:rsidR="00CF6A5D" w:rsidRDefault="00CF6A5D" w:rsidP="0076550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21.056</w:t>
            </w:r>
          </w:p>
        </w:tc>
        <w:tc>
          <w:tcPr>
            <w:tcW w:w="846" w:type="dxa"/>
          </w:tcPr>
          <w:p w:rsidR="00CF6A5D" w:rsidRDefault="00CF6A5D" w:rsidP="0076550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21.205</w:t>
            </w:r>
          </w:p>
        </w:tc>
        <w:tc>
          <w:tcPr>
            <w:tcW w:w="846" w:type="dxa"/>
          </w:tcPr>
          <w:p w:rsidR="00CF6A5D" w:rsidRDefault="00CF6A5D" w:rsidP="0076550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21.067</w:t>
            </w:r>
          </w:p>
        </w:tc>
        <w:tc>
          <w:tcPr>
            <w:tcW w:w="846" w:type="dxa"/>
          </w:tcPr>
          <w:p w:rsidR="00CF6A5D" w:rsidRDefault="00CF6A5D" w:rsidP="0076550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21.023</w:t>
            </w:r>
          </w:p>
        </w:tc>
        <w:tc>
          <w:tcPr>
            <w:tcW w:w="846" w:type="dxa"/>
          </w:tcPr>
          <w:p w:rsidR="00CF6A5D" w:rsidRDefault="00CF6A5D" w:rsidP="0076550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21.082</w:t>
            </w:r>
          </w:p>
        </w:tc>
        <w:tc>
          <w:tcPr>
            <w:tcW w:w="636" w:type="dxa"/>
          </w:tcPr>
          <w:p w:rsidR="00CF6A5D" w:rsidRDefault="00CF6A5D" w:rsidP="0076550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bookmarkStart w:id="0" w:name="_GoBack"/>
            <w:bookmarkEnd w:id="0"/>
          </w:p>
        </w:tc>
      </w:tr>
      <w:tr w:rsidR="00CF6A5D" w:rsidTr="00CF6A5D">
        <w:tc>
          <w:tcPr>
            <w:tcW w:w="951" w:type="dxa"/>
          </w:tcPr>
          <w:p w:rsidR="00CF6A5D" w:rsidRDefault="00CF6A5D" w:rsidP="0076550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51" w:type="dxa"/>
          </w:tcPr>
          <w:p w:rsidR="00CF6A5D" w:rsidRDefault="00CF6A5D" w:rsidP="0076550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orted</w:t>
            </w:r>
          </w:p>
        </w:tc>
        <w:tc>
          <w:tcPr>
            <w:tcW w:w="1056" w:type="dxa"/>
            <w:vMerge/>
          </w:tcPr>
          <w:p w:rsidR="00CF6A5D" w:rsidRDefault="00CF6A5D" w:rsidP="00765500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</w:tc>
        <w:tc>
          <w:tcPr>
            <w:tcW w:w="846" w:type="dxa"/>
          </w:tcPr>
          <w:p w:rsidR="00CF6A5D" w:rsidRDefault="00CF6A5D" w:rsidP="0076550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7.364</w:t>
            </w:r>
          </w:p>
        </w:tc>
        <w:tc>
          <w:tcPr>
            <w:tcW w:w="846" w:type="dxa"/>
          </w:tcPr>
          <w:p w:rsidR="00CF6A5D" w:rsidRDefault="00CF6A5D" w:rsidP="0076550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7.509</w:t>
            </w:r>
          </w:p>
        </w:tc>
        <w:tc>
          <w:tcPr>
            <w:tcW w:w="846" w:type="dxa"/>
          </w:tcPr>
          <w:p w:rsidR="00CF6A5D" w:rsidRDefault="00CF6A5D" w:rsidP="0076550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7.448</w:t>
            </w:r>
          </w:p>
        </w:tc>
        <w:tc>
          <w:tcPr>
            <w:tcW w:w="846" w:type="dxa"/>
          </w:tcPr>
          <w:p w:rsidR="00CF6A5D" w:rsidRDefault="00CF6A5D" w:rsidP="0076550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7.401</w:t>
            </w:r>
          </w:p>
        </w:tc>
        <w:tc>
          <w:tcPr>
            <w:tcW w:w="846" w:type="dxa"/>
          </w:tcPr>
          <w:p w:rsidR="00CF6A5D" w:rsidRDefault="00CF6A5D" w:rsidP="0076550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7.396</w:t>
            </w:r>
          </w:p>
        </w:tc>
        <w:tc>
          <w:tcPr>
            <w:tcW w:w="846" w:type="dxa"/>
          </w:tcPr>
          <w:p w:rsidR="00CF6A5D" w:rsidRDefault="00CF6A5D" w:rsidP="0076550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7.424</w:t>
            </w:r>
          </w:p>
        </w:tc>
        <w:tc>
          <w:tcPr>
            <w:tcW w:w="636" w:type="dxa"/>
          </w:tcPr>
          <w:p w:rsidR="00CF6A5D" w:rsidRDefault="00CF6A5D" w:rsidP="0076550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CF6A5D" w:rsidTr="00CF6A5D">
        <w:tc>
          <w:tcPr>
            <w:tcW w:w="951" w:type="dxa"/>
          </w:tcPr>
          <w:p w:rsidR="00CF6A5D" w:rsidRDefault="00CF6A5D" w:rsidP="0076550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51" w:type="dxa"/>
          </w:tcPr>
          <w:p w:rsidR="00CF6A5D" w:rsidRDefault="00CF6A5D" w:rsidP="00CF6A5D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Random-hacked</w:t>
            </w:r>
          </w:p>
        </w:tc>
        <w:tc>
          <w:tcPr>
            <w:tcW w:w="1056" w:type="dxa"/>
            <w:vMerge/>
          </w:tcPr>
          <w:p w:rsidR="00CF6A5D" w:rsidRDefault="00CF6A5D" w:rsidP="00765500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</w:tc>
        <w:tc>
          <w:tcPr>
            <w:tcW w:w="846" w:type="dxa"/>
          </w:tcPr>
          <w:p w:rsidR="00CF6A5D" w:rsidRDefault="00CF6A5D" w:rsidP="0076550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8.198</w:t>
            </w:r>
          </w:p>
        </w:tc>
        <w:tc>
          <w:tcPr>
            <w:tcW w:w="846" w:type="dxa"/>
          </w:tcPr>
          <w:p w:rsidR="00CF6A5D" w:rsidRDefault="00CF6A5D" w:rsidP="0076550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8.093</w:t>
            </w:r>
          </w:p>
        </w:tc>
        <w:tc>
          <w:tcPr>
            <w:tcW w:w="846" w:type="dxa"/>
          </w:tcPr>
          <w:p w:rsidR="00CF6A5D" w:rsidRDefault="00CF6A5D" w:rsidP="0076550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8.094</w:t>
            </w:r>
          </w:p>
        </w:tc>
        <w:tc>
          <w:tcPr>
            <w:tcW w:w="846" w:type="dxa"/>
          </w:tcPr>
          <w:p w:rsidR="00CF6A5D" w:rsidRDefault="00CF6A5D" w:rsidP="0076550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8.149</w:t>
            </w:r>
          </w:p>
        </w:tc>
        <w:tc>
          <w:tcPr>
            <w:tcW w:w="846" w:type="dxa"/>
          </w:tcPr>
          <w:p w:rsidR="00CF6A5D" w:rsidRDefault="00CF6A5D" w:rsidP="0076550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8.211</w:t>
            </w:r>
          </w:p>
        </w:tc>
        <w:tc>
          <w:tcPr>
            <w:tcW w:w="846" w:type="dxa"/>
          </w:tcPr>
          <w:p w:rsidR="00CF6A5D" w:rsidRDefault="00CF6A5D" w:rsidP="0076550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8.149</w:t>
            </w:r>
          </w:p>
        </w:tc>
        <w:tc>
          <w:tcPr>
            <w:tcW w:w="636" w:type="dxa"/>
          </w:tcPr>
          <w:p w:rsidR="00CF6A5D" w:rsidRDefault="00CF6A5D" w:rsidP="0076550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</w:tr>
      <w:tr w:rsidR="00CF6A5D" w:rsidTr="00CF6A5D">
        <w:tc>
          <w:tcPr>
            <w:tcW w:w="951" w:type="dxa"/>
          </w:tcPr>
          <w:p w:rsidR="00CF6A5D" w:rsidRDefault="00CF6A5D" w:rsidP="0076550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51" w:type="dxa"/>
          </w:tcPr>
          <w:p w:rsidR="00CF6A5D" w:rsidRDefault="00CF6A5D" w:rsidP="0076550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sorted-hacked</w:t>
            </w:r>
          </w:p>
        </w:tc>
        <w:tc>
          <w:tcPr>
            <w:tcW w:w="1056" w:type="dxa"/>
            <w:vMerge/>
          </w:tcPr>
          <w:p w:rsidR="00CF6A5D" w:rsidRDefault="00CF6A5D" w:rsidP="00765500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</w:tc>
        <w:tc>
          <w:tcPr>
            <w:tcW w:w="846" w:type="dxa"/>
          </w:tcPr>
          <w:p w:rsidR="00CF6A5D" w:rsidRDefault="00CF6A5D" w:rsidP="0076550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8.229</w:t>
            </w:r>
          </w:p>
        </w:tc>
        <w:tc>
          <w:tcPr>
            <w:tcW w:w="846" w:type="dxa"/>
          </w:tcPr>
          <w:p w:rsidR="00CF6A5D" w:rsidRDefault="00CF6A5D" w:rsidP="0076550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8.044</w:t>
            </w:r>
          </w:p>
        </w:tc>
        <w:tc>
          <w:tcPr>
            <w:tcW w:w="846" w:type="dxa"/>
          </w:tcPr>
          <w:p w:rsidR="00CF6A5D" w:rsidRDefault="00CF6A5D" w:rsidP="0076550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8.046</w:t>
            </w:r>
          </w:p>
        </w:tc>
        <w:tc>
          <w:tcPr>
            <w:tcW w:w="846" w:type="dxa"/>
          </w:tcPr>
          <w:p w:rsidR="00CF6A5D" w:rsidRDefault="00CF6A5D" w:rsidP="0076550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8.127</w:t>
            </w:r>
          </w:p>
        </w:tc>
        <w:tc>
          <w:tcPr>
            <w:tcW w:w="846" w:type="dxa"/>
          </w:tcPr>
          <w:p w:rsidR="00CF6A5D" w:rsidRDefault="00CF6A5D" w:rsidP="0076550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8.071</w:t>
            </w:r>
          </w:p>
        </w:tc>
        <w:tc>
          <w:tcPr>
            <w:tcW w:w="846" w:type="dxa"/>
          </w:tcPr>
          <w:p w:rsidR="00CF6A5D" w:rsidRDefault="00CF6A5D" w:rsidP="0076550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8.103</w:t>
            </w:r>
          </w:p>
        </w:tc>
        <w:tc>
          <w:tcPr>
            <w:tcW w:w="636" w:type="dxa"/>
          </w:tcPr>
          <w:p w:rsidR="00CF6A5D" w:rsidRDefault="00CF6A5D" w:rsidP="00765500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</w:tr>
    </w:tbl>
    <w:p w:rsidR="00765500" w:rsidRPr="00765500" w:rsidRDefault="00765500" w:rsidP="00765500">
      <w:pPr>
        <w:pStyle w:val="a3"/>
        <w:ind w:left="420" w:firstLineChars="0" w:firstLine="0"/>
        <w:rPr>
          <w:rFonts w:ascii="宋体" w:eastAsia="宋体" w:hAnsi="宋体"/>
        </w:rPr>
      </w:pPr>
    </w:p>
    <w:sectPr w:rsidR="00765500" w:rsidRPr="00765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B3511"/>
    <w:multiLevelType w:val="multilevel"/>
    <w:tmpl w:val="FAA2C2F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"/>
      <w:lvlJc w:val="left"/>
      <w:pPr>
        <w:ind w:left="105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1" w15:restartNumberingAfterBreak="0">
    <w:nsid w:val="5E5814CF"/>
    <w:multiLevelType w:val="hybridMultilevel"/>
    <w:tmpl w:val="B3CE6B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FA3053"/>
    <w:multiLevelType w:val="hybridMultilevel"/>
    <w:tmpl w:val="4962AA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004"/>
    <w:rsid w:val="00091467"/>
    <w:rsid w:val="001B06F9"/>
    <w:rsid w:val="001D169A"/>
    <w:rsid w:val="00443B04"/>
    <w:rsid w:val="00491469"/>
    <w:rsid w:val="00765500"/>
    <w:rsid w:val="00800122"/>
    <w:rsid w:val="008326D4"/>
    <w:rsid w:val="008573C6"/>
    <w:rsid w:val="00A73004"/>
    <w:rsid w:val="00CF6A5D"/>
    <w:rsid w:val="00E7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DA0B0"/>
  <w15:chartTrackingRefBased/>
  <w15:docId w15:val="{D973110D-7A3D-465E-98E4-530D4898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14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469"/>
    <w:pPr>
      <w:ind w:firstLineChars="200" w:firstLine="420"/>
    </w:pPr>
  </w:style>
  <w:style w:type="table" w:styleId="a4">
    <w:name w:val="Table Grid"/>
    <w:basedOn w:val="a1"/>
    <w:uiPriority w:val="39"/>
    <w:rsid w:val="000914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1289606015@qq.com</dc:creator>
  <cp:keywords/>
  <dc:description/>
  <cp:lastModifiedBy>1289606015@qq.com</cp:lastModifiedBy>
  <cp:revision>6</cp:revision>
  <dcterms:created xsi:type="dcterms:W3CDTF">2018-05-02T11:50:00Z</dcterms:created>
  <dcterms:modified xsi:type="dcterms:W3CDTF">2018-05-03T14:46:00Z</dcterms:modified>
</cp:coreProperties>
</file>