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587" w:rsidRDefault="009E2952" w:rsidP="00F74587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《</w:t>
      </w:r>
      <w:r w:rsidR="00F74587" w:rsidRPr="00814B93">
        <w:rPr>
          <w:rFonts w:ascii="宋体" w:eastAsia="宋体" w:hAnsi="宋体" w:hint="eastAsia"/>
          <w:b/>
          <w:sz w:val="32"/>
          <w:szCs w:val="32"/>
        </w:rPr>
        <w:t>计算机原理与体系结构》实验报告</w:t>
      </w:r>
    </w:p>
    <w:p w:rsidR="00F74587" w:rsidRPr="00814B93" w:rsidRDefault="00F74587" w:rsidP="00F74587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F74587" w:rsidRDefault="00F74587" w:rsidP="00F74587">
      <w:pPr>
        <w:rPr>
          <w:rFonts w:ascii="宋体" w:eastAsia="宋体" w:hAnsi="宋体"/>
          <w:b/>
          <w:u w:val="single"/>
        </w:rPr>
      </w:pPr>
      <w:r w:rsidRPr="00814B93">
        <w:rPr>
          <w:rFonts w:ascii="宋体" w:eastAsia="宋体" w:hAnsi="宋体" w:hint="eastAsia"/>
          <w:b/>
        </w:rPr>
        <w:t>学号：</w:t>
      </w:r>
      <w:r w:rsidRPr="00814B93">
        <w:rPr>
          <w:rFonts w:ascii="宋体" w:eastAsia="宋体" w:hAnsi="宋体" w:hint="eastAsia"/>
          <w:b/>
          <w:u w:val="single"/>
        </w:rPr>
        <w:t>16300240023</w:t>
      </w:r>
      <w:r w:rsidRPr="00814B93">
        <w:rPr>
          <w:rFonts w:ascii="宋体" w:eastAsia="宋体" w:hAnsi="宋体"/>
          <w:b/>
          <w:u w:val="single"/>
        </w:rPr>
        <w:t xml:space="preserve"> </w:t>
      </w:r>
      <w:r w:rsidRPr="00814B93">
        <w:rPr>
          <w:rFonts w:ascii="宋体" w:eastAsia="宋体" w:hAnsi="宋体" w:hint="eastAsia"/>
          <w:b/>
        </w:rPr>
        <w:t>姓名：</w:t>
      </w:r>
      <w:r w:rsidRPr="00814B93">
        <w:rPr>
          <w:rFonts w:ascii="宋体" w:eastAsia="宋体" w:hAnsi="宋体" w:hint="eastAsia"/>
          <w:b/>
          <w:u w:val="single"/>
        </w:rPr>
        <w:t xml:space="preserve">杨芗琳 </w:t>
      </w:r>
      <w:r w:rsidRPr="00814B93">
        <w:rPr>
          <w:rFonts w:ascii="宋体" w:eastAsia="宋体" w:hAnsi="宋体" w:hint="eastAsia"/>
          <w:b/>
        </w:rPr>
        <w:t>学院：</w:t>
      </w:r>
      <w:r w:rsidRPr="00814B93">
        <w:rPr>
          <w:rFonts w:ascii="宋体" w:eastAsia="宋体" w:hAnsi="宋体" w:hint="eastAsia"/>
          <w:b/>
          <w:u w:val="single"/>
        </w:rPr>
        <w:t>计算机科学技术学院</w:t>
      </w:r>
      <w:r>
        <w:rPr>
          <w:rFonts w:ascii="宋体" w:eastAsia="宋体" w:hAnsi="宋体"/>
          <w:b/>
          <w:u w:val="single"/>
        </w:rPr>
        <w:t xml:space="preserve"> </w:t>
      </w:r>
      <w:r w:rsidRPr="00814B93">
        <w:rPr>
          <w:rFonts w:ascii="宋体" w:eastAsia="宋体" w:hAnsi="宋体" w:hint="eastAsia"/>
          <w:b/>
        </w:rPr>
        <w:t>完成时间：</w:t>
      </w:r>
      <w:r>
        <w:rPr>
          <w:rFonts w:ascii="宋体" w:eastAsia="宋体" w:hAnsi="宋体" w:hint="eastAsia"/>
          <w:b/>
          <w:u w:val="single"/>
        </w:rPr>
        <w:t>2018.6.14</w:t>
      </w:r>
      <w:r>
        <w:rPr>
          <w:rFonts w:ascii="宋体" w:eastAsia="宋体" w:hAnsi="宋体"/>
          <w:b/>
          <w:u w:val="single"/>
        </w:rPr>
        <w:t xml:space="preserve"> </w:t>
      </w:r>
    </w:p>
    <w:p w:rsidR="00F74587" w:rsidRPr="00D72A80" w:rsidRDefault="00F74587" w:rsidP="00F74587">
      <w:pPr>
        <w:rPr>
          <w:rFonts w:ascii="宋体" w:eastAsia="宋体" w:hAnsi="宋体"/>
          <w:b/>
          <w:u w:val="single"/>
        </w:rPr>
      </w:pPr>
    </w:p>
    <w:p w:rsidR="00F74587" w:rsidRDefault="00F74587" w:rsidP="00F745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实验名称</w:t>
      </w:r>
    </w:p>
    <w:p w:rsidR="00F74587" w:rsidRDefault="00F74587" w:rsidP="00F74587">
      <w:pPr>
        <w:pStyle w:val="a7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Cache性能实验</w:t>
      </w:r>
    </w:p>
    <w:p w:rsidR="00F74587" w:rsidRDefault="00F74587" w:rsidP="00F745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实验目的</w:t>
      </w:r>
    </w:p>
    <w:p w:rsidR="00F74587" w:rsidRPr="00F74587" w:rsidRDefault="00F74587" w:rsidP="00F74587">
      <w:pPr>
        <w:pStyle w:val="a7"/>
        <w:ind w:left="420" w:firstLineChars="0" w:firstLine="0"/>
        <w:rPr>
          <w:rFonts w:ascii="宋体" w:eastAsia="宋体" w:hAnsi="宋体"/>
        </w:rPr>
      </w:pPr>
      <w:r w:rsidRPr="00F74587">
        <w:rPr>
          <w:rFonts w:ascii="宋体" w:eastAsia="宋体" w:hAnsi="宋体" w:hint="eastAsia"/>
        </w:rPr>
        <w:t>更好地了解Cache的工作原理，包括</w:t>
      </w:r>
    </w:p>
    <w:p w:rsidR="00F74587" w:rsidRPr="00F74587" w:rsidRDefault="00F74587" w:rsidP="00F74587">
      <w:pPr>
        <w:pStyle w:val="a7"/>
        <w:ind w:left="420" w:firstLineChars="0" w:firstLine="0"/>
        <w:rPr>
          <w:rFonts w:ascii="宋体" w:eastAsia="宋体" w:hAnsi="宋体"/>
        </w:rPr>
      </w:pPr>
      <w:r w:rsidRPr="00F74587">
        <w:rPr>
          <w:rFonts w:ascii="宋体" w:eastAsia="宋体" w:hAnsi="宋体" w:hint="eastAsia"/>
        </w:rPr>
        <w:t>映像规则（直接映像、全相连映像，n路组相连映像）；</w:t>
      </w:r>
    </w:p>
    <w:p w:rsidR="00F74587" w:rsidRPr="00F74587" w:rsidRDefault="00F74587" w:rsidP="00F74587">
      <w:pPr>
        <w:pStyle w:val="a7"/>
        <w:ind w:left="420" w:firstLineChars="0" w:firstLine="0"/>
        <w:rPr>
          <w:rFonts w:ascii="宋体" w:eastAsia="宋体" w:hAnsi="宋体"/>
        </w:rPr>
      </w:pPr>
      <w:r w:rsidRPr="00F74587">
        <w:rPr>
          <w:rFonts w:ascii="宋体" w:eastAsia="宋体" w:hAnsi="宋体" w:hint="eastAsia"/>
        </w:rPr>
        <w:t>查找算法（如何查找数据是否在Cache中，需要什么样的数据结构支持）</w:t>
      </w:r>
    </w:p>
    <w:p w:rsidR="00F74587" w:rsidRPr="00F74587" w:rsidRDefault="00F74587" w:rsidP="00F74587">
      <w:pPr>
        <w:pStyle w:val="a7"/>
        <w:ind w:left="420" w:firstLineChars="0" w:firstLine="0"/>
        <w:rPr>
          <w:rFonts w:ascii="宋体" w:eastAsia="宋体" w:hAnsi="宋体"/>
        </w:rPr>
      </w:pPr>
      <w:r w:rsidRPr="00F74587">
        <w:rPr>
          <w:rFonts w:ascii="宋体" w:eastAsia="宋体" w:hAnsi="宋体" w:hint="eastAsia"/>
        </w:rPr>
        <w:t>替换算法（LRU算法，随机算法）；</w:t>
      </w:r>
    </w:p>
    <w:p w:rsidR="00F74587" w:rsidRDefault="00F74587" w:rsidP="00F74587">
      <w:pPr>
        <w:pStyle w:val="a7"/>
        <w:ind w:left="420" w:firstLineChars="0" w:firstLine="0"/>
        <w:rPr>
          <w:rFonts w:ascii="宋体" w:eastAsia="宋体" w:hAnsi="宋体"/>
        </w:rPr>
      </w:pPr>
      <w:r w:rsidRPr="00F74587">
        <w:rPr>
          <w:rFonts w:ascii="宋体" w:eastAsia="宋体" w:hAnsi="宋体" w:hint="eastAsia"/>
        </w:rPr>
        <w:t>写策略（当进行写访问时，如何进行）。</w:t>
      </w:r>
    </w:p>
    <w:p w:rsidR="00F74587" w:rsidRDefault="00F74587" w:rsidP="00F7458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实验内容</w:t>
      </w:r>
    </w:p>
    <w:p w:rsidR="00F74587" w:rsidRDefault="00F74587" w:rsidP="00F7458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74587">
        <w:rPr>
          <w:rFonts w:ascii="宋体" w:eastAsia="宋体" w:hAnsi="宋体" w:hint="eastAsia"/>
        </w:rPr>
        <w:t>相同的Cache大小，不同的块大小情况下的cache命中率；</w:t>
      </w:r>
    </w:p>
    <w:p w:rsidR="005B5C37" w:rsidRDefault="005B5C37" w:rsidP="005B5C37">
      <w:pPr>
        <w:pStyle w:val="a7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S=16KB，a</w:t>
      </w:r>
      <w:r>
        <w:rPr>
          <w:rFonts w:ascii="宋体" w:eastAsia="宋体" w:hAnsi="宋体"/>
        </w:rPr>
        <w:t>=2</w:t>
      </w:r>
    </w:p>
    <w:p w:rsidR="00F74587" w:rsidRPr="005F1D74" w:rsidRDefault="003446A6" w:rsidP="005F1D74">
      <w:pPr>
        <w:pStyle w:val="a7"/>
        <w:ind w:left="840" w:firstLineChars="0" w:firstLine="0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2E173F0" wp14:editId="49C6183A">
            <wp:extent cx="2383592" cy="13652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4436" cy="1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>
        <w:rPr>
          <w:noProof/>
        </w:rPr>
        <w:drawing>
          <wp:inline distT="0" distB="0" distL="0" distR="0" wp14:anchorId="23826B4C" wp14:editId="758CF426">
            <wp:extent cx="2256790" cy="12783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3365" cy="129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52" w:rsidRDefault="005F1D74" w:rsidP="009E2952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F459CA5" wp14:editId="33C3F2D1">
            <wp:extent cx="2374900" cy="1366688"/>
            <wp:effectExtent l="0" t="0" r="635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482" cy="13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>
        <w:rPr>
          <w:noProof/>
        </w:rPr>
        <w:drawing>
          <wp:inline distT="0" distB="0" distL="0" distR="0" wp14:anchorId="1E2A5249" wp14:editId="10C840EC">
            <wp:extent cx="2228850" cy="125756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6684" cy="127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52" w:rsidRPr="009E2952" w:rsidRDefault="009E2952" w:rsidP="009E2952">
      <w:pPr>
        <w:pStyle w:val="a7"/>
        <w:ind w:left="840" w:firstLineChars="0" w:firstLine="0"/>
        <w:rPr>
          <w:rFonts w:ascii="宋体" w:eastAsia="宋体" w:hAnsi="宋体" w:hint="eastAsia"/>
        </w:rPr>
      </w:pPr>
    </w:p>
    <w:tbl>
      <w:tblPr>
        <w:tblStyle w:val="a8"/>
        <w:tblW w:w="5940" w:type="dxa"/>
        <w:jc w:val="center"/>
        <w:tblLook w:val="04A0" w:firstRow="1" w:lastRow="0" w:firstColumn="1" w:lastColumn="0" w:noHBand="0" w:noVBand="1"/>
      </w:tblPr>
      <w:tblGrid>
        <w:gridCol w:w="1780"/>
        <w:gridCol w:w="1040"/>
        <w:gridCol w:w="1040"/>
        <w:gridCol w:w="1040"/>
        <w:gridCol w:w="1040"/>
      </w:tblGrid>
      <w:tr w:rsidR="005F1D74" w:rsidRPr="005F1D74" w:rsidTr="009E2952">
        <w:trPr>
          <w:trHeight w:val="280"/>
          <w:jc w:val="center"/>
        </w:trPr>
        <w:tc>
          <w:tcPr>
            <w:tcW w:w="1780" w:type="dxa"/>
            <w:noWrap/>
            <w:hideMark/>
          </w:tcPr>
          <w:p w:rsidR="005F1D74" w:rsidRPr="005F1D74" w:rsidRDefault="005F1D74" w:rsidP="009E295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1D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Cache块大小/B</w:t>
            </w:r>
          </w:p>
        </w:tc>
        <w:tc>
          <w:tcPr>
            <w:tcW w:w="1040" w:type="dxa"/>
            <w:noWrap/>
            <w:hideMark/>
          </w:tcPr>
          <w:p w:rsidR="005F1D74" w:rsidRPr="005F1D74" w:rsidRDefault="005F1D74" w:rsidP="009E29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1D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40" w:type="dxa"/>
            <w:noWrap/>
            <w:hideMark/>
          </w:tcPr>
          <w:p w:rsidR="005F1D74" w:rsidRPr="005F1D74" w:rsidRDefault="005F1D74" w:rsidP="009E29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1D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40" w:type="dxa"/>
            <w:noWrap/>
            <w:hideMark/>
          </w:tcPr>
          <w:p w:rsidR="005F1D74" w:rsidRPr="005F1D74" w:rsidRDefault="005F1D74" w:rsidP="009E29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1D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40" w:type="dxa"/>
            <w:noWrap/>
            <w:hideMark/>
          </w:tcPr>
          <w:p w:rsidR="005F1D74" w:rsidRPr="005F1D74" w:rsidRDefault="005F1D74" w:rsidP="009E29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1D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</w:tr>
      <w:tr w:rsidR="005F1D74" w:rsidRPr="005F1D74" w:rsidTr="009E2952">
        <w:trPr>
          <w:trHeight w:val="280"/>
          <w:jc w:val="center"/>
        </w:trPr>
        <w:tc>
          <w:tcPr>
            <w:tcW w:w="1780" w:type="dxa"/>
            <w:noWrap/>
            <w:hideMark/>
          </w:tcPr>
          <w:p w:rsidR="005F1D74" w:rsidRPr="005F1D74" w:rsidRDefault="005F1D74" w:rsidP="009E29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1D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Cache不命中率</w:t>
            </w:r>
          </w:p>
        </w:tc>
        <w:tc>
          <w:tcPr>
            <w:tcW w:w="1040" w:type="dxa"/>
            <w:noWrap/>
            <w:hideMark/>
          </w:tcPr>
          <w:p w:rsidR="005F1D74" w:rsidRPr="005F1D74" w:rsidRDefault="005F1D74" w:rsidP="009E29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1D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0.053</w:t>
            </w:r>
          </w:p>
        </w:tc>
        <w:tc>
          <w:tcPr>
            <w:tcW w:w="1040" w:type="dxa"/>
            <w:noWrap/>
            <w:hideMark/>
          </w:tcPr>
          <w:p w:rsidR="005F1D74" w:rsidRPr="005F1D74" w:rsidRDefault="005F1D74" w:rsidP="009E29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1D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0.048</w:t>
            </w:r>
          </w:p>
        </w:tc>
        <w:tc>
          <w:tcPr>
            <w:tcW w:w="1040" w:type="dxa"/>
            <w:noWrap/>
            <w:hideMark/>
          </w:tcPr>
          <w:p w:rsidR="005F1D74" w:rsidRPr="005F1D74" w:rsidRDefault="005F1D74" w:rsidP="009E29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1D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0.068</w:t>
            </w:r>
          </w:p>
        </w:tc>
        <w:tc>
          <w:tcPr>
            <w:tcW w:w="1040" w:type="dxa"/>
            <w:noWrap/>
            <w:hideMark/>
          </w:tcPr>
          <w:p w:rsidR="005F1D74" w:rsidRPr="005F1D74" w:rsidRDefault="005F1D74" w:rsidP="009E2952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1D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0.096</w:t>
            </w:r>
          </w:p>
        </w:tc>
      </w:tr>
    </w:tbl>
    <w:p w:rsidR="005F1D74" w:rsidRDefault="009E2952" w:rsidP="009E2952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6FDAE0C" wp14:editId="2C6221C6">
            <wp:extent cx="4572000" cy="2743200"/>
            <wp:effectExtent l="0" t="0" r="0" b="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B5C37" w:rsidRDefault="005B5C37" w:rsidP="005B5C3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>=64KB,a=2</w:t>
      </w:r>
    </w:p>
    <w:p w:rsidR="00C954C6" w:rsidRDefault="00C954C6" w:rsidP="00C954C6">
      <w:pPr>
        <w:rPr>
          <w:noProof/>
        </w:rPr>
      </w:pPr>
      <w:r>
        <w:rPr>
          <w:noProof/>
        </w:rPr>
        <w:drawing>
          <wp:inline distT="0" distB="0" distL="0" distR="0" wp14:anchorId="619BDD10" wp14:editId="5E77A78B">
            <wp:extent cx="2628900" cy="1518362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250" cy="153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4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4D397" wp14:editId="1C9054D9">
            <wp:extent cx="2542540" cy="1462259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247" cy="149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4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8FA463" wp14:editId="59179E6E">
            <wp:extent cx="2630091" cy="1492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1255" cy="14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4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9AF436" wp14:editId="4FB2F033">
            <wp:extent cx="2531843" cy="1435100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5377" cy="144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5940" w:type="dxa"/>
        <w:jc w:val="center"/>
        <w:tblLook w:val="04A0" w:firstRow="1" w:lastRow="0" w:firstColumn="1" w:lastColumn="0" w:noHBand="0" w:noVBand="1"/>
      </w:tblPr>
      <w:tblGrid>
        <w:gridCol w:w="1780"/>
        <w:gridCol w:w="1040"/>
        <w:gridCol w:w="1040"/>
        <w:gridCol w:w="1040"/>
        <w:gridCol w:w="1040"/>
      </w:tblGrid>
      <w:tr w:rsidR="00BD3431" w:rsidRPr="00BD3431" w:rsidTr="00BD3431">
        <w:trPr>
          <w:trHeight w:val="280"/>
          <w:jc w:val="center"/>
        </w:trPr>
        <w:tc>
          <w:tcPr>
            <w:tcW w:w="1780" w:type="dxa"/>
            <w:noWrap/>
            <w:hideMark/>
          </w:tcPr>
          <w:p w:rsidR="00BD3431" w:rsidRPr="00BD3431" w:rsidRDefault="00BD3431" w:rsidP="00BD34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D34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Cache块大小</w:t>
            </w:r>
          </w:p>
        </w:tc>
        <w:tc>
          <w:tcPr>
            <w:tcW w:w="1040" w:type="dxa"/>
            <w:noWrap/>
            <w:hideMark/>
          </w:tcPr>
          <w:p w:rsidR="00BD3431" w:rsidRPr="00BD3431" w:rsidRDefault="005B5C37" w:rsidP="00BD34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40" w:type="dxa"/>
            <w:noWrap/>
            <w:hideMark/>
          </w:tcPr>
          <w:p w:rsidR="00BD3431" w:rsidRPr="00BD3431" w:rsidRDefault="005B5C37" w:rsidP="00BD34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40" w:type="dxa"/>
            <w:noWrap/>
            <w:hideMark/>
          </w:tcPr>
          <w:p w:rsidR="00BD3431" w:rsidRPr="00BD3431" w:rsidRDefault="005B5C37" w:rsidP="00BD34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1040" w:type="dxa"/>
            <w:noWrap/>
            <w:hideMark/>
          </w:tcPr>
          <w:p w:rsidR="00BD3431" w:rsidRPr="00BD3431" w:rsidRDefault="005B5C37" w:rsidP="00BD34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</w:tr>
      <w:tr w:rsidR="00BD3431" w:rsidRPr="00BD3431" w:rsidTr="00BD3431">
        <w:trPr>
          <w:trHeight w:val="280"/>
          <w:jc w:val="center"/>
        </w:trPr>
        <w:tc>
          <w:tcPr>
            <w:tcW w:w="1780" w:type="dxa"/>
            <w:noWrap/>
            <w:hideMark/>
          </w:tcPr>
          <w:p w:rsidR="00BD3431" w:rsidRPr="00BD3431" w:rsidRDefault="00BD3431" w:rsidP="00BD34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34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Cache不命中率</w:t>
            </w:r>
          </w:p>
        </w:tc>
        <w:tc>
          <w:tcPr>
            <w:tcW w:w="1040" w:type="dxa"/>
            <w:noWrap/>
            <w:hideMark/>
          </w:tcPr>
          <w:p w:rsidR="00BD3431" w:rsidRPr="00BD3431" w:rsidRDefault="00BD3431" w:rsidP="00BD34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34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0.0056</w:t>
            </w:r>
          </w:p>
        </w:tc>
        <w:tc>
          <w:tcPr>
            <w:tcW w:w="1040" w:type="dxa"/>
            <w:noWrap/>
            <w:hideMark/>
          </w:tcPr>
          <w:p w:rsidR="00BD3431" w:rsidRPr="00BD3431" w:rsidRDefault="00BD3431" w:rsidP="00BD34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34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0.0051</w:t>
            </w:r>
          </w:p>
        </w:tc>
        <w:tc>
          <w:tcPr>
            <w:tcW w:w="1040" w:type="dxa"/>
            <w:noWrap/>
            <w:hideMark/>
          </w:tcPr>
          <w:p w:rsidR="00BD3431" w:rsidRPr="00BD3431" w:rsidRDefault="00BD3431" w:rsidP="00BD34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34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0.0049</w:t>
            </w:r>
          </w:p>
        </w:tc>
        <w:tc>
          <w:tcPr>
            <w:tcW w:w="1040" w:type="dxa"/>
            <w:noWrap/>
            <w:hideMark/>
          </w:tcPr>
          <w:p w:rsidR="00BD3431" w:rsidRPr="00BD3431" w:rsidRDefault="00BD3431" w:rsidP="00BD34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D34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0.0055</w:t>
            </w:r>
          </w:p>
        </w:tc>
      </w:tr>
    </w:tbl>
    <w:p w:rsidR="00BD3431" w:rsidRDefault="00BD3431" w:rsidP="00C954C6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16F94F62" wp14:editId="12D1A062">
            <wp:extent cx="4572000" cy="2743200"/>
            <wp:effectExtent l="0" t="0" r="0" b="0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91C7F" w:rsidRDefault="00291C7F" w:rsidP="005B5C3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Cache容量为16KB，两路组相联条件下，随着Cache块大小的增加，Cache不命中率先减少后增加。可以解释为1）增加了空间局部性，减少了强制性不命中2）减少了Cache中块的数目，所以有可能增加冲突不命中。在块大小比较小的情况下，第一种作用超过第二种</w:t>
      </w:r>
      <w:r w:rsidR="00C954C6">
        <w:rPr>
          <w:rFonts w:ascii="宋体" w:eastAsia="宋体" w:hAnsi="宋体" w:hint="eastAsia"/>
        </w:rPr>
        <w:t>，从而使不命中率下降。等到块大小较大时，第二种作用就超过了第一种，不命中率反而上升。</w:t>
      </w:r>
    </w:p>
    <w:p w:rsidR="00BD3431" w:rsidRPr="009E2952" w:rsidRDefault="00BD3431" w:rsidP="005B5C37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Cache容量越大，使不命中率达到最低的块大小也越大。在实验中，16KB、64KB的Cache，使不命中率达到最低的块大小分别是</w:t>
      </w:r>
      <w:r w:rsidR="005B5C37">
        <w:rPr>
          <w:rFonts w:ascii="宋体" w:eastAsia="宋体" w:hAnsi="宋体" w:hint="eastAsia"/>
        </w:rPr>
        <w:t>64B和128B。</w:t>
      </w:r>
    </w:p>
    <w:p w:rsidR="00F74587" w:rsidRDefault="00F74587" w:rsidP="00F7458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74587">
        <w:rPr>
          <w:rFonts w:ascii="宋体" w:eastAsia="宋体" w:hAnsi="宋体" w:hint="eastAsia"/>
        </w:rPr>
        <w:t>不同的Cache大小，相同的块大小情况下的cac</w:t>
      </w:r>
      <w:r w:rsidRPr="00F74587">
        <w:rPr>
          <w:rFonts w:ascii="宋体" w:eastAsia="宋体" w:hAnsi="宋体"/>
        </w:rPr>
        <w:t>he</w:t>
      </w:r>
      <w:r w:rsidRPr="00F74587">
        <w:rPr>
          <w:rFonts w:ascii="宋体" w:eastAsia="宋体" w:hAnsi="宋体" w:hint="eastAsia"/>
        </w:rPr>
        <w:t>命中率；</w:t>
      </w:r>
    </w:p>
    <w:p w:rsidR="00F74587" w:rsidRDefault="00F74587" w:rsidP="00F74587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5DAEF24" wp14:editId="1B15240D">
            <wp:extent cx="2402270" cy="130790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3932" cy="13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>
        <w:rPr>
          <w:noProof/>
        </w:rPr>
        <w:drawing>
          <wp:inline distT="0" distB="0" distL="0" distR="0" wp14:anchorId="5889C317" wp14:editId="380E2E5C">
            <wp:extent cx="2237823" cy="1308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1507" cy="13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87" w:rsidRPr="00F74587" w:rsidRDefault="00F74587" w:rsidP="00F74587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D99A5E0" wp14:editId="44113521">
            <wp:extent cx="2387600" cy="14564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2437" cy="14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</w:rPr>
        <w:t xml:space="preserve"> </w:t>
      </w:r>
      <w:r>
        <w:rPr>
          <w:noProof/>
        </w:rPr>
        <w:drawing>
          <wp:inline distT="0" distB="0" distL="0" distR="0" wp14:anchorId="50D33B5A" wp14:editId="055254D9">
            <wp:extent cx="2286000" cy="136602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762" cy="14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87" w:rsidRDefault="00F74587" w:rsidP="00760FE0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BD78F44" wp14:editId="57C4F5F6">
            <wp:extent cx="2374900" cy="137584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122" cy="140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FE0">
        <w:rPr>
          <w:rFonts w:ascii="宋体" w:eastAsia="宋体" w:hAnsi="宋体" w:hint="eastAsia"/>
        </w:rPr>
        <w:t xml:space="preserve"> </w:t>
      </w:r>
      <w:r>
        <w:rPr>
          <w:noProof/>
        </w:rPr>
        <w:drawing>
          <wp:inline distT="0" distB="0" distL="0" distR="0" wp14:anchorId="4F14FCBA" wp14:editId="06D99283">
            <wp:extent cx="2256790" cy="13187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0724" cy="139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52" w:rsidRDefault="009E2952" w:rsidP="00760FE0">
      <w:pPr>
        <w:pStyle w:val="a7"/>
        <w:ind w:left="840" w:firstLineChars="0" w:firstLine="0"/>
        <w:rPr>
          <w:rFonts w:ascii="宋体" w:eastAsia="宋体" w:hAnsi="宋体"/>
        </w:rPr>
      </w:pPr>
    </w:p>
    <w:tbl>
      <w:tblPr>
        <w:tblStyle w:val="a8"/>
        <w:tblW w:w="8020" w:type="dxa"/>
        <w:jc w:val="center"/>
        <w:tblLook w:val="04A0" w:firstRow="1" w:lastRow="0" w:firstColumn="1" w:lastColumn="0" w:noHBand="0" w:noVBand="1"/>
      </w:tblPr>
      <w:tblGrid>
        <w:gridCol w:w="1780"/>
        <w:gridCol w:w="1040"/>
        <w:gridCol w:w="1040"/>
        <w:gridCol w:w="1040"/>
        <w:gridCol w:w="1040"/>
        <w:gridCol w:w="1040"/>
        <w:gridCol w:w="1040"/>
      </w:tblGrid>
      <w:tr w:rsidR="009E2952" w:rsidRPr="009E2952" w:rsidTr="009E2952">
        <w:trPr>
          <w:trHeight w:val="280"/>
          <w:jc w:val="center"/>
        </w:trPr>
        <w:tc>
          <w:tcPr>
            <w:tcW w:w="1780" w:type="dxa"/>
            <w:noWrap/>
            <w:hideMark/>
          </w:tcPr>
          <w:p w:rsidR="009E2952" w:rsidRPr="009E2952" w:rsidRDefault="009E2952" w:rsidP="009E295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E29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Cache容量</w:t>
            </w:r>
          </w:p>
        </w:tc>
        <w:tc>
          <w:tcPr>
            <w:tcW w:w="1040" w:type="dxa"/>
            <w:noWrap/>
            <w:hideMark/>
          </w:tcPr>
          <w:p w:rsidR="009E2952" w:rsidRPr="009E2952" w:rsidRDefault="009E2952" w:rsidP="009E29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E29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40" w:type="dxa"/>
            <w:noWrap/>
            <w:hideMark/>
          </w:tcPr>
          <w:p w:rsidR="009E2952" w:rsidRPr="009E2952" w:rsidRDefault="009E2952" w:rsidP="009E29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E29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40" w:type="dxa"/>
            <w:noWrap/>
            <w:hideMark/>
          </w:tcPr>
          <w:p w:rsidR="009E2952" w:rsidRPr="009E2952" w:rsidRDefault="009E2952" w:rsidP="009E29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E29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40" w:type="dxa"/>
            <w:noWrap/>
            <w:hideMark/>
          </w:tcPr>
          <w:p w:rsidR="009E2952" w:rsidRPr="009E2952" w:rsidRDefault="009E2952" w:rsidP="009E29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E29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40" w:type="dxa"/>
            <w:noWrap/>
            <w:hideMark/>
          </w:tcPr>
          <w:p w:rsidR="009E2952" w:rsidRPr="009E2952" w:rsidRDefault="009E2952" w:rsidP="009E29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E29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40" w:type="dxa"/>
            <w:noWrap/>
            <w:hideMark/>
          </w:tcPr>
          <w:p w:rsidR="009E2952" w:rsidRPr="009E2952" w:rsidRDefault="009E2952" w:rsidP="009E29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E29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</w:tr>
      <w:tr w:rsidR="009E2952" w:rsidRPr="009E2952" w:rsidTr="009E2952">
        <w:trPr>
          <w:trHeight w:val="280"/>
          <w:jc w:val="center"/>
        </w:trPr>
        <w:tc>
          <w:tcPr>
            <w:tcW w:w="1780" w:type="dxa"/>
            <w:noWrap/>
            <w:hideMark/>
          </w:tcPr>
          <w:p w:rsidR="009E2952" w:rsidRPr="009E2952" w:rsidRDefault="009E2952" w:rsidP="009E2952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E29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Cache命中率</w:t>
            </w:r>
          </w:p>
        </w:tc>
        <w:tc>
          <w:tcPr>
            <w:tcW w:w="1040" w:type="dxa"/>
            <w:noWrap/>
            <w:hideMark/>
          </w:tcPr>
          <w:p w:rsidR="009E2952" w:rsidRPr="009E2952" w:rsidRDefault="009E2952" w:rsidP="009E29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E29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0.46</w:t>
            </w:r>
          </w:p>
        </w:tc>
        <w:tc>
          <w:tcPr>
            <w:tcW w:w="1040" w:type="dxa"/>
            <w:noWrap/>
            <w:hideMark/>
          </w:tcPr>
          <w:p w:rsidR="009E2952" w:rsidRPr="009E2952" w:rsidRDefault="009E2952" w:rsidP="009E29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E29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</w:t>
            </w:r>
          </w:p>
        </w:tc>
        <w:tc>
          <w:tcPr>
            <w:tcW w:w="1040" w:type="dxa"/>
            <w:noWrap/>
            <w:hideMark/>
          </w:tcPr>
          <w:p w:rsidR="009E2952" w:rsidRPr="009E2952" w:rsidRDefault="009E2952" w:rsidP="009E29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E29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0.22</w:t>
            </w:r>
          </w:p>
        </w:tc>
        <w:tc>
          <w:tcPr>
            <w:tcW w:w="1040" w:type="dxa"/>
            <w:noWrap/>
            <w:hideMark/>
          </w:tcPr>
          <w:p w:rsidR="009E2952" w:rsidRPr="009E2952" w:rsidRDefault="009E2952" w:rsidP="009E29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E29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1040" w:type="dxa"/>
            <w:noWrap/>
            <w:hideMark/>
          </w:tcPr>
          <w:p w:rsidR="009E2952" w:rsidRPr="009E2952" w:rsidRDefault="009E2952" w:rsidP="009E29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E29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0.06</w:t>
            </w:r>
          </w:p>
        </w:tc>
        <w:tc>
          <w:tcPr>
            <w:tcW w:w="1040" w:type="dxa"/>
            <w:noWrap/>
            <w:hideMark/>
          </w:tcPr>
          <w:p w:rsidR="009E2952" w:rsidRPr="009E2952" w:rsidRDefault="009E2952" w:rsidP="009E2952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E295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0.02</w:t>
            </w:r>
          </w:p>
        </w:tc>
      </w:tr>
    </w:tbl>
    <w:p w:rsidR="009E2952" w:rsidRDefault="009E2952" w:rsidP="00760FE0">
      <w:pPr>
        <w:pStyle w:val="a7"/>
        <w:ind w:left="840" w:firstLineChars="0" w:firstLine="0"/>
        <w:rPr>
          <w:rFonts w:ascii="宋体" w:eastAsia="宋体" w:hAnsi="宋体"/>
        </w:rPr>
      </w:pPr>
    </w:p>
    <w:p w:rsidR="00F74587" w:rsidRDefault="00760FE0" w:rsidP="003446A6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015E2CD" wp14:editId="064B65A3">
            <wp:extent cx="4572000" cy="27432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B5C37" w:rsidRPr="005B5C37" w:rsidRDefault="005B5C37" w:rsidP="005B5C37">
      <w:pPr>
        <w:pStyle w:val="a7"/>
        <w:ind w:left="8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降低Cache不命中率的直接方法使增加Cache容量，从实验数据很清楚看出，随着Cache</w:t>
      </w:r>
      <w:r w:rsidRPr="005B5C37">
        <w:rPr>
          <w:rFonts w:ascii="宋体" w:eastAsia="宋体" w:hAnsi="宋体" w:hint="eastAsia"/>
        </w:rPr>
        <w:t>容量的增加，不命中率大幅度减少。</w:t>
      </w:r>
    </w:p>
    <w:p w:rsidR="00F74587" w:rsidRDefault="00F74587" w:rsidP="003446A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74587">
        <w:rPr>
          <w:rFonts w:ascii="宋体" w:eastAsia="宋体" w:hAnsi="宋体" w:hint="eastAsia"/>
        </w:rPr>
        <w:t>每次实验完成的时间：即csim程序执行的时间。</w:t>
      </w:r>
    </w:p>
    <w:p w:rsidR="003446A6" w:rsidRDefault="003446A6" w:rsidP="003446A6">
      <w:pPr>
        <w:pStyle w:val="a7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见截图</w:t>
      </w:r>
    </w:p>
    <w:p w:rsidR="00291C7F" w:rsidRDefault="00291C7F" w:rsidP="00291C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编译运行环境</w:t>
      </w:r>
    </w:p>
    <w:p w:rsidR="00291C7F" w:rsidRPr="00291C7F" w:rsidRDefault="00291C7F" w:rsidP="00291C7F">
      <w:pPr>
        <w:pStyle w:val="a7"/>
        <w:ind w:left="84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VS2017，Debug</w:t>
      </w:r>
    </w:p>
    <w:p w:rsidR="007525A9" w:rsidRDefault="005B5C37" w:rsidP="007525A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Cache</w:t>
      </w:r>
      <w:r w:rsidR="007525A9">
        <w:rPr>
          <w:rFonts w:ascii="宋体" w:eastAsia="宋体" w:hAnsi="宋体" w:hint="eastAsia"/>
        </w:rPr>
        <w:t>编写思路</w:t>
      </w:r>
    </w:p>
    <w:p w:rsidR="007525A9" w:rsidRDefault="007525A9" w:rsidP="007525A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总体思路</w:t>
      </w:r>
    </w:p>
    <w:p w:rsidR="007525A9" w:rsidRDefault="007525A9" w:rsidP="007525A9">
      <w:pPr>
        <w:pStyle w:val="a7"/>
        <w:ind w:left="78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模拟Cache的</w:t>
      </w:r>
      <w:r w:rsidR="007D2C11">
        <w:rPr>
          <w:rFonts w:ascii="宋体" w:eastAsia="宋体" w:hAnsi="宋体" w:hint="eastAsia"/>
        </w:rPr>
        <w:t>具体工作过程。</w:t>
      </w:r>
      <w:r>
        <w:rPr>
          <w:rFonts w:ascii="宋体" w:eastAsia="宋体" w:hAnsi="宋体" w:hint="eastAsia"/>
        </w:rPr>
        <w:t>对于每个地址，先除去块内位移（a</w:t>
      </w:r>
      <w:r>
        <w:rPr>
          <w:rFonts w:ascii="宋体" w:eastAsia="宋体" w:hAnsi="宋体"/>
        </w:rPr>
        <w:t>ddress/block_size</w:t>
      </w:r>
      <w:r>
        <w:rPr>
          <w:rFonts w:ascii="宋体" w:eastAsia="宋体" w:hAnsi="宋体" w:hint="eastAsia"/>
        </w:rPr>
        <w:t>），然后得到索引（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index_temp = tmp % (size * 1024 / block_size / associativity);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计算当前索引</w:t>
      </w:r>
      <w:r>
        <w:rPr>
          <w:rFonts w:ascii="宋体" w:eastAsia="宋体" w:hAnsi="宋体" w:hint="eastAsia"/>
        </w:rPr>
        <w:t>）标识tag（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tag_temp = tmp</w:t>
      </w:r>
      <w:r w:rsidRPr="007D2C11">
        <w:rPr>
          <w:rFonts w:ascii="新宋体" w:eastAsia="新宋体" w:cs="新宋体"/>
          <w:color w:val="000000"/>
          <w:kern w:val="0"/>
          <w:sz w:val="19"/>
          <w:szCs w:val="19"/>
        </w:rPr>
        <w:t>/ (size * 1024 / block_size / associativity);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</w:t>
      </w:r>
      <w:r w:rsidR="007D2C11">
        <w:rPr>
          <w:rFonts w:ascii="新宋体" w:eastAsia="新宋体" w:cs="新宋体"/>
          <w:color w:val="008000"/>
          <w:kern w:val="0"/>
          <w:sz w:val="19"/>
          <w:szCs w:val="19"/>
        </w:rPr>
        <w:t>tag</w:t>
      </w:r>
      <w:r>
        <w:rPr>
          <w:rFonts w:ascii="宋体" w:eastAsia="宋体" w:hAnsi="宋体" w:hint="eastAsia"/>
        </w:rPr>
        <w:t>）</w:t>
      </w:r>
      <w:r w:rsidR="007D2C11">
        <w:rPr>
          <w:rFonts w:ascii="宋体" w:eastAsia="宋体" w:hAnsi="宋体" w:hint="eastAsia"/>
        </w:rPr>
        <w:t>，最后查表，如果在数组contents（模拟目录表）中找到该项，则Cache</w:t>
      </w:r>
      <w:r w:rsidR="007D2C11">
        <w:rPr>
          <w:rFonts w:ascii="宋体" w:eastAsia="宋体" w:hAnsi="宋体"/>
        </w:rPr>
        <w:t>_hits++</w:t>
      </w:r>
      <w:r w:rsidR="007D2C11">
        <w:rPr>
          <w:rFonts w:ascii="宋体" w:eastAsia="宋体" w:hAnsi="宋体" w:hint="eastAsia"/>
        </w:rPr>
        <w:t>，否则，C</w:t>
      </w:r>
      <w:r w:rsidR="007D2C11">
        <w:rPr>
          <w:rFonts w:ascii="宋体" w:eastAsia="宋体" w:hAnsi="宋体"/>
        </w:rPr>
        <w:t>ache_misses++</w:t>
      </w:r>
      <w:r w:rsidR="007D2C11">
        <w:rPr>
          <w:rFonts w:ascii="宋体" w:eastAsia="宋体" w:hAnsi="宋体" w:hint="eastAsia"/>
        </w:rPr>
        <w:t>，并且按照随机替换法则，将新的块调入Cache中。</w:t>
      </w:r>
    </w:p>
    <w:p w:rsidR="007525A9" w:rsidRDefault="007525A9" w:rsidP="007525A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</w:t>
      </w:r>
    </w:p>
    <w:p w:rsidR="007D2C11" w:rsidRDefault="007D2C11" w:rsidP="007D2C11">
      <w:pPr>
        <w:pStyle w:val="a7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一个Cache类、一个item结构（模拟目录表中项）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D2C11" w:rsidTr="007D2C11">
        <w:tc>
          <w:tcPr>
            <w:tcW w:w="8296" w:type="dxa"/>
          </w:tcPr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Cache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Cache() {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size = 0;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associativity = 0;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block_size = 0;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cache_hit = 0;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cache_miss = 0;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total_lds = 0;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cache_miss_rate = 0;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time = 0;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~Cache() {}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create(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clear();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read_from_file(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print_reslut();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//Cache size,1KB~64KB(1024B~64*1024B)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associativity;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//1,2,...,all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block_size;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//32B,64B,128B,256B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content;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表的项数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size*1024/block_size 4~2048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cache_hit;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cache_miss;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total_lds;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cache_miss_rate;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time;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item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*contents;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目录表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D2C11" w:rsidRDefault="007D2C11" w:rsidP="007D2C11">
            <w:pPr>
              <w:pStyle w:val="a7"/>
              <w:ind w:firstLineChars="0" w:firstLine="0"/>
              <w:rPr>
                <w:rFonts w:ascii="宋体" w:eastAsia="宋体" w:hAnsi="宋体"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  <w:tr w:rsidR="007D2C11" w:rsidTr="007D2C11">
        <w:tc>
          <w:tcPr>
            <w:tcW w:w="8296" w:type="dxa"/>
          </w:tcPr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item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tag = 0;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in_use = 0;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7D2C11" w:rsidRPr="007D2C11" w:rsidRDefault="007D2C11" w:rsidP="007D2C11">
      <w:pPr>
        <w:rPr>
          <w:rFonts w:ascii="宋体" w:eastAsia="宋体" w:hAnsi="宋体" w:hint="eastAsia"/>
        </w:rPr>
      </w:pPr>
    </w:p>
    <w:p w:rsidR="007525A9" w:rsidRDefault="007D2C11" w:rsidP="007525A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具体函数</w:t>
      </w:r>
    </w:p>
    <w:p w:rsidR="002F183A" w:rsidRDefault="002F183A" w:rsidP="002F183A">
      <w:pPr>
        <w:pStyle w:val="a7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//具体实现见源代码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7D2C11" w:rsidTr="007D2C11">
        <w:tc>
          <w:tcPr>
            <w:tcW w:w="8296" w:type="dxa"/>
          </w:tcPr>
          <w:p w:rsidR="002F183A" w:rsidRPr="002F183A" w:rsidRDefault="002F183A" w:rsidP="007D2C11">
            <w:pPr>
              <w:pStyle w:val="a7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2F183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//公共函数</w:t>
            </w:r>
          </w:p>
          <w:p w:rsidR="007D2C11" w:rsidRDefault="007D2C11" w:rsidP="007D2C11">
            <w:pPr>
              <w:pStyle w:val="a7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random(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；//随机数生成函数</w:t>
            </w:r>
          </w:p>
          <w:p w:rsidR="002F183A" w:rsidRDefault="002F183A" w:rsidP="007D2C11">
            <w:pPr>
              <w:pStyle w:val="a7"/>
              <w:ind w:firstLineChars="0" w:firstLine="0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//Cache类成员函数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create(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clear();</w:t>
            </w:r>
          </w:p>
          <w:p w:rsidR="007D2C11" w:rsidRDefault="007D2C11" w:rsidP="007D2C1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read_from_file(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7D2C11" w:rsidRPr="002F183A" w:rsidRDefault="007D2C11" w:rsidP="002F183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print_reslut()</w:t>
            </w:r>
            <w:r w:rsidR="002F183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:rsidR="007D2C11" w:rsidRDefault="007D2C11" w:rsidP="007D2C11">
      <w:pPr>
        <w:pStyle w:val="a7"/>
        <w:ind w:left="780" w:firstLineChars="0" w:firstLine="0"/>
        <w:rPr>
          <w:rFonts w:ascii="宋体" w:eastAsia="宋体" w:hAnsi="宋体" w:hint="eastAsia"/>
        </w:rPr>
      </w:pPr>
    </w:p>
    <w:p w:rsidR="007525A9" w:rsidRDefault="007525A9" w:rsidP="007525A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思考</w:t>
      </w:r>
    </w:p>
    <w:p w:rsidR="002F183A" w:rsidRDefault="002F183A" w:rsidP="002261F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如何生成一个trace文件？</w:t>
      </w:r>
    </w:p>
    <w:p w:rsidR="002261F5" w:rsidRDefault="002261F5" w:rsidP="002261F5">
      <w:pPr>
        <w:pStyle w:val="a7"/>
        <w:ind w:left="78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and(</w:t>
      </w:r>
      <w:r>
        <w:rPr>
          <w:rFonts w:ascii="宋体" w:eastAsia="宋体" w:hAnsi="宋体"/>
        </w:rPr>
        <w:t>)</w:t>
      </w:r>
    </w:p>
    <w:p w:rsidR="002261F5" w:rsidRPr="002261F5" w:rsidRDefault="002261F5" w:rsidP="002261F5">
      <w:pPr>
        <w:pStyle w:val="a7"/>
        <w:ind w:left="780" w:firstLineChars="0" w:firstLine="0"/>
        <w:rPr>
          <w:rFonts w:ascii="宋体" w:eastAsia="宋体" w:hAnsi="宋体"/>
        </w:rPr>
      </w:pPr>
      <w:r w:rsidRPr="002261F5">
        <w:rPr>
          <w:rFonts w:ascii="宋体" w:eastAsia="宋体" w:hAnsi="宋体"/>
        </w:rPr>
        <w:t>单纯的rand()会返回一个0至RAND_MAX之间的随机数值，而RAND_MAX的值与int位数有关，最小是32767。不过rand()是一次性的，因为系统默认的随机数种子为1，只要随机数种子不变，其生成的随机数序列就不会改变。</w:t>
      </w:r>
    </w:p>
    <w:p w:rsidR="002261F5" w:rsidRPr="002261F5" w:rsidRDefault="002261F5" w:rsidP="002261F5">
      <w:pPr>
        <w:pStyle w:val="a7"/>
        <w:ind w:left="780" w:firstLineChars="0" w:firstLine="0"/>
        <w:rPr>
          <w:rFonts w:ascii="宋体" w:eastAsia="宋体" w:hAnsi="宋体" w:hint="eastAsia"/>
        </w:rPr>
      </w:pPr>
      <w:r w:rsidRPr="002261F5">
        <w:rPr>
          <w:rFonts w:ascii="宋体" w:eastAsia="宋体" w:hAnsi="宋体"/>
        </w:rPr>
        <w:t>Srand()</w:t>
      </w:r>
    </w:p>
    <w:p w:rsidR="002261F5" w:rsidRDefault="002261F5" w:rsidP="002261F5">
      <w:pPr>
        <w:pStyle w:val="a7"/>
        <w:ind w:left="780" w:firstLineChars="0" w:firstLine="0"/>
        <w:rPr>
          <w:rFonts w:ascii="宋体" w:eastAsia="宋体" w:hAnsi="宋体"/>
        </w:rPr>
      </w:pPr>
      <w:r w:rsidRPr="002261F5">
        <w:rPr>
          <w:rFonts w:ascii="宋体" w:eastAsia="宋体" w:hAnsi="宋体"/>
        </w:rPr>
        <w:lastRenderedPageBreak/>
        <w:t>srand()可用来设置rand()产生随机数时的随机数种子。通过设置不同的种子，我们可以获取不同的随机数序列。可以利用srand((unsigned int)(time(NULL))的方法，利用系统时钟，产生不同的随机数种子。不过要调用time()，需要加入头文件&lt; ctime &gt;。</w:t>
      </w:r>
    </w:p>
    <w:p w:rsidR="002261F5" w:rsidRPr="002261F5" w:rsidRDefault="002261F5" w:rsidP="002261F5">
      <w:pPr>
        <w:pStyle w:val="a7"/>
        <w:ind w:left="780" w:firstLineChars="0" w:firstLine="0"/>
        <w:rPr>
          <w:rFonts w:ascii="宋体" w:eastAsia="宋体" w:hAnsi="宋体" w:hint="eastAsia"/>
        </w:rPr>
      </w:pPr>
      <w:bookmarkStart w:id="0" w:name="_GoBack"/>
      <w:bookmarkEnd w:id="0"/>
      <w:r>
        <w:rPr>
          <w:rFonts w:ascii="宋体" w:eastAsia="宋体" w:hAnsi="宋体" w:hint="eastAsia"/>
        </w:rPr>
        <w:t>利用随机数生成一个trace文件</w:t>
      </w:r>
    </w:p>
    <w:p w:rsidR="002261F5" w:rsidRDefault="002F183A" w:rsidP="002261F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2F183A">
        <w:rPr>
          <w:rFonts w:ascii="宋体" w:eastAsia="宋体" w:hAnsi="宋体" w:hint="eastAsia"/>
        </w:rPr>
        <w:t>如果把内存写(store指令)也考虑在内，应该如何修改程序？</w:t>
      </w:r>
    </w:p>
    <w:p w:rsidR="002261F5" w:rsidRPr="002261F5" w:rsidRDefault="002261F5" w:rsidP="002261F5">
      <w:pPr>
        <w:pStyle w:val="a7"/>
        <w:ind w:left="78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应该在item类中添加一项Dirty，以表示数据是否被修改；同时添加一个硬件，批量写入修改的值。</w:t>
      </w:r>
    </w:p>
    <w:p w:rsidR="007525A9" w:rsidRDefault="007525A9" w:rsidP="007525A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源代码</w:t>
      </w:r>
    </w:p>
    <w:p w:rsidR="002F183A" w:rsidRDefault="002F183A" w:rsidP="002F183A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见附件：</w:t>
      </w:r>
    </w:p>
    <w:p w:rsidR="007525A9" w:rsidRDefault="007525A9" w:rsidP="007525A9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Project1</w:t>
      </w:r>
      <w:r w:rsidR="002F183A">
        <w:rPr>
          <w:rFonts w:ascii="宋体" w:eastAsia="宋体" w:hAnsi="宋体" w:hint="eastAsia"/>
        </w:rPr>
        <w:t>，VS2017，Debug</w:t>
      </w:r>
    </w:p>
    <w:p w:rsidR="002F183A" w:rsidRPr="007525A9" w:rsidRDefault="002F183A" w:rsidP="007525A9">
      <w:pPr>
        <w:pStyle w:val="a7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C++编写</w:t>
      </w:r>
    </w:p>
    <w:p w:rsidR="0056366F" w:rsidRDefault="0056366F"/>
    <w:sectPr w:rsidR="00563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5E6" w:rsidRDefault="00E555E6" w:rsidP="00F74587">
      <w:r>
        <w:separator/>
      </w:r>
    </w:p>
  </w:endnote>
  <w:endnote w:type="continuationSeparator" w:id="0">
    <w:p w:rsidR="00E555E6" w:rsidRDefault="00E555E6" w:rsidP="00F74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5E6" w:rsidRDefault="00E555E6" w:rsidP="00F74587">
      <w:r>
        <w:separator/>
      </w:r>
    </w:p>
  </w:footnote>
  <w:footnote w:type="continuationSeparator" w:id="0">
    <w:p w:rsidR="00E555E6" w:rsidRDefault="00E555E6" w:rsidP="00F745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60AE7"/>
    <w:multiLevelType w:val="hybridMultilevel"/>
    <w:tmpl w:val="40FEBB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CE15EB"/>
    <w:multiLevelType w:val="hybridMultilevel"/>
    <w:tmpl w:val="CA4C5634"/>
    <w:lvl w:ilvl="0" w:tplc="FD5448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746CB7"/>
    <w:multiLevelType w:val="hybridMultilevel"/>
    <w:tmpl w:val="94F4D3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5814CF"/>
    <w:multiLevelType w:val="hybridMultilevel"/>
    <w:tmpl w:val="E8269A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3D2417"/>
    <w:multiLevelType w:val="hybridMultilevel"/>
    <w:tmpl w:val="0000751A"/>
    <w:lvl w:ilvl="0" w:tplc="36F4AAF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7274B3"/>
    <w:multiLevelType w:val="hybridMultilevel"/>
    <w:tmpl w:val="9C2274B8"/>
    <w:lvl w:ilvl="0" w:tplc="EA06710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81"/>
    <w:rsid w:val="001A38A9"/>
    <w:rsid w:val="002261F5"/>
    <w:rsid w:val="00291C7F"/>
    <w:rsid w:val="002F183A"/>
    <w:rsid w:val="003446A6"/>
    <w:rsid w:val="0056366F"/>
    <w:rsid w:val="005B5C37"/>
    <w:rsid w:val="005F1D74"/>
    <w:rsid w:val="007525A9"/>
    <w:rsid w:val="00760FE0"/>
    <w:rsid w:val="007D2C11"/>
    <w:rsid w:val="008C3181"/>
    <w:rsid w:val="009E2952"/>
    <w:rsid w:val="00BD3431"/>
    <w:rsid w:val="00C954C6"/>
    <w:rsid w:val="00E555E6"/>
    <w:rsid w:val="00F7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0F786"/>
  <w15:chartTrackingRefBased/>
  <w15:docId w15:val="{E1769E4E-1352-4F85-A6A7-80AB8350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5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45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4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4587"/>
    <w:rPr>
      <w:sz w:val="18"/>
      <w:szCs w:val="18"/>
    </w:rPr>
  </w:style>
  <w:style w:type="paragraph" w:styleId="a7">
    <w:name w:val="List Paragraph"/>
    <w:basedOn w:val="a"/>
    <w:uiPriority w:val="34"/>
    <w:qFormat/>
    <w:rsid w:val="00F74587"/>
    <w:pPr>
      <w:ind w:firstLineChars="200" w:firstLine="420"/>
    </w:pPr>
  </w:style>
  <w:style w:type="table" w:styleId="2">
    <w:name w:val="Plain Table 2"/>
    <w:basedOn w:val="a1"/>
    <w:uiPriority w:val="42"/>
    <w:rsid w:val="009E295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8">
    <w:name w:val="Table Grid"/>
    <w:basedOn w:val="a1"/>
    <w:uiPriority w:val="39"/>
    <w:rsid w:val="009E29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22823;&#20108;&#19979;\&#35745;&#31639;&#26426;&#21407;&#29702;&#19982;&#20307;&#31995;&#32467;&#26500;\&#19978;&#26426;\5\&#26354;&#32447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22823;&#20108;&#19979;\&#35745;&#31639;&#26426;&#21407;&#29702;&#19982;&#20307;&#31995;&#32467;&#26500;\&#19978;&#26426;\5\&#26354;&#32447;&#2227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22823;&#20108;&#19979;\&#35745;&#31639;&#26426;&#21407;&#29702;&#19982;&#20307;&#31995;&#32467;&#26500;\&#19978;&#26426;\5\&#26354;&#32447;&#2227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Sheet1!$A$11</c:f>
              <c:strCache>
                <c:ptCount val="1"/>
                <c:pt idx="0">
                  <c:v>Cache不命中率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Sheet1!$B$10:$E$10</c:f>
              <c:numCache>
                <c:formatCode>General</c:formatCode>
                <c:ptCount val="4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</c:numCache>
            </c:numRef>
          </c:cat>
          <c:val>
            <c:numRef>
              <c:f>Sheet1!$B$11:$E$11</c:f>
              <c:numCache>
                <c:formatCode>General</c:formatCode>
                <c:ptCount val="4"/>
                <c:pt idx="0">
                  <c:v>5.2999999999999999E-2</c:v>
                </c:pt>
                <c:pt idx="1">
                  <c:v>4.8000000000000001E-2</c:v>
                </c:pt>
                <c:pt idx="2">
                  <c:v>6.8000000000000005E-2</c:v>
                </c:pt>
                <c:pt idx="3">
                  <c:v>9.6000000000000002E-2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E8-4665-B88D-9090B168A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6193231"/>
        <c:axId val="656190319"/>
      </c:barChart>
      <c:catAx>
        <c:axId val="656193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Cache</a:t>
                </a:r>
                <a:r>
                  <a:rPr lang="zh-CN" altLang="en-US"/>
                  <a:t>块大小</a:t>
                </a:r>
                <a:r>
                  <a:rPr lang="en-US" altLang="zh-CN"/>
                  <a:t>/B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6190319"/>
        <c:crosses val="autoZero"/>
        <c:auto val="1"/>
        <c:lblAlgn val="ctr"/>
        <c:lblOffset val="100"/>
        <c:noMultiLvlLbl val="0"/>
      </c:catAx>
      <c:valAx>
        <c:axId val="65619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Cache</a:t>
                </a:r>
                <a:r>
                  <a:rPr lang="zh-CN" altLang="en-US"/>
                  <a:t>不命中率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61932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Sheet1!$A$15</c:f>
              <c:strCache>
                <c:ptCount val="1"/>
                <c:pt idx="0">
                  <c:v>Cache不命中率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Sheet1!$B$14:$E$14</c:f>
              <c:numCache>
                <c:formatCode>General</c:formatCode>
                <c:ptCount val="4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</c:numCache>
            </c:numRef>
          </c:cat>
          <c:val>
            <c:numRef>
              <c:f>Sheet1!$B$15:$E$15</c:f>
              <c:numCache>
                <c:formatCode>General</c:formatCode>
                <c:ptCount val="4"/>
                <c:pt idx="0">
                  <c:v>5.5999999999999999E-3</c:v>
                </c:pt>
                <c:pt idx="1">
                  <c:v>5.1000000000000004E-3</c:v>
                </c:pt>
                <c:pt idx="2">
                  <c:v>4.8999999999999998E-3</c:v>
                </c:pt>
                <c:pt idx="3">
                  <c:v>5.4999999999999997E-3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67-4000-8319-072A1A7579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7185583"/>
        <c:axId val="617174767"/>
      </c:barChart>
      <c:catAx>
        <c:axId val="617185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Cache</a:t>
                </a:r>
                <a:r>
                  <a:rPr lang="zh-CN" altLang="en-US"/>
                  <a:t>块大小</a:t>
                </a:r>
                <a:r>
                  <a:rPr lang="en-US" altLang="zh-CN"/>
                  <a:t>/B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7174767"/>
        <c:crosses val="autoZero"/>
        <c:auto val="1"/>
        <c:lblAlgn val="ctr"/>
        <c:lblOffset val="100"/>
        <c:noMultiLvlLbl val="0"/>
      </c:catAx>
      <c:valAx>
        <c:axId val="617174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Cache</a:t>
                </a:r>
                <a:r>
                  <a:rPr lang="zh-CN" altLang="en-US"/>
                  <a:t>不命中率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171855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Cache</a:t>
            </a:r>
            <a:r>
              <a:rPr lang="zh-CN" altLang="en-US"/>
              <a:t>不命中率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Cache命中率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Sheet1!$B$4:$G$4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64</c:v>
                </c:pt>
              </c:numCache>
            </c:numRef>
          </c:cat>
          <c:val>
            <c:numRef>
              <c:f>Sheet1!$B$5:$G$5</c:f>
              <c:numCache>
                <c:formatCode>General</c:formatCode>
                <c:ptCount val="6"/>
                <c:pt idx="0">
                  <c:v>0.46</c:v>
                </c:pt>
                <c:pt idx="1">
                  <c:v>0.33</c:v>
                </c:pt>
                <c:pt idx="2">
                  <c:v>0.22</c:v>
                </c:pt>
                <c:pt idx="3">
                  <c:v>0.12</c:v>
                </c:pt>
                <c:pt idx="4">
                  <c:v>0.06</c:v>
                </c:pt>
                <c:pt idx="5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F9-4656-AA49-BFB617AF4AA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58948063"/>
        <c:axId val="558949727"/>
      </c:barChart>
      <c:catAx>
        <c:axId val="5589480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8949727"/>
        <c:crosses val="autoZero"/>
        <c:auto val="1"/>
        <c:lblAlgn val="ctr"/>
        <c:lblOffset val="100"/>
        <c:noMultiLvlLbl val="0"/>
      </c:catAx>
      <c:valAx>
        <c:axId val="558949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89480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1289606015@qq.com</dc:creator>
  <cp:keywords/>
  <dc:description/>
  <cp:lastModifiedBy>1289606015@qq.com</cp:lastModifiedBy>
  <cp:revision>2</cp:revision>
  <dcterms:created xsi:type="dcterms:W3CDTF">2018-06-14T10:54:00Z</dcterms:created>
  <dcterms:modified xsi:type="dcterms:W3CDTF">2018-06-14T12:29:00Z</dcterms:modified>
</cp:coreProperties>
</file>