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65957" w14:textId="77777777" w:rsidR="00DA4B20" w:rsidRPr="005F0B95" w:rsidRDefault="00DA4B20" w:rsidP="00DA4B20">
      <w:pPr>
        <w:jc w:val="both"/>
        <w:rPr>
          <w:rFonts w:ascii="Times New Roman" w:hAnsi="Times New Roman" w:cs="Times New Roman"/>
          <w:sz w:val="24"/>
          <w:szCs w:val="24"/>
        </w:rPr>
      </w:pPr>
      <w:r w:rsidRPr="005F0B95">
        <w:rPr>
          <w:rFonts w:ascii="Times New Roman" w:hAnsi="Times New Roman" w:cs="Times New Roman"/>
          <w:sz w:val="24"/>
          <w:szCs w:val="24"/>
        </w:rPr>
        <w:t>Dear Admission Committees,</w:t>
      </w:r>
    </w:p>
    <w:p w14:paraId="64B937EB" w14:textId="4118A8B2" w:rsidR="00DA4B20" w:rsidRPr="005F0B95" w:rsidRDefault="00DA4B20" w:rsidP="00DA4B20">
      <w:pPr>
        <w:jc w:val="both"/>
        <w:rPr>
          <w:rFonts w:ascii="Times New Roman" w:hAnsi="Times New Roman" w:cs="Times New Roman"/>
          <w:sz w:val="24"/>
          <w:szCs w:val="24"/>
        </w:rPr>
      </w:pPr>
      <w:r w:rsidRPr="005F0B95">
        <w:rPr>
          <w:rFonts w:ascii="Times New Roman" w:hAnsi="Times New Roman" w:cs="Times New Roman"/>
          <w:sz w:val="24"/>
          <w:szCs w:val="24"/>
        </w:rPr>
        <w:t xml:space="preserve">As </w:t>
      </w:r>
      <w:r w:rsidR="00A02FE6">
        <w:rPr>
          <w:rFonts w:ascii="Times New Roman" w:hAnsi="Times New Roman" w:cs="Times New Roman"/>
          <w:sz w:val="24"/>
          <w:szCs w:val="24"/>
        </w:rPr>
        <w:t>the</w:t>
      </w:r>
      <w:r w:rsidRPr="005F0B95">
        <w:rPr>
          <w:rFonts w:ascii="Times New Roman" w:hAnsi="Times New Roman" w:cs="Times New Roman"/>
          <w:sz w:val="24"/>
          <w:szCs w:val="24"/>
        </w:rPr>
        <w:t xml:space="preserve"> </w:t>
      </w:r>
      <w:r w:rsidR="00A02FE6">
        <w:rPr>
          <w:rFonts w:ascii="Times New Roman" w:hAnsi="Times New Roman" w:cs="Times New Roman"/>
          <w:sz w:val="24"/>
          <w:szCs w:val="24"/>
        </w:rPr>
        <w:t>Vice President</w:t>
      </w:r>
      <w:r w:rsidR="00A02FE6" w:rsidRPr="005F0B95">
        <w:rPr>
          <w:rFonts w:ascii="Times New Roman" w:hAnsi="Times New Roman" w:cs="Times New Roman"/>
          <w:sz w:val="24"/>
          <w:szCs w:val="24"/>
        </w:rPr>
        <w:t xml:space="preserve"> </w:t>
      </w:r>
      <w:r w:rsidRPr="005F0B95">
        <w:rPr>
          <w:rFonts w:ascii="Times New Roman" w:hAnsi="Times New Roman" w:cs="Times New Roman"/>
          <w:sz w:val="24"/>
          <w:szCs w:val="24"/>
        </w:rPr>
        <w:t xml:space="preserve">leading Asia Oceania Risk Quant Team of Mizuho Bank Ltd. in Singapore, I am delighted to recommend a promising young man, Xiang Shang, to your esteemed graduate program. </w:t>
      </w:r>
    </w:p>
    <w:p w14:paraId="290A8003" w14:textId="3B1E38AE" w:rsidR="00D41231" w:rsidRDefault="00DA4B20" w:rsidP="00DA4B20">
      <w:pPr>
        <w:jc w:val="both"/>
        <w:rPr>
          <w:rFonts w:ascii="Times New Roman" w:hAnsi="Times New Roman" w:cs="Times New Roman"/>
          <w:sz w:val="24"/>
          <w:szCs w:val="24"/>
        </w:rPr>
      </w:pPr>
      <w:r w:rsidRPr="005F0B95">
        <w:rPr>
          <w:rFonts w:ascii="Times New Roman" w:hAnsi="Times New Roman" w:cs="Times New Roman"/>
          <w:sz w:val="24"/>
          <w:szCs w:val="24"/>
        </w:rPr>
        <w:t xml:space="preserve">I am the supervisor of Shang’s Data science project during his rotation with risk management department. In this short period, Shang has showed me his excellent coding skills when he leads his team </w:t>
      </w:r>
      <w:r w:rsidR="007775A4">
        <w:rPr>
          <w:rFonts w:ascii="Times New Roman" w:hAnsi="Times New Roman" w:cs="Times New Roman"/>
          <w:sz w:val="24"/>
          <w:szCs w:val="24"/>
        </w:rPr>
        <w:t xml:space="preserve">to construct </w:t>
      </w:r>
      <w:r w:rsidRPr="005F0B95">
        <w:rPr>
          <w:rFonts w:ascii="Times New Roman" w:hAnsi="Times New Roman" w:cs="Times New Roman"/>
          <w:sz w:val="24"/>
          <w:szCs w:val="24"/>
        </w:rPr>
        <w:t xml:space="preserve">the “Customer Behaviour” project. He utilized scikit-learn library in Python on </w:t>
      </w:r>
      <w:r w:rsidR="005F0B95" w:rsidRPr="005F0B95">
        <w:rPr>
          <w:rFonts w:ascii="Times New Roman" w:hAnsi="Times New Roman" w:cs="Times New Roman"/>
          <w:sz w:val="24"/>
          <w:szCs w:val="24"/>
        </w:rPr>
        <w:t xml:space="preserve">thousands of records </w:t>
      </w:r>
      <w:r w:rsidR="007775A4">
        <w:rPr>
          <w:rFonts w:ascii="Times New Roman" w:hAnsi="Times New Roman" w:cs="Times New Roman"/>
          <w:sz w:val="24"/>
          <w:szCs w:val="24"/>
        </w:rPr>
        <w:t>–</w:t>
      </w:r>
      <w:r w:rsidR="005F0B95" w:rsidRPr="005F0B95">
        <w:rPr>
          <w:rFonts w:ascii="Times New Roman" w:hAnsi="Times New Roman" w:cs="Times New Roman"/>
          <w:sz w:val="24"/>
          <w:szCs w:val="24"/>
        </w:rPr>
        <w:t xml:space="preserve"> </w:t>
      </w:r>
      <w:r w:rsidRPr="005F0B95">
        <w:rPr>
          <w:rFonts w:ascii="Times New Roman" w:hAnsi="Times New Roman" w:cs="Times New Roman"/>
          <w:sz w:val="24"/>
          <w:szCs w:val="24"/>
        </w:rPr>
        <w:t>customer</w:t>
      </w:r>
      <w:r w:rsidR="007775A4">
        <w:rPr>
          <w:rFonts w:ascii="Times New Roman" w:hAnsi="Times New Roman" w:cs="Times New Roman"/>
          <w:sz w:val="24"/>
          <w:szCs w:val="24"/>
        </w:rPr>
        <w:t>s’</w:t>
      </w:r>
      <w:r w:rsidRPr="005F0B95">
        <w:rPr>
          <w:rFonts w:ascii="Times New Roman" w:hAnsi="Times New Roman" w:cs="Times New Roman"/>
          <w:sz w:val="24"/>
          <w:szCs w:val="24"/>
        </w:rPr>
        <w:t xml:space="preserve"> current account, financial profiles</w:t>
      </w:r>
      <w:r w:rsidR="005F0B95" w:rsidRPr="005F0B95">
        <w:rPr>
          <w:rFonts w:ascii="Times New Roman" w:hAnsi="Times New Roman" w:cs="Times New Roman"/>
          <w:sz w:val="24"/>
          <w:szCs w:val="24"/>
        </w:rPr>
        <w:t>,</w:t>
      </w:r>
      <w:r w:rsidRPr="005F0B95">
        <w:rPr>
          <w:rFonts w:ascii="Times New Roman" w:hAnsi="Times New Roman" w:cs="Times New Roman"/>
          <w:sz w:val="24"/>
          <w:szCs w:val="24"/>
        </w:rPr>
        <w:t xml:space="preserve"> and jointed with </w:t>
      </w:r>
      <w:r w:rsidR="005F0B95" w:rsidRPr="005F0B95">
        <w:rPr>
          <w:rFonts w:ascii="Times New Roman" w:hAnsi="Times New Roman" w:cs="Times New Roman"/>
          <w:sz w:val="24"/>
          <w:szCs w:val="24"/>
        </w:rPr>
        <w:t xml:space="preserve">time-series data - </w:t>
      </w:r>
      <w:r w:rsidRPr="005F0B95">
        <w:rPr>
          <w:rFonts w:ascii="Times New Roman" w:hAnsi="Times New Roman" w:cs="Times New Roman"/>
          <w:sz w:val="24"/>
          <w:szCs w:val="24"/>
        </w:rPr>
        <w:t xml:space="preserve">market index from Bloomberg. He built supervised machine learning models to explore potential deposit behaviours </w:t>
      </w:r>
      <w:r w:rsidR="005F0B95" w:rsidRPr="005F0B95">
        <w:rPr>
          <w:rFonts w:ascii="Times New Roman" w:hAnsi="Times New Roman" w:cs="Times New Roman"/>
          <w:sz w:val="24"/>
          <w:szCs w:val="24"/>
        </w:rPr>
        <w:t>to</w:t>
      </w:r>
      <w:r w:rsidRPr="005F0B95">
        <w:rPr>
          <w:rFonts w:ascii="Times New Roman" w:hAnsi="Times New Roman" w:cs="Times New Roman"/>
          <w:sz w:val="24"/>
          <w:szCs w:val="24"/>
        </w:rPr>
        <w:t xml:space="preserve"> reduce interests rate risk</w:t>
      </w:r>
      <w:r w:rsidR="00387E1C">
        <w:rPr>
          <w:rFonts w:ascii="Times New Roman" w:hAnsi="Times New Roman" w:cs="Times New Roman"/>
          <w:sz w:val="24"/>
          <w:szCs w:val="24"/>
        </w:rPr>
        <w:t xml:space="preserve"> after trying</w:t>
      </w:r>
      <w:r w:rsidRPr="005F0B95">
        <w:rPr>
          <w:rFonts w:ascii="Times New Roman" w:hAnsi="Times New Roman" w:cs="Times New Roman"/>
          <w:sz w:val="24"/>
          <w:szCs w:val="24"/>
        </w:rPr>
        <w:t xml:space="preserve"> a lot of advanced machine learning models such as Random Forest and Neural Network. His project </w:t>
      </w:r>
      <w:r w:rsidR="00387E1C" w:rsidRPr="005F0B95">
        <w:rPr>
          <w:rFonts w:ascii="Times New Roman" w:hAnsi="Times New Roman" w:cs="Times New Roman"/>
          <w:sz w:val="24"/>
          <w:szCs w:val="24"/>
        </w:rPr>
        <w:t>help</w:t>
      </w:r>
      <w:r w:rsidR="00387E1C">
        <w:rPr>
          <w:rFonts w:ascii="Times New Roman" w:hAnsi="Times New Roman" w:cs="Times New Roman"/>
          <w:sz w:val="24"/>
          <w:szCs w:val="24"/>
        </w:rPr>
        <w:t>ed</w:t>
      </w:r>
      <w:r w:rsidR="00387E1C" w:rsidRPr="005F0B95">
        <w:rPr>
          <w:rFonts w:ascii="Times New Roman" w:hAnsi="Times New Roman" w:cs="Times New Roman"/>
          <w:sz w:val="24"/>
          <w:szCs w:val="24"/>
        </w:rPr>
        <w:t xml:space="preserve"> </w:t>
      </w:r>
      <w:r w:rsidRPr="005F0B95">
        <w:rPr>
          <w:rFonts w:ascii="Times New Roman" w:hAnsi="Times New Roman" w:cs="Times New Roman"/>
          <w:sz w:val="24"/>
          <w:szCs w:val="24"/>
        </w:rPr>
        <w:t xml:space="preserve">the </w:t>
      </w:r>
      <w:r w:rsidR="005F0B95" w:rsidRPr="005F0B95">
        <w:rPr>
          <w:rFonts w:ascii="Times New Roman" w:hAnsi="Times New Roman" w:cs="Times New Roman"/>
          <w:sz w:val="24"/>
          <w:szCs w:val="24"/>
        </w:rPr>
        <w:t xml:space="preserve">bank to reduce the Asset and </w:t>
      </w:r>
      <w:r w:rsidR="00AB266C">
        <w:rPr>
          <w:rFonts w:ascii="Times New Roman" w:hAnsi="Times New Roman" w:cs="Times New Roman"/>
          <w:sz w:val="24"/>
          <w:szCs w:val="24"/>
        </w:rPr>
        <w:t>L</w:t>
      </w:r>
      <w:r w:rsidR="005F0B95" w:rsidRPr="005F0B95">
        <w:rPr>
          <w:rFonts w:ascii="Times New Roman" w:hAnsi="Times New Roman" w:cs="Times New Roman"/>
          <w:sz w:val="24"/>
          <w:szCs w:val="24"/>
        </w:rPr>
        <w:t>iability risk and to predict potential behaviour of our customer</w:t>
      </w:r>
      <w:r w:rsidR="00387E1C">
        <w:rPr>
          <w:rFonts w:ascii="Times New Roman" w:hAnsi="Times New Roman" w:cs="Times New Roman"/>
          <w:sz w:val="24"/>
          <w:szCs w:val="24"/>
        </w:rPr>
        <w:t>s</w:t>
      </w:r>
      <w:r w:rsidR="005F0B95" w:rsidRPr="005F0B95">
        <w:rPr>
          <w:rFonts w:ascii="Times New Roman" w:hAnsi="Times New Roman" w:cs="Times New Roman"/>
          <w:sz w:val="24"/>
          <w:szCs w:val="24"/>
        </w:rPr>
        <w:t xml:space="preserve"> in future. </w:t>
      </w:r>
      <w:r w:rsidR="00C23282">
        <w:rPr>
          <w:rFonts w:ascii="Times New Roman" w:hAnsi="Times New Roman" w:cs="Times New Roman"/>
          <w:sz w:val="24"/>
          <w:szCs w:val="24"/>
        </w:rPr>
        <w:t xml:space="preserve">He has presented the project to </w:t>
      </w:r>
      <w:r w:rsidR="00A25ADC">
        <w:rPr>
          <w:rFonts w:ascii="Times New Roman" w:hAnsi="Times New Roman" w:cs="Times New Roman"/>
          <w:sz w:val="24"/>
          <w:szCs w:val="24"/>
        </w:rPr>
        <w:t xml:space="preserve">the </w:t>
      </w:r>
      <w:r w:rsidR="00C23282">
        <w:rPr>
          <w:rFonts w:ascii="Times New Roman" w:hAnsi="Times New Roman" w:cs="Times New Roman"/>
          <w:sz w:val="24"/>
          <w:szCs w:val="24"/>
        </w:rPr>
        <w:t xml:space="preserve">management and obtained support from </w:t>
      </w:r>
      <w:r w:rsidR="00B9480A">
        <w:rPr>
          <w:rFonts w:ascii="Times New Roman" w:hAnsi="Times New Roman" w:cs="Times New Roman"/>
          <w:sz w:val="24"/>
          <w:szCs w:val="24"/>
        </w:rPr>
        <w:t xml:space="preserve">the </w:t>
      </w:r>
      <w:r w:rsidR="00C23282">
        <w:rPr>
          <w:rFonts w:ascii="Times New Roman" w:hAnsi="Times New Roman" w:cs="Times New Roman"/>
          <w:sz w:val="24"/>
          <w:szCs w:val="24"/>
        </w:rPr>
        <w:t xml:space="preserve">headquarter in Tokyo. </w:t>
      </w:r>
    </w:p>
    <w:p w14:paraId="66151A12" w14:textId="6336B7F8" w:rsidR="00603584" w:rsidRPr="00FC7DA0" w:rsidRDefault="000E25DA" w:rsidP="00FC7DA0">
      <w:pPr>
        <w:pStyle w:val="ad"/>
        <w:jc w:val="both"/>
        <w:rPr>
          <w:rFonts w:ascii="Times New Roman" w:hAnsi="Times New Roman" w:cs="Times New Roman"/>
          <w:color w:val="222222"/>
        </w:rPr>
      </w:pPr>
      <w:r>
        <w:rPr>
          <w:rFonts w:ascii="Times New Roman" w:hAnsi="Times New Roman" w:cs="Times New Roman"/>
        </w:rPr>
        <w:t xml:space="preserve">Additionally, </w:t>
      </w:r>
      <w:r w:rsidRPr="00603584">
        <w:rPr>
          <w:rFonts w:ascii="Times New Roman" w:hAnsi="Times New Roman" w:cs="Times New Roman"/>
        </w:rPr>
        <w:t xml:space="preserve">Shang </w:t>
      </w:r>
      <w:r w:rsidR="00D41231" w:rsidRPr="00FC7DA0">
        <w:rPr>
          <w:rFonts w:ascii="Times New Roman" w:hAnsi="Times New Roman" w:cs="Times New Roman"/>
        </w:rPr>
        <w:t xml:space="preserve">is an organizational whiz who can work on multi-layered tasks and balance multiple projects concurrently. </w:t>
      </w:r>
      <w:r w:rsidR="00246F52">
        <w:rPr>
          <w:rFonts w:ascii="Times New Roman" w:hAnsi="Times New Roman" w:cs="Times New Roman"/>
          <w:color w:val="222222"/>
        </w:rPr>
        <w:t>His</w:t>
      </w:r>
      <w:r w:rsidR="00603584" w:rsidRPr="00FC7DA0">
        <w:rPr>
          <w:rFonts w:ascii="Times New Roman" w:hAnsi="Times New Roman" w:cs="Times New Roman"/>
          <w:color w:val="222222"/>
        </w:rPr>
        <w:t xml:space="preserve"> strong human relations skills enabled h</w:t>
      </w:r>
      <w:r w:rsidR="00246F52">
        <w:rPr>
          <w:rFonts w:ascii="Times New Roman" w:hAnsi="Times New Roman" w:cs="Times New Roman"/>
          <w:color w:val="222222"/>
        </w:rPr>
        <w:t>im</w:t>
      </w:r>
      <w:r w:rsidR="00603584" w:rsidRPr="00FC7DA0">
        <w:rPr>
          <w:rFonts w:ascii="Times New Roman" w:hAnsi="Times New Roman" w:cs="Times New Roman"/>
          <w:color w:val="222222"/>
        </w:rPr>
        <w:t xml:space="preserve"> to interface very effectively with many different constituencies including </w:t>
      </w:r>
      <w:r w:rsidR="00246F52">
        <w:rPr>
          <w:rFonts w:ascii="Times New Roman" w:hAnsi="Times New Roman" w:cs="Times New Roman"/>
          <w:color w:val="222222"/>
        </w:rPr>
        <w:t>clients</w:t>
      </w:r>
      <w:r w:rsidR="00603584" w:rsidRPr="00FC7DA0">
        <w:rPr>
          <w:rFonts w:ascii="Times New Roman" w:hAnsi="Times New Roman" w:cs="Times New Roman"/>
          <w:color w:val="222222"/>
        </w:rPr>
        <w:t xml:space="preserve"> and </w:t>
      </w:r>
      <w:r w:rsidR="00246F52">
        <w:rPr>
          <w:rFonts w:ascii="Times New Roman" w:hAnsi="Times New Roman" w:cs="Times New Roman"/>
          <w:color w:val="222222"/>
        </w:rPr>
        <w:t>colleagues</w:t>
      </w:r>
      <w:r w:rsidR="00603584" w:rsidRPr="00FC7DA0">
        <w:rPr>
          <w:rFonts w:ascii="Times New Roman" w:hAnsi="Times New Roman" w:cs="Times New Roman"/>
          <w:color w:val="222222"/>
        </w:rPr>
        <w:t xml:space="preserve">. </w:t>
      </w:r>
      <w:r w:rsidR="00246F52">
        <w:rPr>
          <w:rFonts w:ascii="Times New Roman" w:hAnsi="Times New Roman" w:cs="Times New Roman"/>
          <w:color w:val="222222"/>
        </w:rPr>
        <w:t xml:space="preserve">Shang’s </w:t>
      </w:r>
      <w:r w:rsidR="00603584" w:rsidRPr="00FC7DA0">
        <w:rPr>
          <w:rFonts w:ascii="Times New Roman" w:hAnsi="Times New Roman" w:cs="Times New Roman"/>
          <w:color w:val="222222"/>
        </w:rPr>
        <w:t>strong verbal and written communications skills allowed</w:t>
      </w:r>
      <w:r w:rsidR="00950B00">
        <w:rPr>
          <w:rFonts w:ascii="Times New Roman" w:hAnsi="Times New Roman" w:cs="Times New Roman"/>
          <w:color w:val="222222"/>
        </w:rPr>
        <w:t xml:space="preserve"> him </w:t>
      </w:r>
      <w:r w:rsidR="00603584" w:rsidRPr="00FC7DA0">
        <w:rPr>
          <w:rFonts w:ascii="Times New Roman" w:hAnsi="Times New Roman" w:cs="Times New Roman"/>
          <w:color w:val="222222"/>
        </w:rPr>
        <w:t>to relay information in a clear and coherent manner.</w:t>
      </w:r>
    </w:p>
    <w:p w14:paraId="47F568AC" w14:textId="5452115B" w:rsidR="00DA4B20" w:rsidRPr="005F0B95" w:rsidRDefault="00A25ADC" w:rsidP="00DA4B20">
      <w:pPr>
        <w:jc w:val="both"/>
        <w:rPr>
          <w:rFonts w:ascii="Times New Roman" w:hAnsi="Times New Roman" w:cs="Times New Roman"/>
          <w:sz w:val="24"/>
          <w:szCs w:val="24"/>
        </w:rPr>
      </w:pPr>
      <w:r>
        <w:rPr>
          <w:rFonts w:ascii="Times New Roman" w:hAnsi="Times New Roman" w:cs="Times New Roman" w:hint="eastAsia"/>
          <w:sz w:val="24"/>
          <w:szCs w:val="24"/>
          <w:lang w:val="en-US"/>
        </w:rPr>
        <w:t>W</w:t>
      </w:r>
      <w:r>
        <w:rPr>
          <w:rFonts w:ascii="Times New Roman" w:hAnsi="Times New Roman" w:cs="Times New Roman"/>
          <w:sz w:val="24"/>
          <w:szCs w:val="24"/>
          <w:lang w:val="en-US"/>
        </w:rPr>
        <w:t>e were very satisfied with the work carried out by Xiang Shang</w:t>
      </w:r>
      <w:r w:rsidR="00FC7DA0">
        <w:rPr>
          <w:rFonts w:ascii="Times New Roman" w:hAnsi="Times New Roman" w:cs="Times New Roman"/>
          <w:sz w:val="24"/>
          <w:szCs w:val="24"/>
          <w:lang w:val="en-US"/>
        </w:rPr>
        <w:t xml:space="preserve">. </w:t>
      </w:r>
      <w:r w:rsidR="00805A3C">
        <w:rPr>
          <w:rFonts w:ascii="Times New Roman" w:hAnsi="Times New Roman" w:cs="Times New Roman"/>
          <w:sz w:val="24"/>
          <w:szCs w:val="24"/>
          <w:lang w:val="en-US"/>
        </w:rPr>
        <w:t xml:space="preserve">As you can tell by now, </w:t>
      </w:r>
      <w:r w:rsidR="00DA4B20" w:rsidRPr="005F0B95">
        <w:rPr>
          <w:rFonts w:ascii="Times New Roman" w:hAnsi="Times New Roman" w:cs="Times New Roman"/>
          <w:sz w:val="24"/>
          <w:szCs w:val="24"/>
        </w:rPr>
        <w:t>Xiang Shang is a prominent young man with strong technical skills</w:t>
      </w:r>
      <w:r w:rsidR="00805A3C">
        <w:rPr>
          <w:rFonts w:ascii="Times New Roman" w:hAnsi="Times New Roman" w:cs="Times New Roman"/>
          <w:sz w:val="24"/>
          <w:szCs w:val="24"/>
        </w:rPr>
        <w:t xml:space="preserve"> as well as essential communication skills</w:t>
      </w:r>
      <w:r w:rsidR="00DA4B20" w:rsidRPr="005F0B95">
        <w:rPr>
          <w:rFonts w:ascii="Times New Roman" w:hAnsi="Times New Roman" w:cs="Times New Roman"/>
          <w:sz w:val="24"/>
          <w:szCs w:val="24"/>
        </w:rPr>
        <w:t>. I highly recommend Shang for any endeavour that he is seeking to pursue. Base</w:t>
      </w:r>
      <w:r w:rsidR="005F0B95" w:rsidRPr="005F0B95">
        <w:rPr>
          <w:rFonts w:ascii="Times New Roman" w:hAnsi="Times New Roman" w:cs="Times New Roman"/>
          <w:sz w:val="24"/>
          <w:szCs w:val="24"/>
        </w:rPr>
        <w:t>d</w:t>
      </w:r>
      <w:r w:rsidR="00DA4B20" w:rsidRPr="005F0B95">
        <w:rPr>
          <w:rFonts w:ascii="Times New Roman" w:hAnsi="Times New Roman" w:cs="Times New Roman"/>
          <w:sz w:val="24"/>
          <w:szCs w:val="24"/>
        </w:rPr>
        <w:t xml:space="preserve"> on my experience of </w:t>
      </w:r>
      <w:r w:rsidR="005F0B95" w:rsidRPr="005F0B95">
        <w:rPr>
          <w:rFonts w:ascii="Times New Roman" w:hAnsi="Times New Roman" w:cs="Times New Roman"/>
          <w:sz w:val="24"/>
          <w:szCs w:val="24"/>
        </w:rPr>
        <w:t xml:space="preserve">graduate </w:t>
      </w:r>
      <w:r w:rsidR="00DA4B20" w:rsidRPr="005F0B95">
        <w:rPr>
          <w:rFonts w:ascii="Times New Roman" w:hAnsi="Times New Roman" w:cs="Times New Roman"/>
          <w:sz w:val="24"/>
          <w:szCs w:val="24"/>
        </w:rPr>
        <w:t>stud</w:t>
      </w:r>
      <w:r w:rsidR="005F0B95" w:rsidRPr="005F0B95">
        <w:rPr>
          <w:rFonts w:ascii="Times New Roman" w:hAnsi="Times New Roman" w:cs="Times New Roman"/>
          <w:sz w:val="24"/>
          <w:szCs w:val="24"/>
        </w:rPr>
        <w:t xml:space="preserve">y </w:t>
      </w:r>
      <w:r w:rsidR="00DA4B20" w:rsidRPr="005F0B95">
        <w:rPr>
          <w:rFonts w:ascii="Times New Roman" w:hAnsi="Times New Roman" w:cs="Times New Roman"/>
          <w:sz w:val="24"/>
          <w:szCs w:val="24"/>
        </w:rPr>
        <w:t xml:space="preserve">in </w:t>
      </w:r>
      <w:r w:rsidR="005F0B95" w:rsidRPr="005F0B95">
        <w:rPr>
          <w:rFonts w:ascii="Times New Roman" w:hAnsi="Times New Roman" w:cs="Times New Roman"/>
          <w:sz w:val="24"/>
          <w:szCs w:val="24"/>
        </w:rPr>
        <w:t xml:space="preserve">Yale </w:t>
      </w:r>
      <w:r w:rsidR="00DA4B20" w:rsidRPr="005F0B95">
        <w:rPr>
          <w:rFonts w:ascii="Times New Roman" w:hAnsi="Times New Roman" w:cs="Times New Roman"/>
          <w:sz w:val="24"/>
          <w:szCs w:val="24"/>
        </w:rPr>
        <w:t xml:space="preserve">university, </w:t>
      </w:r>
      <w:r w:rsidR="005F0B95">
        <w:rPr>
          <w:rFonts w:ascii="Times New Roman" w:hAnsi="Times New Roman" w:cs="Times New Roman"/>
          <w:sz w:val="24"/>
          <w:szCs w:val="24"/>
        </w:rPr>
        <w:t>one of the top school</w:t>
      </w:r>
      <w:r w:rsidR="000E20EF">
        <w:rPr>
          <w:rFonts w:ascii="Times New Roman" w:hAnsi="Times New Roman" w:cs="Times New Roman"/>
          <w:sz w:val="24"/>
          <w:szCs w:val="24"/>
        </w:rPr>
        <w:t>s</w:t>
      </w:r>
      <w:r w:rsidR="005F0B95">
        <w:rPr>
          <w:rFonts w:ascii="Times New Roman" w:hAnsi="Times New Roman" w:cs="Times New Roman"/>
          <w:sz w:val="24"/>
          <w:szCs w:val="24"/>
        </w:rPr>
        <w:t xml:space="preserve"> in the U.S., </w:t>
      </w:r>
      <w:r w:rsidR="00DA4B20" w:rsidRPr="005F0B95">
        <w:rPr>
          <w:rFonts w:ascii="Times New Roman" w:hAnsi="Times New Roman" w:cs="Times New Roman"/>
          <w:sz w:val="24"/>
          <w:szCs w:val="24"/>
        </w:rPr>
        <w:t xml:space="preserve">he will be a great fit for your school and hope you could take his application into favourable consideration. If any additional information is required concerning my association with Mr </w:t>
      </w:r>
      <w:r w:rsidR="00AB5AC9">
        <w:rPr>
          <w:rFonts w:ascii="Times New Roman" w:hAnsi="Times New Roman" w:cs="Times New Roman"/>
          <w:sz w:val="24"/>
          <w:szCs w:val="24"/>
        </w:rPr>
        <w:t xml:space="preserve">Xiang </w:t>
      </w:r>
      <w:r w:rsidR="00DA4B20" w:rsidRPr="005F0B95">
        <w:rPr>
          <w:rFonts w:ascii="Times New Roman" w:hAnsi="Times New Roman" w:cs="Times New Roman"/>
          <w:sz w:val="24"/>
          <w:szCs w:val="24"/>
        </w:rPr>
        <w:t>Shang, please feel free to email me if you need further information.</w:t>
      </w:r>
    </w:p>
    <w:p w14:paraId="2CBD76F0" w14:textId="77777777" w:rsidR="00DA4B20" w:rsidRPr="005F0B95" w:rsidRDefault="00DA4B20" w:rsidP="00DA4B20">
      <w:pPr>
        <w:jc w:val="both"/>
        <w:rPr>
          <w:rFonts w:ascii="Times New Roman" w:hAnsi="Times New Roman" w:cs="Times New Roman"/>
          <w:sz w:val="24"/>
          <w:szCs w:val="24"/>
        </w:rPr>
      </w:pPr>
      <w:r w:rsidRPr="005F0B95">
        <w:rPr>
          <w:rFonts w:ascii="Times New Roman" w:hAnsi="Times New Roman" w:cs="Times New Roman"/>
          <w:sz w:val="24"/>
          <w:szCs w:val="24"/>
        </w:rPr>
        <w:t>Sincerely,</w:t>
      </w:r>
    </w:p>
    <w:p w14:paraId="7B88909A" w14:textId="699D7F4D" w:rsidR="00DA4B20" w:rsidRPr="005F0B95" w:rsidRDefault="00DA4B20" w:rsidP="00DA4B20">
      <w:pPr>
        <w:jc w:val="both"/>
        <w:rPr>
          <w:rFonts w:ascii="Times New Roman" w:hAnsi="Times New Roman" w:cs="Times New Roman"/>
          <w:sz w:val="24"/>
          <w:szCs w:val="24"/>
        </w:rPr>
      </w:pPr>
      <w:proofErr w:type="spellStart"/>
      <w:r w:rsidRPr="005F0B95">
        <w:rPr>
          <w:rFonts w:ascii="Times New Roman" w:hAnsi="Times New Roman" w:cs="Times New Roman"/>
          <w:sz w:val="24"/>
          <w:szCs w:val="24"/>
        </w:rPr>
        <w:t>Anusorn</w:t>
      </w:r>
      <w:proofErr w:type="spellEnd"/>
      <w:r w:rsidRPr="005F0B95">
        <w:rPr>
          <w:rFonts w:ascii="Times New Roman" w:hAnsi="Times New Roman" w:cs="Times New Roman"/>
          <w:sz w:val="24"/>
          <w:szCs w:val="24"/>
        </w:rPr>
        <w:t xml:space="preserve"> </w:t>
      </w:r>
      <w:proofErr w:type="spellStart"/>
      <w:r w:rsidRPr="005F0B95">
        <w:rPr>
          <w:rFonts w:ascii="Times New Roman" w:hAnsi="Times New Roman" w:cs="Times New Roman"/>
          <w:sz w:val="24"/>
          <w:szCs w:val="24"/>
        </w:rPr>
        <w:t>Minphimai</w:t>
      </w:r>
      <w:proofErr w:type="spellEnd"/>
    </w:p>
    <w:p w14:paraId="29F03C64" w14:textId="77777777" w:rsidR="00DA4B20" w:rsidRPr="005F0B95" w:rsidRDefault="00DA4B20" w:rsidP="00DA4B20">
      <w:pPr>
        <w:jc w:val="both"/>
        <w:rPr>
          <w:rFonts w:ascii="Times New Roman" w:hAnsi="Times New Roman" w:cs="Times New Roman"/>
          <w:sz w:val="24"/>
          <w:szCs w:val="24"/>
        </w:rPr>
      </w:pPr>
      <w:r w:rsidRPr="005F0B95">
        <w:rPr>
          <w:rFonts w:ascii="Times New Roman" w:hAnsi="Times New Roman" w:cs="Times New Roman"/>
          <w:sz w:val="24"/>
          <w:szCs w:val="24"/>
        </w:rPr>
        <w:t>VP, Risk Quant, Risk Management Department, Asia Oceania Team</w:t>
      </w:r>
    </w:p>
    <w:p w14:paraId="12EB34C4" w14:textId="133D18E1" w:rsidR="00DA4B20" w:rsidRPr="005F0B95" w:rsidRDefault="00DA4B20" w:rsidP="00DA4B20">
      <w:pPr>
        <w:jc w:val="both"/>
        <w:rPr>
          <w:rFonts w:ascii="Times New Roman" w:hAnsi="Times New Roman" w:cs="Times New Roman"/>
          <w:sz w:val="24"/>
          <w:szCs w:val="24"/>
        </w:rPr>
      </w:pPr>
      <w:r w:rsidRPr="005F0B95">
        <w:rPr>
          <w:rFonts w:ascii="Times New Roman" w:hAnsi="Times New Roman" w:cs="Times New Roman"/>
          <w:sz w:val="24"/>
          <w:szCs w:val="24"/>
        </w:rPr>
        <w:t>Mizuho Bank, Ltd.</w:t>
      </w:r>
    </w:p>
    <w:p w14:paraId="6453EC69" w14:textId="77777777" w:rsidR="00DA4B20" w:rsidRPr="005F0B95" w:rsidRDefault="00DA4B20" w:rsidP="00DA4B20">
      <w:pPr>
        <w:jc w:val="both"/>
        <w:rPr>
          <w:rFonts w:ascii="Times New Roman" w:hAnsi="Times New Roman" w:cs="Times New Roman"/>
          <w:sz w:val="24"/>
          <w:szCs w:val="24"/>
        </w:rPr>
      </w:pPr>
      <w:r w:rsidRPr="005F0B95">
        <w:rPr>
          <w:rFonts w:ascii="Times New Roman" w:hAnsi="Times New Roman" w:cs="Times New Roman"/>
          <w:sz w:val="24"/>
          <w:szCs w:val="24"/>
        </w:rPr>
        <w:t>Telephone: (65) 97883169</w:t>
      </w:r>
    </w:p>
    <w:p w14:paraId="4F8A606B" w14:textId="573739ED" w:rsidR="008D1B65" w:rsidRDefault="00DA4B20" w:rsidP="005F0B95">
      <w:pPr>
        <w:jc w:val="both"/>
      </w:pPr>
      <w:r w:rsidRPr="005F7824">
        <w:rPr>
          <w:rFonts w:ascii="Times New Roman" w:hAnsi="Times New Roman" w:cs="Times New Roman"/>
          <w:sz w:val="24"/>
          <w:szCs w:val="24"/>
        </w:rPr>
        <w:t xml:space="preserve">Email: </w:t>
      </w:r>
      <w:r w:rsidR="001F66FA" w:rsidRPr="001F66FA">
        <w:rPr>
          <w:rFonts w:ascii="Times New Roman" w:hAnsi="Times New Roman" w:cs="Times New Roman"/>
          <w:sz w:val="24"/>
          <w:szCs w:val="24"/>
        </w:rPr>
        <w:t>sg-anusorn.minphimai@mizuho-cb.com</w:t>
      </w:r>
    </w:p>
    <w:sectPr w:rsidR="008D1B65" w:rsidSect="00DA4B20">
      <w:headerReference w:type="even" r:id="rId6"/>
      <w:headerReference w:type="default" r:id="rId7"/>
      <w:footerReference w:type="even" r:id="rId8"/>
      <w:footerReference w:type="default" r:id="rId9"/>
      <w:headerReference w:type="first" r:id="rId10"/>
      <w:footerReference w:type="first" r:id="rId11"/>
      <w:pgSz w:w="11906" w:h="16838" w:code="9"/>
      <w:pgMar w:top="3240" w:right="1440" w:bottom="1915" w:left="1440" w:header="283"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FCBD3" w14:textId="77777777" w:rsidR="0061688B" w:rsidRDefault="0061688B" w:rsidP="00DA4B20">
      <w:pPr>
        <w:spacing w:after="0" w:line="240" w:lineRule="auto"/>
      </w:pPr>
      <w:r>
        <w:separator/>
      </w:r>
    </w:p>
  </w:endnote>
  <w:endnote w:type="continuationSeparator" w:id="0">
    <w:p w14:paraId="197A3454" w14:textId="77777777" w:rsidR="0061688B" w:rsidRDefault="0061688B" w:rsidP="00DA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7354B" w14:textId="77777777" w:rsidR="00DA6268" w:rsidRDefault="00F8635A" w:rsidP="005F0545">
    <w:pPr>
      <w:autoSpaceDE w:val="0"/>
      <w:autoSpaceDN w:val="0"/>
      <w:adjustRightInd w:val="0"/>
      <w:spacing w:after="0" w:line="240" w:lineRule="auto"/>
      <w:ind w:right="360"/>
      <w:jc w:val="center"/>
      <w:rPr>
        <w:color w:val="000000"/>
        <w:sz w:val="17"/>
      </w:rPr>
    </w:pPr>
    <w:bookmarkStart w:id="0" w:name="TITUS1FooterEvenPages"/>
    <w:r>
      <w:rPr>
        <w:color w:val="000000"/>
        <w:sz w:val="17"/>
      </w:rPr>
      <w:t> </w:t>
    </w:r>
  </w:p>
  <w:bookmarkEnd w:id="0"/>
  <w:p w14:paraId="3974729C" w14:textId="77777777" w:rsidR="00DA6268" w:rsidRPr="007C0432" w:rsidRDefault="0061688B" w:rsidP="007E374D">
    <w:pPr>
      <w:autoSpaceDE w:val="0"/>
      <w:autoSpaceDN w:val="0"/>
      <w:adjustRightInd w:val="0"/>
      <w:spacing w:after="0" w:line="240" w:lineRule="auto"/>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E6170" w14:textId="77777777" w:rsidR="00DA6268" w:rsidRDefault="00F8635A" w:rsidP="005F0545">
    <w:pPr>
      <w:autoSpaceDE w:val="0"/>
      <w:autoSpaceDN w:val="0"/>
      <w:adjustRightInd w:val="0"/>
      <w:spacing w:after="0" w:line="240" w:lineRule="auto"/>
      <w:ind w:right="360"/>
      <w:jc w:val="center"/>
      <w:rPr>
        <w:color w:val="000000"/>
        <w:sz w:val="17"/>
      </w:rPr>
    </w:pPr>
    <w:bookmarkStart w:id="1" w:name="TITUS1FooterPrimary"/>
    <w:r>
      <w:rPr>
        <w:color w:val="000000"/>
        <w:sz w:val="17"/>
      </w:rPr>
      <w:t> </w:t>
    </w:r>
  </w:p>
  <w:bookmarkEnd w:id="1"/>
  <w:p w14:paraId="0BED0BD0" w14:textId="77777777" w:rsidR="00DA6268" w:rsidRPr="007C0432" w:rsidRDefault="0061688B" w:rsidP="007E374D">
    <w:pPr>
      <w:autoSpaceDE w:val="0"/>
      <w:autoSpaceDN w:val="0"/>
      <w:adjustRightInd w:val="0"/>
      <w:spacing w:after="0" w:line="240" w:lineRule="auto"/>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10931" w14:textId="77777777" w:rsidR="00DA6268" w:rsidRDefault="00F8635A" w:rsidP="005F0545">
    <w:pPr>
      <w:spacing w:after="0"/>
      <w:jc w:val="center"/>
      <w:rPr>
        <w:color w:val="000000"/>
        <w:sz w:val="17"/>
        <w:szCs w:val="14"/>
      </w:rPr>
    </w:pPr>
    <w:bookmarkStart w:id="2" w:name="TITUS1FooterFirstPage"/>
    <w:r>
      <w:rPr>
        <w:color w:val="000000"/>
        <w:sz w:val="17"/>
        <w:szCs w:val="14"/>
      </w:rPr>
      <w:t> </w:t>
    </w:r>
  </w:p>
  <w:bookmarkEnd w:i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BB052" w14:textId="77777777" w:rsidR="0061688B" w:rsidRDefault="0061688B" w:rsidP="00DA4B20">
      <w:pPr>
        <w:spacing w:after="0" w:line="240" w:lineRule="auto"/>
      </w:pPr>
      <w:r>
        <w:separator/>
      </w:r>
    </w:p>
  </w:footnote>
  <w:footnote w:type="continuationSeparator" w:id="0">
    <w:p w14:paraId="0A0C1549" w14:textId="77777777" w:rsidR="0061688B" w:rsidRDefault="0061688B" w:rsidP="00DA4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30679" w14:textId="77777777" w:rsidR="00DA6268" w:rsidRPr="00FA301E" w:rsidRDefault="00F8635A" w:rsidP="007E374D">
    <w:pPr>
      <w:pStyle w:val="a3"/>
      <w:rPr>
        <w:rFonts w:ascii="Arial Narrow" w:hAnsi="Arial Narrow"/>
        <w:b/>
        <w:sz w:val="24"/>
        <w:szCs w:val="24"/>
        <w:vertAlign w:val="subscript"/>
      </w:rPr>
    </w:pPr>
    <w:r>
      <w:rPr>
        <w:noProof/>
        <w:color w:val="000000"/>
        <w:sz w:val="17"/>
        <w:szCs w:val="14"/>
        <w:lang w:eastAsia="zh-CN"/>
      </w:rPr>
      <w:drawing>
        <wp:anchor distT="0" distB="0" distL="114300" distR="114300" simplePos="0" relativeHeight="251661312" behindDoc="0" locked="0" layoutInCell="1" allowOverlap="1" wp14:anchorId="4A0430A0" wp14:editId="1DCA580C">
          <wp:simplePos x="0" y="0"/>
          <wp:positionH relativeFrom="column">
            <wp:posOffset>0</wp:posOffset>
          </wp:positionH>
          <wp:positionV relativeFrom="page">
            <wp:posOffset>814070</wp:posOffset>
          </wp:positionV>
          <wp:extent cx="1143000" cy="341630"/>
          <wp:effectExtent l="0" t="0" r="0" b="1270"/>
          <wp:wrapThrough wrapText="bothSides">
            <wp:wrapPolygon edited="0">
              <wp:start x="0" y="0"/>
              <wp:lineTo x="0" y="18067"/>
              <wp:lineTo x="17640" y="20476"/>
              <wp:lineTo x="21240" y="20476"/>
              <wp:lineTo x="21240" y="3613"/>
              <wp:lineTo x="18360" y="0"/>
              <wp:lineTo x="5040" y="0"/>
              <wp:lineTo x="0" y="0"/>
            </wp:wrapPolygon>
          </wp:wrapThrough>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Mizuho-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3000" cy="34163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D8A32" w14:textId="77777777" w:rsidR="00DA6268" w:rsidRPr="00FA301E" w:rsidRDefault="00F8635A" w:rsidP="00B729A2">
    <w:pPr>
      <w:pStyle w:val="a3"/>
      <w:rPr>
        <w:rFonts w:ascii="Arial Narrow" w:hAnsi="Arial Narrow"/>
        <w:b/>
        <w:sz w:val="24"/>
        <w:szCs w:val="24"/>
        <w:vertAlign w:val="subscript"/>
      </w:rPr>
    </w:pPr>
    <w:r>
      <w:rPr>
        <w:noProof/>
        <w:color w:val="000000"/>
        <w:sz w:val="17"/>
        <w:szCs w:val="14"/>
        <w:lang w:eastAsia="zh-CN"/>
      </w:rPr>
      <w:drawing>
        <wp:anchor distT="0" distB="0" distL="114300" distR="114300" simplePos="0" relativeHeight="251660288" behindDoc="0" locked="0" layoutInCell="1" allowOverlap="1" wp14:anchorId="76A089BD" wp14:editId="07D11F82">
          <wp:simplePos x="0" y="0"/>
          <wp:positionH relativeFrom="column">
            <wp:posOffset>0</wp:posOffset>
          </wp:positionH>
          <wp:positionV relativeFrom="page">
            <wp:posOffset>814070</wp:posOffset>
          </wp:positionV>
          <wp:extent cx="1143000" cy="341630"/>
          <wp:effectExtent l="0" t="0" r="0" b="1270"/>
          <wp:wrapThrough wrapText="bothSides">
            <wp:wrapPolygon edited="0">
              <wp:start x="0" y="0"/>
              <wp:lineTo x="0" y="18067"/>
              <wp:lineTo x="17640" y="20476"/>
              <wp:lineTo x="21240" y="20476"/>
              <wp:lineTo x="21240" y="3613"/>
              <wp:lineTo x="18360" y="0"/>
              <wp:lineTo x="5040" y="0"/>
              <wp:lineTo x="0" y="0"/>
            </wp:wrapPolygon>
          </wp:wrapThrough>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Mizuho-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3000" cy="3416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3EDFF" w14:textId="60026183" w:rsidR="00DA6268" w:rsidRDefault="00DA4B20" w:rsidP="009D36A4">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9360"/>
      </w:tabs>
      <w:spacing w:after="0" w:line="240" w:lineRule="auto"/>
      <w:rPr>
        <w:b/>
      </w:rPr>
    </w:pPr>
    <w:r>
      <w:rPr>
        <w:noProof/>
        <w:color w:val="000000"/>
        <w:sz w:val="17"/>
        <w:szCs w:val="14"/>
        <w:lang w:val="en-US"/>
      </w:rPr>
      <w:drawing>
        <wp:anchor distT="0" distB="0" distL="114300" distR="114300" simplePos="0" relativeHeight="251659264" behindDoc="0" locked="0" layoutInCell="1" allowOverlap="1" wp14:anchorId="7CB27DD6" wp14:editId="424573BA">
          <wp:simplePos x="0" y="0"/>
          <wp:positionH relativeFrom="column">
            <wp:posOffset>95250</wp:posOffset>
          </wp:positionH>
          <wp:positionV relativeFrom="page">
            <wp:posOffset>198120</wp:posOffset>
          </wp:positionV>
          <wp:extent cx="1143000" cy="341630"/>
          <wp:effectExtent l="0" t="0" r="0" b="1270"/>
          <wp:wrapThrough wrapText="bothSides">
            <wp:wrapPolygon edited="0">
              <wp:start x="0" y="0"/>
              <wp:lineTo x="0" y="18067"/>
              <wp:lineTo x="17640" y="20476"/>
              <wp:lineTo x="21240" y="20476"/>
              <wp:lineTo x="21240" y="3613"/>
              <wp:lineTo x="18360" y="0"/>
              <wp:lineTo x="5040" y="0"/>
              <wp:lineTo x="0" y="0"/>
            </wp:wrapPolygon>
          </wp:wrapThrough>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Mizuho-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3000" cy="341630"/>
                  </a:xfrm>
                  <a:prstGeom prst="rect">
                    <a:avLst/>
                  </a:prstGeom>
                </pic:spPr>
              </pic:pic>
            </a:graphicData>
          </a:graphic>
          <wp14:sizeRelH relativeFrom="margin">
            <wp14:pctWidth>0</wp14:pctWidth>
          </wp14:sizeRelH>
          <wp14:sizeRelV relativeFrom="margin">
            <wp14:pctHeight>0</wp14:pctHeight>
          </wp14:sizeRelV>
        </wp:anchor>
      </w:drawing>
    </w:r>
    <w:r w:rsidR="00F8635A">
      <w:tab/>
    </w:r>
    <w:r w:rsidR="00F8635A">
      <w:tab/>
    </w:r>
    <w:r w:rsidR="00F8635A">
      <w:tab/>
    </w:r>
    <w:r w:rsidR="00F8635A">
      <w:tab/>
    </w:r>
    <w:r w:rsidR="00F8635A">
      <w:tab/>
    </w:r>
    <w:r w:rsidR="00F8635A">
      <w:tab/>
    </w:r>
    <w:r w:rsidR="00F8635A">
      <w:tab/>
    </w:r>
    <w:r w:rsidR="00F8635A">
      <w:tab/>
    </w:r>
    <w:r w:rsidR="00F8635A">
      <w:rPr>
        <w:b/>
      </w:rPr>
      <w:t>Mizuho Bank, Ltd.</w:t>
    </w:r>
  </w:p>
  <w:p w14:paraId="2A6E0CDB" w14:textId="34EC1585" w:rsidR="00DA6268" w:rsidRPr="00F7395F" w:rsidRDefault="00F8635A" w:rsidP="009D36A4">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9360"/>
      </w:tabs>
      <w:spacing w:after="0" w:line="240" w:lineRule="auto"/>
    </w:pPr>
    <w:r>
      <w:rPr>
        <w:b/>
      </w:rPr>
      <w:tab/>
    </w:r>
    <w:r>
      <w:rPr>
        <w:b/>
      </w:rPr>
      <w:tab/>
    </w:r>
    <w:r>
      <w:rPr>
        <w:b/>
      </w:rPr>
      <w:tab/>
    </w:r>
    <w:r>
      <w:rPr>
        <w:b/>
      </w:rPr>
      <w:tab/>
    </w:r>
    <w:r>
      <w:rPr>
        <w:b/>
      </w:rPr>
      <w:tab/>
    </w:r>
    <w:r>
      <w:rPr>
        <w:b/>
      </w:rPr>
      <w:tab/>
    </w:r>
    <w:r>
      <w:rPr>
        <w:b/>
      </w:rPr>
      <w:tab/>
    </w:r>
    <w:r>
      <w:rPr>
        <w:b/>
      </w:rPr>
      <w:tab/>
    </w:r>
    <w:r w:rsidRPr="00F7395F">
      <w:rPr>
        <w:sz w:val="14"/>
      </w:rPr>
      <w:t>(Incorporated in Japan with Limited Liability)</w:t>
    </w:r>
  </w:p>
  <w:p w14:paraId="5AEFF065" w14:textId="77777777" w:rsidR="00DA6268" w:rsidRDefault="00F8635A" w:rsidP="00E24DA0">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9360"/>
      </w:tabs>
      <w:spacing w:after="0" w:line="240" w:lineRule="auto"/>
      <w:ind w:right="360"/>
      <w:rPr>
        <w:b/>
      </w:rPr>
    </w:pPr>
    <w:r>
      <w:rPr>
        <w:b/>
      </w:rPr>
      <w:tab/>
    </w:r>
    <w:r>
      <w:rPr>
        <w:b/>
      </w:rPr>
      <w:tab/>
    </w:r>
    <w:r>
      <w:rPr>
        <w:b/>
      </w:rPr>
      <w:tab/>
      <w:t xml:space="preserve">      </w:t>
    </w:r>
    <w:r>
      <w:rPr>
        <w:b/>
      </w:rPr>
      <w:tab/>
    </w:r>
    <w:r>
      <w:rPr>
        <w:b/>
      </w:rPr>
      <w:tab/>
    </w:r>
    <w:r>
      <w:rPr>
        <w:b/>
      </w:rPr>
      <w:tab/>
    </w:r>
    <w:r>
      <w:rPr>
        <w:b/>
      </w:rPr>
      <w:tab/>
    </w:r>
    <w:r>
      <w:rPr>
        <w:b/>
      </w:rPr>
      <w:tab/>
    </w:r>
    <w:r>
      <w:t>Singapore Branch</w:t>
    </w:r>
  </w:p>
  <w:p w14:paraId="41E62D6E" w14:textId="77777777" w:rsidR="00DA6268" w:rsidRPr="00DA6268" w:rsidRDefault="00F8635A" w:rsidP="009D36A4">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9360"/>
      </w:tabs>
      <w:spacing w:after="0" w:line="240" w:lineRule="auto"/>
    </w:pPr>
    <w:r w:rsidRPr="00DA6268">
      <w:tab/>
    </w:r>
    <w:r w:rsidRPr="00DA6268">
      <w:tab/>
    </w:r>
    <w:r w:rsidRPr="00DA6268">
      <w:tab/>
    </w:r>
    <w:r w:rsidRPr="00DA6268">
      <w:tab/>
    </w:r>
    <w:r w:rsidRPr="00DA6268">
      <w:tab/>
    </w:r>
    <w:r w:rsidRPr="00DA6268">
      <w:tab/>
    </w:r>
    <w:r w:rsidRPr="00DA6268">
      <w:tab/>
    </w:r>
    <w:r w:rsidRPr="00DA6268">
      <w:tab/>
      <w:t>Swift Address</w:t>
    </w:r>
    <w:r>
      <w:t>: MHCBSGSG</w:t>
    </w:r>
  </w:p>
  <w:p w14:paraId="3669AD87" w14:textId="77777777" w:rsidR="00DA6268" w:rsidRDefault="00F8635A" w:rsidP="009D36A4">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9360"/>
      </w:tabs>
      <w:spacing w:after="0" w:line="240" w:lineRule="auto"/>
    </w:pPr>
    <w:r>
      <w:rPr>
        <w:b/>
      </w:rPr>
      <w:tab/>
    </w:r>
    <w:r>
      <w:rPr>
        <w:b/>
      </w:rPr>
      <w:tab/>
    </w:r>
    <w:r>
      <w:rPr>
        <w:b/>
      </w:rPr>
      <w:tab/>
    </w:r>
    <w:r>
      <w:rPr>
        <w:b/>
      </w:rPr>
      <w:tab/>
    </w:r>
    <w:r>
      <w:rPr>
        <w:b/>
      </w:rPr>
      <w:tab/>
    </w:r>
    <w:r>
      <w:rPr>
        <w:b/>
      </w:rPr>
      <w:tab/>
    </w:r>
    <w:r>
      <w:rPr>
        <w:b/>
      </w:rPr>
      <w:tab/>
    </w:r>
    <w:r>
      <w:rPr>
        <w:b/>
      </w:rPr>
      <w:tab/>
    </w:r>
    <w:r>
      <w:t>Company Registration: S74FC2413J</w:t>
    </w:r>
  </w:p>
  <w:p w14:paraId="0F32E259" w14:textId="77777777" w:rsidR="00DA6268" w:rsidRDefault="00F8635A" w:rsidP="009D36A4">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9360"/>
      </w:tabs>
      <w:spacing w:after="0" w:line="240" w:lineRule="auto"/>
    </w:pPr>
    <w:r>
      <w:tab/>
    </w:r>
    <w:r>
      <w:tab/>
    </w:r>
    <w:r>
      <w:tab/>
    </w:r>
    <w:r>
      <w:tab/>
    </w:r>
    <w:r>
      <w:tab/>
    </w:r>
    <w:r>
      <w:tab/>
    </w:r>
    <w:r>
      <w:tab/>
    </w:r>
    <w:r>
      <w:tab/>
      <w:t>GST Number: M200181824</w:t>
    </w:r>
  </w:p>
  <w:p w14:paraId="2E221CB1" w14:textId="77777777" w:rsidR="00DA6268" w:rsidRDefault="0061688B" w:rsidP="009D36A4">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9360"/>
      </w:tabs>
      <w:spacing w:after="0" w:line="240" w:lineRule="auto"/>
    </w:pPr>
  </w:p>
  <w:p w14:paraId="6DB37A28" w14:textId="77777777" w:rsidR="00DA6268" w:rsidRDefault="00F8635A" w:rsidP="009D36A4">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9360"/>
      </w:tabs>
      <w:spacing w:after="0" w:line="240" w:lineRule="auto"/>
    </w:pPr>
    <w:r>
      <w:tab/>
    </w:r>
    <w:r>
      <w:tab/>
    </w:r>
    <w:r>
      <w:tab/>
    </w:r>
    <w:r>
      <w:tab/>
    </w:r>
    <w:r>
      <w:tab/>
    </w:r>
    <w:r>
      <w:tab/>
    </w:r>
    <w:r>
      <w:tab/>
    </w:r>
    <w:r>
      <w:tab/>
      <w:t>12 Marina View #08-01</w:t>
    </w:r>
  </w:p>
  <w:p w14:paraId="196231CA" w14:textId="77777777" w:rsidR="00DA6268" w:rsidRDefault="00F8635A" w:rsidP="009D36A4">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9360"/>
      </w:tabs>
      <w:spacing w:after="0" w:line="240" w:lineRule="auto"/>
    </w:pPr>
    <w:r>
      <w:tab/>
    </w:r>
    <w:r>
      <w:tab/>
    </w:r>
    <w:r>
      <w:tab/>
    </w:r>
    <w:r>
      <w:tab/>
    </w:r>
    <w:r>
      <w:tab/>
    </w:r>
    <w:r>
      <w:tab/>
    </w:r>
    <w:r>
      <w:tab/>
    </w:r>
    <w:r>
      <w:tab/>
      <w:t>Asia Square Tower 2</w:t>
    </w:r>
  </w:p>
  <w:p w14:paraId="671CE387" w14:textId="77777777" w:rsidR="00DA6268" w:rsidRPr="009D36A4" w:rsidRDefault="00F8635A" w:rsidP="009D36A4">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9360"/>
      </w:tabs>
      <w:spacing w:after="0" w:line="240" w:lineRule="auto"/>
      <w:rPr>
        <w:b/>
      </w:rPr>
    </w:pPr>
    <w:r>
      <w:tab/>
    </w:r>
    <w:r>
      <w:tab/>
    </w:r>
    <w:r>
      <w:tab/>
    </w:r>
    <w:r>
      <w:tab/>
    </w:r>
    <w:r>
      <w:tab/>
    </w:r>
    <w:r>
      <w:tab/>
    </w:r>
    <w:r>
      <w:tab/>
    </w:r>
    <w:r>
      <w:tab/>
      <w:t>Singapore 018961</w:t>
    </w:r>
  </w:p>
  <w:p w14:paraId="5A51A761" w14:textId="77777777" w:rsidR="00DA6268" w:rsidRPr="005649FA" w:rsidRDefault="00F8635A" w:rsidP="005649FA">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9360"/>
      </w:tabs>
      <w:spacing w:after="0" w:line="240" w:lineRule="auto"/>
      <w:rPr>
        <w:sz w:val="14"/>
        <w:szCs w:val="14"/>
      </w:rPr>
    </w:pPr>
    <w:r w:rsidRPr="00AA6BDC">
      <w:rPr>
        <w:sz w:val="14"/>
        <w:szCs w:val="14"/>
      </w:rPr>
      <w:tab/>
    </w:r>
    <w:r w:rsidRPr="00AA6BDC">
      <w:rPr>
        <w:sz w:val="14"/>
        <w:szCs w:val="14"/>
      </w:rPr>
      <w:tab/>
    </w:r>
    <w:r w:rsidRPr="00AA6BDC">
      <w:rPr>
        <w:sz w:val="14"/>
        <w:szCs w:val="14"/>
      </w:rPr>
      <w:tab/>
    </w:r>
    <w:r w:rsidRPr="00AA6BDC">
      <w:rPr>
        <w:sz w:val="14"/>
        <w:szCs w:val="14"/>
      </w:rPr>
      <w:tab/>
    </w:r>
    <w:r w:rsidRPr="00AA6BDC">
      <w:rPr>
        <w:sz w:val="14"/>
        <w:szCs w:val="14"/>
      </w:rPr>
      <w:tab/>
    </w:r>
    <w:r w:rsidRPr="00AA6BDC">
      <w:rPr>
        <w:sz w:val="14"/>
        <w:szCs w:val="14"/>
      </w:rPr>
      <w:tab/>
    </w:r>
    <w:r w:rsidRPr="00AA6BDC">
      <w:rPr>
        <w:sz w:val="14"/>
        <w:szCs w:val="14"/>
      </w:rPr>
      <w:tab/>
    </w:r>
    <w:r w:rsidRPr="00AA6BDC">
      <w:rPr>
        <w:sz w:val="14"/>
        <w:szCs w:val="14"/>
      </w:rPr>
      <w:tab/>
    </w:r>
    <w:r>
      <w:rPr>
        <w:sz w:val="14"/>
        <w:szCs w:val="14"/>
      </w:rPr>
      <w:t>t: +65 6805 2000</w:t>
    </w:r>
    <w:r w:rsidRPr="005649FA">
      <w:rPr>
        <w:sz w:val="14"/>
        <w:szCs w:val="14"/>
      </w:rPr>
      <w:t xml:space="preserve">    </w:t>
    </w:r>
    <w:r>
      <w:rPr>
        <w:sz w:val="14"/>
        <w:szCs w:val="14"/>
      </w:rPr>
      <w:t>f: +65 6334 8060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B20"/>
    <w:rsid w:val="00095730"/>
    <w:rsid w:val="000E20EF"/>
    <w:rsid w:val="000E25DA"/>
    <w:rsid w:val="000F61F6"/>
    <w:rsid w:val="001F66FA"/>
    <w:rsid w:val="00246F52"/>
    <w:rsid w:val="00387E1C"/>
    <w:rsid w:val="003E2AB9"/>
    <w:rsid w:val="003E437F"/>
    <w:rsid w:val="00591362"/>
    <w:rsid w:val="005F0B95"/>
    <w:rsid w:val="005F3CFC"/>
    <w:rsid w:val="00603584"/>
    <w:rsid w:val="0061688B"/>
    <w:rsid w:val="00745503"/>
    <w:rsid w:val="00752311"/>
    <w:rsid w:val="007775A4"/>
    <w:rsid w:val="00805A3C"/>
    <w:rsid w:val="008D1B65"/>
    <w:rsid w:val="00916072"/>
    <w:rsid w:val="00931DC9"/>
    <w:rsid w:val="00950B00"/>
    <w:rsid w:val="00A02FE6"/>
    <w:rsid w:val="00A22016"/>
    <w:rsid w:val="00A25ADC"/>
    <w:rsid w:val="00AB266C"/>
    <w:rsid w:val="00AB5AC9"/>
    <w:rsid w:val="00B9480A"/>
    <w:rsid w:val="00C23282"/>
    <w:rsid w:val="00CC6C83"/>
    <w:rsid w:val="00D41231"/>
    <w:rsid w:val="00DA4B20"/>
    <w:rsid w:val="00DF1083"/>
    <w:rsid w:val="00E24003"/>
    <w:rsid w:val="00F70045"/>
    <w:rsid w:val="00F8635A"/>
    <w:rsid w:val="00FC7D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833F"/>
  <w15:chartTrackingRefBased/>
  <w15:docId w15:val="{C1B8B4B0-1E84-4D70-9D56-6FBFB5DE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B20"/>
    <w:pPr>
      <w:tabs>
        <w:tab w:val="center" w:pos="4680"/>
        <w:tab w:val="right" w:pos="9360"/>
      </w:tabs>
      <w:spacing w:after="0" w:line="240" w:lineRule="auto"/>
    </w:pPr>
    <w:rPr>
      <w:rFonts w:ascii="Arial" w:hAnsi="Arial"/>
      <w:sz w:val="18"/>
      <w:lang w:val="en-US" w:eastAsia="ja-JP"/>
    </w:rPr>
  </w:style>
  <w:style w:type="character" w:customStyle="1" w:styleId="a4">
    <w:name w:val="页眉 字符"/>
    <w:basedOn w:val="a0"/>
    <w:link w:val="a3"/>
    <w:uiPriority w:val="99"/>
    <w:rsid w:val="00DA4B20"/>
    <w:rPr>
      <w:rFonts w:ascii="Arial" w:hAnsi="Arial"/>
      <w:sz w:val="18"/>
      <w:lang w:val="en-US" w:eastAsia="ja-JP"/>
    </w:rPr>
  </w:style>
  <w:style w:type="character" w:styleId="a5">
    <w:name w:val="annotation reference"/>
    <w:basedOn w:val="a0"/>
    <w:uiPriority w:val="99"/>
    <w:semiHidden/>
    <w:unhideWhenUsed/>
    <w:rsid w:val="005F0B95"/>
    <w:rPr>
      <w:sz w:val="16"/>
      <w:szCs w:val="16"/>
    </w:rPr>
  </w:style>
  <w:style w:type="paragraph" w:styleId="a6">
    <w:name w:val="annotation text"/>
    <w:basedOn w:val="a"/>
    <w:link w:val="a7"/>
    <w:uiPriority w:val="99"/>
    <w:semiHidden/>
    <w:unhideWhenUsed/>
    <w:rsid w:val="005F0B95"/>
    <w:pPr>
      <w:spacing w:line="240" w:lineRule="auto"/>
    </w:pPr>
    <w:rPr>
      <w:sz w:val="20"/>
      <w:szCs w:val="20"/>
    </w:rPr>
  </w:style>
  <w:style w:type="character" w:customStyle="1" w:styleId="a7">
    <w:name w:val="批注文字 字符"/>
    <w:basedOn w:val="a0"/>
    <w:link w:val="a6"/>
    <w:uiPriority w:val="99"/>
    <w:semiHidden/>
    <w:rsid w:val="005F0B95"/>
    <w:rPr>
      <w:sz w:val="20"/>
      <w:szCs w:val="20"/>
    </w:rPr>
  </w:style>
  <w:style w:type="paragraph" w:styleId="a8">
    <w:name w:val="annotation subject"/>
    <w:basedOn w:val="a6"/>
    <w:next w:val="a6"/>
    <w:link w:val="a9"/>
    <w:uiPriority w:val="99"/>
    <w:semiHidden/>
    <w:unhideWhenUsed/>
    <w:rsid w:val="005F0B95"/>
    <w:rPr>
      <w:b/>
      <w:bCs/>
    </w:rPr>
  </w:style>
  <w:style w:type="character" w:customStyle="1" w:styleId="a9">
    <w:name w:val="批注主题 字符"/>
    <w:basedOn w:val="a7"/>
    <w:link w:val="a8"/>
    <w:uiPriority w:val="99"/>
    <w:semiHidden/>
    <w:rsid w:val="005F0B95"/>
    <w:rPr>
      <w:b/>
      <w:bCs/>
      <w:sz w:val="20"/>
      <w:szCs w:val="20"/>
    </w:rPr>
  </w:style>
  <w:style w:type="paragraph" w:styleId="aa">
    <w:name w:val="Balloon Text"/>
    <w:basedOn w:val="a"/>
    <w:link w:val="ab"/>
    <w:uiPriority w:val="99"/>
    <w:semiHidden/>
    <w:unhideWhenUsed/>
    <w:rsid w:val="005F0B95"/>
    <w:pPr>
      <w:spacing w:after="0"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5F0B95"/>
    <w:rPr>
      <w:rFonts w:ascii="Microsoft YaHei UI" w:eastAsia="Microsoft YaHei UI"/>
      <w:sz w:val="18"/>
      <w:szCs w:val="18"/>
    </w:rPr>
  </w:style>
  <w:style w:type="character" w:styleId="ac">
    <w:name w:val="Hyperlink"/>
    <w:basedOn w:val="a0"/>
    <w:uiPriority w:val="99"/>
    <w:unhideWhenUsed/>
    <w:rsid w:val="005F0B95"/>
    <w:rPr>
      <w:color w:val="0563C1" w:themeColor="hyperlink"/>
      <w:u w:val="single"/>
    </w:rPr>
  </w:style>
  <w:style w:type="character" w:customStyle="1" w:styleId="1">
    <w:name w:val="未处理的提及1"/>
    <w:basedOn w:val="a0"/>
    <w:uiPriority w:val="99"/>
    <w:semiHidden/>
    <w:unhideWhenUsed/>
    <w:rsid w:val="005F0B95"/>
    <w:rPr>
      <w:color w:val="605E5C"/>
      <w:shd w:val="clear" w:color="auto" w:fill="E1DFDD"/>
    </w:rPr>
  </w:style>
  <w:style w:type="paragraph" w:styleId="ad">
    <w:name w:val="Normal (Web)"/>
    <w:basedOn w:val="a"/>
    <w:uiPriority w:val="99"/>
    <w:semiHidden/>
    <w:unhideWhenUsed/>
    <w:rsid w:val="00603584"/>
    <w:pPr>
      <w:spacing w:before="100" w:beforeAutospacing="1" w:after="100" w:afterAutospacing="1" w:line="240" w:lineRule="auto"/>
    </w:pPr>
    <w:rPr>
      <w:rFonts w:ascii="SimSun" w:eastAsia="SimSun" w:hAnsi="SimSun" w:cs="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23202">
      <w:bodyDiv w:val="1"/>
      <w:marLeft w:val="0"/>
      <w:marRight w:val="0"/>
      <w:marTop w:val="0"/>
      <w:marBottom w:val="0"/>
      <w:divBdr>
        <w:top w:val="none" w:sz="0" w:space="0" w:color="auto"/>
        <w:left w:val="none" w:sz="0" w:space="0" w:color="auto"/>
        <w:bottom w:val="none" w:sz="0" w:space="0" w:color="auto"/>
        <w:right w:val="none" w:sz="0" w:space="0" w:color="auto"/>
      </w:divBdr>
    </w:div>
    <w:div w:id="143320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Xiang</dc:creator>
  <cp:keywords/>
  <dc:description/>
  <cp:lastModifiedBy>Shang Xiang</cp:lastModifiedBy>
  <cp:revision>2</cp:revision>
  <dcterms:created xsi:type="dcterms:W3CDTF">2020-11-11T07:44:00Z</dcterms:created>
  <dcterms:modified xsi:type="dcterms:W3CDTF">2020-11-11T07:44:00Z</dcterms:modified>
</cp:coreProperties>
</file>