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链接：https://pan.baidu.com/s/13oNEA-jICJqaIkjw81wItg </w:t>
      </w:r>
    </w:p>
    <w:p>
      <w:pPr>
        <w:rPr>
          <w:rFonts w:hint="eastAsia"/>
        </w:rPr>
      </w:pPr>
      <w:r>
        <w:rPr>
          <w:rFonts w:hint="eastAsia"/>
        </w:rPr>
        <w:t xml:space="preserve">提取码：1zjo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4BD0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2023-07-02T02:25:03Z</dcterms:created>
  <dc:creator>Administrator</dc:creator>
  <cp:lastModifiedBy>杜煜恒</cp:lastModifiedBy>
  <dcterms:modified xsi:type="dcterms:W3CDTF">2023-07-02T02:25:28Z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4BDFBAD9C83A46CF94F79E7FA3358AEA_12</vt:lpwstr>
  </property>
</Properties>
</file>