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rFonts w:ascii="黑体" w:hAnsi="黑体" w:eastAsia="黑体"/>
          <w:b/>
          <w:sz w:val="24"/>
        </w:rPr>
      </w:pPr>
      <w:r>
        <w:rPr>
          <w:rFonts w:ascii="Microsoft JhengHei UI" w:hAnsi="Microsoft JhengHei UI" w:eastAsia="Microsoft JhengHei UI"/>
          <w:b/>
          <w:sz w:val="24"/>
        </w:rPr>
        <w:t xml:space="preserve">  </w:t>
      </w:r>
      <w:r>
        <w:rPr>
          <w:rFonts w:hint="eastAsia" w:ascii="Microsoft JhengHei UI" w:hAnsi="Microsoft JhengHei UI" w:eastAsia="Microsoft JhengHei UI"/>
          <w:b/>
          <w:sz w:val="24"/>
        </w:rPr>
        <w:t>T</w:t>
      </w:r>
      <w:r>
        <w:rPr>
          <w:rFonts w:ascii="Microsoft JhengHei UI" w:hAnsi="Microsoft JhengHei UI" w:eastAsia="Microsoft JhengHei UI"/>
          <w:b/>
          <w:sz w:val="24"/>
        </w:rPr>
        <w:t>imeline</w:t>
      </w:r>
      <w:r>
        <w:rPr>
          <w:rFonts w:hint="eastAsia" w:asciiTheme="minorEastAsia" w:hAnsiTheme="minorEastAsia"/>
          <w:b/>
          <w:sz w:val="24"/>
        </w:rPr>
        <w:t>特性</w:t>
      </w:r>
      <w:r>
        <w:rPr>
          <w:rFonts w:hint="eastAsia" w:ascii="黑体" w:hAnsi="黑体" w:eastAsia="黑体"/>
          <w:b/>
          <w:sz w:val="24"/>
        </w:rPr>
        <w:t>说明</w:t>
      </w:r>
    </w:p>
    <w:p>
      <w:pPr>
        <w:pStyle w:val="6"/>
        <w:spacing w:line="288" w:lineRule="auto"/>
        <w:ind w:left="360"/>
      </w:pPr>
      <w:r>
        <w:t>Timeline</w:t>
      </w:r>
      <w:r>
        <w:rPr>
          <w:rFonts w:hint="eastAsia"/>
        </w:rPr>
        <w:t>是某Web社交软件中按时间顺序显示动态的特性，界面框架和需提供的子特性如下图描述。</w:t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</w:pPr>
      <w:r>
        <w:drawing>
          <wp:inline distT="0" distB="0" distL="0" distR="0">
            <wp:extent cx="4857115" cy="39751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0333" cy="39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20" w:firstLineChars="200"/>
      </w:pPr>
    </w:p>
    <w:p>
      <w:pPr>
        <w:spacing w:line="288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spacing w:line="288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设置更新按钮，调用后端的commentAdd接口</w:t>
      </w:r>
    </w:p>
    <w:p>
      <w:pPr>
        <w:spacing w:line="288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设置更多按钮不隐藏comment内容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56"/>
    <w:rsid w:val="001976FF"/>
    <w:rsid w:val="001D51C2"/>
    <w:rsid w:val="00204F94"/>
    <w:rsid w:val="00214005"/>
    <w:rsid w:val="00227BD2"/>
    <w:rsid w:val="00263195"/>
    <w:rsid w:val="002845ED"/>
    <w:rsid w:val="002913B7"/>
    <w:rsid w:val="00325E07"/>
    <w:rsid w:val="003419E7"/>
    <w:rsid w:val="003722D8"/>
    <w:rsid w:val="003A6960"/>
    <w:rsid w:val="003F15CE"/>
    <w:rsid w:val="004054DD"/>
    <w:rsid w:val="004B322D"/>
    <w:rsid w:val="004D3AAA"/>
    <w:rsid w:val="005C4591"/>
    <w:rsid w:val="005F11D8"/>
    <w:rsid w:val="005F6605"/>
    <w:rsid w:val="00637915"/>
    <w:rsid w:val="007316FC"/>
    <w:rsid w:val="0077709A"/>
    <w:rsid w:val="00780256"/>
    <w:rsid w:val="007A3ACE"/>
    <w:rsid w:val="007B130D"/>
    <w:rsid w:val="00871244"/>
    <w:rsid w:val="0098067F"/>
    <w:rsid w:val="00986DE1"/>
    <w:rsid w:val="00993E7C"/>
    <w:rsid w:val="00A60953"/>
    <w:rsid w:val="00AB0041"/>
    <w:rsid w:val="00B17B51"/>
    <w:rsid w:val="00B545E9"/>
    <w:rsid w:val="00B90F76"/>
    <w:rsid w:val="00BE0906"/>
    <w:rsid w:val="00C0027A"/>
    <w:rsid w:val="00C93591"/>
    <w:rsid w:val="00D45261"/>
    <w:rsid w:val="00D83519"/>
    <w:rsid w:val="00D974E0"/>
    <w:rsid w:val="00DB2C16"/>
    <w:rsid w:val="00E4209C"/>
    <w:rsid w:val="00E86869"/>
    <w:rsid w:val="00EC7CD0"/>
    <w:rsid w:val="00EC7CF2"/>
    <w:rsid w:val="00F139C7"/>
    <w:rsid w:val="438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7B5CBE-B759-4A0C-ACD2-2AD7BD3EB4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57</Characters>
  <Lines>1</Lines>
  <Paragraphs>1</Paragraphs>
  <TotalTime>210</TotalTime>
  <ScaleCrop>false</ScaleCrop>
  <LinksUpToDate>false</LinksUpToDate>
  <CharactersWithSpaces>66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2019-09-15T01:20:00Z</dcterms:created>
  <dc:creator>孙海英</dc:creator>
  <cp:lastModifiedBy>项逸雯</cp:lastModifiedBy>
  <dcterms:modified xsi:type="dcterms:W3CDTF">2019-10-05T08:42:14Z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