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993601961"/>
      <w:r>
        <w:rPr>
          <w:rFonts w:hint="eastAsia"/>
          <w:lang w:val="en-US" w:eastAsia="zh-CN"/>
        </w:rPr>
        <w:t>DPVR 设备日志抓取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_Toc993601961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DPVR 设备日志抓取</w:t>
      </w:r>
      <w:r>
        <w:tab/>
      </w:r>
      <w:r>
        <w:fldChar w:fldCharType="begin"/>
      </w:r>
      <w:r>
        <w:instrText xml:space="preserve"> PAGEREF _Toc993601961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_Toc1838632883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一、获取诠视日志</w:t>
      </w:r>
      <w:r>
        <w:tab/>
      </w:r>
      <w:r>
        <w:fldChar w:fldCharType="begin"/>
      </w:r>
      <w:r>
        <w:instrText xml:space="preserve"> PAGEREF _Toc1838632883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_Toc1902633602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二、获取龙讯日志</w:t>
      </w:r>
      <w:r>
        <w:tab/>
      </w:r>
      <w:r>
        <w:fldChar w:fldCharType="begin"/>
      </w:r>
      <w:r>
        <w:instrText xml:space="preserve"> PAGEREF _Toc1902633602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38632883"/>
      <w:r>
        <w:rPr>
          <w:rFonts w:hint="eastAsia"/>
          <w:lang w:val="en-US" w:eastAsia="zh-CN"/>
        </w:rPr>
        <w:t>一、获取诠视日志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1.将glass连上pc，双击usbhidcontrol.exe，</w:t>
      </w:r>
    </w:p>
    <w:p>
      <w:r>
        <w:drawing>
          <wp:inline distT="0" distB="0" distL="114300" distR="114300">
            <wp:extent cx="5269230" cy="36944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点击scan，会出现方f408设备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1897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点击connect,右边提示框会提示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device connection succeeded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·单击load,选择command, 点击打开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3338830"/>
            <wp:effectExtent l="0" t="0" r="1143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选中read_display1(或2/3/4),点击send读出当前机器的显示参数。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03675"/>
            <wp:effectExtent l="0" t="0" r="508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" w:name="_Toc1902633602"/>
      <w:r>
        <w:rPr>
          <w:rFonts w:hint="eastAsia"/>
          <w:lang w:val="en-US" w:eastAsia="zh-CN"/>
        </w:rPr>
        <w:t>获取龙讯日志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获取龙讯日志，需要USB转串口小板以及串口终端软件。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1.飞线，把龙讯的串口线飞出来，以及一根接地线。</w:t>
      </w:r>
      <w:bookmarkStart w:id="3" w:name="_GoBack"/>
      <w:bookmarkEnd w:id="3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7245" cy="4276725"/>
            <wp:effectExtent l="0" t="0" r="9525" b="14605"/>
            <wp:docPr id="1" name="Picture 1" descr="WeChat Image_2022062916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 Image_20220629165942"/>
                    <pic:cNvPicPr>
                      <a:picLocks noChangeAspect="1"/>
                    </pic:cNvPicPr>
                  </pic:nvPicPr>
                  <pic:blipFill>
                    <a:blip r:embed="rId8"/>
                    <a:srcRect l="17845" t="37950" r="18364" b="11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7245" cy="42767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43BB7"/>
    <w:multiLevelType w:val="singleLevel"/>
    <w:tmpl w:val="F1F43B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4BD54B6"/>
    <w:multiLevelType w:val="singleLevel"/>
    <w:tmpl w:val="64BD54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98A1"/>
    <w:rsid w:val="3CBFC5E1"/>
    <w:rsid w:val="3FF798A1"/>
    <w:rsid w:val="7B3FDEBF"/>
    <w:rsid w:val="7F7DE229"/>
    <w:rsid w:val="C79FEA5D"/>
    <w:rsid w:val="F7FABD38"/>
    <w:rsid w:val="FBF983B4"/>
    <w:rsid w:val="FD54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2022-06-29T16:12:00Z</dcterms:created>
  <dc:creator>mark</dc:creator>
  <cp:lastModifiedBy>mark</cp:lastModifiedBy>
  <dcterms:modified xsi:type="dcterms:W3CDTF">2022-06-29T17:08:54Z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