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</w:t>
      </w:r>
      <w:r>
        <w:rPr>
          <w:rFonts w:hint="default"/>
          <w:lang w:val="en-US" w:eastAsia="zh-CN"/>
        </w:rPr>
        <w:t>VR眼镜头盔眩晕问题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简述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结论：好的头盔，能够解决大部分眩晕问题。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一VR眼镜眩晕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物理原因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</w:t>
      </w:r>
      <w:r>
        <w:rPr>
          <w:rFonts w:hint="default"/>
          <w:lang w:val="en-US" w:eastAsia="zh-CN"/>
        </w:rPr>
        <w:t>眼睛瞳距不一样。导致人眼瞳孔中心，透镜中心，画面中心不一致。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瞳距自适应调节：</w:t>
      </w:r>
      <w:r>
        <w:rPr>
          <w:rFonts w:hint="default"/>
          <w:lang w:val="en-US" w:eastAsia="zh-CN"/>
        </w:rPr>
        <w:t>亚洲人男性瞳距普遍在65.42mm±3mm，女性瞳距普遍在62.61mm±3mm，而大朋VR E4支持瞳距自适应调节，其54mm~74mm的瞳距范围调节覆盖了大部分用户人群，减少了用户玩VR眩晕感</w:t>
      </w:r>
    </w:p>
    <w:p>
      <w:pPr>
        <w:numPr>
          <w:ilvl w:val="0"/>
          <w:numId w:val="0"/>
        </w:numP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方法一，光学结构方面问题，目前采用菲涅尔光学方案，能解决改问题。</w:t>
      </w:r>
    </w:p>
    <w:p>
      <w:pPr>
        <w:numPr>
          <w:ilvl w:val="0"/>
          <w:numId w:val="0"/>
        </w:numP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该光学结构图，能够做到轻量化头盔。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DPVR使用了该方案。</w:t>
      </w:r>
    </w:p>
    <w:p>
      <w:pPr>
        <w:numPr>
          <w:ilvl w:val="0"/>
          <w:numId w:val="0"/>
        </w:numP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1.2 视场角和真实的眼镜视场角不符合，一般是小于真实的视场角，例如和望远镜一样的市场角。就会导致眩晕。</w:t>
      </w:r>
    </w:p>
    <w:p>
      <w:pPr>
        <w:numPr>
          <w:ilvl w:val="0"/>
          <w:numId w:val="0"/>
        </w:numP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方法二，眼动控制,追踪眼球，对眼球前方做高清晰渲染，其他区域做低渲染。</w:t>
      </w:r>
    </w:p>
    <w:p>
      <w:pPr>
        <w:numPr>
          <w:ilvl w:val="0"/>
          <w:numId w:val="0"/>
        </w:numP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方法三，设置大的Eye-box（甜蜜区），即高清晰度范围。减少眼球移动。</w:t>
      </w:r>
    </w:p>
    <w:p>
      <w:pPr>
        <w:numPr>
          <w:ilvl w:val="0"/>
          <w:numId w:val="0"/>
        </w:numP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软件原因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一MR,AR眼镜眩晕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（1）视觉物理反馈和身体信息不一致。例如眼睛画面和身体感受不一样。如画面运动场景里面的过山车，</w:t>
      </w: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这种场景视觉，不戴头盔就会晕。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这中由于游戏场景的问题</w:t>
      </w: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，使用推杆前进后退。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- </w:t>
      </w: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我这边带线的头盔，或者一体机式头盔，</w:t>
      </w: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在</w:t>
      </w: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小范围移动。可以玩一些小范围内移动游戏。大的位移需要借助推杆位移，这样还是有眩晕的问题。</w:t>
      </w: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目前使用游戏方解决，推杆使用，会把周伟弄黑，然后移动改为闪现。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(2)身体动作时，画面延迟</w:t>
      </w: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。MTP延迟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这个图像工程师优化，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图像延迟，APP延时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ATP延时=传感器延迟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ATW延迟。测试方法，国标。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我们知道MTP经典的定义就是：图左做出运动的时间，与图右在屏幕上看到的时间，二者的差值。如果差值过大（For VR systems, the M2P is typically below 20 milliseconds. For AR, the required latency is below 5 milliseconds. This is due to the fact that the user has the surrounding environment as a reference.），则会导致晕动症。但这样的定义存在迷惑，后面会解释。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屏幕高刷，解决图像刷新延时。120hz以上感知很少。120hz9ms出一张图。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两个像不重合。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光学结构问题，目前公司内部的AR产品和合作生成的VR产品，没有发现这个问题。目前公司使用的光学镜头是直接采购的，应该更供应商能力有关。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最后形成的图像景深差异。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使用甜蜜区和眼控追踪，在可见地方高渲染，不可见的地方做低渲染。</w:t>
      </w:r>
    </w:p>
    <w:p>
      <w:pPr>
        <w:keepNext w:val="0"/>
        <w:keepLines w:val="0"/>
        <w:widowControl/>
        <w:suppressLineNumbers w:val="0"/>
        <w:jc w:val="left"/>
      </w:pP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激光算法，</w:t>
      </w:r>
      <w:r>
        <w:rPr>
          <w:rFonts w:hint="eastAsia"/>
          <w:lang w:val="en-US" w:eastAsia="zh-CN"/>
        </w:rPr>
        <w:t>VR nono，方案。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暗环境，弱光，摄像头方案。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红外，HTC，夜间定位。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alex游戏针对，推杆推进，模拟人走路的渲染，把视场角调小。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FFD1EF"/>
    <w:multiLevelType w:val="singleLevel"/>
    <w:tmpl w:val="D9FFD1EF"/>
    <w:lvl w:ilvl="0" w:tentative="0">
      <w:start w:val="4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FCDE08D5"/>
    <w:multiLevelType w:val="singleLevel"/>
    <w:tmpl w:val="FCDE08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D54A6"/>
    <w:rsid w:val="1FFE7B83"/>
    <w:rsid w:val="3FFC1DE0"/>
    <w:rsid w:val="747749D9"/>
    <w:rsid w:val="7FBD54A6"/>
    <w:rsid w:val="DBFF757C"/>
    <w:rsid w:val="FBF59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150</TotalTime>
  <ScaleCrop>false</ScaleCrop>
  <LinksUpToDate>false</LinksUpToDate>
  <CharactersWithSpaces>0</CharactersWithSpaces>
  <Application>WPS Office_4.5.0.7415_F1E327BC-269C-435d-A152-05C5408002CA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2023-03-07T00:18:00Z</dcterms:created>
  <dc:creator>mark</dc:creator>
  <cp:lastModifiedBy>光芒</cp:lastModifiedBy>
  <dcterms:modified xsi:type="dcterms:W3CDTF">2023-03-07T06:32:15Z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1033-4.5.0.7415</vt:lpwstr>
  </property>
  <property fmtid="{D5CDD505-2E9C-101B-9397-08002B2CF9AE}" pid="3" name="ICV">
    <vt:lpwstr>EC688321B8F545C8EF69066410F4CD69</vt:lpwstr>
  </property>
</Properties>
</file>