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</w:t>
      </w:r>
      <w:r>
        <w:rPr>
          <w:rFonts w:hint="default"/>
          <w:lang w:val="en-US" w:eastAsia="zh-CN"/>
        </w:rPr>
        <w:t>VR眼镜头盔眩晕问题：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结论：好的头盔，能够解决大部分眩晕问题。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一VR眼镜眩晕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物理原因</w:t>
      </w:r>
    </w:p>
    <w:p>
      <w:pPr>
        <w:numPr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1.1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眼睛瞳距不一样。导致人眼瞳孔中心，透镜中心，画面中心不一致。</w:t>
      </w:r>
    </w:p>
    <w:p>
      <w:pPr>
        <w:numPr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瞳距自适应调节：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亚洲人男性瞳距普遍在65.42mm±3mm，女性瞳距普遍在62.61mm±3mm，而大朋VR E4支持瞳距自适应调节，其54mm~74mm的瞳距范围调节覆盖了大部分用户人群，减少了用户玩VR眩晕感</w:t>
      </w:r>
    </w:p>
    <w:p>
      <w:pPr>
        <w:numPr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方法一，光学结构方面问题，目前采用菲涅尔光学方案，能解决改问题。DPVR使用了该方案。</w:t>
      </w:r>
    </w:p>
    <w:p>
      <w:pPr>
        <w:numPr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1.2 视场角和真实的眼镜视场角不符合，一般是小于真实的视场角，例如和望远镜一样的市场角。就会导致眩晕。</w:t>
      </w:r>
    </w:p>
    <w:p>
      <w:pPr>
        <w:numPr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方法二，眼动控制,追踪眼球，对眼球前方做高清晰渲染，其他区域做低渲染。</w:t>
      </w:r>
    </w:p>
    <w:p>
      <w:pPr>
        <w:numPr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方法三，设置大的Eye-box（甜蜜区），即高清晰度范围。减少眼球移动。</w:t>
      </w:r>
    </w:p>
    <w:p>
      <w:pPr>
        <w:numPr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一MR,AR眼镜眩晕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（1）视觉物理反馈和身体信息不一致。例如眼睛画面和身体感受不一样。如画面运动场景里面的过山车，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这种场景视觉，不戴头盔就会晕。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这中由于游戏场景的问题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，使用推杆前进后退。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- 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我这边带线的头盔，或者一体机式头盔，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小范围移动。可以玩一些小范围内移动游戏。大的位移需要借助推杆位移，这样还是有眩晕的问题。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目前使用游戏方解决，推杆使用，会把周伟弄黑，然后移动改为闪现。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(2)身体动作时，画面延迟</w:t>
      </w: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。MTP延迟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这个图像工程师优化，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图像延迟，APP延时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ATP延时=传感器延迟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ATW延迟。测试方法，国标。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我们知道MTP经典的定义就是：图左做出运动的时间，与图右在屏幕上看到的时间，二者的差值。如果差值过大（For VR systems, the M2P is typically below 20 milliseconds. For AR, the required latency is below 5 milliseconds. This is due to the fact that the user has the surrounding environment as a reference.），则会导致晕动症。但这样的定义存在迷惑，后面会解释。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屏幕高刷，解决图像刷新延时。120hz以上感知很少。120hz9ms出一张图。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两个像不重合。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光学结构问题，目前公司内部的AR产品和合作生成的VR产品，没有发现这个问题。目前公司使用的光学镜头是直接采购的，应该更供应商能力有关。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最后形成的图像景深差异。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使用甜蜜区和眼控追踪，在可见地方高渲染，不可见的地方做低渲染。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激光算法，</w:t>
      </w:r>
      <w:r>
        <w:rPr>
          <w:rFonts w:hint="eastAsia"/>
          <w:lang w:val="en-US" w:eastAsia="zh-CN"/>
        </w:rPr>
        <w:t>VR nono，方案。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暗环境，弱光，摄像头方案。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红外，HTC，夜间定位。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alex游戏针对，推杆推进，模拟人走路的渲染，把视场角调小。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FD1EF"/>
    <w:multiLevelType w:val="singleLevel"/>
    <w:tmpl w:val="D9FFD1EF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CDE08D5"/>
    <w:multiLevelType w:val="singleLevel"/>
    <w:tmpl w:val="FCDE08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54A6"/>
    <w:rsid w:val="1FFE7B83"/>
    <w:rsid w:val="3FFC1DE0"/>
    <w:rsid w:val="7FBD54A6"/>
    <w:rsid w:val="DBFF757C"/>
    <w:rsid w:val="FBF59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2023-03-06T16:18:00Z</dcterms:created>
  <dc:creator>mark</dc:creator>
  <cp:lastModifiedBy>mark</cp:lastModifiedBy>
  <dcterms:modified xsi:type="dcterms:W3CDTF">2023-03-06T22:07:09Z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