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EDF73" w14:textId="358A35DD" w:rsidR="00B61CE1" w:rsidRDefault="00B61CE1" w:rsidP="00B61CE1">
      <w:pPr>
        <w:rPr>
          <w:rFonts w:ascii="Times New Roman" w:hAnsi="Times New Roman" w:cs="Times New Roman"/>
          <w:u w:val="single"/>
        </w:rPr>
      </w:pPr>
      <w:r>
        <w:rPr>
          <w:rFonts w:ascii="Times New Roman" w:hAnsi="Times New Roman" w:cs="Times New Roman"/>
          <w:u w:val="single"/>
        </w:rPr>
        <w:t xml:space="preserve">Project 1 Goals and </w:t>
      </w:r>
      <w:r w:rsidR="002E2873">
        <w:rPr>
          <w:rFonts w:ascii="Times New Roman" w:hAnsi="Times New Roman" w:cs="Times New Roman"/>
          <w:u w:val="single"/>
        </w:rPr>
        <w:t>Background</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71478E3D"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inconvenient/costly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1E3CFC">
        <w:rPr>
          <w:rFonts w:ascii="Times New Roman" w:hAnsi="Times New Roman" w:cs="Times New Roman"/>
        </w:rPr>
        <w:t>simple</w:t>
      </w:r>
      <w:r>
        <w:rPr>
          <w:rFonts w:ascii="Times New Roman" w:hAnsi="Times New Roman" w:cs="Times New Roman"/>
        </w:rPr>
        <w:t xml:space="preserve">, </w:t>
      </w:r>
      <w:r w:rsidR="00A326C4">
        <w:rPr>
          <w:rFonts w:ascii="Times New Roman" w:hAnsi="Times New Roman" w:cs="Times New Roman"/>
        </w:rPr>
        <w:t xml:space="preserve">but </w:t>
      </w:r>
      <w:r>
        <w:rPr>
          <w:rFonts w:ascii="Times New Roman" w:hAnsi="Times New Roman" w:cs="Times New Roman"/>
        </w:rPr>
        <w:t>accurate</w:t>
      </w:r>
      <w:r w:rsidR="00A326C4">
        <w:rPr>
          <w:rFonts w:ascii="Times New Roman" w:hAnsi="Times New Roman" w:cs="Times New Roman"/>
        </w:rPr>
        <w:t xml:space="preserve"> and precise </w:t>
      </w:r>
      <w:r>
        <w:rPr>
          <w:rFonts w:ascii="Times New Roman" w:hAnsi="Times New Roman" w:cs="Times New Roman"/>
        </w:rPr>
        <w:t xml:space="preserve"> “rule-of</w:t>
      </w:r>
      <w:r w:rsidRPr="001E3CFC">
        <w:rPr>
          <w:rFonts w:ascii="Times New Roman" w:hAnsi="Times New Roman" w:cs="Times New Roman"/>
        </w:rPr>
        <w:t xml:space="preserve">-thumb” method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bookmarkStart w:id="0" w:name="_GoBack"/>
      <w:bookmarkEnd w:id="0"/>
      <w:r>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Katch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(1/D)*[ab/(a-b)]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estimates a=1.10 gm/cm^3 and b=0.90 gm/cm^3 (see Katch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(Katch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where  (Katch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one-gram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include age, weight, height, bmi,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77777777" w:rsidR="00B61CE1" w:rsidRDefault="00B61CE1" w:rsidP="00B61CE1">
      <w:pPr>
        <w:rPr>
          <w:rFonts w:ascii="Times New Roman" w:hAnsi="Times New Roman" w:cs="Times New Roman"/>
        </w:rPr>
      </w:pP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Weight (lbs)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r>
        <w:rPr>
          <w:rFonts w:ascii="Times New Roman" w:hAnsi="Times New Roman" w:cs="Times New Roman"/>
        </w:rPr>
        <w:t>Adioposity (bmi)</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Benhke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43226F7B"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in  Biological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Katch,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E1"/>
    <w:rsid w:val="001D0FCF"/>
    <w:rsid w:val="00204A47"/>
    <w:rsid w:val="002E2873"/>
    <w:rsid w:val="009101FB"/>
    <w:rsid w:val="00A326C4"/>
    <w:rsid w:val="00AA5824"/>
    <w:rsid w:val="00B61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687</Words>
  <Characters>3922</Characters>
  <Application>Microsoft Macintosh Word</Application>
  <DocSecurity>0</DocSecurity>
  <Lines>32</Lines>
  <Paragraphs>9</Paragraphs>
  <ScaleCrop>false</ScaleCrop>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cp:lastModifiedBy>
  <cp:revision>5</cp:revision>
  <dcterms:created xsi:type="dcterms:W3CDTF">2017-01-31T18:37:00Z</dcterms:created>
  <dcterms:modified xsi:type="dcterms:W3CDTF">2017-02-05T22:50:00Z</dcterms:modified>
</cp:coreProperties>
</file>