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90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瑞幸咖啡北美</w:t>
      </w:r>
    </w:p>
    <w:p>
      <w:pPr>
        <w:spacing w:after="6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A1A"/>
          <w:sz w:val="52"/>
          <w:szCs w:val="52"/>
        </w:rPr>
        <w:t xml:space="preserve">QA门店巡检月度分析报告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95959"/>
          <w:sz w:val="22"/>
          <w:szCs w:val="22"/>
        </w:rPr>
        <w:t xml:space="preserve">Monthly QA Store Audit Analysis Report</w:t>
      </w:r>
    </w:p>
    <w:p>
      <w:pPr>
        <w:spacing w:after="52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40"/>
          <w:szCs w:val="40"/>
        </w:rPr>
        <w:t xml:space="preserve">2026 年 06 月</w:t>
      </w:r>
    </w:p>
    <w:p>
      <w:pPr>
        <w:spacing w:after="6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A1A"/>
          <w:sz w:val="24"/>
          <w:szCs w:val="24"/>
        </w:rPr>
        <w:t xml:space="preserve">质量保障部 / 基础设施部</w:t>
      </w:r>
    </w:p>
    <w:p>
      <w:pPr>
        <w:spacing w:after="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编制：曾翔宇      日期：2026-07-01</w:t>
      </w:r>
    </w:p>
    <w:p>
      <w:pPr>
        <w:spacing w:after="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95959"/>
          <w:sz w:val="18"/>
          <w:szCs w:val="18"/>
        </w:rPr>
        <w:t xml:space="preserve">报告编号：LCNA-QA-2026-006    |    状态：V1 正式月度版</w:t>
      </w:r>
    </w:p>
    <w:p>
      <w:r>
        <w:br/>
      </w:r>
    </w:p>
    <w:p>
      <w:pPr>
        <w:pageBreakBefore/>
      </w:pPr>
    </w:p>
    <w:p>
      <w:pPr>
        <w:pStyle w:val="Heading1"/>
        <w:pBdr>
          <w:bottom w:val="single" w:color="1F4E79" w:sz="8" w:space="3"/>
        </w:pBdr>
        <w:spacing w:after="120" w:befor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文档信息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报告编号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LCNA-QA-2026-006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报告周期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2026 年 06 月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数据范围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2026-06-01 至 2026-06-30（共 30 天）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有效门店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18 家已巡检 / 18 家在营运营门店（覆盖率 100%；5 月可比基线 18 家）；另有 2 家 6/30 新开业未及巡检（48th &amp; 3rd US00009、Grand Central Terminal US00013）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巡检类型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门店自检（51 次）+ QA审计（16 次）+ 区经检查（18 次）= 共 85 次（已提交；86 次提交剔除 1 次误提交）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问题总数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全月 498 个扣分项（S 项 23、M 项 44、G 项 301、L 项 130）；主巡检 88 个（S 项 8、M 项 6、G 项 58、L 项 16）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编制人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曾翔宇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部门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质量保障部 / 基础设施部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数据来源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empapp 门店稽核系统（aws-luckyus-opqualitycontrol-rw / luckyus_opqualitycontrol）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状态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V1 正式月度版（基于完整 6 月数据）</w:t>
            </w:r>
          </w:p>
        </w:tc>
      </w:tr>
    </w:tbl>
    <w:p>
      <w:pPr>
        <w:pStyle w:val="Heading2"/>
        <w:spacing w:after="9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24"/>
          <w:szCs w:val="24"/>
        </w:rPr>
        <w:t xml:space="preserve">⚠ 数据说明（正式月度版）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2C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 w:line="268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(a)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本报告基于 2026 年 6 月完整月度数据（86 次提交、剔除 1 次误提交后 85 次有效巡检），为正式月度版，可作为 6 月月度结论使用。</w:t>
            </w:r>
          </w:p>
          <w:p>
            <w:pPr>
              <w:spacing w:after="60" w:before="0" w:line="268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(b) 申诉口径：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本月共 10 起申诉立案（7 获批 / 0 驳回 / 3 审批中）；7 起获批申诉已按调整后分数计入主巡检（详见 §4.3），13 条申诉相关 finding 仍保留于条目分析（严重度不因申诉撤销而改变）。</w:t>
            </w:r>
          </w:p>
          <w:p>
            <w:pPr>
              <w:spacing w:after="60" w:before="0" w:line="268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(c) 巡检覆盖：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18 家在营运营门店全部完成至少 1 次巡检，覆盖率 18/18 = 100%（5 月可比基线 18 家）；另有 2 家 6/30 新开业门店（US00009 48th &amp; 3rd、US00013 Grand Central Terminal）当月未及巡检，纳入 7 月首检。</w:t>
            </w:r>
          </w:p>
          <w:p>
            <w:pPr>
              <w:spacing w:after="60" w:before="0" w:line="268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(d) QA 人员状态：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Eamonn Caballar 完成 16 次 QA 审计（覆盖 16 家门店，月均分 88.2），呈「月中集中」节奏（6/10–18 为审计高峰）；Yu Jiang HR 离职 / 转岗流程仍未关闭（6 月无任何巡检）。</w:t>
            </w:r>
          </w:p>
          <w:p>
            <w:pPr>
              <w:spacing w:after="60" w:before="0" w:line="268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(e) 区经巡检：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Jung Han Liang 18 次（覆盖 18 家），区经体系节奏稳定；本月区经为单人执行（无 Daniel Chu），需关注负荷。</w:t>
            </w:r>
          </w:p>
          <w:p>
            <w:pPr>
              <w:spacing w:after="60" w:before="0" w:line="268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(f) 标准规则：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① 主巡检优先级 QA审计 &gt; 区经检查 &gt; 门店自检，同优先级取最近日期；② 仅采用已提交单据（status=1），草稿与软删除已剔除；③ 同人同店同日重复 100 分零扣分自检按误提交规则剔除（本月剔除 1 条：US00004 6/12）。</w:t>
            </w:r>
          </w:p>
          <w:p>
            <w:pPr>
              <w:spacing w:after="0" w:before="0" w:line="268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(g) v3 prompt 规则在效：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10 模块严格分类、§2.2/§2.3/§4.1/§4.5 主巡检口径锁定、申诉双轨制、未生成自动 footer 元信息行、中文正文（finding 原文除外）。UNMAPPED 处置：原始模块「Site Security」归入职业安全（2026-07-01 确认）。</w:t>
            </w:r>
          </w:p>
        </w:tc>
      </w:tr>
    </w:tbl>
    <w:p>
      <w:pPr>
        <w:pStyle w:val="Heading1"/>
        <w:pBdr>
          <w:bottom w:val="single" w:color="1F4E79" w:sz="8" w:space="3"/>
        </w:pBdr>
        <w:spacing w:after="120" w:befor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管理摘要</w:t>
      </w:r>
    </w:p>
    <w:p>
      <w:p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本月平均分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20"/>
          <w:szCs w:val="20"/>
        </w:rPr>
        <w:t xml:space="preserve">88.7 分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（基于各门店主巡检，较 5 月 85.8 分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7AE60"/>
          <w:sz w:val="20"/>
          <w:szCs w:val="20"/>
        </w:rPr>
        <w:t xml:space="preserve">↑2.9 分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），覆盖 18 家门店（覆盖率 100%，5 月可比基线 18 家），主巡检 88 项有效扣分项，全月共 498 项。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2EFD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68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🟢 体系高位运行 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6 月共 85 次巡检（自检 51 / QA 16 / 区经 18），较 5 月 86 次基本持平（−1 次）。三类巡检均分同比全部改善：门店自检 81.3→82.8、QA审计 85.1→88.2、区经检查 82.2→84.3。18 家在营门店实现 100% 覆盖，主巡检均分创新高 88.7（+2.9）。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2C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68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⚠ S 项系统性短板持续 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全月 23 个 S 项，其中 Sinks and Pipes / air gap 类 13 起（跨 10 家门店）仍是最大系统性短板，与 4–5 月 air gap 短板同源且尚未根治；主巡检 8 个 S 项全部为 Sinks and Pipes。需 BD 整改清单优先级升级并更新跨月 S 项追踪台账（详见 §6.2 P0）。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0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68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📈 跨月对比 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主巡检较 5 月改善显著（+2.9 分，覆盖门店维持 18 家）。但 1 家门店大幅下滑：52nd &amp; Madison（US00027）5 月 84 → 6 月 64（-20），同店首现 air gap S 项；需专项跟踪。54th &amp; 8th（US00005）连续低位（5 月 67 → 6 月 71，仍 &lt;80）。全月最大改善为 108th &amp; Broadway（US00007）65 → 91（+26）。</w:t>
            </w:r>
          </w:p>
        </w:tc>
      </w:tr>
    </w:tbl>
    <w:p>
      <w:pPr>
        <w:pStyle w:val="Heading1"/>
        <w:pBdr>
          <w:bottom w:val="single" w:color="1F4E79" w:sz="8" w:space="3"/>
        </w:pBdr>
        <w:spacing w:after="120" w:befor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一、门店整体表现</w:t>
      </w:r>
    </w:p>
    <w:p>
      <w:pPr>
        <w:pStyle w:val="Heading2"/>
        <w:spacing w:after="9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24"/>
          <w:szCs w:val="24"/>
        </w:rPr>
        <w:t xml:space="preserve">1.1 本月概览</w:t>
      </w:r>
    </w:p>
    <w:p>
      <w:pPr>
        <w:spacing w:after="8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覆盖率（vs 5 月可比基线）：18/18 = 100%（5 月覆盖 18 家，覆盖门店持平；另有 2 家 6/30 新开业门店未及巡检，纳入 7 月首检）。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最高分门店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最低分门店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 项门店数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&lt;80 分门店数</w:t>
            </w:r>
          </w:p>
        </w:tc>
      </w:tr>
      <w:tr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7AE60"/>
                <w:sz w:val="15"/>
                <w:szCs w:val="15"/>
              </w:rPr>
              <w:t xml:space="preserve">21st &amp; 3rd 97 分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C0392B"/>
                <w:sz w:val="15"/>
                <w:szCs w:val="15"/>
              </w:rPr>
              <w:t xml:space="preserve">52nd &amp; Madison 64 分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8 家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2 家</w:t>
            </w:r>
          </w:p>
        </w:tc>
      </w:tr>
    </w:tbl>
    <w:p>
      <w:p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2"/>
          <w:szCs w:val="2"/>
        </w:rPr>
        <w:t xml:space="preserve"/>
      </w:r>
    </w:p>
    <w:p>
      <w:pPr>
        <w:pStyle w:val="Heading2"/>
        <w:spacing w:after="9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24"/>
          <w:szCs w:val="24"/>
        </w:rPr>
        <w:t xml:space="preserve">1.2 各门店得分明细（基于主巡检）</w:t>
      </w:r>
    </w:p>
    <w:p>
      <w:pPr>
        <w:spacing w:after="7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※ = 申诉获批后调整分数门店（调整后 ≠ 原始分，详见 §4.3）；S 项门店行以粉色底纹标注。主巡检以 QA 审计为主（16/18），US00018 40th &amp; 10th、US00022 23rd &amp; 8th 主巡检为区经检查。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5"/>
        <w:gridCol w:w="1931"/>
        <w:gridCol w:w="1104"/>
        <w:gridCol w:w="621"/>
        <w:gridCol w:w="931"/>
        <w:gridCol w:w="621"/>
        <w:gridCol w:w="400"/>
        <w:gridCol w:w="400"/>
        <w:gridCol w:w="400"/>
        <w:gridCol w:w="400"/>
        <w:gridCol w:w="1862"/>
        <w:gridCol w:w="345"/>
      </w:tblGrid>
      <w:tr>
        <w:trPr>
          <w:tblHeader/>
        </w:trPr>
        <w:tc>
          <w:tcPr>
            <w:tcW w:type="dxa" w:w="34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93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门店</w:t>
            </w:r>
          </w:p>
        </w:tc>
        <w:tc>
          <w:tcPr>
            <w:tcW w:type="dxa" w:w="11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编号</w:t>
            </w:r>
          </w:p>
        </w:tc>
        <w:tc>
          <w:tcPr>
            <w:tcW w:type="dxa" w:w="62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得分</w:t>
            </w:r>
          </w:p>
        </w:tc>
        <w:tc>
          <w:tcPr>
            <w:tcW w:type="dxa" w:w="93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巡检类型</w:t>
            </w:r>
          </w:p>
        </w:tc>
        <w:tc>
          <w:tcPr>
            <w:tcW w:type="dxa" w:w="62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扣分</w:t>
            </w:r>
          </w:p>
        </w:tc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</w:t>
            </w:r>
          </w:p>
        </w:tc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M</w:t>
            </w:r>
          </w:p>
        </w:tc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G</w:t>
            </w:r>
          </w:p>
        </w:tc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L</w:t>
            </w:r>
          </w:p>
        </w:tc>
        <w:tc>
          <w:tcPr>
            <w:tcW w:type="dxa" w:w="186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巡检员</w:t>
            </w:r>
          </w:p>
        </w:tc>
        <w:tc>
          <w:tcPr>
            <w:tcW w:type="dxa" w:w="34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※</w:t>
            </w:r>
          </w:p>
        </w:tc>
      </w:tr>
      <w:tr>
        <w:tc>
          <w:tcPr>
            <w:tcW w:type="dxa" w:w="34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E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1</w:t>
            </w:r>
          </w:p>
        </w:tc>
        <w:tc>
          <w:tcPr>
            <w:tcW w:type="dxa" w:w="193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E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21st &amp; 3rd</w:t>
            </w:r>
          </w:p>
        </w:tc>
        <w:tc>
          <w:tcPr>
            <w:tcW w:type="dxa" w:w="110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E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US00020</w:t>
            </w:r>
          </w:p>
        </w:tc>
        <w:tc>
          <w:tcPr>
            <w:tcW w:type="dxa" w:w="62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E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97</w:t>
            </w:r>
          </w:p>
        </w:tc>
        <w:tc>
          <w:tcPr>
            <w:tcW w:type="dxa" w:w="93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E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QA审计</w:t>
            </w:r>
          </w:p>
        </w:tc>
        <w:tc>
          <w:tcPr>
            <w:tcW w:type="dxa" w:w="62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E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-8</w:t>
            </w:r>
          </w:p>
        </w:tc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E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C0392B"/>
                <w:sz w:val="14"/>
                <w:szCs w:val="14"/>
              </w:rPr>
              <w:t xml:space="preserve">1</w:t>
            </w:r>
          </w:p>
        </w:tc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E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0</w:t>
            </w:r>
          </w:p>
        </w:tc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E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1</w:t>
            </w:r>
          </w:p>
        </w:tc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E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1</w:t>
            </w:r>
          </w:p>
        </w:tc>
        <w:tc>
          <w:tcPr>
            <w:tcW w:type="dxa" w:w="186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E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Eamonn Caballar</w:t>
            </w:r>
          </w:p>
        </w:tc>
        <w:tc>
          <w:tcPr>
            <w:tcW w:type="dxa" w:w="34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E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※</w:t>
            </w:r>
          </w:p>
        </w:tc>
      </w:tr>
      <w:tr>
        <w:tc>
          <w:tcPr>
            <w:tcW w:type="dxa" w:w="34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2</w:t>
            </w:r>
          </w:p>
        </w:tc>
        <w:tc>
          <w:tcPr>
            <w:tcW w:type="dxa" w:w="193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41st &amp; Lexington</w:t>
            </w:r>
          </w:p>
        </w:tc>
        <w:tc>
          <w:tcPr>
            <w:tcW w:type="dxa" w:w="110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US00015</w:t>
            </w:r>
          </w:p>
        </w:tc>
        <w:tc>
          <w:tcPr>
            <w:tcW w:type="dxa" w:w="62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95</w:t>
            </w:r>
          </w:p>
        </w:tc>
        <w:tc>
          <w:tcPr>
            <w:tcW w:type="dxa" w:w="93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QA审计</w:t>
            </w:r>
          </w:p>
        </w:tc>
        <w:tc>
          <w:tcPr>
            <w:tcW w:type="dxa" w:w="62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-7</w:t>
            </w:r>
          </w:p>
        </w:tc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0</w:t>
            </w:r>
          </w:p>
        </w:tc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0</w:t>
            </w:r>
          </w:p>
        </w:tc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3</w:t>
            </w:r>
          </w:p>
        </w:tc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1</w:t>
            </w:r>
          </w:p>
        </w:tc>
        <w:tc>
          <w:tcPr>
            <w:tcW w:type="dxa" w:w="186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Eamonn Caballar</w:t>
            </w:r>
          </w:p>
        </w:tc>
        <w:tc>
          <w:tcPr>
            <w:tcW w:type="dxa" w:w="34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※</w:t>
            </w:r>
          </w:p>
        </w:tc>
      </w:tr>
      <w:tr>
        <w:tc>
          <w:tcPr>
            <w:tcW w:type="dxa" w:w="34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E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3</w:t>
            </w:r>
          </w:p>
        </w:tc>
        <w:tc>
          <w:tcPr>
            <w:tcW w:type="dxa" w:w="193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E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33rd &amp; 10th</w:t>
            </w:r>
          </w:p>
        </w:tc>
        <w:tc>
          <w:tcPr>
            <w:tcW w:type="dxa" w:w="110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E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US00008</w:t>
            </w:r>
          </w:p>
        </w:tc>
        <w:tc>
          <w:tcPr>
            <w:tcW w:type="dxa" w:w="62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E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94</w:t>
            </w:r>
          </w:p>
        </w:tc>
        <w:tc>
          <w:tcPr>
            <w:tcW w:type="dxa" w:w="93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E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QA审计</w:t>
            </w:r>
          </w:p>
        </w:tc>
        <w:tc>
          <w:tcPr>
            <w:tcW w:type="dxa" w:w="62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E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-11</w:t>
            </w:r>
          </w:p>
        </w:tc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E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C0392B"/>
                <w:sz w:val="14"/>
                <w:szCs w:val="14"/>
              </w:rPr>
              <w:t xml:space="preserve">1</w:t>
            </w:r>
          </w:p>
        </w:tc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E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0</w:t>
            </w:r>
          </w:p>
        </w:tc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E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3</w:t>
            </w:r>
          </w:p>
        </w:tc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E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0</w:t>
            </w:r>
          </w:p>
        </w:tc>
        <w:tc>
          <w:tcPr>
            <w:tcW w:type="dxa" w:w="186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E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Eamonn Caballar</w:t>
            </w:r>
          </w:p>
        </w:tc>
        <w:tc>
          <w:tcPr>
            <w:tcW w:type="dxa" w:w="34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E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※</w:t>
            </w:r>
          </w:p>
        </w:tc>
      </w:tr>
      <w:tr>
        <w:tc>
          <w:tcPr>
            <w:tcW w:type="dxa" w:w="34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E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4</w:t>
            </w:r>
          </w:p>
        </w:tc>
        <w:tc>
          <w:tcPr>
            <w:tcW w:type="dxa" w:w="193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E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29th &amp; 3rd</w:t>
            </w:r>
          </w:p>
        </w:tc>
        <w:tc>
          <w:tcPr>
            <w:tcW w:type="dxa" w:w="110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E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US00019</w:t>
            </w:r>
          </w:p>
        </w:tc>
        <w:tc>
          <w:tcPr>
            <w:tcW w:type="dxa" w:w="62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E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94</w:t>
            </w:r>
          </w:p>
        </w:tc>
        <w:tc>
          <w:tcPr>
            <w:tcW w:type="dxa" w:w="93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E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QA审计</w:t>
            </w:r>
          </w:p>
        </w:tc>
        <w:tc>
          <w:tcPr>
            <w:tcW w:type="dxa" w:w="62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E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-15</w:t>
            </w:r>
          </w:p>
        </w:tc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E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C0392B"/>
                <w:sz w:val="14"/>
                <w:szCs w:val="14"/>
              </w:rPr>
              <w:t xml:space="preserve">1</w:t>
            </w:r>
          </w:p>
        </w:tc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E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0</w:t>
            </w:r>
          </w:p>
        </w:tc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E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5</w:t>
            </w:r>
          </w:p>
        </w:tc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E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0</w:t>
            </w:r>
          </w:p>
        </w:tc>
        <w:tc>
          <w:tcPr>
            <w:tcW w:type="dxa" w:w="186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E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Eamonn Caballar</w:t>
            </w:r>
          </w:p>
        </w:tc>
        <w:tc>
          <w:tcPr>
            <w:tcW w:type="dxa" w:w="34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E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※</w:t>
            </w:r>
          </w:p>
        </w:tc>
      </w:tr>
      <w:tr>
        <w:tc>
          <w:tcPr>
            <w:tcW w:type="dxa" w:w="34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E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5</w:t>
            </w:r>
          </w:p>
        </w:tc>
        <w:tc>
          <w:tcPr>
            <w:tcW w:type="dxa" w:w="193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E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221 Grand</w:t>
            </w:r>
          </w:p>
        </w:tc>
        <w:tc>
          <w:tcPr>
            <w:tcW w:type="dxa" w:w="110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E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US00025</w:t>
            </w:r>
          </w:p>
        </w:tc>
        <w:tc>
          <w:tcPr>
            <w:tcW w:type="dxa" w:w="62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E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94</w:t>
            </w:r>
          </w:p>
        </w:tc>
        <w:tc>
          <w:tcPr>
            <w:tcW w:type="dxa" w:w="93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E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QA审计</w:t>
            </w:r>
          </w:p>
        </w:tc>
        <w:tc>
          <w:tcPr>
            <w:tcW w:type="dxa" w:w="62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E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-13</w:t>
            </w:r>
          </w:p>
        </w:tc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E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C0392B"/>
                <w:sz w:val="14"/>
                <w:szCs w:val="14"/>
              </w:rPr>
              <w:t xml:space="preserve">1</w:t>
            </w:r>
          </w:p>
        </w:tc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E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0</w:t>
            </w:r>
          </w:p>
        </w:tc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E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3</w:t>
            </w:r>
          </w:p>
        </w:tc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E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2</w:t>
            </w:r>
          </w:p>
        </w:tc>
        <w:tc>
          <w:tcPr>
            <w:tcW w:type="dxa" w:w="186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E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Eamonn Caballar</w:t>
            </w:r>
          </w:p>
        </w:tc>
        <w:tc>
          <w:tcPr>
            <w:tcW w:type="dxa" w:w="34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E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※</w:t>
            </w:r>
          </w:p>
        </w:tc>
      </w:tr>
      <w:tr>
        <w:tc>
          <w:tcPr>
            <w:tcW w:type="dxa" w:w="34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E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6</w:t>
            </w:r>
          </w:p>
        </w:tc>
        <w:tc>
          <w:tcPr>
            <w:tcW w:type="dxa" w:w="193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E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102 Fulton</w:t>
            </w:r>
          </w:p>
        </w:tc>
        <w:tc>
          <w:tcPr>
            <w:tcW w:type="dxa" w:w="110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E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US00006</w:t>
            </w:r>
          </w:p>
        </w:tc>
        <w:tc>
          <w:tcPr>
            <w:tcW w:type="dxa" w:w="62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E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93</w:t>
            </w:r>
          </w:p>
        </w:tc>
        <w:tc>
          <w:tcPr>
            <w:tcW w:type="dxa" w:w="93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E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QA审计</w:t>
            </w:r>
          </w:p>
        </w:tc>
        <w:tc>
          <w:tcPr>
            <w:tcW w:type="dxa" w:w="62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E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-12</w:t>
            </w:r>
          </w:p>
        </w:tc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E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C0392B"/>
                <w:sz w:val="14"/>
                <w:szCs w:val="14"/>
              </w:rPr>
              <w:t xml:space="preserve">1</w:t>
            </w:r>
          </w:p>
        </w:tc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E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0</w:t>
            </w:r>
          </w:p>
        </w:tc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E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3</w:t>
            </w:r>
          </w:p>
        </w:tc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E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1</w:t>
            </w:r>
          </w:p>
        </w:tc>
        <w:tc>
          <w:tcPr>
            <w:tcW w:type="dxa" w:w="186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E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Eamonn Caballar</w:t>
            </w:r>
          </w:p>
        </w:tc>
        <w:tc>
          <w:tcPr>
            <w:tcW w:type="dxa" w:w="34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E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※</w:t>
            </w:r>
          </w:p>
        </w:tc>
      </w:tr>
      <w:tr>
        <w:tc>
          <w:tcPr>
            <w:tcW w:type="dxa" w:w="34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7</w:t>
            </w:r>
          </w:p>
        </w:tc>
        <w:tc>
          <w:tcPr>
            <w:tcW w:type="dxa" w:w="193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23rd &amp; 8th</w:t>
            </w:r>
          </w:p>
        </w:tc>
        <w:tc>
          <w:tcPr>
            <w:tcW w:type="dxa" w:w="110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US00022</w:t>
            </w:r>
          </w:p>
        </w:tc>
        <w:tc>
          <w:tcPr>
            <w:tcW w:type="dxa" w:w="62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93</w:t>
            </w:r>
          </w:p>
        </w:tc>
        <w:tc>
          <w:tcPr>
            <w:tcW w:type="dxa" w:w="93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区经检查</w:t>
            </w:r>
          </w:p>
        </w:tc>
        <w:tc>
          <w:tcPr>
            <w:tcW w:type="dxa" w:w="62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-7</w:t>
            </w:r>
          </w:p>
        </w:tc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0</w:t>
            </w:r>
          </w:p>
        </w:tc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1</w:t>
            </w:r>
          </w:p>
        </w:tc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1</w:t>
            </w:r>
          </w:p>
        </w:tc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0</w:t>
            </w:r>
          </w:p>
        </w:tc>
        <w:tc>
          <w:tcPr>
            <w:tcW w:type="dxa" w:w="186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Jung Han Liang</w:t>
            </w:r>
          </w:p>
        </w:tc>
        <w:tc>
          <w:tcPr>
            <w:tcW w:type="dxa" w:w="34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4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E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8</w:t>
            </w:r>
          </w:p>
        </w:tc>
        <w:tc>
          <w:tcPr>
            <w:tcW w:type="dxa" w:w="193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E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154 Bleecker</w:t>
            </w:r>
          </w:p>
        </w:tc>
        <w:tc>
          <w:tcPr>
            <w:tcW w:type="dxa" w:w="110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E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US00010</w:t>
            </w:r>
          </w:p>
        </w:tc>
        <w:tc>
          <w:tcPr>
            <w:tcW w:type="dxa" w:w="62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E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92</w:t>
            </w:r>
          </w:p>
        </w:tc>
        <w:tc>
          <w:tcPr>
            <w:tcW w:type="dxa" w:w="93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E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QA审计</w:t>
            </w:r>
          </w:p>
        </w:tc>
        <w:tc>
          <w:tcPr>
            <w:tcW w:type="dxa" w:w="62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E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-13</w:t>
            </w:r>
          </w:p>
        </w:tc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E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C0392B"/>
                <w:sz w:val="14"/>
                <w:szCs w:val="14"/>
              </w:rPr>
              <w:t xml:space="preserve">1</w:t>
            </w:r>
          </w:p>
        </w:tc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E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0</w:t>
            </w:r>
          </w:p>
        </w:tc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E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4</w:t>
            </w:r>
          </w:p>
        </w:tc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E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0</w:t>
            </w:r>
          </w:p>
        </w:tc>
        <w:tc>
          <w:tcPr>
            <w:tcW w:type="dxa" w:w="186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E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Eamonn Caballar</w:t>
            </w:r>
          </w:p>
        </w:tc>
        <w:tc>
          <w:tcPr>
            <w:tcW w:type="dxa" w:w="34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E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※</w:t>
            </w:r>
          </w:p>
        </w:tc>
      </w:tr>
      <w:tr>
        <w:tc>
          <w:tcPr>
            <w:tcW w:type="dxa" w:w="34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9</w:t>
            </w:r>
          </w:p>
        </w:tc>
        <w:tc>
          <w:tcPr>
            <w:tcW w:type="dxa" w:w="193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108th &amp; Broadway</w:t>
            </w:r>
          </w:p>
        </w:tc>
        <w:tc>
          <w:tcPr>
            <w:tcW w:type="dxa" w:w="110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US00007</w:t>
            </w:r>
          </w:p>
        </w:tc>
        <w:tc>
          <w:tcPr>
            <w:tcW w:type="dxa" w:w="62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91</w:t>
            </w:r>
          </w:p>
        </w:tc>
        <w:tc>
          <w:tcPr>
            <w:tcW w:type="dxa" w:w="93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QA审计</w:t>
            </w:r>
          </w:p>
        </w:tc>
        <w:tc>
          <w:tcPr>
            <w:tcW w:type="dxa" w:w="62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-9</w:t>
            </w:r>
          </w:p>
        </w:tc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0</w:t>
            </w:r>
          </w:p>
        </w:tc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0</w:t>
            </w:r>
          </w:p>
        </w:tc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4</w:t>
            </w:r>
          </w:p>
        </w:tc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1</w:t>
            </w:r>
          </w:p>
        </w:tc>
        <w:tc>
          <w:tcPr>
            <w:tcW w:type="dxa" w:w="186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Eamonn Caballar</w:t>
            </w:r>
          </w:p>
        </w:tc>
        <w:tc>
          <w:tcPr>
            <w:tcW w:type="dxa" w:w="34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4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10</w:t>
            </w:r>
          </w:p>
        </w:tc>
        <w:tc>
          <w:tcPr>
            <w:tcW w:type="dxa" w:w="193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16th &amp; 6th</w:t>
            </w:r>
          </w:p>
        </w:tc>
        <w:tc>
          <w:tcPr>
            <w:tcW w:type="dxa" w:w="110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US00012</w:t>
            </w:r>
          </w:p>
        </w:tc>
        <w:tc>
          <w:tcPr>
            <w:tcW w:type="dxa" w:w="62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91</w:t>
            </w:r>
          </w:p>
        </w:tc>
        <w:tc>
          <w:tcPr>
            <w:tcW w:type="dxa" w:w="93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QA审计</w:t>
            </w:r>
          </w:p>
        </w:tc>
        <w:tc>
          <w:tcPr>
            <w:tcW w:type="dxa" w:w="62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-9</w:t>
            </w:r>
          </w:p>
        </w:tc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0</w:t>
            </w:r>
          </w:p>
        </w:tc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0</w:t>
            </w:r>
          </w:p>
        </w:tc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4</w:t>
            </w:r>
          </w:p>
        </w:tc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1</w:t>
            </w:r>
          </w:p>
        </w:tc>
        <w:tc>
          <w:tcPr>
            <w:tcW w:type="dxa" w:w="186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Eamonn Caballar</w:t>
            </w:r>
          </w:p>
        </w:tc>
        <w:tc>
          <w:tcPr>
            <w:tcW w:type="dxa" w:w="34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4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11</w:t>
            </w:r>
          </w:p>
        </w:tc>
        <w:tc>
          <w:tcPr>
            <w:tcW w:type="dxa" w:w="193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40th &amp; 10th</w:t>
            </w:r>
          </w:p>
        </w:tc>
        <w:tc>
          <w:tcPr>
            <w:tcW w:type="dxa" w:w="110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US00018</w:t>
            </w:r>
          </w:p>
        </w:tc>
        <w:tc>
          <w:tcPr>
            <w:tcW w:type="dxa" w:w="62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91</w:t>
            </w:r>
          </w:p>
        </w:tc>
        <w:tc>
          <w:tcPr>
            <w:tcW w:type="dxa" w:w="93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区经检查</w:t>
            </w:r>
          </w:p>
        </w:tc>
        <w:tc>
          <w:tcPr>
            <w:tcW w:type="dxa" w:w="62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-9</w:t>
            </w:r>
          </w:p>
        </w:tc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0</w:t>
            </w:r>
          </w:p>
        </w:tc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0</w:t>
            </w:r>
          </w:p>
        </w:tc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4</w:t>
            </w:r>
          </w:p>
        </w:tc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1</w:t>
            </w:r>
          </w:p>
        </w:tc>
        <w:tc>
          <w:tcPr>
            <w:tcW w:type="dxa" w:w="186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Jung Han Liang</w:t>
            </w:r>
          </w:p>
        </w:tc>
        <w:tc>
          <w:tcPr>
            <w:tcW w:type="dxa" w:w="34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4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12</w:t>
            </w:r>
          </w:p>
        </w:tc>
        <w:tc>
          <w:tcPr>
            <w:tcW w:type="dxa" w:w="193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37th &amp; Broadway</w:t>
            </w:r>
          </w:p>
        </w:tc>
        <w:tc>
          <w:tcPr>
            <w:tcW w:type="dxa" w:w="110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US00004</w:t>
            </w:r>
          </w:p>
        </w:tc>
        <w:tc>
          <w:tcPr>
            <w:tcW w:type="dxa" w:w="62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89</w:t>
            </w:r>
          </w:p>
        </w:tc>
        <w:tc>
          <w:tcPr>
            <w:tcW w:type="dxa" w:w="93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QA审计</w:t>
            </w:r>
          </w:p>
        </w:tc>
        <w:tc>
          <w:tcPr>
            <w:tcW w:type="dxa" w:w="62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-11</w:t>
            </w:r>
          </w:p>
        </w:tc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0</w:t>
            </w:r>
          </w:p>
        </w:tc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1</w:t>
            </w:r>
          </w:p>
        </w:tc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2</w:t>
            </w:r>
          </w:p>
        </w:tc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2</w:t>
            </w:r>
          </w:p>
        </w:tc>
        <w:tc>
          <w:tcPr>
            <w:tcW w:type="dxa" w:w="186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Eamonn Caballar</w:t>
            </w:r>
          </w:p>
        </w:tc>
        <w:tc>
          <w:tcPr>
            <w:tcW w:type="dxa" w:w="34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4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13</w:t>
            </w:r>
          </w:p>
        </w:tc>
        <w:tc>
          <w:tcPr>
            <w:tcW w:type="dxa" w:w="193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15th &amp; 3rd</w:t>
            </w:r>
          </w:p>
        </w:tc>
        <w:tc>
          <w:tcPr>
            <w:tcW w:type="dxa" w:w="110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US00024</w:t>
            </w:r>
          </w:p>
        </w:tc>
        <w:tc>
          <w:tcPr>
            <w:tcW w:type="dxa" w:w="62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88</w:t>
            </w:r>
          </w:p>
        </w:tc>
        <w:tc>
          <w:tcPr>
            <w:tcW w:type="dxa" w:w="93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QA审计</w:t>
            </w:r>
          </w:p>
        </w:tc>
        <w:tc>
          <w:tcPr>
            <w:tcW w:type="dxa" w:w="62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-12</w:t>
            </w:r>
          </w:p>
        </w:tc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0</w:t>
            </w:r>
          </w:p>
        </w:tc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0</w:t>
            </w:r>
          </w:p>
        </w:tc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5</w:t>
            </w:r>
          </w:p>
        </w:tc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2</w:t>
            </w:r>
          </w:p>
        </w:tc>
        <w:tc>
          <w:tcPr>
            <w:tcW w:type="dxa" w:w="186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Eamonn Caballar</w:t>
            </w:r>
          </w:p>
        </w:tc>
        <w:tc>
          <w:tcPr>
            <w:tcW w:type="dxa" w:w="34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4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14</w:t>
            </w:r>
          </w:p>
        </w:tc>
        <w:tc>
          <w:tcPr>
            <w:tcW w:type="dxa" w:w="193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8th &amp; Broadway</w:t>
            </w:r>
          </w:p>
        </w:tc>
        <w:tc>
          <w:tcPr>
            <w:tcW w:type="dxa" w:w="110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US00001</w:t>
            </w:r>
          </w:p>
        </w:tc>
        <w:tc>
          <w:tcPr>
            <w:tcW w:type="dxa" w:w="62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87</w:t>
            </w:r>
          </w:p>
        </w:tc>
        <w:tc>
          <w:tcPr>
            <w:tcW w:type="dxa" w:w="93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QA审计</w:t>
            </w:r>
          </w:p>
        </w:tc>
        <w:tc>
          <w:tcPr>
            <w:tcW w:type="dxa" w:w="62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-13</w:t>
            </w:r>
          </w:p>
        </w:tc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0</w:t>
            </w:r>
          </w:p>
        </w:tc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1</w:t>
            </w:r>
          </w:p>
        </w:tc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3</w:t>
            </w:r>
          </w:p>
        </w:tc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2</w:t>
            </w:r>
          </w:p>
        </w:tc>
        <w:tc>
          <w:tcPr>
            <w:tcW w:type="dxa" w:w="186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Eamonn Caballar</w:t>
            </w:r>
          </w:p>
        </w:tc>
        <w:tc>
          <w:tcPr>
            <w:tcW w:type="dxa" w:w="34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4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15</w:t>
            </w:r>
          </w:p>
        </w:tc>
        <w:tc>
          <w:tcPr>
            <w:tcW w:type="dxa" w:w="193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28th &amp; 6th</w:t>
            </w:r>
          </w:p>
        </w:tc>
        <w:tc>
          <w:tcPr>
            <w:tcW w:type="dxa" w:w="110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US00002</w:t>
            </w:r>
          </w:p>
        </w:tc>
        <w:tc>
          <w:tcPr>
            <w:tcW w:type="dxa" w:w="62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86</w:t>
            </w:r>
          </w:p>
        </w:tc>
        <w:tc>
          <w:tcPr>
            <w:tcW w:type="dxa" w:w="93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QA审计</w:t>
            </w:r>
          </w:p>
        </w:tc>
        <w:tc>
          <w:tcPr>
            <w:tcW w:type="dxa" w:w="62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-14</w:t>
            </w:r>
          </w:p>
        </w:tc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0</w:t>
            </w:r>
          </w:p>
        </w:tc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2</w:t>
            </w:r>
          </w:p>
        </w:tc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2</w:t>
            </w:r>
          </w:p>
        </w:tc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0</w:t>
            </w:r>
          </w:p>
        </w:tc>
        <w:tc>
          <w:tcPr>
            <w:tcW w:type="dxa" w:w="186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Eamonn Caballar</w:t>
            </w:r>
          </w:p>
        </w:tc>
        <w:tc>
          <w:tcPr>
            <w:tcW w:type="dxa" w:w="34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4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16</w:t>
            </w:r>
          </w:p>
        </w:tc>
        <w:tc>
          <w:tcPr>
            <w:tcW w:type="dxa" w:w="193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100 Maiden Ln</w:t>
            </w:r>
          </w:p>
        </w:tc>
        <w:tc>
          <w:tcPr>
            <w:tcW w:type="dxa" w:w="110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US00003</w:t>
            </w:r>
          </w:p>
        </w:tc>
        <w:tc>
          <w:tcPr>
            <w:tcW w:type="dxa" w:w="62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86</w:t>
            </w:r>
          </w:p>
        </w:tc>
        <w:tc>
          <w:tcPr>
            <w:tcW w:type="dxa" w:w="93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QA审计</w:t>
            </w:r>
          </w:p>
        </w:tc>
        <w:tc>
          <w:tcPr>
            <w:tcW w:type="dxa" w:w="62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-14</w:t>
            </w:r>
          </w:p>
        </w:tc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0</w:t>
            </w:r>
          </w:p>
        </w:tc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1</w:t>
            </w:r>
          </w:p>
        </w:tc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4</w:t>
            </w:r>
          </w:p>
        </w:tc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1</w:t>
            </w:r>
          </w:p>
        </w:tc>
        <w:tc>
          <w:tcPr>
            <w:tcW w:type="dxa" w:w="186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Eamonn Caballar</w:t>
            </w:r>
          </w:p>
        </w:tc>
        <w:tc>
          <w:tcPr>
            <w:tcW w:type="dxa" w:w="34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4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E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17</w:t>
            </w:r>
          </w:p>
        </w:tc>
        <w:tc>
          <w:tcPr>
            <w:tcW w:type="dxa" w:w="193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E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54th &amp; 8th</w:t>
            </w:r>
          </w:p>
        </w:tc>
        <w:tc>
          <w:tcPr>
            <w:tcW w:type="dxa" w:w="110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E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US00005</w:t>
            </w:r>
          </w:p>
        </w:tc>
        <w:tc>
          <w:tcPr>
            <w:tcW w:type="dxa" w:w="62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E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C0392B"/>
                <w:sz w:val="14"/>
                <w:szCs w:val="14"/>
              </w:rPr>
              <w:t xml:space="preserve">71</w:t>
            </w:r>
          </w:p>
        </w:tc>
        <w:tc>
          <w:tcPr>
            <w:tcW w:type="dxa" w:w="93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E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QA审计</w:t>
            </w:r>
          </w:p>
        </w:tc>
        <w:tc>
          <w:tcPr>
            <w:tcW w:type="dxa" w:w="62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E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-9</w:t>
            </w:r>
          </w:p>
        </w:tc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E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C0392B"/>
                <w:sz w:val="14"/>
                <w:szCs w:val="14"/>
              </w:rPr>
              <w:t xml:space="preserve">1</w:t>
            </w:r>
          </w:p>
        </w:tc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E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0</w:t>
            </w:r>
          </w:p>
        </w:tc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E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2</w:t>
            </w:r>
          </w:p>
        </w:tc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E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0</w:t>
            </w:r>
          </w:p>
        </w:tc>
        <w:tc>
          <w:tcPr>
            <w:tcW w:type="dxa" w:w="186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E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Eamonn Caballar</w:t>
            </w:r>
          </w:p>
        </w:tc>
        <w:tc>
          <w:tcPr>
            <w:tcW w:type="dxa" w:w="34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E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4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E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18</w:t>
            </w:r>
          </w:p>
        </w:tc>
        <w:tc>
          <w:tcPr>
            <w:tcW w:type="dxa" w:w="193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E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52nd &amp; Madison</w:t>
            </w:r>
          </w:p>
        </w:tc>
        <w:tc>
          <w:tcPr>
            <w:tcW w:type="dxa" w:w="110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E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US00027</w:t>
            </w:r>
          </w:p>
        </w:tc>
        <w:tc>
          <w:tcPr>
            <w:tcW w:type="dxa" w:w="62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E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C0392B"/>
                <w:sz w:val="14"/>
                <w:szCs w:val="14"/>
              </w:rPr>
              <w:t xml:space="preserve">64</w:t>
            </w:r>
          </w:p>
        </w:tc>
        <w:tc>
          <w:tcPr>
            <w:tcW w:type="dxa" w:w="93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E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QA审计</w:t>
            </w:r>
          </w:p>
        </w:tc>
        <w:tc>
          <w:tcPr>
            <w:tcW w:type="dxa" w:w="62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E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-16</w:t>
            </w:r>
          </w:p>
        </w:tc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E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C0392B"/>
                <w:sz w:val="14"/>
                <w:szCs w:val="14"/>
              </w:rPr>
              <w:t xml:space="preserve">1</w:t>
            </w:r>
          </w:p>
        </w:tc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E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0</w:t>
            </w:r>
          </w:p>
        </w:tc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E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5</w:t>
            </w:r>
          </w:p>
        </w:tc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E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1</w:t>
            </w:r>
          </w:p>
        </w:tc>
        <w:tc>
          <w:tcPr>
            <w:tcW w:type="dxa" w:w="186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E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Eamonn Caballar</w:t>
            </w:r>
          </w:p>
        </w:tc>
        <w:tc>
          <w:tcPr>
            <w:tcW w:type="dxa" w:w="34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E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</w:tbl>
    <w:p>
      <w:pPr>
        <w:spacing w:after="100" w:before="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95959"/>
          <w:sz w:val="16"/>
          <w:szCs w:val="16"/>
        </w:rPr>
        <w:t xml:space="preserve">注：扣分 = 名义扣分（Σ score_config，与 S/M/G/L 计数一致，不随申诉变动）；得分 = 官方调整后分（申诉获批已反映，含 S 项 −20 分惩罚项，故得分 ≠ 100 − 扣分）；※ = 申诉获批调整。</w:t>
      </w:r>
    </w:p>
    <w:p>
      <w:pPr>
        <w:pStyle w:val="Heading2"/>
        <w:spacing w:after="9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24"/>
          <w:szCs w:val="24"/>
        </w:rPr>
        <w:t xml:space="preserve">1.3 管理解读</w:t>
      </w:r>
    </w:p>
    <w:p>
      <w:pPr>
        <w:pStyle w:val="ListParagraph"/>
        <w:numPr>
          <w:ilvl w:val="0"/>
          <w:numId w:val="1"/>
        </w:numPr>
        <w:spacing w:after="7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覆盖率：18/18 = 100%（5 月可比基线 18 家），含 4/30 起纳入的全部门店；另有 2 家 6/30 新开业门店（US00009 48th &amp; 3rd、US00013 Grand Central Terminal）当月未及巡检，纳入 7 月首检。</w:t>
      </w:r>
    </w:p>
    <w:p>
      <w:pPr>
        <w:pStyle w:val="ListParagraph"/>
        <w:numPr>
          <w:ilvl w:val="0"/>
          <w:numId w:val="1"/>
        </w:numPr>
        <w:spacing w:after="7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16 家门店达到 85 分以上（分数带 ≥85：16 家 / 80–84：0 家）；2 家低于 80 分：54th &amp; 8th 71 分、52nd &amp; Madison 64 分。</w:t>
      </w:r>
    </w:p>
    <w:p>
      <w:pPr>
        <w:pStyle w:val="ListParagraph"/>
        <w:numPr>
          <w:ilvl w:val="0"/>
          <w:numId w:val="1"/>
        </w:numPr>
        <w:spacing w:after="7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主巡检 8 个 S 项全部为设施 Sinks and Pipes（air gap / 管道），分布在 8 家门店（54th &amp; 8th、102 Fulton、33rd &amp; 10th、154 Bleecker、29th &amp; 3rd、21st &amp; 3rd、221 Grand、52nd &amp; Madison）；与 4–5 月 air gap 系统性短板高度同源，需 BD 整改清单跟踪。</w:t>
      </w:r>
    </w:p>
    <w:p>
      <w:pPr>
        <w:pStyle w:val="ListParagraph"/>
        <w:numPr>
          <w:ilvl w:val="0"/>
          <w:numId w:val="1"/>
        </w:numPr>
        <w:spacing w:after="7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跨月改善（vs 5 月主巡检 含申诉调整）：108th &amp; Broadway 65→91（+26）；102 Fulton 77→93（+16）；33rd &amp; 10th 83→94（+11）；21st &amp; 3rd 89→97（+8）；41st &amp; Lexington 90→95（+5）；221 Grand 89→94（+5）。</w:t>
      </w:r>
    </w:p>
    <w:p>
      <w:pPr>
        <w:pStyle w:val="ListParagraph"/>
        <w:numPr>
          <w:ilvl w:val="0"/>
          <w:numId w:val="1"/>
        </w:numPr>
        <w:spacing w:after="7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跨月下滑（vs 5 月主巡检 含申诉调整）：52nd &amp; Madison 84→64（-20）；100 Maiden Ln 91→86（-5）；8th &amp; Broadway 89→87（-2）；16th &amp; 6th 93→91（-2）；40th &amp; 10th 92→91（-1）。其中 52nd &amp; Madison -20 为最大下滑且首现 air gap S 项。</w:t>
      </w:r>
    </w:p>
    <w:p>
      <w:pPr>
        <w:pStyle w:val="ListParagraph"/>
        <w:numPr>
          <w:ilvl w:val="0"/>
          <w:numId w:val="1"/>
        </w:numPr>
        <w:spacing w:after="7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自检主动发现 S 项：本月门店自检暴露 10 个 S 项（跨 10 家门店），覆盖 cross-contamination / handwashing / expiration / air gap 等一线问题，可作为日常自查标杆。</w:t>
      </w:r>
    </w:p>
    <w:p>
      <w:pPr>
        <w:pStyle w:val="ListParagraph"/>
        <w:numPr>
          <w:ilvl w:val="0"/>
          <w:numId w:val="1"/>
        </w:numPr>
        <w:spacing w:after="7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同店跨类型背离：本月 4 家门店出现 ≥20 分的自检 / 区经 / QA 跨类型评分背离（详见 §4.4），其中 154 Bleecker 区经 58 vs QA 92（差 34）最为显著。</w:t>
      </w:r>
    </w:p>
    <w:p>
      <w:pPr>
        <w:pStyle w:val="ListParagraph"/>
        <w:numPr>
          <w:ilvl w:val="0"/>
          <w:numId w:val="1"/>
        </w:numPr>
        <w:spacing w:after="7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申诉机制活跃：10 起申诉（7 获批 / 0 驳回 / 3 审批中），获批集中于整改后复核（102 Fulton 68→93、29th &amp; 3rd 65→94、221 Grand 67→94、154 Bleecker 67→92），反映整改闭环正在发挥作用。</w:t>
      </w:r>
    </w:p>
    <w:p>
      <w:pPr>
        <w:pStyle w:val="Heading1"/>
        <w:pBdr>
          <w:bottom w:val="single" w:color="1F4E79" w:sz="8" w:space="3"/>
        </w:pBdr>
        <w:spacing w:after="120" w:befor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二、模块风险分析</w:t>
      </w:r>
    </w:p>
    <w:p>
      <w:pPr>
        <w:spacing w:after="10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本月主巡检共发现 88 个扣分项，分布在 7 个标准模块中（主巡检口径；全月 498 项另见 §3.3 / §7.x）。</w:t>
      </w:r>
    </w:p>
    <w:p>
      <w:pPr>
        <w:pStyle w:val="Heading2"/>
        <w:spacing w:after="9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24"/>
          <w:szCs w:val="24"/>
        </w:rPr>
        <w:t xml:space="preserve">2.1 风险分层（基于主巡检覆盖率）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C0392B"/>
          <w:sz w:val="19"/>
          <w:szCs w:val="19"/>
        </w:rPr>
        <w:t xml:space="preserve">🔴 系统性风险（影响 ≥50% 门店）：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清洁卫生, 设施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B8860B"/>
          <w:sz w:val="19"/>
          <w:szCs w:val="19"/>
        </w:rPr>
        <w:t xml:space="preserve">🟡 中等覆盖面（影响 30-49%）：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过程控制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7AE60"/>
          <w:sz w:val="19"/>
          <w:szCs w:val="19"/>
        </w:rPr>
        <w:t xml:space="preserve">🟢 低覆盖面（&lt;30%）：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温控有效期, 员工健康卫生, 证照, 职业安全</w:t>
      </w:r>
    </w:p>
    <w:p>
      <w:pPr>
        <w:spacing w:after="10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95959"/>
          <w:sz w:val="16"/>
          <w:szCs w:val="16"/>
        </w:rPr>
        <w:t xml:space="preserve">※ 覆盖率分母为已巡检 18 家门店（主巡检口径）。虫害防控 / 设备维护 / 供应链 本月主巡检无扣分，未列示。</w:t>
      </w:r>
    </w:p>
    <w:p>
      <w:pPr>
        <w:pStyle w:val="Heading2"/>
        <w:spacing w:after="9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24"/>
          <w:szCs w:val="24"/>
        </w:rPr>
        <w:t xml:space="preserve">2.2 模块排名总览（按扣分排序，主巡检视角）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78"/>
        <w:gridCol w:w="1624"/>
        <w:gridCol w:w="860"/>
        <w:gridCol w:w="764"/>
        <w:gridCol w:w="860"/>
        <w:gridCol w:w="860"/>
        <w:gridCol w:w="525"/>
        <w:gridCol w:w="525"/>
        <w:gridCol w:w="525"/>
        <w:gridCol w:w="525"/>
        <w:gridCol w:w="1814"/>
      </w:tblGrid>
      <w:tr>
        <w:trPr>
          <w:tblHeader/>
        </w:trPr>
        <w:tc>
          <w:tcPr>
            <w:tcW w:type="dxa" w:w="47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62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模块</w:t>
            </w:r>
          </w:p>
        </w:tc>
        <w:tc>
          <w:tcPr>
            <w:tcW w:type="dxa" w:w="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问题数</w:t>
            </w:r>
          </w:p>
        </w:tc>
        <w:tc>
          <w:tcPr>
            <w:tcW w:type="dxa" w:w="76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扣分</w:t>
            </w:r>
          </w:p>
        </w:tc>
        <w:tc>
          <w:tcPr>
            <w:tcW w:type="dxa" w:w="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门店</w:t>
            </w:r>
          </w:p>
        </w:tc>
        <w:tc>
          <w:tcPr>
            <w:tcW w:type="dxa" w:w="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覆盖率</w:t>
            </w:r>
          </w:p>
        </w:tc>
        <w:tc>
          <w:tcPr>
            <w:tcW w:type="dxa" w:w="52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</w:t>
            </w:r>
          </w:p>
        </w:tc>
        <w:tc>
          <w:tcPr>
            <w:tcW w:type="dxa" w:w="52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M</w:t>
            </w:r>
          </w:p>
        </w:tc>
        <w:tc>
          <w:tcPr>
            <w:tcW w:type="dxa" w:w="52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G</w:t>
            </w:r>
          </w:p>
        </w:tc>
        <w:tc>
          <w:tcPr>
            <w:tcW w:type="dxa" w:w="52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L</w:t>
            </w:r>
          </w:p>
        </w:tc>
        <w:tc>
          <w:tcPr>
            <w:tcW w:type="dxa" w:w="181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风险</w:t>
            </w:r>
          </w:p>
        </w:tc>
      </w:tr>
      <w:tr>
        <w:tc>
          <w:tcPr>
            <w:tcW w:type="dxa" w:w="47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1</w:t>
            </w:r>
          </w:p>
        </w:tc>
        <w:tc>
          <w:tcPr>
            <w:tcW w:type="dxa" w:w="162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清洁卫生</w:t>
            </w:r>
          </w:p>
        </w:tc>
        <w:tc>
          <w:tcPr>
            <w:tcW w:type="dxa" w:w="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59</w:t>
            </w:r>
          </w:p>
        </w:tc>
        <w:tc>
          <w:tcPr>
            <w:tcW w:type="dxa" w:w="76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-108</w:t>
            </w:r>
          </w:p>
        </w:tc>
        <w:tc>
          <w:tcPr>
            <w:tcW w:type="dxa" w:w="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18/18</w:t>
            </w:r>
          </w:p>
        </w:tc>
        <w:tc>
          <w:tcPr>
            <w:tcW w:type="dxa" w:w="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100%</w:t>
            </w:r>
          </w:p>
        </w:tc>
        <w:tc>
          <w:tcPr>
            <w:tcW w:type="dxa" w:w="52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0</w:t>
            </w:r>
          </w:p>
        </w:tc>
        <w:tc>
          <w:tcPr>
            <w:tcW w:type="dxa" w:w="52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52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41</w:t>
            </w:r>
          </w:p>
        </w:tc>
        <w:tc>
          <w:tcPr>
            <w:tcW w:type="dxa" w:w="52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16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🔴 系统性</w:t>
            </w:r>
          </w:p>
        </w:tc>
      </w:tr>
      <w:tr>
        <w:tc>
          <w:tcPr>
            <w:tcW w:type="dxa" w:w="47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162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设施</w:t>
            </w:r>
          </w:p>
        </w:tc>
        <w:tc>
          <w:tcPr>
            <w:tcW w:type="dxa" w:w="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13</w:t>
            </w:r>
          </w:p>
        </w:tc>
        <w:tc>
          <w:tcPr>
            <w:tcW w:type="dxa" w:w="76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-53</w:t>
            </w:r>
          </w:p>
        </w:tc>
        <w:tc>
          <w:tcPr>
            <w:tcW w:type="dxa" w:w="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11/18</w:t>
            </w:r>
          </w:p>
        </w:tc>
        <w:tc>
          <w:tcPr>
            <w:tcW w:type="dxa" w:w="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61%</w:t>
            </w:r>
          </w:p>
        </w:tc>
        <w:tc>
          <w:tcPr>
            <w:tcW w:type="dxa" w:w="52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8</w:t>
            </w:r>
          </w:p>
        </w:tc>
        <w:tc>
          <w:tcPr>
            <w:tcW w:type="dxa" w:w="52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1</w:t>
            </w:r>
          </w:p>
        </w:tc>
        <w:tc>
          <w:tcPr>
            <w:tcW w:type="dxa" w:w="52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4</w:t>
            </w:r>
          </w:p>
        </w:tc>
        <w:tc>
          <w:tcPr>
            <w:tcW w:type="dxa" w:w="52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0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🔴 系统性 / 含 S 项</w:t>
            </w:r>
          </w:p>
        </w:tc>
      </w:tr>
      <w:tr>
        <w:tc>
          <w:tcPr>
            <w:tcW w:type="dxa" w:w="47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3</w:t>
            </w:r>
          </w:p>
        </w:tc>
        <w:tc>
          <w:tcPr>
            <w:tcW w:type="dxa" w:w="162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过程控制</w:t>
            </w:r>
          </w:p>
        </w:tc>
        <w:tc>
          <w:tcPr>
            <w:tcW w:type="dxa" w:w="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9</w:t>
            </w:r>
          </w:p>
        </w:tc>
        <w:tc>
          <w:tcPr>
            <w:tcW w:type="dxa" w:w="76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-18</w:t>
            </w:r>
          </w:p>
        </w:tc>
        <w:tc>
          <w:tcPr>
            <w:tcW w:type="dxa" w:w="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8/18</w:t>
            </w:r>
          </w:p>
        </w:tc>
        <w:tc>
          <w:tcPr>
            <w:tcW w:type="dxa" w:w="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44%</w:t>
            </w:r>
          </w:p>
        </w:tc>
        <w:tc>
          <w:tcPr>
            <w:tcW w:type="dxa" w:w="52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0</w:t>
            </w:r>
          </w:p>
        </w:tc>
        <w:tc>
          <w:tcPr>
            <w:tcW w:type="dxa" w:w="52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0</w:t>
            </w:r>
          </w:p>
        </w:tc>
        <w:tc>
          <w:tcPr>
            <w:tcW w:type="dxa" w:w="52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9</w:t>
            </w:r>
          </w:p>
        </w:tc>
        <w:tc>
          <w:tcPr>
            <w:tcW w:type="dxa" w:w="52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0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🟡 中等</w:t>
            </w:r>
          </w:p>
        </w:tc>
      </w:tr>
      <w:tr>
        <w:tc>
          <w:tcPr>
            <w:tcW w:type="dxa" w:w="47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4</w:t>
            </w:r>
          </w:p>
        </w:tc>
        <w:tc>
          <w:tcPr>
            <w:tcW w:type="dxa" w:w="162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温控有效期</w:t>
            </w:r>
          </w:p>
        </w:tc>
        <w:tc>
          <w:tcPr>
            <w:tcW w:type="dxa" w:w="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76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-10</w:t>
            </w:r>
          </w:p>
        </w:tc>
        <w:tc>
          <w:tcPr>
            <w:tcW w:type="dxa" w:w="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2/18</w:t>
            </w:r>
          </w:p>
        </w:tc>
        <w:tc>
          <w:tcPr>
            <w:tcW w:type="dxa" w:w="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11%</w:t>
            </w:r>
          </w:p>
        </w:tc>
        <w:tc>
          <w:tcPr>
            <w:tcW w:type="dxa" w:w="52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0</w:t>
            </w:r>
          </w:p>
        </w:tc>
        <w:tc>
          <w:tcPr>
            <w:tcW w:type="dxa" w:w="52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52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0</w:t>
            </w:r>
          </w:p>
        </w:tc>
        <w:tc>
          <w:tcPr>
            <w:tcW w:type="dxa" w:w="52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0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含 M 项</w:t>
            </w:r>
          </w:p>
        </w:tc>
      </w:tr>
      <w:tr>
        <w:tc>
          <w:tcPr>
            <w:tcW w:type="dxa" w:w="47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5</w:t>
            </w:r>
          </w:p>
        </w:tc>
        <w:tc>
          <w:tcPr>
            <w:tcW w:type="dxa" w:w="162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员工健康卫生</w:t>
            </w:r>
          </w:p>
        </w:tc>
        <w:tc>
          <w:tcPr>
            <w:tcW w:type="dxa" w:w="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3</w:t>
            </w:r>
          </w:p>
        </w:tc>
        <w:tc>
          <w:tcPr>
            <w:tcW w:type="dxa" w:w="76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-6</w:t>
            </w:r>
          </w:p>
        </w:tc>
        <w:tc>
          <w:tcPr>
            <w:tcW w:type="dxa" w:w="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3/18</w:t>
            </w:r>
          </w:p>
        </w:tc>
        <w:tc>
          <w:tcPr>
            <w:tcW w:type="dxa" w:w="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17%</w:t>
            </w:r>
          </w:p>
        </w:tc>
        <w:tc>
          <w:tcPr>
            <w:tcW w:type="dxa" w:w="52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0</w:t>
            </w:r>
          </w:p>
        </w:tc>
        <w:tc>
          <w:tcPr>
            <w:tcW w:type="dxa" w:w="52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0</w:t>
            </w:r>
          </w:p>
        </w:tc>
        <w:tc>
          <w:tcPr>
            <w:tcW w:type="dxa" w:w="52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3</w:t>
            </w:r>
          </w:p>
        </w:tc>
        <w:tc>
          <w:tcPr>
            <w:tcW w:type="dxa" w:w="52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0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47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6</w:t>
            </w:r>
          </w:p>
        </w:tc>
        <w:tc>
          <w:tcPr>
            <w:tcW w:type="dxa" w:w="162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证照</w:t>
            </w:r>
          </w:p>
        </w:tc>
        <w:tc>
          <w:tcPr>
            <w:tcW w:type="dxa" w:w="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1</w:t>
            </w:r>
          </w:p>
        </w:tc>
        <w:tc>
          <w:tcPr>
            <w:tcW w:type="dxa" w:w="76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-5</w:t>
            </w:r>
          </w:p>
        </w:tc>
        <w:tc>
          <w:tcPr>
            <w:tcW w:type="dxa" w:w="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1/18</w:t>
            </w:r>
          </w:p>
        </w:tc>
        <w:tc>
          <w:tcPr>
            <w:tcW w:type="dxa" w:w="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6%</w:t>
            </w:r>
          </w:p>
        </w:tc>
        <w:tc>
          <w:tcPr>
            <w:tcW w:type="dxa" w:w="52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0</w:t>
            </w:r>
          </w:p>
        </w:tc>
        <w:tc>
          <w:tcPr>
            <w:tcW w:type="dxa" w:w="52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1</w:t>
            </w:r>
          </w:p>
        </w:tc>
        <w:tc>
          <w:tcPr>
            <w:tcW w:type="dxa" w:w="52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0</w:t>
            </w:r>
          </w:p>
        </w:tc>
        <w:tc>
          <w:tcPr>
            <w:tcW w:type="dxa" w:w="52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0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含 M 项</w:t>
            </w:r>
          </w:p>
        </w:tc>
      </w:tr>
      <w:tr>
        <w:tc>
          <w:tcPr>
            <w:tcW w:type="dxa" w:w="47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7</w:t>
            </w:r>
          </w:p>
        </w:tc>
        <w:tc>
          <w:tcPr>
            <w:tcW w:type="dxa" w:w="162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职业安全</w:t>
            </w:r>
          </w:p>
        </w:tc>
        <w:tc>
          <w:tcPr>
            <w:tcW w:type="dxa" w:w="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1</w:t>
            </w:r>
          </w:p>
        </w:tc>
        <w:tc>
          <w:tcPr>
            <w:tcW w:type="dxa" w:w="76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-2</w:t>
            </w:r>
          </w:p>
        </w:tc>
        <w:tc>
          <w:tcPr>
            <w:tcW w:type="dxa" w:w="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1/18</w:t>
            </w:r>
          </w:p>
        </w:tc>
        <w:tc>
          <w:tcPr>
            <w:tcW w:type="dxa" w:w="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6%</w:t>
            </w:r>
          </w:p>
        </w:tc>
        <w:tc>
          <w:tcPr>
            <w:tcW w:type="dxa" w:w="52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0</w:t>
            </w:r>
          </w:p>
        </w:tc>
        <w:tc>
          <w:tcPr>
            <w:tcW w:type="dxa" w:w="52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0</w:t>
            </w:r>
          </w:p>
        </w:tc>
        <w:tc>
          <w:tcPr>
            <w:tcW w:type="dxa" w:w="52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1</w:t>
            </w:r>
          </w:p>
        </w:tc>
        <w:tc>
          <w:tcPr>
            <w:tcW w:type="dxa" w:w="52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0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10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95959"/>
          <w:sz w:val="16"/>
          <w:szCs w:val="16"/>
        </w:rPr>
        <w:t xml:space="preserve">※ 覆盖率分母为已巡检 18 家门店。供应链本月全月有个别扣分，但均不在主巡检单据内，故主巡检视角未列示。</w:t>
      </w:r>
    </w:p>
    <w:p>
      <w:pPr>
        <w:pStyle w:val="Heading2"/>
        <w:spacing w:after="9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24"/>
          <w:szCs w:val="24"/>
        </w:rPr>
        <w:t xml:space="preserve">2.3 重点模块详细分析（TOP 5，主巡检视角）</w:t>
      </w:r>
    </w:p>
    <w:p>
      <w:pPr>
        <w:spacing w:after="40" w:before="1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20"/>
          <w:szCs w:val="20"/>
        </w:rPr>
        <w:t xml:space="preserve">清洁卫生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 — 59 个扣分项，-108 分，影响 18 家门店</w:t>
      </w:r>
    </w:p>
    <w:p>
      <w:pPr>
        <w:spacing w:after="4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95959"/>
          <w:sz w:val="18"/>
          <w:szCs w:val="18"/>
        </w:rPr>
        <w:t xml:space="preserve">严重级别：S 项 0 个、M 项 2 个、G 项 41 个、L 项 16 个。</w:t>
      </w:r>
    </w:p>
    <w:p>
      <w:pPr>
        <w:spacing w:after="6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95959"/>
          <w:sz w:val="18"/>
          <w:szCs w:val="18"/>
        </w:rPr>
        <w:t xml:space="preserve">具体问题（引用原始描述，按严重度排序，最多展示 20 条；空描述已跳过）：</w:t>
      </w:r>
    </w:p>
    <w:p>
      <w:pPr>
        <w:pStyle w:val="ListParagraph"/>
        <w:numPr>
          <w:ilvl w:val="0"/>
          <w:numId w:val="1"/>
        </w:numPr>
        <w:spacing w:after="5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18"/>
          <w:szCs w:val="18"/>
        </w:rPr>
        <w:t xml:space="preserve">28th &amp; 6th (US00002)｜Clean &amp; Sanitize｜M 项 -5 分｜Multiple noncompliant reading of PPM taken from food processing sani buckets.</w:t>
      </w:r>
    </w:p>
    <w:p>
      <w:pPr>
        <w:pStyle w:val="ListParagraph"/>
        <w:numPr>
          <w:ilvl w:val="0"/>
          <w:numId w:val="1"/>
        </w:numPr>
        <w:spacing w:after="5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18"/>
          <w:szCs w:val="18"/>
        </w:rPr>
        <w:t xml:space="preserve">37th &amp; Broadway (US00004)｜Clean &amp; Sanitize｜M 项 -5 分｜Sanitizer stains on ice machine.</w:t>
      </w:r>
    </w:p>
    <w:p>
      <w:pPr>
        <w:pStyle w:val="ListParagraph"/>
        <w:numPr>
          <w:ilvl w:val="0"/>
          <w:numId w:val="1"/>
        </w:numPr>
        <w:spacing w:after="5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18"/>
          <w:szCs w:val="18"/>
        </w:rPr>
        <w:t xml:space="preserve">8th &amp; Broadway (US00001)｜Equipment and utensils｜G 项 -2 分｜Dust on refrigerator tops.</w:t>
      </w:r>
    </w:p>
    <w:p>
      <w:pPr>
        <w:pStyle w:val="ListParagraph"/>
        <w:numPr>
          <w:ilvl w:val="0"/>
          <w:numId w:val="1"/>
        </w:numPr>
        <w:spacing w:after="5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18"/>
          <w:szCs w:val="18"/>
        </w:rPr>
        <w:t xml:space="preserve">28th &amp; 6th (US00002)｜Equipment and utensils｜G 项 -2 分｜Dust found on refrigerator doors.</w:t>
      </w:r>
    </w:p>
    <w:p>
      <w:pPr>
        <w:pStyle w:val="ListParagraph"/>
        <w:numPr>
          <w:ilvl w:val="0"/>
          <w:numId w:val="1"/>
        </w:numPr>
        <w:spacing w:after="5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18"/>
          <w:szCs w:val="18"/>
        </w:rPr>
        <w:t xml:space="preserve">28th &amp; 6th (US00002)｜Equipment and utensils｜G 项 -2 分｜Coffee grounds found on grinder. / Matcha staining found on rubber mat of blender.</w:t>
      </w:r>
    </w:p>
    <w:p>
      <w:pPr>
        <w:pStyle w:val="ListParagraph"/>
        <w:numPr>
          <w:ilvl w:val="0"/>
          <w:numId w:val="1"/>
        </w:numPr>
        <w:spacing w:after="5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18"/>
          <w:szCs w:val="18"/>
        </w:rPr>
        <w:t xml:space="preserve">100 Maiden Ln (US00003)｜Equipment and utensils｜G 项 -2 分｜Dust found on tops of fridges.</w:t>
      </w:r>
    </w:p>
    <w:p>
      <w:pPr>
        <w:pStyle w:val="ListParagraph"/>
        <w:numPr>
          <w:ilvl w:val="0"/>
          <w:numId w:val="1"/>
        </w:numPr>
        <w:spacing w:after="5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18"/>
          <w:szCs w:val="18"/>
        </w:rPr>
        <w:t xml:space="preserve">100 Maiden Ln (US00003)｜Equipment and utensils｜G 项 -2 分｜Sanitizer residue found on ice machine. / Significant amount of dust on top of Ice machine.</w:t>
      </w:r>
    </w:p>
    <w:p>
      <w:pPr>
        <w:pStyle w:val="ListParagraph"/>
        <w:numPr>
          <w:ilvl w:val="0"/>
          <w:numId w:val="1"/>
        </w:numPr>
        <w:spacing w:after="5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18"/>
          <w:szCs w:val="18"/>
        </w:rPr>
        <w:t xml:space="preserve">100 Maiden Ln (US00003)｜Equipment and utensils｜G 项 -2 分｜Food residue found in warming station utensils.</w:t>
      </w:r>
    </w:p>
    <w:p>
      <w:pPr>
        <w:pStyle w:val="ListParagraph"/>
        <w:numPr>
          <w:ilvl w:val="0"/>
          <w:numId w:val="1"/>
        </w:numPr>
        <w:spacing w:after="5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18"/>
          <w:szCs w:val="18"/>
        </w:rPr>
        <w:t xml:space="preserve">37th &amp; Broadway (US00004)｜Equipment and utensils｜G 项 -2 分｜Dust found on refrigerator tops.</w:t>
      </w:r>
    </w:p>
    <w:p>
      <w:pPr>
        <w:pStyle w:val="ListParagraph"/>
        <w:numPr>
          <w:ilvl w:val="0"/>
          <w:numId w:val="1"/>
        </w:numPr>
        <w:spacing w:after="5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18"/>
          <w:szCs w:val="18"/>
        </w:rPr>
        <w:t xml:space="preserve">37th &amp; Broadway (US00004)｜Equipment and utensils｜G 项 -2 分｜Matcha stains on dispensers. / Matcha stains on blender pads.</w:t>
      </w:r>
    </w:p>
    <w:p>
      <w:pPr>
        <w:pStyle w:val="ListParagraph"/>
        <w:numPr>
          <w:ilvl w:val="0"/>
          <w:numId w:val="1"/>
        </w:numPr>
        <w:spacing w:after="5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18"/>
          <w:szCs w:val="18"/>
        </w:rPr>
        <w:t xml:space="preserve">54th &amp; 8th (US00005)｜Clean &amp; Sanitize｜G 项 -2 分｜Tasks out of grace period.</w:t>
      </w:r>
    </w:p>
    <w:p>
      <w:pPr>
        <w:pStyle w:val="ListParagraph"/>
        <w:numPr>
          <w:ilvl w:val="0"/>
          <w:numId w:val="1"/>
        </w:numPr>
        <w:spacing w:after="5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18"/>
          <w:szCs w:val="18"/>
        </w:rPr>
        <w:t xml:space="preserve">54th &amp; 8th (US00005)｜Equipment and utensils｜G 项 -2 分｜Sanitizer Residue found in Ice machine. / Plastic found in warming oven vent.</w:t>
      </w:r>
    </w:p>
    <w:p>
      <w:pPr>
        <w:pStyle w:val="ListParagraph"/>
        <w:numPr>
          <w:ilvl w:val="0"/>
          <w:numId w:val="1"/>
        </w:numPr>
        <w:spacing w:after="5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18"/>
          <w:szCs w:val="18"/>
        </w:rPr>
        <w:t xml:space="preserve">102 Fulton (US00006)｜Equipment and utensils｜G 项 -2 分｜Dust on tops of fridges. / Staining on inside of fridges.</w:t>
      </w:r>
    </w:p>
    <w:p>
      <w:pPr>
        <w:pStyle w:val="ListParagraph"/>
        <w:numPr>
          <w:ilvl w:val="0"/>
          <w:numId w:val="1"/>
        </w:numPr>
        <w:spacing w:after="5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18"/>
          <w:szCs w:val="18"/>
        </w:rPr>
        <w:t xml:space="preserve">108th &amp; Broadway (US00007)｜Equipment and utensils｜G 项 -2 分｜Dust located on tops of refrigerators.</w:t>
      </w:r>
    </w:p>
    <w:p>
      <w:pPr>
        <w:pStyle w:val="ListParagraph"/>
        <w:numPr>
          <w:ilvl w:val="0"/>
          <w:numId w:val="1"/>
        </w:numPr>
        <w:spacing w:after="5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18"/>
          <w:szCs w:val="18"/>
        </w:rPr>
        <w:t xml:space="preserve">108th &amp; Broadway (US00007)｜Equipment and utensils｜G 项 -2 分｜Utensils with food residue.</w:t>
      </w:r>
    </w:p>
    <w:p>
      <w:pPr>
        <w:pStyle w:val="ListParagraph"/>
        <w:numPr>
          <w:ilvl w:val="0"/>
          <w:numId w:val="1"/>
        </w:numPr>
        <w:spacing w:after="5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18"/>
          <w:szCs w:val="18"/>
        </w:rPr>
        <w:t xml:space="preserve">33rd &amp; 10th (US00008)｜Equipment and utensils｜G 项 -2 分｜Dust located on refrigerator door hinges.</w:t>
      </w:r>
    </w:p>
    <w:p>
      <w:pPr>
        <w:pStyle w:val="ListParagraph"/>
        <w:numPr>
          <w:ilvl w:val="0"/>
          <w:numId w:val="1"/>
        </w:numPr>
        <w:spacing w:after="5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18"/>
          <w:szCs w:val="18"/>
        </w:rPr>
        <w:t xml:space="preserve">33rd &amp; 10th (US00008)｜Clean &amp; Sanitize｜G 项 -2 分｜Tasks outside 15 min window.</w:t>
      </w:r>
    </w:p>
    <w:p>
      <w:pPr>
        <w:pStyle w:val="ListParagraph"/>
        <w:numPr>
          <w:ilvl w:val="0"/>
          <w:numId w:val="1"/>
        </w:numPr>
        <w:spacing w:after="5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18"/>
          <w:szCs w:val="18"/>
        </w:rPr>
        <w:t xml:space="preserve">33rd &amp; 10th (US00008)｜Equipment and utensils｜G 项 -2 分｜Sanitizer residue found in ice machine. / Food residue on blenders.</w:t>
      </w:r>
    </w:p>
    <w:p>
      <w:pPr>
        <w:pStyle w:val="ListParagraph"/>
        <w:numPr>
          <w:ilvl w:val="0"/>
          <w:numId w:val="1"/>
        </w:numPr>
        <w:spacing w:after="5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18"/>
          <w:szCs w:val="18"/>
        </w:rPr>
        <w:t xml:space="preserve">154 Bleecker (US00010)｜Equipment and utensils｜G 项 -2 分｜Dust on refrigerators.</w:t>
      </w:r>
    </w:p>
    <w:p>
      <w:pPr>
        <w:pStyle w:val="ListParagraph"/>
        <w:numPr>
          <w:ilvl w:val="0"/>
          <w:numId w:val="1"/>
        </w:numPr>
        <w:spacing w:after="5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18"/>
          <w:szCs w:val="18"/>
        </w:rPr>
        <w:t xml:space="preserve">154 Bleecker (US00010)｜Equipment and utensils｜G 项 -2 分｜Dust found on top of lock box, Ice machine, drip machine, light food display.</w:t>
      </w:r>
    </w:p>
    <w:p>
      <w:pPr>
        <w:spacing w:after="80" w:before="20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595959"/>
          <w:sz w:val="16"/>
          <w:szCs w:val="16"/>
        </w:rPr>
        <w:t xml:space="preserve">… 另有 39 条清洁卫生主巡检发现未展示（含 1 条空描述），完整明细见原始 CSV。</w:t>
      </w:r>
    </w:p>
    <w:p>
      <w:pPr>
        <w:spacing w:after="40" w:before="1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20"/>
          <w:szCs w:val="20"/>
        </w:rPr>
        <w:t xml:space="preserve">设施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 — 13 个扣分项，-53 分，影响 11 家门店</w:t>
      </w:r>
    </w:p>
    <w:p>
      <w:pPr>
        <w:spacing w:after="4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95959"/>
          <w:sz w:val="18"/>
          <w:szCs w:val="18"/>
        </w:rPr>
        <w:t xml:space="preserve">严重级别：S 项 8 个、M 项 1 个、G 项 4 个、L 项 0 个。</w:t>
      </w:r>
    </w:p>
    <w:p>
      <w:pPr>
        <w:spacing w:after="6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95959"/>
          <w:sz w:val="18"/>
          <w:szCs w:val="18"/>
        </w:rPr>
        <w:t xml:space="preserve">具体问题（引用原始描述，按严重度排序，最多展示 20 条；空描述已跳过）：</w:t>
      </w:r>
    </w:p>
    <w:p>
      <w:pPr>
        <w:pStyle w:val="ListParagraph"/>
        <w:numPr>
          <w:ilvl w:val="0"/>
          <w:numId w:val="1"/>
        </w:numPr>
        <w:spacing w:after="5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18"/>
          <w:szCs w:val="18"/>
        </w:rPr>
        <w:t xml:space="preserve">54th &amp; 8th (US00005)｜Sinks and Pipes｜S 项 -5 分｜Airgap issue found behind milk machine. / Significant leak behind dish washer.</w:t>
      </w:r>
    </w:p>
    <w:p>
      <w:pPr>
        <w:pStyle w:val="ListParagraph"/>
        <w:numPr>
          <w:ilvl w:val="0"/>
          <w:numId w:val="1"/>
        </w:numPr>
        <w:spacing w:after="5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18"/>
          <w:szCs w:val="18"/>
        </w:rPr>
        <w:t xml:space="preserve">102 Fulton (US00006)｜Sinks and Pipes｜S 项 -5 分｜Ice machine pipe not properly connected. Causing flow issues. / Airgap under three compartment sink not compliant. (outlet distance.)</w:t>
      </w:r>
    </w:p>
    <w:p>
      <w:pPr>
        <w:pStyle w:val="ListParagraph"/>
        <w:numPr>
          <w:ilvl w:val="0"/>
          <w:numId w:val="1"/>
        </w:numPr>
        <w:spacing w:after="5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18"/>
          <w:szCs w:val="18"/>
        </w:rPr>
        <w:t xml:space="preserve">33rd &amp; 10th (US00008)｜Sinks and Pipes｜S 项 -5 分｜Airgap is non compliant. (Outlet Pipe)</w:t>
      </w:r>
    </w:p>
    <w:p>
      <w:pPr>
        <w:pStyle w:val="ListParagraph"/>
        <w:numPr>
          <w:ilvl w:val="0"/>
          <w:numId w:val="1"/>
        </w:numPr>
        <w:spacing w:after="5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18"/>
          <w:szCs w:val="18"/>
        </w:rPr>
        <w:t xml:space="preserve">154 Bleecker (US00010)｜Sinks and Pipes｜S 项 -5 分｜Piping for 3 compartment sink not in compliance.</w:t>
      </w:r>
    </w:p>
    <w:p>
      <w:pPr>
        <w:pStyle w:val="ListParagraph"/>
        <w:numPr>
          <w:ilvl w:val="0"/>
          <w:numId w:val="1"/>
        </w:numPr>
        <w:spacing w:after="5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18"/>
          <w:szCs w:val="18"/>
        </w:rPr>
        <w:t xml:space="preserve">29th &amp; 3rd (US00019)｜Sinks and Pipes｜S 项 -5 分｜Pipe under rinsing sink not properly wrapped. / Faucet not properly connected.</w:t>
      </w:r>
    </w:p>
    <w:p>
      <w:pPr>
        <w:pStyle w:val="ListParagraph"/>
        <w:numPr>
          <w:ilvl w:val="0"/>
          <w:numId w:val="1"/>
        </w:numPr>
        <w:spacing w:after="5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18"/>
          <w:szCs w:val="18"/>
        </w:rPr>
        <w:t xml:space="preserve">21st &amp; 3rd (US00020)｜Sinks and Pipes｜S 项 -5 分｜Non compliant outlet pipe. Less than one inch.</w:t>
      </w:r>
    </w:p>
    <w:p>
      <w:pPr>
        <w:pStyle w:val="ListParagraph"/>
        <w:numPr>
          <w:ilvl w:val="0"/>
          <w:numId w:val="1"/>
        </w:numPr>
        <w:spacing w:after="5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18"/>
          <w:szCs w:val="18"/>
        </w:rPr>
        <w:t xml:space="preserve">221 Grand (US00025)｜Sinks and Pipes｜S 项 -5 分｜Airgap out of compliance.</w:t>
      </w:r>
    </w:p>
    <w:p>
      <w:pPr>
        <w:pStyle w:val="ListParagraph"/>
        <w:numPr>
          <w:ilvl w:val="0"/>
          <w:numId w:val="1"/>
        </w:numPr>
        <w:spacing w:after="5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18"/>
          <w:szCs w:val="18"/>
        </w:rPr>
        <w:t xml:space="preserve">52nd &amp; Madison (US00027)｜Sinks and Pipes｜S 项 -5 分｜Air gap non compliant.</w:t>
      </w:r>
    </w:p>
    <w:p>
      <w:pPr>
        <w:pStyle w:val="ListParagraph"/>
        <w:numPr>
          <w:ilvl w:val="0"/>
          <w:numId w:val="1"/>
        </w:numPr>
        <w:spacing w:after="5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18"/>
          <w:szCs w:val="18"/>
        </w:rPr>
        <w:t xml:space="preserve">8th &amp; Broadway (US00001)｜Good condition｜M 项 -5 分｜Lights in storage area are inoperable.</w:t>
      </w:r>
    </w:p>
    <w:p>
      <w:pPr>
        <w:pStyle w:val="ListParagraph"/>
        <w:numPr>
          <w:ilvl w:val="0"/>
          <w:numId w:val="1"/>
        </w:numPr>
        <w:spacing w:after="5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18"/>
          <w:szCs w:val="18"/>
        </w:rPr>
        <w:t xml:space="preserve">41st &amp; Lexington (US00015)｜Good condition｜G 项 -2 分｜Floors with unclean-able stains.</w:t>
      </w:r>
    </w:p>
    <w:p>
      <w:pPr>
        <w:pStyle w:val="ListParagraph"/>
        <w:numPr>
          <w:ilvl w:val="0"/>
          <w:numId w:val="1"/>
        </w:numPr>
        <w:spacing w:after="5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18"/>
          <w:szCs w:val="18"/>
        </w:rPr>
        <w:t xml:space="preserve">29th &amp; 3rd (US00019)｜Good condition｜G 项 -2 分｜Hole in wall found in boiler room.</w:t>
      </w:r>
    </w:p>
    <w:p>
      <w:pPr>
        <w:pStyle w:val="ListParagraph"/>
        <w:numPr>
          <w:ilvl w:val="0"/>
          <w:numId w:val="1"/>
        </w:numPr>
        <w:spacing w:after="5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18"/>
          <w:szCs w:val="18"/>
        </w:rPr>
        <w:t xml:space="preserve">29th &amp; 3rd (US00019)｜Sinks and Pipes｜G 项 -2 分｜Backflow located on water dispenser (Location: Milk Machine).</w:t>
      </w:r>
    </w:p>
    <w:p>
      <w:pPr>
        <w:pStyle w:val="ListParagraph"/>
        <w:numPr>
          <w:ilvl w:val="0"/>
          <w:numId w:val="1"/>
        </w:numPr>
        <w:spacing w:after="5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18"/>
          <w:szCs w:val="18"/>
        </w:rPr>
        <w:t xml:space="preserve">15th &amp; 3rd (US00024)｜Sinks and Pipes｜G 项 -2 分｜Leak sighted under rinsing sink.</w:t>
      </w:r>
    </w:p>
    <w:p>
      <w:pPr>
        <w:spacing w:after="40" w:before="1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20"/>
          <w:szCs w:val="20"/>
        </w:rPr>
        <w:t xml:space="preserve">过程控制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 — 9 个扣分项，-18 分，影响 8 家门店</w:t>
      </w:r>
    </w:p>
    <w:p>
      <w:pPr>
        <w:spacing w:after="4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95959"/>
          <w:sz w:val="18"/>
          <w:szCs w:val="18"/>
        </w:rPr>
        <w:t xml:space="preserve">严重级别：S 项 0 个、M 项 0 个、G 项 9 个、L 项 0 个。</w:t>
      </w:r>
    </w:p>
    <w:p>
      <w:pPr>
        <w:spacing w:after="6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95959"/>
          <w:sz w:val="18"/>
          <w:szCs w:val="18"/>
        </w:rPr>
        <w:t xml:space="preserve">具体问题（引用原始描述，按严重度排序，最多展示 20 条；空描述已跳过）：</w:t>
      </w:r>
    </w:p>
    <w:p>
      <w:pPr>
        <w:pStyle w:val="ListParagraph"/>
        <w:numPr>
          <w:ilvl w:val="0"/>
          <w:numId w:val="1"/>
        </w:numPr>
        <w:spacing w:after="5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18"/>
          <w:szCs w:val="18"/>
        </w:rPr>
        <w:t xml:space="preserve">8th &amp; Broadway (US00001)｜Cross-Contamination｜G 项 -2 分｜2 Pitchers found uncovered and exposed to air in storage.</w:t>
      </w:r>
    </w:p>
    <w:p>
      <w:pPr>
        <w:pStyle w:val="ListParagraph"/>
        <w:numPr>
          <w:ilvl w:val="0"/>
          <w:numId w:val="1"/>
        </w:numPr>
        <w:spacing w:after="5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18"/>
          <w:szCs w:val="18"/>
        </w:rPr>
        <w:t xml:space="preserve">8th &amp; Broadway (US00001)｜Cross-Contamination｜G 项 -2 分｜Cloud Beverage clumping. Signs of moisture.</w:t>
      </w:r>
    </w:p>
    <w:p>
      <w:pPr>
        <w:pStyle w:val="ListParagraph"/>
        <w:numPr>
          <w:ilvl w:val="0"/>
          <w:numId w:val="1"/>
        </w:numPr>
        <w:spacing w:after="5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18"/>
          <w:szCs w:val="18"/>
        </w:rPr>
        <w:t xml:space="preserve">100 Maiden Ln (US00003)｜Cross-Contamination｜G 项 -2 分｜Clumping food material found in 9th pan.</w:t>
      </w:r>
    </w:p>
    <w:p>
      <w:pPr>
        <w:pStyle w:val="ListParagraph"/>
        <w:numPr>
          <w:ilvl w:val="0"/>
          <w:numId w:val="1"/>
        </w:numPr>
        <w:spacing w:after="5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18"/>
          <w:szCs w:val="18"/>
        </w:rPr>
        <w:t xml:space="preserve">102 Fulton (US00006)｜Cross-Contamination｜G 项 -2 分｜Pitcher exposed after use.</w:t>
      </w:r>
    </w:p>
    <w:p>
      <w:pPr>
        <w:pStyle w:val="ListParagraph"/>
        <w:numPr>
          <w:ilvl w:val="0"/>
          <w:numId w:val="1"/>
        </w:numPr>
        <w:spacing w:after="5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18"/>
          <w:szCs w:val="18"/>
        </w:rPr>
        <w:t xml:space="preserve">108th &amp; Broadway (US00007)｜Cross-Contamination｜G 项 -2 分｜Signs of moisture in 9th pans.</w:t>
      </w:r>
    </w:p>
    <w:p>
      <w:pPr>
        <w:pStyle w:val="ListParagraph"/>
        <w:numPr>
          <w:ilvl w:val="0"/>
          <w:numId w:val="1"/>
        </w:numPr>
        <w:spacing w:after="5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18"/>
          <w:szCs w:val="18"/>
        </w:rPr>
        <w:t xml:space="preserve">154 Bleecker (US00010)｜Cross-Contamination｜G 项 -2 分｜Pitcher found exposed to open air.</w:t>
      </w:r>
    </w:p>
    <w:p>
      <w:pPr>
        <w:pStyle w:val="ListParagraph"/>
        <w:numPr>
          <w:ilvl w:val="0"/>
          <w:numId w:val="1"/>
        </w:numPr>
        <w:spacing w:after="5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18"/>
          <w:szCs w:val="18"/>
        </w:rPr>
        <w:t xml:space="preserve">16th &amp; 6th (US00012)｜Storage/Maintenance of Utensils｜G 项 -2 分｜Utensils sitting on standing water. (Location: Milk Station Pad)</w:t>
      </w:r>
    </w:p>
    <w:p>
      <w:pPr>
        <w:pStyle w:val="ListParagraph"/>
        <w:numPr>
          <w:ilvl w:val="0"/>
          <w:numId w:val="1"/>
        </w:numPr>
        <w:spacing w:after="5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18"/>
          <w:szCs w:val="18"/>
        </w:rPr>
        <w:t xml:space="preserve">15th &amp; 3rd (US00024)｜Cross-Contamination｜G 项 -2 分｜Clumping sighted in cloud powder.</w:t>
      </w:r>
    </w:p>
    <w:p>
      <w:pPr>
        <w:pStyle w:val="ListParagraph"/>
        <w:numPr>
          <w:ilvl w:val="0"/>
          <w:numId w:val="1"/>
        </w:numPr>
        <w:spacing w:after="5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18"/>
          <w:szCs w:val="18"/>
        </w:rPr>
        <w:t xml:space="preserve">52nd &amp; Madison (US00027)｜Cross-Contamination｜G 项 -2 分｜Signs of moisture found in cloud powder.</w:t>
      </w:r>
    </w:p>
    <w:p>
      <w:pPr>
        <w:spacing w:after="40" w:before="1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20"/>
          <w:szCs w:val="20"/>
        </w:rPr>
        <w:t xml:space="preserve">温控有效期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 — 2 个扣分项，-10 分，影响 2 家门店</w:t>
      </w:r>
    </w:p>
    <w:p>
      <w:pPr>
        <w:spacing w:after="4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95959"/>
          <w:sz w:val="18"/>
          <w:szCs w:val="18"/>
        </w:rPr>
        <w:t xml:space="preserve">严重级别：S 项 0 个、M 项 2 个、G 项 0 个、L 项 0 个。</w:t>
      </w:r>
    </w:p>
    <w:p>
      <w:pPr>
        <w:spacing w:after="6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95959"/>
          <w:sz w:val="18"/>
          <w:szCs w:val="18"/>
        </w:rPr>
        <w:t xml:space="preserve">具体问题（引用原始描述，按严重度排序，最多展示 20 条；空描述已跳过）：</w:t>
      </w:r>
    </w:p>
    <w:p>
      <w:pPr>
        <w:pStyle w:val="ListParagraph"/>
        <w:numPr>
          <w:ilvl w:val="0"/>
          <w:numId w:val="1"/>
        </w:numPr>
        <w:spacing w:after="5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18"/>
          <w:szCs w:val="18"/>
        </w:rPr>
        <w:t xml:space="preserve">28th &amp; 6th (US00002)｜Expiration Date｜M 项 -5 分｜Missing expiration date label on syrup bottle.</w:t>
      </w:r>
    </w:p>
    <w:p>
      <w:pPr>
        <w:pStyle w:val="ListParagraph"/>
        <w:numPr>
          <w:ilvl w:val="0"/>
          <w:numId w:val="1"/>
        </w:numPr>
        <w:spacing w:after="5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18"/>
          <w:szCs w:val="18"/>
        </w:rPr>
        <w:t xml:space="preserve">100 Maiden Ln (US00003)｜Expiration Date｜M 项 -5 分｜Missing expiration date on product.</w:t>
      </w:r>
    </w:p>
    <w:p>
      <w:pPr>
        <w:spacing w:after="40" w:before="1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20"/>
          <w:szCs w:val="20"/>
        </w:rPr>
        <w:t xml:space="preserve">员工健康卫生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 — 3 个扣分项，-6 分，影响 3 家门店</w:t>
      </w:r>
    </w:p>
    <w:p>
      <w:pPr>
        <w:spacing w:after="4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95959"/>
          <w:sz w:val="18"/>
          <w:szCs w:val="18"/>
        </w:rPr>
        <w:t xml:space="preserve">严重级别：S 项 0 个、M 项 0 个、G 项 3 个、L 项 0 个。</w:t>
      </w:r>
    </w:p>
    <w:p>
      <w:pPr>
        <w:spacing w:after="6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95959"/>
          <w:sz w:val="18"/>
          <w:szCs w:val="18"/>
        </w:rPr>
        <w:t xml:space="preserve">具体问题（引用原始描述，按严重度排序，最多展示 20 条；空描述已跳过）：</w:t>
      </w:r>
    </w:p>
    <w:p>
      <w:pPr>
        <w:pStyle w:val="ListParagraph"/>
        <w:numPr>
          <w:ilvl w:val="0"/>
          <w:numId w:val="1"/>
        </w:numPr>
        <w:spacing w:after="5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18"/>
          <w:szCs w:val="18"/>
        </w:rPr>
        <w:t xml:space="preserve">102 Fulton (US00006)｜Personal Hygiene｜G 项 -2 分｜Personal item found on work floor.</w:t>
      </w:r>
    </w:p>
    <w:p>
      <w:pPr>
        <w:pStyle w:val="ListParagraph"/>
        <w:numPr>
          <w:ilvl w:val="0"/>
          <w:numId w:val="1"/>
        </w:numPr>
        <w:spacing w:after="5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18"/>
          <w:szCs w:val="18"/>
        </w:rPr>
        <w:t xml:space="preserve">40th &amp; 10th (US00018)｜Personal Hygiene｜G 项 -2 分｜One of female partners nail is not trimmed.</w:t>
      </w:r>
    </w:p>
    <w:p>
      <w:pPr>
        <w:pStyle w:val="ListParagraph"/>
        <w:numPr>
          <w:ilvl w:val="0"/>
          <w:numId w:val="1"/>
        </w:numPr>
        <w:spacing w:after="5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18"/>
          <w:szCs w:val="18"/>
        </w:rPr>
        <w:t xml:space="preserve">52nd &amp; Madison (US00027)｜Personal Hygiene｜G 项 -2 分｜Employee wearing hat backwards.</w:t>
      </w:r>
    </w:p>
    <w:p>
      <w:pPr>
        <w:pStyle w:val="Heading1"/>
        <w:pBdr>
          <w:bottom w:val="single" w:color="1F4E79" w:sz="8" w:space="3"/>
        </w:pBdr>
        <w:spacing w:after="120" w:befor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三、风险等级分布</w:t>
      </w:r>
    </w:p>
    <w:p>
      <w:pPr>
        <w:pStyle w:val="Heading2"/>
        <w:spacing w:after="9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24"/>
          <w:szCs w:val="24"/>
        </w:rPr>
        <w:t xml:space="preserve">3.1 整体分布（主巡检）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43"/>
        <w:gridCol w:w="823"/>
        <w:gridCol w:w="823"/>
        <w:gridCol w:w="1440"/>
        <w:gridCol w:w="4731"/>
      </w:tblGrid>
      <w:tr>
        <w:trPr>
          <w:tblHeader/>
        </w:trPr>
        <w:tc>
          <w:tcPr>
            <w:tcW w:type="dxa" w:w="154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风险等级</w:t>
            </w:r>
          </w:p>
        </w:tc>
        <w:tc>
          <w:tcPr>
            <w:tcW w:type="dxa" w:w="82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数量</w:t>
            </w:r>
          </w:p>
        </w:tc>
        <w:tc>
          <w:tcPr>
            <w:tcW w:type="dxa" w:w="82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占比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SLA 要求</w:t>
            </w:r>
          </w:p>
        </w:tc>
        <w:tc>
          <w:tcPr>
            <w:tcW w:type="dxa" w:w="473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主要分布模块</w:t>
            </w:r>
          </w:p>
        </w:tc>
      </w:tr>
      <w:tr>
        <w:tc>
          <w:tcPr>
            <w:tcW w:type="dxa" w:w="15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C0392B"/>
                <w:sz w:val="16"/>
                <w:szCs w:val="16"/>
              </w:rPr>
              <w:t xml:space="preserve">S 项（关键项）</w:t>
            </w:r>
          </w:p>
        </w:tc>
        <w:tc>
          <w:tcPr>
            <w:tcW w:type="dxa" w:w="82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8</w:t>
            </w:r>
          </w:p>
        </w:tc>
        <w:tc>
          <w:tcPr>
            <w:tcW w:type="dxa" w:w="82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9.1%</w:t>
            </w:r>
          </w:p>
        </w:tc>
        <w:tc>
          <w:tcPr>
            <w:tcW w:type="dxa" w:w="14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 天内闭环</w:t>
            </w:r>
          </w:p>
        </w:tc>
        <w:tc>
          <w:tcPr>
            <w:tcW w:type="dxa" w:w="473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设施（8）</w:t>
            </w:r>
          </w:p>
        </w:tc>
      </w:tr>
      <w:tr>
        <w:tc>
          <w:tcPr>
            <w:tcW w:type="dxa" w:w="15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M 项（重要项）</w:t>
            </w:r>
          </w:p>
        </w:tc>
        <w:tc>
          <w:tcPr>
            <w:tcW w:type="dxa" w:w="82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6</w:t>
            </w:r>
          </w:p>
        </w:tc>
        <w:tc>
          <w:tcPr>
            <w:tcW w:type="dxa" w:w="82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6.8%</w:t>
            </w:r>
          </w:p>
        </w:tc>
        <w:tc>
          <w:tcPr>
            <w:tcW w:type="dxa" w:w="14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7 天内闭环</w:t>
            </w:r>
          </w:p>
        </w:tc>
        <w:tc>
          <w:tcPr>
            <w:tcW w:type="dxa" w:w="473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温控有效期（2）、清洁卫生（2）、设施（1）</w:t>
            </w:r>
          </w:p>
        </w:tc>
      </w:tr>
      <w:tr>
        <w:tc>
          <w:tcPr>
            <w:tcW w:type="dxa" w:w="15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G 项（一般项）</w:t>
            </w:r>
          </w:p>
        </w:tc>
        <w:tc>
          <w:tcPr>
            <w:tcW w:type="dxa" w:w="82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58</w:t>
            </w:r>
          </w:p>
        </w:tc>
        <w:tc>
          <w:tcPr>
            <w:tcW w:type="dxa" w:w="82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65.9%</w:t>
            </w:r>
          </w:p>
        </w:tc>
        <w:tc>
          <w:tcPr>
            <w:tcW w:type="dxa" w:w="14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14 天内闭环</w:t>
            </w:r>
          </w:p>
        </w:tc>
        <w:tc>
          <w:tcPr>
            <w:tcW w:type="dxa" w:w="473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清洁卫生（41）、过程控制（9）、设施（4）、员工健康卫生（3）、职业安全（1）</w:t>
            </w:r>
          </w:p>
        </w:tc>
      </w:tr>
      <w:tr>
        <w:tc>
          <w:tcPr>
            <w:tcW w:type="dxa" w:w="15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L 项（轻微项）</w:t>
            </w:r>
          </w:p>
        </w:tc>
        <w:tc>
          <w:tcPr>
            <w:tcW w:type="dxa" w:w="82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16</w:t>
            </w:r>
          </w:p>
        </w:tc>
        <w:tc>
          <w:tcPr>
            <w:tcW w:type="dxa" w:w="82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18.2%</w:t>
            </w:r>
          </w:p>
        </w:tc>
        <w:tc>
          <w:tcPr>
            <w:tcW w:type="dxa" w:w="14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14 天内闭环</w:t>
            </w:r>
          </w:p>
        </w:tc>
        <w:tc>
          <w:tcPr>
            <w:tcW w:type="dxa" w:w="473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清洁卫生（16）</w:t>
            </w:r>
          </w:p>
        </w:tc>
      </w:tr>
      <w:tr>
        <w:tc>
          <w:tcPr>
            <w:tcW w:type="dxa" w:w="154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合计</w:t>
            </w:r>
          </w:p>
        </w:tc>
        <w:tc>
          <w:tcPr>
            <w:tcW w:type="dxa" w:w="82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88</w:t>
            </w:r>
          </w:p>
        </w:tc>
        <w:tc>
          <w:tcPr>
            <w:tcW w:type="dxa" w:w="82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100%</w:t>
            </w:r>
          </w:p>
        </w:tc>
        <w:tc>
          <w:tcPr>
            <w:tcW w:type="dxa" w:w="14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—</w:t>
            </w:r>
          </w:p>
        </w:tc>
        <w:tc>
          <w:tcPr>
            <w:tcW w:type="dxa" w:w="473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—</w:t>
            </w:r>
          </w:p>
        </w:tc>
      </w:tr>
    </w:tbl>
    <w:p>
      <w:pPr>
        <w:pStyle w:val="Heading2"/>
        <w:spacing w:after="9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24"/>
          <w:szCs w:val="24"/>
        </w:rPr>
        <w:t xml:space="preserve">3.2 S 项详情（主巡检） ── 必须立即整改</w:t>
      </w:r>
    </w:p>
    <w:p>
      <w:pPr>
        <w:spacing w:after="8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主巡检共发现 8 个 S 项。全部 8 个主巡检 S 项均为 设施 Sinks and Pipes（air gap / 管道）；S 项已计入 §6.2 P0 行动。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57"/>
        <w:gridCol w:w="1429"/>
        <w:gridCol w:w="1358"/>
        <w:gridCol w:w="3287"/>
        <w:gridCol w:w="500"/>
        <w:gridCol w:w="857"/>
        <w:gridCol w:w="1572"/>
      </w:tblGrid>
      <w:tr>
        <w:trPr>
          <w:tblHeader/>
        </w:trPr>
        <w:tc>
          <w:tcPr>
            <w:tcW w:type="dxa" w:w="35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42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门店</w:t>
            </w:r>
          </w:p>
        </w:tc>
        <w:tc>
          <w:tcPr>
            <w:tcW w:type="dxa" w:w="13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模块/子项</w:t>
            </w:r>
          </w:p>
        </w:tc>
        <w:tc>
          <w:tcPr>
            <w:tcW w:type="dxa" w:w="328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问题描述（原文）</w:t>
            </w:r>
          </w:p>
        </w:tc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扣分</w:t>
            </w:r>
          </w:p>
        </w:tc>
        <w:tc>
          <w:tcPr>
            <w:tcW w:type="dxa" w:w="85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巡检类型</w:t>
            </w:r>
          </w:p>
        </w:tc>
        <w:tc>
          <w:tcPr>
            <w:tcW w:type="dxa" w:w="15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巡检员</w:t>
            </w:r>
          </w:p>
        </w:tc>
      </w:tr>
      <w:tr>
        <w:tc>
          <w:tcPr>
            <w:tcW w:type="dxa" w:w="357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1</w:t>
            </w:r>
          </w:p>
        </w:tc>
        <w:tc>
          <w:tcPr>
            <w:tcW w:type="dxa" w:w="1429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54th &amp; 8th US00005</w:t>
            </w:r>
          </w:p>
        </w:tc>
        <w:tc>
          <w:tcPr>
            <w:tcW w:type="dxa" w:w="135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设施 Sinks and Pipes</w:t>
            </w:r>
          </w:p>
        </w:tc>
        <w:tc>
          <w:tcPr>
            <w:tcW w:type="dxa" w:w="3287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Airgap issue found behind milk machine. / Significant leak behind dish washer.</w:t>
            </w:r>
          </w:p>
        </w:tc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-5</w:t>
            </w:r>
          </w:p>
        </w:tc>
        <w:tc>
          <w:tcPr>
            <w:tcW w:type="dxa" w:w="857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QA审计</w:t>
            </w:r>
          </w:p>
        </w:tc>
        <w:tc>
          <w:tcPr>
            <w:tcW w:type="dxa" w:w="157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Eamonn Caballar</w:t>
            </w:r>
          </w:p>
        </w:tc>
      </w:tr>
      <w:tr>
        <w:tc>
          <w:tcPr>
            <w:tcW w:type="dxa" w:w="357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2</w:t>
            </w:r>
          </w:p>
        </w:tc>
        <w:tc>
          <w:tcPr>
            <w:tcW w:type="dxa" w:w="1429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102 Fulton US00006</w:t>
            </w:r>
          </w:p>
        </w:tc>
        <w:tc>
          <w:tcPr>
            <w:tcW w:type="dxa" w:w="135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设施 Sinks and Pipes</w:t>
            </w:r>
          </w:p>
        </w:tc>
        <w:tc>
          <w:tcPr>
            <w:tcW w:type="dxa" w:w="3287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Ice machine pipe not properly connected. Causing flow issues. / Airgap under three compartment sink not compliant. (outlet distance.)</w:t>
            </w:r>
          </w:p>
        </w:tc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-5</w:t>
            </w:r>
          </w:p>
        </w:tc>
        <w:tc>
          <w:tcPr>
            <w:tcW w:type="dxa" w:w="857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QA审计</w:t>
            </w:r>
          </w:p>
        </w:tc>
        <w:tc>
          <w:tcPr>
            <w:tcW w:type="dxa" w:w="157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Eamonn Caballar</w:t>
            </w:r>
          </w:p>
        </w:tc>
      </w:tr>
      <w:tr>
        <w:tc>
          <w:tcPr>
            <w:tcW w:type="dxa" w:w="357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3</w:t>
            </w:r>
          </w:p>
        </w:tc>
        <w:tc>
          <w:tcPr>
            <w:tcW w:type="dxa" w:w="1429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33rd &amp; 10th US00008</w:t>
            </w:r>
          </w:p>
        </w:tc>
        <w:tc>
          <w:tcPr>
            <w:tcW w:type="dxa" w:w="135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设施 Sinks and Pipes</w:t>
            </w:r>
          </w:p>
        </w:tc>
        <w:tc>
          <w:tcPr>
            <w:tcW w:type="dxa" w:w="3287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Airgap is non compliant. (Outlet Pipe)</w:t>
            </w:r>
          </w:p>
        </w:tc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-5</w:t>
            </w:r>
          </w:p>
        </w:tc>
        <w:tc>
          <w:tcPr>
            <w:tcW w:type="dxa" w:w="857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QA审计</w:t>
            </w:r>
          </w:p>
        </w:tc>
        <w:tc>
          <w:tcPr>
            <w:tcW w:type="dxa" w:w="157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Eamonn Caballar</w:t>
            </w:r>
          </w:p>
        </w:tc>
      </w:tr>
      <w:tr>
        <w:tc>
          <w:tcPr>
            <w:tcW w:type="dxa" w:w="357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4</w:t>
            </w:r>
          </w:p>
        </w:tc>
        <w:tc>
          <w:tcPr>
            <w:tcW w:type="dxa" w:w="1429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154 Bleecker US00010</w:t>
            </w:r>
          </w:p>
        </w:tc>
        <w:tc>
          <w:tcPr>
            <w:tcW w:type="dxa" w:w="135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设施 Sinks and Pipes</w:t>
            </w:r>
          </w:p>
        </w:tc>
        <w:tc>
          <w:tcPr>
            <w:tcW w:type="dxa" w:w="3287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Piping for 3 compartment sink not in compliance.</w:t>
            </w:r>
          </w:p>
        </w:tc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-5</w:t>
            </w:r>
          </w:p>
        </w:tc>
        <w:tc>
          <w:tcPr>
            <w:tcW w:type="dxa" w:w="857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QA审计</w:t>
            </w:r>
          </w:p>
        </w:tc>
        <w:tc>
          <w:tcPr>
            <w:tcW w:type="dxa" w:w="157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Eamonn Caballar</w:t>
            </w:r>
          </w:p>
        </w:tc>
      </w:tr>
      <w:tr>
        <w:tc>
          <w:tcPr>
            <w:tcW w:type="dxa" w:w="357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5</w:t>
            </w:r>
          </w:p>
        </w:tc>
        <w:tc>
          <w:tcPr>
            <w:tcW w:type="dxa" w:w="1429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29th &amp; 3rd US00019</w:t>
            </w:r>
          </w:p>
        </w:tc>
        <w:tc>
          <w:tcPr>
            <w:tcW w:type="dxa" w:w="135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设施 Sinks and Pipes</w:t>
            </w:r>
          </w:p>
        </w:tc>
        <w:tc>
          <w:tcPr>
            <w:tcW w:type="dxa" w:w="3287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Pipe under rinsing sink not properly wrapped. / Faucet not properly connected.</w:t>
            </w:r>
          </w:p>
        </w:tc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-5</w:t>
            </w:r>
          </w:p>
        </w:tc>
        <w:tc>
          <w:tcPr>
            <w:tcW w:type="dxa" w:w="857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QA审计</w:t>
            </w:r>
          </w:p>
        </w:tc>
        <w:tc>
          <w:tcPr>
            <w:tcW w:type="dxa" w:w="157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Eamonn Caballar</w:t>
            </w:r>
          </w:p>
        </w:tc>
      </w:tr>
      <w:tr>
        <w:tc>
          <w:tcPr>
            <w:tcW w:type="dxa" w:w="357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6</w:t>
            </w:r>
          </w:p>
        </w:tc>
        <w:tc>
          <w:tcPr>
            <w:tcW w:type="dxa" w:w="1429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21st &amp; 3rd US00020</w:t>
            </w:r>
          </w:p>
        </w:tc>
        <w:tc>
          <w:tcPr>
            <w:tcW w:type="dxa" w:w="135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设施 Sinks and Pipes</w:t>
            </w:r>
          </w:p>
        </w:tc>
        <w:tc>
          <w:tcPr>
            <w:tcW w:type="dxa" w:w="3287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Non compliant outlet pipe. Less than one inch.</w:t>
            </w:r>
          </w:p>
        </w:tc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-5</w:t>
            </w:r>
          </w:p>
        </w:tc>
        <w:tc>
          <w:tcPr>
            <w:tcW w:type="dxa" w:w="857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QA审计</w:t>
            </w:r>
          </w:p>
        </w:tc>
        <w:tc>
          <w:tcPr>
            <w:tcW w:type="dxa" w:w="157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Eamonn Caballar</w:t>
            </w:r>
          </w:p>
        </w:tc>
      </w:tr>
      <w:tr>
        <w:tc>
          <w:tcPr>
            <w:tcW w:type="dxa" w:w="357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7</w:t>
            </w:r>
          </w:p>
        </w:tc>
        <w:tc>
          <w:tcPr>
            <w:tcW w:type="dxa" w:w="1429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221 Grand US00025</w:t>
            </w:r>
          </w:p>
        </w:tc>
        <w:tc>
          <w:tcPr>
            <w:tcW w:type="dxa" w:w="135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设施 Sinks and Pipes</w:t>
            </w:r>
          </w:p>
        </w:tc>
        <w:tc>
          <w:tcPr>
            <w:tcW w:type="dxa" w:w="3287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Airgap out of compliance.</w:t>
            </w:r>
          </w:p>
        </w:tc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-5</w:t>
            </w:r>
          </w:p>
        </w:tc>
        <w:tc>
          <w:tcPr>
            <w:tcW w:type="dxa" w:w="857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QA审计</w:t>
            </w:r>
          </w:p>
        </w:tc>
        <w:tc>
          <w:tcPr>
            <w:tcW w:type="dxa" w:w="157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Eamonn Caballar</w:t>
            </w:r>
          </w:p>
        </w:tc>
      </w:tr>
      <w:tr>
        <w:tc>
          <w:tcPr>
            <w:tcW w:type="dxa" w:w="357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8</w:t>
            </w:r>
          </w:p>
        </w:tc>
        <w:tc>
          <w:tcPr>
            <w:tcW w:type="dxa" w:w="1429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52nd &amp; Madison US00027</w:t>
            </w:r>
          </w:p>
        </w:tc>
        <w:tc>
          <w:tcPr>
            <w:tcW w:type="dxa" w:w="135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设施 Sinks and Pipes</w:t>
            </w:r>
          </w:p>
        </w:tc>
        <w:tc>
          <w:tcPr>
            <w:tcW w:type="dxa" w:w="3287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Air gap non compliant.</w:t>
            </w:r>
          </w:p>
        </w:tc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-5</w:t>
            </w:r>
          </w:p>
        </w:tc>
        <w:tc>
          <w:tcPr>
            <w:tcW w:type="dxa" w:w="857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QA审计</w:t>
            </w:r>
          </w:p>
        </w:tc>
        <w:tc>
          <w:tcPr>
            <w:tcW w:type="dxa" w:w="157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Eamonn Caballar</w:t>
            </w:r>
          </w:p>
        </w:tc>
      </w:tr>
    </w:tbl>
    <w:p>
      <w:pPr>
        <w:pStyle w:val="Heading2"/>
        <w:spacing w:after="9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24"/>
          <w:szCs w:val="24"/>
        </w:rPr>
        <w:t xml:space="preserve">3.3 全月 S 项汇总（含自检与重复巡检）</w:t>
      </w:r>
    </w:p>
    <w:p>
      <w:pPr>
        <w:spacing w:after="7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全月共 23 个 S 项，按子项汇总：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8"/>
        <w:gridCol w:w="936"/>
        <w:gridCol w:w="936"/>
        <w:gridCol w:w="4680"/>
      </w:tblGrid>
      <w:tr>
        <w:trPr>
          <w:tblHeader/>
        </w:trPr>
        <w:tc>
          <w:tcPr>
            <w:tcW w:type="dxa" w:w="28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子项[模块]</w:t>
            </w:r>
          </w:p>
        </w:tc>
        <w:tc>
          <w:tcPr>
            <w:tcW w:type="dxa" w:w="93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 项数</w:t>
            </w:r>
          </w:p>
        </w:tc>
        <w:tc>
          <w:tcPr>
            <w:tcW w:type="dxa" w:w="93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门店数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典型问题（截取）</w:t>
            </w:r>
          </w:p>
        </w:tc>
      </w:tr>
      <w:tr>
        <w:tc>
          <w:tcPr>
            <w:tcW w:type="dxa" w:w="280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Sinks and Pipes [设施]</w:t>
            </w:r>
          </w:p>
        </w:tc>
        <w:tc>
          <w:tcPr>
            <w:tcW w:type="dxa" w:w="93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13</w:t>
            </w:r>
          </w:p>
        </w:tc>
        <w:tc>
          <w:tcPr>
            <w:tcW w:type="dxa" w:w="93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10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Two pipe issues / airgap non compliant</w:t>
            </w:r>
          </w:p>
        </w:tc>
      </w:tr>
      <w:tr>
        <w:tc>
          <w:tcPr>
            <w:tcW w:type="dxa" w:w="280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Cross-Contamination [过程控制]</w:t>
            </w:r>
          </w:p>
        </w:tc>
        <w:tc>
          <w:tcPr>
            <w:tcW w:type="dxa" w:w="93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type="dxa" w:w="93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Tongs are dirty (cross contamination)</w:t>
            </w:r>
          </w:p>
        </w:tc>
      </w:tr>
      <w:tr>
        <w:tc>
          <w:tcPr>
            <w:tcW w:type="dxa" w:w="280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Handwashing Standards [员工健康卫生]</w:t>
            </w:r>
          </w:p>
        </w:tc>
        <w:tc>
          <w:tcPr>
            <w:tcW w:type="dxa" w:w="93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type="dxa" w:w="93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No trash near handwashing sink</w:t>
            </w:r>
          </w:p>
        </w:tc>
      </w:tr>
      <w:tr>
        <w:tc>
          <w:tcPr>
            <w:tcW w:type="dxa" w:w="280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Site Security [职业安全]</w:t>
            </w:r>
          </w:p>
        </w:tc>
        <w:tc>
          <w:tcPr>
            <w:tcW w:type="dxa" w:w="93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type="dxa" w:w="93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No employee only indicator on BOH doors</w:t>
            </w:r>
          </w:p>
        </w:tc>
      </w:tr>
      <w:tr>
        <w:tc>
          <w:tcPr>
            <w:tcW w:type="dxa" w:w="280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Personal certificate [证照]</w:t>
            </w:r>
          </w:p>
        </w:tc>
        <w:tc>
          <w:tcPr>
            <w:tcW w:type="dxa" w:w="93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type="dxa" w:w="93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280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Product Storage Conditions [温控有效期]</w:t>
            </w:r>
          </w:p>
        </w:tc>
        <w:tc>
          <w:tcPr>
            <w:tcW w:type="dxa" w:w="93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type="dxa" w:w="93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Missing standing thermometer</w:t>
            </w:r>
          </w:p>
        </w:tc>
      </w:tr>
      <w:tr>
        <w:tc>
          <w:tcPr>
            <w:tcW w:type="dxa" w:w="280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Expiration Date [温控有效期]</w:t>
            </w:r>
          </w:p>
        </w:tc>
        <w:tc>
          <w:tcPr>
            <w:tcW w:type="dxa" w:w="93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type="dxa" w:w="93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No expiration date</w:t>
            </w:r>
          </w:p>
        </w:tc>
      </w:tr>
    </w:tbl>
    <w:p>
      <w:pPr>
        <w:spacing w:after="100" w:before="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95959"/>
          <w:sz w:val="18"/>
          <w:szCs w:val="18"/>
        </w:rPr>
        <w:t xml:space="preserve">Sinks and Pipes（13 起 / 10 家）为全月最大系统性 S 项，已计入 §6.2 P0（air gap 跨月持续治理）。全月 S/M/G/L 合计：S 23 / M 44 / G 301 / L 130 = 498；主巡检 vs 全月：S 项 8/23、全部发现 88/498。</w:t>
      </w:r>
    </w:p>
    <w:p>
      <w:pPr>
        <w:pStyle w:val="Heading2"/>
        <w:spacing w:after="9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24"/>
          <w:szCs w:val="24"/>
        </w:rPr>
        <w:t xml:space="preserve">3.4 M 项详情（主巡检） ── 7 天内闭环</w:t>
      </w:r>
    </w:p>
    <w:p>
      <w:pPr>
        <w:spacing w:after="7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主巡检共发现 6 个 M 项（以下列示有原文描述者）。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5"/>
        <w:gridCol w:w="1872"/>
        <w:gridCol w:w="1872"/>
        <w:gridCol w:w="4595"/>
        <w:gridCol w:w="596"/>
      </w:tblGrid>
      <w:tr>
        <w:trPr>
          <w:tblHeader/>
        </w:trPr>
        <w:tc>
          <w:tcPr>
            <w:tcW w:type="dxa" w:w="42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门店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模块/子项</w:t>
            </w:r>
          </w:p>
        </w:tc>
        <w:tc>
          <w:tcPr>
            <w:tcW w:type="dxa" w:w="459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问题描述（原文）</w:t>
            </w:r>
          </w:p>
        </w:tc>
        <w:tc>
          <w:tcPr>
            <w:tcW w:type="dxa" w:w="59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扣分</w:t>
            </w:r>
          </w:p>
        </w:tc>
      </w:tr>
      <w:tr>
        <w:tc>
          <w:tcPr>
            <w:tcW w:type="dxa" w:w="42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1</w:t>
            </w:r>
          </w:p>
        </w:tc>
        <w:tc>
          <w:tcPr>
            <w:tcW w:type="dxa" w:w="187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8th &amp; Broadway US00001</w:t>
            </w:r>
          </w:p>
        </w:tc>
        <w:tc>
          <w:tcPr>
            <w:tcW w:type="dxa" w:w="187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设施 Good condition</w:t>
            </w:r>
          </w:p>
        </w:tc>
        <w:tc>
          <w:tcPr>
            <w:tcW w:type="dxa" w:w="45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Lights in storage area are inoperable.</w:t>
            </w:r>
          </w:p>
        </w:tc>
        <w:tc>
          <w:tcPr>
            <w:tcW w:type="dxa" w:w="5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-5</w:t>
            </w:r>
          </w:p>
        </w:tc>
      </w:tr>
      <w:tr>
        <w:tc>
          <w:tcPr>
            <w:tcW w:type="dxa" w:w="42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2</w:t>
            </w:r>
          </w:p>
        </w:tc>
        <w:tc>
          <w:tcPr>
            <w:tcW w:type="dxa" w:w="187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28th &amp; 6th US00002</w:t>
            </w:r>
          </w:p>
        </w:tc>
        <w:tc>
          <w:tcPr>
            <w:tcW w:type="dxa" w:w="187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温控有效期 Expiration Date</w:t>
            </w:r>
          </w:p>
        </w:tc>
        <w:tc>
          <w:tcPr>
            <w:tcW w:type="dxa" w:w="45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Missing expiration date label on syrup bottle.</w:t>
            </w:r>
          </w:p>
        </w:tc>
        <w:tc>
          <w:tcPr>
            <w:tcW w:type="dxa" w:w="5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-5</w:t>
            </w:r>
          </w:p>
        </w:tc>
      </w:tr>
      <w:tr>
        <w:tc>
          <w:tcPr>
            <w:tcW w:type="dxa" w:w="42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3</w:t>
            </w:r>
          </w:p>
        </w:tc>
        <w:tc>
          <w:tcPr>
            <w:tcW w:type="dxa" w:w="187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28th &amp; 6th US00002</w:t>
            </w:r>
          </w:p>
        </w:tc>
        <w:tc>
          <w:tcPr>
            <w:tcW w:type="dxa" w:w="187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清洁卫生 Clean &amp; Sanitize</w:t>
            </w:r>
          </w:p>
        </w:tc>
        <w:tc>
          <w:tcPr>
            <w:tcW w:type="dxa" w:w="45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Multiple noncompliant reading of PPM taken from food processing sani buckets.</w:t>
            </w:r>
          </w:p>
        </w:tc>
        <w:tc>
          <w:tcPr>
            <w:tcW w:type="dxa" w:w="5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-5</w:t>
            </w:r>
          </w:p>
        </w:tc>
      </w:tr>
      <w:tr>
        <w:tc>
          <w:tcPr>
            <w:tcW w:type="dxa" w:w="42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4</w:t>
            </w:r>
          </w:p>
        </w:tc>
        <w:tc>
          <w:tcPr>
            <w:tcW w:type="dxa" w:w="187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100 Maiden Ln US00003</w:t>
            </w:r>
          </w:p>
        </w:tc>
        <w:tc>
          <w:tcPr>
            <w:tcW w:type="dxa" w:w="187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温控有效期 Expiration Date</w:t>
            </w:r>
          </w:p>
        </w:tc>
        <w:tc>
          <w:tcPr>
            <w:tcW w:type="dxa" w:w="45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Missing expiration date on product.</w:t>
            </w:r>
          </w:p>
        </w:tc>
        <w:tc>
          <w:tcPr>
            <w:tcW w:type="dxa" w:w="5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-5</w:t>
            </w:r>
          </w:p>
        </w:tc>
      </w:tr>
      <w:tr>
        <w:tc>
          <w:tcPr>
            <w:tcW w:type="dxa" w:w="42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5</w:t>
            </w:r>
          </w:p>
        </w:tc>
        <w:tc>
          <w:tcPr>
            <w:tcW w:type="dxa" w:w="187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37th &amp; Broadway US00004</w:t>
            </w:r>
          </w:p>
        </w:tc>
        <w:tc>
          <w:tcPr>
            <w:tcW w:type="dxa" w:w="187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清洁卫生 Clean &amp; Sanitize</w:t>
            </w:r>
          </w:p>
        </w:tc>
        <w:tc>
          <w:tcPr>
            <w:tcW w:type="dxa" w:w="45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Sanitizer stains on ice machine.</w:t>
            </w:r>
          </w:p>
        </w:tc>
        <w:tc>
          <w:tcPr>
            <w:tcW w:type="dxa" w:w="5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-5</w:t>
            </w:r>
          </w:p>
        </w:tc>
      </w:tr>
      <w:tr>
        <w:tc>
          <w:tcPr>
            <w:tcW w:type="dxa" w:w="42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6</w:t>
            </w:r>
          </w:p>
        </w:tc>
        <w:tc>
          <w:tcPr>
            <w:tcW w:type="dxa" w:w="187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23rd &amp; 8th US00022</w:t>
            </w:r>
          </w:p>
        </w:tc>
        <w:tc>
          <w:tcPr>
            <w:tcW w:type="dxa" w:w="187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证照 Licenses and certificates</w:t>
            </w:r>
          </w:p>
        </w:tc>
        <w:tc>
          <w:tcPr>
            <w:tcW w:type="dxa" w:w="45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Missing handwashing sign.</w:t>
            </w:r>
          </w:p>
        </w:tc>
        <w:tc>
          <w:tcPr>
            <w:tcW w:type="dxa" w:w="5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-5</w:t>
            </w:r>
          </w:p>
        </w:tc>
      </w:tr>
    </w:tbl>
    <w:p>
      <w:pPr>
        <w:pStyle w:val="Heading2"/>
        <w:spacing w:after="9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24"/>
          <w:szCs w:val="24"/>
        </w:rPr>
        <w:t xml:space="preserve">3.5 G 项 / L 项 分布（主巡检）</w:t>
      </w:r>
    </w:p>
    <w:p>
      <w:pPr>
        <w:spacing w:after="5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G 项（一般项）共 58 个，主要集中模块：</w:t>
      </w:r>
    </w:p>
    <w:p>
      <w:pPr>
        <w:pStyle w:val="ListParagraph"/>
        <w:numPr>
          <w:ilvl w:val="0"/>
          <w:numId w:val="1"/>
        </w:numPr>
        <w:spacing w:after="4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18"/>
          <w:szCs w:val="18"/>
        </w:rPr>
        <w:t xml:space="preserve">清洁卫生：41 个</w:t>
      </w:r>
    </w:p>
    <w:p>
      <w:pPr>
        <w:pStyle w:val="ListParagraph"/>
        <w:numPr>
          <w:ilvl w:val="0"/>
          <w:numId w:val="1"/>
        </w:numPr>
        <w:spacing w:after="4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18"/>
          <w:szCs w:val="18"/>
        </w:rPr>
        <w:t xml:space="preserve">过程控制：9 个</w:t>
      </w:r>
    </w:p>
    <w:p>
      <w:pPr>
        <w:pStyle w:val="ListParagraph"/>
        <w:numPr>
          <w:ilvl w:val="0"/>
          <w:numId w:val="1"/>
        </w:numPr>
        <w:spacing w:after="4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18"/>
          <w:szCs w:val="18"/>
        </w:rPr>
        <w:t xml:space="preserve">设施：4 个</w:t>
      </w:r>
    </w:p>
    <w:p>
      <w:pPr>
        <w:pStyle w:val="ListParagraph"/>
        <w:numPr>
          <w:ilvl w:val="0"/>
          <w:numId w:val="1"/>
        </w:numPr>
        <w:spacing w:after="4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18"/>
          <w:szCs w:val="18"/>
        </w:rPr>
        <w:t xml:space="preserve">员工健康卫生：3 个</w:t>
      </w:r>
    </w:p>
    <w:p>
      <w:pPr>
        <w:pStyle w:val="ListParagraph"/>
        <w:numPr>
          <w:ilvl w:val="0"/>
          <w:numId w:val="1"/>
        </w:numPr>
        <w:spacing w:after="4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18"/>
          <w:szCs w:val="18"/>
        </w:rPr>
        <w:t xml:space="preserve">职业安全：1 个</w:t>
      </w:r>
    </w:p>
    <w:p>
      <w:pPr>
        <w:spacing w:after="50" w:before="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L 项（轻微项）共 16 个，主要集中模块：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18"/>
          <w:szCs w:val="18"/>
        </w:rPr>
        <w:t xml:space="preserve">清洁卫生：16 个</w:t>
      </w:r>
    </w:p>
    <w:p>
      <w:pPr>
        <w:pStyle w:val="Heading1"/>
        <w:pBdr>
          <w:bottom w:val="single" w:color="1F4E79" w:sz="8" w:space="3"/>
        </w:pBdr>
        <w:spacing w:after="120" w:befor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四、模块与门店关联分析</w:t>
      </w:r>
    </w:p>
    <w:p>
      <w:pPr>
        <w:pStyle w:val="Heading2"/>
        <w:spacing w:after="9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24"/>
          <w:szCs w:val="24"/>
        </w:rPr>
        <w:t xml:space="preserve">4.1 门店 × 模块扣分矩阵（主巡检）</w:t>
      </w:r>
    </w:p>
    <w:p>
      <w:pPr>
        <w:spacing w:after="7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95959"/>
          <w:sz w:val="16"/>
          <w:szCs w:val="16"/>
        </w:rPr>
        <w:t xml:space="preserve">※ 矩阵覆盖 18 家已巡检门店（主巡检口径，含 7 起申诉获批后调整）；行合计 = 该店主巡检总扣分（名义）。清洁卫生影响全部 18 家（100%），为最广覆盖模块。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65"/>
        <w:gridCol w:w="676"/>
        <w:gridCol w:w="676"/>
        <w:gridCol w:w="676"/>
        <w:gridCol w:w="573"/>
        <w:gridCol w:w="573"/>
        <w:gridCol w:w="573"/>
        <w:gridCol w:w="676"/>
        <w:gridCol w:w="573"/>
        <w:gridCol w:w="573"/>
        <w:gridCol w:w="573"/>
        <w:gridCol w:w="753"/>
      </w:tblGrid>
      <w:tr>
        <w:trPr>
          <w:tblHeader/>
        </w:trPr>
        <w:tc>
          <w:tcPr>
            <w:tcW w:type="dxa" w:w="246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门店</w:t>
            </w:r>
          </w:p>
        </w:tc>
        <w:tc>
          <w:tcPr>
            <w:tcW w:type="dxa" w:w="6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清洁</w:t>
            </w:r>
          </w:p>
        </w:tc>
        <w:tc>
          <w:tcPr>
            <w:tcW w:type="dxa" w:w="6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过程</w:t>
            </w:r>
          </w:p>
        </w:tc>
        <w:tc>
          <w:tcPr>
            <w:tcW w:type="dxa" w:w="6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设施</w:t>
            </w:r>
          </w:p>
        </w:tc>
        <w:tc>
          <w:tcPr>
            <w:tcW w:type="dxa" w:w="57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证照</w:t>
            </w:r>
          </w:p>
        </w:tc>
        <w:tc>
          <w:tcPr>
            <w:tcW w:type="dxa" w:w="57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职安</w:t>
            </w:r>
          </w:p>
        </w:tc>
        <w:tc>
          <w:tcPr>
            <w:tcW w:type="dxa" w:w="57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虫害</w:t>
            </w:r>
          </w:p>
        </w:tc>
        <w:tc>
          <w:tcPr>
            <w:tcW w:type="dxa" w:w="6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温控</w:t>
            </w:r>
          </w:p>
        </w:tc>
        <w:tc>
          <w:tcPr>
            <w:tcW w:type="dxa" w:w="57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员工</w:t>
            </w:r>
          </w:p>
        </w:tc>
        <w:tc>
          <w:tcPr>
            <w:tcW w:type="dxa" w:w="57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设备</w:t>
            </w:r>
          </w:p>
        </w:tc>
        <w:tc>
          <w:tcPr>
            <w:tcW w:type="dxa" w:w="57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供应</w:t>
            </w:r>
          </w:p>
        </w:tc>
        <w:tc>
          <w:tcPr>
            <w:tcW w:type="dxa" w:w="75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合计</w:t>
            </w:r>
          </w:p>
        </w:tc>
      </w:tr>
      <w:tr>
        <w:tc>
          <w:tcPr>
            <w:tcW w:type="dxa" w:w="246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52nd &amp; Madison (US00027)</w:t>
            </w:r>
          </w:p>
        </w:tc>
        <w:tc>
          <w:tcPr>
            <w:tcW w:type="dxa" w:w="67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-7</w:t>
            </w:r>
          </w:p>
        </w:tc>
        <w:tc>
          <w:tcPr>
            <w:tcW w:type="dxa" w:w="67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-2</w:t>
            </w:r>
          </w:p>
        </w:tc>
        <w:tc>
          <w:tcPr>
            <w:tcW w:type="dxa" w:w="67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-5</w:t>
            </w:r>
          </w:p>
        </w:tc>
        <w:tc>
          <w:tcPr>
            <w:tcW w:type="dxa" w:w="57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7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7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67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7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-2</w:t>
            </w:r>
          </w:p>
        </w:tc>
        <w:tc>
          <w:tcPr>
            <w:tcW w:type="dxa" w:w="57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7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75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-16</w:t>
            </w:r>
          </w:p>
        </w:tc>
      </w:tr>
      <w:tr>
        <w:tc>
          <w:tcPr>
            <w:tcW w:type="dxa" w:w="246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29th &amp; 3rd (US00019)</w:t>
            </w:r>
          </w:p>
        </w:tc>
        <w:tc>
          <w:tcPr>
            <w:tcW w:type="dxa" w:w="67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-6</w:t>
            </w:r>
          </w:p>
        </w:tc>
        <w:tc>
          <w:tcPr>
            <w:tcW w:type="dxa" w:w="67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67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-9</w:t>
            </w:r>
          </w:p>
        </w:tc>
        <w:tc>
          <w:tcPr>
            <w:tcW w:type="dxa" w:w="57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7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7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67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7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7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7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75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-15</w:t>
            </w:r>
          </w:p>
        </w:tc>
      </w:tr>
      <w:tr>
        <w:tc>
          <w:tcPr>
            <w:tcW w:type="dxa" w:w="246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28th &amp; 6th (US00002)</w:t>
            </w:r>
          </w:p>
        </w:tc>
        <w:tc>
          <w:tcPr>
            <w:tcW w:type="dxa" w:w="67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-9</w:t>
            </w:r>
          </w:p>
        </w:tc>
        <w:tc>
          <w:tcPr>
            <w:tcW w:type="dxa" w:w="67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67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7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7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7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67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-5</w:t>
            </w:r>
          </w:p>
        </w:tc>
        <w:tc>
          <w:tcPr>
            <w:tcW w:type="dxa" w:w="57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7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7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75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-14</w:t>
            </w:r>
          </w:p>
        </w:tc>
      </w:tr>
      <w:tr>
        <w:tc>
          <w:tcPr>
            <w:tcW w:type="dxa" w:w="246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100 Maiden Ln (US00003)</w:t>
            </w:r>
          </w:p>
        </w:tc>
        <w:tc>
          <w:tcPr>
            <w:tcW w:type="dxa" w:w="67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-7</w:t>
            </w:r>
          </w:p>
        </w:tc>
        <w:tc>
          <w:tcPr>
            <w:tcW w:type="dxa" w:w="67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-2</w:t>
            </w:r>
          </w:p>
        </w:tc>
        <w:tc>
          <w:tcPr>
            <w:tcW w:type="dxa" w:w="67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7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7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7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67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-5</w:t>
            </w:r>
          </w:p>
        </w:tc>
        <w:tc>
          <w:tcPr>
            <w:tcW w:type="dxa" w:w="57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7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7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75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-14</w:t>
            </w:r>
          </w:p>
        </w:tc>
      </w:tr>
      <w:tr>
        <w:tc>
          <w:tcPr>
            <w:tcW w:type="dxa" w:w="246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8th &amp; Broadway (US00001)</w:t>
            </w:r>
          </w:p>
        </w:tc>
        <w:tc>
          <w:tcPr>
            <w:tcW w:type="dxa" w:w="67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-4</w:t>
            </w:r>
          </w:p>
        </w:tc>
        <w:tc>
          <w:tcPr>
            <w:tcW w:type="dxa" w:w="67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-4</w:t>
            </w:r>
          </w:p>
        </w:tc>
        <w:tc>
          <w:tcPr>
            <w:tcW w:type="dxa" w:w="67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-5</w:t>
            </w:r>
          </w:p>
        </w:tc>
        <w:tc>
          <w:tcPr>
            <w:tcW w:type="dxa" w:w="57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7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7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67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7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7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7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75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-13</w:t>
            </w:r>
          </w:p>
        </w:tc>
      </w:tr>
      <w:tr>
        <w:tc>
          <w:tcPr>
            <w:tcW w:type="dxa" w:w="246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154 Bleecker (US00010)</w:t>
            </w:r>
          </w:p>
        </w:tc>
        <w:tc>
          <w:tcPr>
            <w:tcW w:type="dxa" w:w="67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-6</w:t>
            </w:r>
          </w:p>
        </w:tc>
        <w:tc>
          <w:tcPr>
            <w:tcW w:type="dxa" w:w="67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-2</w:t>
            </w:r>
          </w:p>
        </w:tc>
        <w:tc>
          <w:tcPr>
            <w:tcW w:type="dxa" w:w="67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-5</w:t>
            </w:r>
          </w:p>
        </w:tc>
        <w:tc>
          <w:tcPr>
            <w:tcW w:type="dxa" w:w="57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7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7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67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7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7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7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75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-13</w:t>
            </w:r>
          </w:p>
        </w:tc>
      </w:tr>
      <w:tr>
        <w:tc>
          <w:tcPr>
            <w:tcW w:type="dxa" w:w="246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221 Grand (US00025)</w:t>
            </w:r>
          </w:p>
        </w:tc>
        <w:tc>
          <w:tcPr>
            <w:tcW w:type="dxa" w:w="67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-8</w:t>
            </w:r>
          </w:p>
        </w:tc>
        <w:tc>
          <w:tcPr>
            <w:tcW w:type="dxa" w:w="67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67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-5</w:t>
            </w:r>
          </w:p>
        </w:tc>
        <w:tc>
          <w:tcPr>
            <w:tcW w:type="dxa" w:w="57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7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7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67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7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7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7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75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-13</w:t>
            </w:r>
          </w:p>
        </w:tc>
      </w:tr>
      <w:tr>
        <w:tc>
          <w:tcPr>
            <w:tcW w:type="dxa" w:w="246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102 Fulton (US00006)</w:t>
            </w:r>
          </w:p>
        </w:tc>
        <w:tc>
          <w:tcPr>
            <w:tcW w:type="dxa" w:w="67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-3</w:t>
            </w:r>
          </w:p>
        </w:tc>
        <w:tc>
          <w:tcPr>
            <w:tcW w:type="dxa" w:w="67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-2</w:t>
            </w:r>
          </w:p>
        </w:tc>
        <w:tc>
          <w:tcPr>
            <w:tcW w:type="dxa" w:w="67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-5</w:t>
            </w:r>
          </w:p>
        </w:tc>
        <w:tc>
          <w:tcPr>
            <w:tcW w:type="dxa" w:w="57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7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7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67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7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-2</w:t>
            </w:r>
          </w:p>
        </w:tc>
        <w:tc>
          <w:tcPr>
            <w:tcW w:type="dxa" w:w="57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7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75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-12</w:t>
            </w:r>
          </w:p>
        </w:tc>
      </w:tr>
      <w:tr>
        <w:tc>
          <w:tcPr>
            <w:tcW w:type="dxa" w:w="246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15th &amp; 3rd (US00024)</w:t>
            </w:r>
          </w:p>
        </w:tc>
        <w:tc>
          <w:tcPr>
            <w:tcW w:type="dxa" w:w="67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-8</w:t>
            </w:r>
          </w:p>
        </w:tc>
        <w:tc>
          <w:tcPr>
            <w:tcW w:type="dxa" w:w="67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-2</w:t>
            </w:r>
          </w:p>
        </w:tc>
        <w:tc>
          <w:tcPr>
            <w:tcW w:type="dxa" w:w="67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-2</w:t>
            </w:r>
          </w:p>
        </w:tc>
        <w:tc>
          <w:tcPr>
            <w:tcW w:type="dxa" w:w="57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7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7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67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7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7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7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75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-12</w:t>
            </w:r>
          </w:p>
        </w:tc>
      </w:tr>
      <w:tr>
        <w:tc>
          <w:tcPr>
            <w:tcW w:type="dxa" w:w="246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37th &amp; Broadway (US00004)</w:t>
            </w:r>
          </w:p>
        </w:tc>
        <w:tc>
          <w:tcPr>
            <w:tcW w:type="dxa" w:w="67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-11</w:t>
            </w:r>
          </w:p>
        </w:tc>
        <w:tc>
          <w:tcPr>
            <w:tcW w:type="dxa" w:w="67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67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7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7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7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67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7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7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7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75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-11</w:t>
            </w:r>
          </w:p>
        </w:tc>
      </w:tr>
      <w:tr>
        <w:tc>
          <w:tcPr>
            <w:tcW w:type="dxa" w:w="246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33rd &amp; 10th (US00008)</w:t>
            </w:r>
          </w:p>
        </w:tc>
        <w:tc>
          <w:tcPr>
            <w:tcW w:type="dxa" w:w="67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-6</w:t>
            </w:r>
          </w:p>
        </w:tc>
        <w:tc>
          <w:tcPr>
            <w:tcW w:type="dxa" w:w="67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67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-5</w:t>
            </w:r>
          </w:p>
        </w:tc>
        <w:tc>
          <w:tcPr>
            <w:tcW w:type="dxa" w:w="57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7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7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67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7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7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7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75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-11</w:t>
            </w:r>
          </w:p>
        </w:tc>
      </w:tr>
      <w:tr>
        <w:tc>
          <w:tcPr>
            <w:tcW w:type="dxa" w:w="246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54th &amp; 8th (US00005)</w:t>
            </w:r>
          </w:p>
        </w:tc>
        <w:tc>
          <w:tcPr>
            <w:tcW w:type="dxa" w:w="67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-4</w:t>
            </w:r>
          </w:p>
        </w:tc>
        <w:tc>
          <w:tcPr>
            <w:tcW w:type="dxa" w:w="67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67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-5</w:t>
            </w:r>
          </w:p>
        </w:tc>
        <w:tc>
          <w:tcPr>
            <w:tcW w:type="dxa" w:w="57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7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7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67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7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7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7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75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-9</w:t>
            </w:r>
          </w:p>
        </w:tc>
      </w:tr>
      <w:tr>
        <w:tc>
          <w:tcPr>
            <w:tcW w:type="dxa" w:w="246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108th &amp; Broadway (US00007)</w:t>
            </w:r>
          </w:p>
        </w:tc>
        <w:tc>
          <w:tcPr>
            <w:tcW w:type="dxa" w:w="67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-5</w:t>
            </w:r>
          </w:p>
        </w:tc>
        <w:tc>
          <w:tcPr>
            <w:tcW w:type="dxa" w:w="67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-2</w:t>
            </w:r>
          </w:p>
        </w:tc>
        <w:tc>
          <w:tcPr>
            <w:tcW w:type="dxa" w:w="67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7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7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-2</w:t>
            </w:r>
          </w:p>
        </w:tc>
        <w:tc>
          <w:tcPr>
            <w:tcW w:type="dxa" w:w="57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67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7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7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7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75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-9</w:t>
            </w:r>
          </w:p>
        </w:tc>
      </w:tr>
      <w:tr>
        <w:tc>
          <w:tcPr>
            <w:tcW w:type="dxa" w:w="246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16th &amp; 6th (US00012)</w:t>
            </w:r>
          </w:p>
        </w:tc>
        <w:tc>
          <w:tcPr>
            <w:tcW w:type="dxa" w:w="67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-7</w:t>
            </w:r>
          </w:p>
        </w:tc>
        <w:tc>
          <w:tcPr>
            <w:tcW w:type="dxa" w:w="67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-2</w:t>
            </w:r>
          </w:p>
        </w:tc>
        <w:tc>
          <w:tcPr>
            <w:tcW w:type="dxa" w:w="67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7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7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7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67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7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7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7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75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-9</w:t>
            </w:r>
          </w:p>
        </w:tc>
      </w:tr>
      <w:tr>
        <w:tc>
          <w:tcPr>
            <w:tcW w:type="dxa" w:w="246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40th &amp; 10th (US00018)</w:t>
            </w:r>
          </w:p>
        </w:tc>
        <w:tc>
          <w:tcPr>
            <w:tcW w:type="dxa" w:w="67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-7</w:t>
            </w:r>
          </w:p>
        </w:tc>
        <w:tc>
          <w:tcPr>
            <w:tcW w:type="dxa" w:w="67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67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7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7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7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67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7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-2</w:t>
            </w:r>
          </w:p>
        </w:tc>
        <w:tc>
          <w:tcPr>
            <w:tcW w:type="dxa" w:w="57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7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75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-9</w:t>
            </w:r>
          </w:p>
        </w:tc>
      </w:tr>
      <w:tr>
        <w:tc>
          <w:tcPr>
            <w:tcW w:type="dxa" w:w="246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21st &amp; 3rd (US00020)</w:t>
            </w:r>
          </w:p>
        </w:tc>
        <w:tc>
          <w:tcPr>
            <w:tcW w:type="dxa" w:w="67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-3</w:t>
            </w:r>
          </w:p>
        </w:tc>
        <w:tc>
          <w:tcPr>
            <w:tcW w:type="dxa" w:w="67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67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-5</w:t>
            </w:r>
          </w:p>
        </w:tc>
        <w:tc>
          <w:tcPr>
            <w:tcW w:type="dxa" w:w="57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7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7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67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7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7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7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75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-8</w:t>
            </w:r>
          </w:p>
        </w:tc>
      </w:tr>
      <w:tr>
        <w:tc>
          <w:tcPr>
            <w:tcW w:type="dxa" w:w="246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41st &amp; Lexington (US00015)</w:t>
            </w:r>
          </w:p>
        </w:tc>
        <w:tc>
          <w:tcPr>
            <w:tcW w:type="dxa" w:w="67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-5</w:t>
            </w:r>
          </w:p>
        </w:tc>
        <w:tc>
          <w:tcPr>
            <w:tcW w:type="dxa" w:w="67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67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-2</w:t>
            </w:r>
          </w:p>
        </w:tc>
        <w:tc>
          <w:tcPr>
            <w:tcW w:type="dxa" w:w="57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7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7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67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7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7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7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75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-7</w:t>
            </w:r>
          </w:p>
        </w:tc>
      </w:tr>
      <w:tr>
        <w:tc>
          <w:tcPr>
            <w:tcW w:type="dxa" w:w="246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23rd &amp; 8th (US00022)</w:t>
            </w:r>
          </w:p>
        </w:tc>
        <w:tc>
          <w:tcPr>
            <w:tcW w:type="dxa" w:w="67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-2</w:t>
            </w:r>
          </w:p>
        </w:tc>
        <w:tc>
          <w:tcPr>
            <w:tcW w:type="dxa" w:w="67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67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7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-5</w:t>
            </w:r>
          </w:p>
        </w:tc>
        <w:tc>
          <w:tcPr>
            <w:tcW w:type="dxa" w:w="57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7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67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7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7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7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75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-7</w:t>
            </w:r>
          </w:p>
        </w:tc>
      </w:tr>
      <w:tr>
        <w:tc>
          <w:tcPr>
            <w:tcW w:type="dxa" w:w="246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合计</w:t>
            </w:r>
          </w:p>
        </w:tc>
        <w:tc>
          <w:tcPr>
            <w:tcW w:type="dxa" w:w="67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-108</w:t>
            </w:r>
          </w:p>
        </w:tc>
        <w:tc>
          <w:tcPr>
            <w:tcW w:type="dxa" w:w="67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-18</w:t>
            </w:r>
          </w:p>
        </w:tc>
        <w:tc>
          <w:tcPr>
            <w:tcW w:type="dxa" w:w="67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-53</w:t>
            </w:r>
          </w:p>
        </w:tc>
        <w:tc>
          <w:tcPr>
            <w:tcW w:type="dxa" w:w="57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-5</w:t>
            </w:r>
          </w:p>
        </w:tc>
        <w:tc>
          <w:tcPr>
            <w:tcW w:type="dxa" w:w="57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-2</w:t>
            </w:r>
          </w:p>
        </w:tc>
        <w:tc>
          <w:tcPr>
            <w:tcW w:type="dxa" w:w="57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67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-10</w:t>
            </w:r>
          </w:p>
        </w:tc>
        <w:tc>
          <w:tcPr>
            <w:tcW w:type="dxa" w:w="57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-6</w:t>
            </w:r>
          </w:p>
        </w:tc>
        <w:tc>
          <w:tcPr>
            <w:tcW w:type="dxa" w:w="57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7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75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-202</w:t>
            </w:r>
          </w:p>
        </w:tc>
      </w:tr>
    </w:tbl>
    <w:p>
      <w:pPr>
        <w:spacing w:after="100" w:before="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95959"/>
          <w:sz w:val="16"/>
          <w:szCs w:val="16"/>
        </w:rPr>
        <w:t xml:space="preserve">100% 门店命中的模块：清洁卫生（18/18）。</w:t>
      </w:r>
    </w:p>
    <w:p>
      <w:pPr>
        <w:pStyle w:val="Heading2"/>
        <w:spacing w:after="9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24"/>
          <w:szCs w:val="24"/>
        </w:rPr>
        <w:t xml:space="preserve">4.2 最低分门店归因</w:t>
      </w:r>
    </w:p>
    <w:p>
      <w:pPr>
        <w:spacing w:after="5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最低分主巡检门店：52nd &amp; Madison（US00027），主巡检得分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C0392B"/>
          <w:sz w:val="19"/>
          <w:szCs w:val="19"/>
        </w:rPr>
        <w:t xml:space="preserve">64 分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。</w:t>
      </w:r>
    </w:p>
    <w:p>
      <w:pPr>
        <w:spacing w:after="10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52nd &amp; Madison（US00027） 主巡检 64 分（QA审计，2026-06-17，巡检员 Eamonn Caballar），名义扣分 -16 分，集中在：清洁卫生（-7）、设施（-5，含 1 个 Sinks and Pipes S 项「Air gap non compliant.」）、员工健康卫生（-2）、过程控制（-2）。该店非新开店，5 月主巡检基准 84 分，环比骤降 20 分，为本月最大跌幅门店，列为 7 月重点复查。</w:t>
      </w:r>
    </w:p>
    <w:p>
      <w:pPr>
        <w:pStyle w:val="Heading2"/>
        <w:spacing w:after="9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24"/>
          <w:szCs w:val="24"/>
        </w:rPr>
        <w:t xml:space="preserve">4.3 申诉调整门店分析（全口径：获批 / 驳回 / 审批中）</w:t>
      </w:r>
    </w:p>
    <w:p>
      <w:pPr>
        <w:spacing w:after="6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本月共 10 起申诉立案：7 起获批、0 起驳回、3 起审批中。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97"/>
        <w:gridCol w:w="1146"/>
        <w:gridCol w:w="1146"/>
        <w:gridCol w:w="1337"/>
        <w:gridCol w:w="1433"/>
        <w:gridCol w:w="2101"/>
      </w:tblGrid>
      <w:tr>
        <w:trPr>
          <w:tblHeader/>
        </w:trPr>
        <w:tc>
          <w:tcPr>
            <w:tcW w:type="dxa" w:w="219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门店</w:t>
            </w:r>
          </w:p>
        </w:tc>
        <w:tc>
          <w:tcPr>
            <w:tcW w:type="dxa" w:w="11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巡检类型</w:t>
            </w:r>
          </w:p>
        </w:tc>
        <w:tc>
          <w:tcPr>
            <w:tcW w:type="dxa" w:w="11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申诉结果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日期</w:t>
            </w:r>
          </w:p>
        </w:tc>
        <w:tc>
          <w:tcPr>
            <w:tcW w:type="dxa" w:w="143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分数变动</w:t>
            </w:r>
          </w:p>
        </w:tc>
        <w:tc>
          <w:tcPr>
            <w:tcW w:type="dxa" w:w="210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巡检员</w:t>
            </w:r>
          </w:p>
        </w:tc>
      </w:tr>
      <w:tr>
        <w:tc>
          <w:tcPr>
            <w:tcW w:type="dxa" w:w="2197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102 Fulton US00006</w:t>
            </w:r>
          </w:p>
        </w:tc>
        <w:tc>
          <w:tcPr>
            <w:tcW w:type="dxa" w:w="114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QA审计</w:t>
            </w:r>
          </w:p>
        </w:tc>
        <w:tc>
          <w:tcPr>
            <w:tcW w:type="dxa" w:w="114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7AE60"/>
                <w:sz w:val="15"/>
                <w:szCs w:val="15"/>
              </w:rPr>
              <w:t xml:space="preserve">获批 ※</w:t>
            </w:r>
          </w:p>
        </w:tc>
        <w:tc>
          <w:tcPr>
            <w:tcW w:type="dxa" w:w="1337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2026-06-15</w:t>
            </w:r>
          </w:p>
        </w:tc>
        <w:tc>
          <w:tcPr>
            <w:tcW w:type="dxa" w:w="143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68→93</w:t>
            </w:r>
          </w:p>
        </w:tc>
        <w:tc>
          <w:tcPr>
            <w:tcW w:type="dxa" w:w="210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Eamonn Caballar</w:t>
            </w:r>
          </w:p>
        </w:tc>
      </w:tr>
      <w:tr>
        <w:tc>
          <w:tcPr>
            <w:tcW w:type="dxa" w:w="2197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33rd &amp; 10th US00008</w:t>
            </w:r>
          </w:p>
        </w:tc>
        <w:tc>
          <w:tcPr>
            <w:tcW w:type="dxa" w:w="114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QA审计</w:t>
            </w:r>
          </w:p>
        </w:tc>
        <w:tc>
          <w:tcPr>
            <w:tcW w:type="dxa" w:w="114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7AE60"/>
                <w:sz w:val="15"/>
                <w:szCs w:val="15"/>
              </w:rPr>
              <w:t xml:space="preserve">获批 ※</w:t>
            </w:r>
          </w:p>
        </w:tc>
        <w:tc>
          <w:tcPr>
            <w:tcW w:type="dxa" w:w="1337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2026-06-17</w:t>
            </w:r>
          </w:p>
        </w:tc>
        <w:tc>
          <w:tcPr>
            <w:tcW w:type="dxa" w:w="143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69→94</w:t>
            </w:r>
          </w:p>
        </w:tc>
        <w:tc>
          <w:tcPr>
            <w:tcW w:type="dxa" w:w="210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Eamonn Caballar</w:t>
            </w:r>
          </w:p>
        </w:tc>
      </w:tr>
      <w:tr>
        <w:tc>
          <w:tcPr>
            <w:tcW w:type="dxa" w:w="2197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154 Bleecker US00010</w:t>
            </w:r>
          </w:p>
        </w:tc>
        <w:tc>
          <w:tcPr>
            <w:tcW w:type="dxa" w:w="114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QA审计</w:t>
            </w:r>
          </w:p>
        </w:tc>
        <w:tc>
          <w:tcPr>
            <w:tcW w:type="dxa" w:w="114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7AE60"/>
                <w:sz w:val="15"/>
                <w:szCs w:val="15"/>
              </w:rPr>
              <w:t xml:space="preserve">获批 ※</w:t>
            </w:r>
          </w:p>
        </w:tc>
        <w:tc>
          <w:tcPr>
            <w:tcW w:type="dxa" w:w="1337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2026-06-15</w:t>
            </w:r>
          </w:p>
        </w:tc>
        <w:tc>
          <w:tcPr>
            <w:tcW w:type="dxa" w:w="143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67→92</w:t>
            </w:r>
          </w:p>
        </w:tc>
        <w:tc>
          <w:tcPr>
            <w:tcW w:type="dxa" w:w="210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Eamonn Caballar</w:t>
            </w:r>
          </w:p>
        </w:tc>
      </w:tr>
      <w:tr>
        <w:tc>
          <w:tcPr>
            <w:tcW w:type="dxa" w:w="2197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41st &amp; Lexington US00015</w:t>
            </w:r>
          </w:p>
        </w:tc>
        <w:tc>
          <w:tcPr>
            <w:tcW w:type="dxa" w:w="114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QA审计</w:t>
            </w:r>
          </w:p>
        </w:tc>
        <w:tc>
          <w:tcPr>
            <w:tcW w:type="dxa" w:w="114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7AE60"/>
                <w:sz w:val="15"/>
                <w:szCs w:val="15"/>
              </w:rPr>
              <w:t xml:space="preserve">获批 ※</w:t>
            </w:r>
          </w:p>
        </w:tc>
        <w:tc>
          <w:tcPr>
            <w:tcW w:type="dxa" w:w="1337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2026-06-17</w:t>
            </w:r>
          </w:p>
        </w:tc>
        <w:tc>
          <w:tcPr>
            <w:tcW w:type="dxa" w:w="143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93→95</w:t>
            </w:r>
          </w:p>
        </w:tc>
        <w:tc>
          <w:tcPr>
            <w:tcW w:type="dxa" w:w="210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Eamonn Caballar</w:t>
            </w:r>
          </w:p>
        </w:tc>
      </w:tr>
      <w:tr>
        <w:tc>
          <w:tcPr>
            <w:tcW w:type="dxa" w:w="2197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29th &amp; 3rd US00019</w:t>
            </w:r>
          </w:p>
        </w:tc>
        <w:tc>
          <w:tcPr>
            <w:tcW w:type="dxa" w:w="114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QA审计</w:t>
            </w:r>
          </w:p>
        </w:tc>
        <w:tc>
          <w:tcPr>
            <w:tcW w:type="dxa" w:w="114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7AE60"/>
                <w:sz w:val="15"/>
                <w:szCs w:val="15"/>
              </w:rPr>
              <w:t xml:space="preserve">获批 ※</w:t>
            </w:r>
          </w:p>
        </w:tc>
        <w:tc>
          <w:tcPr>
            <w:tcW w:type="dxa" w:w="1337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2026-06-16</w:t>
            </w:r>
          </w:p>
        </w:tc>
        <w:tc>
          <w:tcPr>
            <w:tcW w:type="dxa" w:w="143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65→94</w:t>
            </w:r>
          </w:p>
        </w:tc>
        <w:tc>
          <w:tcPr>
            <w:tcW w:type="dxa" w:w="210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Eamonn Caballar</w:t>
            </w:r>
          </w:p>
        </w:tc>
      </w:tr>
      <w:tr>
        <w:tc>
          <w:tcPr>
            <w:tcW w:type="dxa" w:w="2197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21st &amp; 3rd US00020</w:t>
            </w:r>
          </w:p>
        </w:tc>
        <w:tc>
          <w:tcPr>
            <w:tcW w:type="dxa" w:w="114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QA审计</w:t>
            </w:r>
          </w:p>
        </w:tc>
        <w:tc>
          <w:tcPr>
            <w:tcW w:type="dxa" w:w="114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7AE60"/>
                <w:sz w:val="15"/>
                <w:szCs w:val="15"/>
              </w:rPr>
              <w:t xml:space="preserve">获批 ※</w:t>
            </w:r>
          </w:p>
        </w:tc>
        <w:tc>
          <w:tcPr>
            <w:tcW w:type="dxa" w:w="1337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2026-06-16</w:t>
            </w:r>
          </w:p>
        </w:tc>
        <w:tc>
          <w:tcPr>
            <w:tcW w:type="dxa" w:w="143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72→97</w:t>
            </w:r>
          </w:p>
        </w:tc>
        <w:tc>
          <w:tcPr>
            <w:tcW w:type="dxa" w:w="210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Eamonn Caballar</w:t>
            </w:r>
          </w:p>
        </w:tc>
      </w:tr>
      <w:tr>
        <w:tc>
          <w:tcPr>
            <w:tcW w:type="dxa" w:w="2197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221 Grand US00025</w:t>
            </w:r>
          </w:p>
        </w:tc>
        <w:tc>
          <w:tcPr>
            <w:tcW w:type="dxa" w:w="114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QA审计</w:t>
            </w:r>
          </w:p>
        </w:tc>
        <w:tc>
          <w:tcPr>
            <w:tcW w:type="dxa" w:w="114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7AE60"/>
                <w:sz w:val="15"/>
                <w:szCs w:val="15"/>
              </w:rPr>
              <w:t xml:space="preserve">获批 ※</w:t>
            </w:r>
          </w:p>
        </w:tc>
        <w:tc>
          <w:tcPr>
            <w:tcW w:type="dxa" w:w="1337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2026-06-15</w:t>
            </w:r>
          </w:p>
        </w:tc>
        <w:tc>
          <w:tcPr>
            <w:tcW w:type="dxa" w:w="143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67→94</w:t>
            </w:r>
          </w:p>
        </w:tc>
        <w:tc>
          <w:tcPr>
            <w:tcW w:type="dxa" w:w="210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Eamonn Caballar</w:t>
            </w:r>
          </w:p>
        </w:tc>
      </w:tr>
      <w:tr>
        <w:tc>
          <w:tcPr>
            <w:tcW w:type="dxa" w:w="2197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8th &amp; Broadway US00001</w:t>
            </w:r>
          </w:p>
        </w:tc>
        <w:tc>
          <w:tcPr>
            <w:tcW w:type="dxa" w:w="114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QA审计</w:t>
            </w:r>
          </w:p>
        </w:tc>
        <w:tc>
          <w:tcPr>
            <w:tcW w:type="dxa" w:w="114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B8860B"/>
                <w:sz w:val="15"/>
                <w:szCs w:val="15"/>
              </w:rPr>
              <w:t xml:space="preserve">审批中</w:t>
            </w:r>
          </w:p>
        </w:tc>
        <w:tc>
          <w:tcPr>
            <w:tcW w:type="dxa" w:w="1337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2026-06-18</w:t>
            </w:r>
          </w:p>
        </w:tc>
        <w:tc>
          <w:tcPr>
            <w:tcW w:type="dxa" w:w="143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87→87</w:t>
            </w:r>
          </w:p>
        </w:tc>
        <w:tc>
          <w:tcPr>
            <w:tcW w:type="dxa" w:w="210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Eamonn Caballar</w:t>
            </w:r>
          </w:p>
        </w:tc>
      </w:tr>
      <w:tr>
        <w:tc>
          <w:tcPr>
            <w:tcW w:type="dxa" w:w="2197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54th &amp; 8th US00005</w:t>
            </w:r>
          </w:p>
        </w:tc>
        <w:tc>
          <w:tcPr>
            <w:tcW w:type="dxa" w:w="114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QA审计</w:t>
            </w:r>
          </w:p>
        </w:tc>
        <w:tc>
          <w:tcPr>
            <w:tcW w:type="dxa" w:w="114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B8860B"/>
                <w:sz w:val="15"/>
                <w:szCs w:val="15"/>
              </w:rPr>
              <w:t xml:space="preserve">审批中</w:t>
            </w:r>
          </w:p>
        </w:tc>
        <w:tc>
          <w:tcPr>
            <w:tcW w:type="dxa" w:w="1337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2026-06-17</w:t>
            </w:r>
          </w:p>
        </w:tc>
        <w:tc>
          <w:tcPr>
            <w:tcW w:type="dxa" w:w="143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71→71</w:t>
            </w:r>
          </w:p>
        </w:tc>
        <w:tc>
          <w:tcPr>
            <w:tcW w:type="dxa" w:w="210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Eamonn Caballar</w:t>
            </w:r>
          </w:p>
        </w:tc>
      </w:tr>
      <w:tr>
        <w:tc>
          <w:tcPr>
            <w:tcW w:type="dxa" w:w="2197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15th &amp; 3rd US00024</w:t>
            </w:r>
          </w:p>
        </w:tc>
        <w:tc>
          <w:tcPr>
            <w:tcW w:type="dxa" w:w="114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QA审计</w:t>
            </w:r>
          </w:p>
        </w:tc>
        <w:tc>
          <w:tcPr>
            <w:tcW w:type="dxa" w:w="114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B8860B"/>
                <w:sz w:val="15"/>
                <w:szCs w:val="15"/>
              </w:rPr>
              <w:t xml:space="preserve">审批中</w:t>
            </w:r>
          </w:p>
        </w:tc>
        <w:tc>
          <w:tcPr>
            <w:tcW w:type="dxa" w:w="1337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2026-06-16</w:t>
            </w:r>
          </w:p>
        </w:tc>
        <w:tc>
          <w:tcPr>
            <w:tcW w:type="dxa" w:w="143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88→88</w:t>
            </w:r>
          </w:p>
        </w:tc>
        <w:tc>
          <w:tcPr>
            <w:tcW w:type="dxa" w:w="210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Eamonn Caballar</w:t>
            </w:r>
          </w:p>
        </w:tc>
      </w:tr>
    </w:tbl>
    <w:p>
      <w:pPr>
        <w:spacing w:after="100" w:before="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合计 10 起（7 获批 / 0 驳回 / 3 审批中）。※ 标记 = 获批且调整后分数 ≠ 原始分（已计入主巡检）。获批集中于整改后复核（102 Fulton 68→93、29th &amp; 3rd 65→94、221 Grand 67→94 等大幅获批，反映整改后复核）；3 起审批中（8th &amp; Broadway、54th &amp; 8th、15th &amp; 3rd）分数暂未调整，需监控审批 SLA。0 起驳回。</w:t>
      </w:r>
    </w:p>
    <w:p>
      <w:pPr>
        <w:pStyle w:val="Heading2"/>
        <w:spacing w:after="9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24"/>
          <w:szCs w:val="24"/>
        </w:rPr>
        <w:t xml:space="preserve">4.4 同店同期评分背离案例</w:t>
      </w:r>
    </w:p>
    <w:p>
      <w:pPr>
        <w:spacing w:after="6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本月 4 家门店出现 ≥20 分的跨类型评分背离（自检 / QA审计 / 区经检查之间）：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35"/>
        <w:gridCol w:w="1376"/>
        <w:gridCol w:w="1376"/>
        <w:gridCol w:w="734"/>
        <w:gridCol w:w="4039"/>
      </w:tblGrid>
      <w:tr>
        <w:trPr>
          <w:tblHeader/>
        </w:trPr>
        <w:tc>
          <w:tcPr>
            <w:tcW w:type="dxa" w:w="183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门店</w:t>
            </w:r>
          </w:p>
        </w:tc>
        <w:tc>
          <w:tcPr>
            <w:tcW w:type="dxa" w:w="13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较低类型(分)</w:t>
            </w:r>
          </w:p>
        </w:tc>
        <w:tc>
          <w:tcPr>
            <w:tcW w:type="dxa" w:w="13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较高类型(分)</w:t>
            </w:r>
          </w:p>
        </w:tc>
        <w:tc>
          <w:tcPr>
            <w:tcW w:type="dxa" w:w="73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差值</w:t>
            </w:r>
          </w:p>
        </w:tc>
        <w:tc>
          <w:tcPr>
            <w:tcW w:type="dxa" w:w="403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解读</w:t>
            </w:r>
          </w:p>
        </w:tc>
      </w:tr>
      <w:tr>
        <w:tc>
          <w:tcPr>
            <w:tcW w:type="dxa" w:w="183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154 Bleecker US00010</w:t>
            </w:r>
          </w:p>
        </w:tc>
        <w:tc>
          <w:tcPr>
            <w:tcW w:type="dxa" w:w="137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区经 58</w:t>
            </w:r>
          </w:p>
        </w:tc>
        <w:tc>
          <w:tcPr>
            <w:tcW w:type="dxa" w:w="137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QA 92</w:t>
            </w:r>
          </w:p>
        </w:tc>
        <w:tc>
          <w:tcPr>
            <w:tcW w:type="dxa" w:w="73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34</w:t>
            </w:r>
          </w:p>
        </w:tc>
        <w:tc>
          <w:tcPr>
            <w:tcW w:type="dxa" w:w="4039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区经严格、QA 含申诉获批调整，正式巡检间尺度差异显著</w:t>
            </w:r>
          </w:p>
        </w:tc>
      </w:tr>
      <w:tr>
        <w:tc>
          <w:tcPr>
            <w:tcW w:type="dxa" w:w="183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54th &amp; 8th US00005</w:t>
            </w:r>
          </w:p>
        </w:tc>
        <w:tc>
          <w:tcPr>
            <w:tcW w:type="dxa" w:w="137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区经 62</w:t>
            </w:r>
          </w:p>
        </w:tc>
        <w:tc>
          <w:tcPr>
            <w:tcW w:type="dxa" w:w="137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自检 92.0</w:t>
            </w:r>
          </w:p>
        </w:tc>
        <w:tc>
          <w:tcPr>
            <w:tcW w:type="dxa" w:w="73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30.0</w:t>
            </w:r>
          </w:p>
        </w:tc>
        <w:tc>
          <w:tcPr>
            <w:tcW w:type="dxa" w:w="4039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自检显著宽松、区经暴露更多问题，需校准自检尺度</w:t>
            </w:r>
          </w:p>
        </w:tc>
      </w:tr>
      <w:tr>
        <w:tc>
          <w:tcPr>
            <w:tcW w:type="dxa" w:w="183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16th &amp; 6th US00012</w:t>
            </w:r>
          </w:p>
        </w:tc>
        <w:tc>
          <w:tcPr>
            <w:tcW w:type="dxa" w:w="137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区经 70</w:t>
            </w:r>
          </w:p>
        </w:tc>
        <w:tc>
          <w:tcPr>
            <w:tcW w:type="dxa" w:w="137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QA 91</w:t>
            </w:r>
          </w:p>
        </w:tc>
        <w:tc>
          <w:tcPr>
            <w:tcW w:type="dxa" w:w="73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21</w:t>
            </w:r>
          </w:p>
        </w:tc>
        <w:tc>
          <w:tcPr>
            <w:tcW w:type="dxa" w:w="4039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区经较 QA 严格，正式巡检间尺度差异</w:t>
            </w:r>
          </w:p>
        </w:tc>
      </w:tr>
      <w:tr>
        <w:tc>
          <w:tcPr>
            <w:tcW w:type="dxa" w:w="183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108th &amp; Broadway US00007</w:t>
            </w:r>
          </w:p>
        </w:tc>
        <w:tc>
          <w:tcPr>
            <w:tcW w:type="dxa" w:w="137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自检 71.0</w:t>
            </w:r>
          </w:p>
        </w:tc>
        <w:tc>
          <w:tcPr>
            <w:tcW w:type="dxa" w:w="137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QA 91</w:t>
            </w:r>
          </w:p>
        </w:tc>
        <w:tc>
          <w:tcPr>
            <w:tcW w:type="dxa" w:w="73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20.0</w:t>
            </w:r>
          </w:p>
        </w:tc>
        <w:tc>
          <w:tcPr>
            <w:tcW w:type="dxa" w:w="4039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自检偏严于 QA，一线自查更保守</w:t>
            </w:r>
          </w:p>
        </w:tc>
      </w:tr>
    </w:tbl>
    <w:p>
      <w:pPr>
        <w:spacing w:after="100" w:before="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154 Bleecker（区经 58 vs QA 92，差 34）背离最大：区经检查暴露更多现场问题，QA 分含申诉获批调整成分（67→92）；建议结合整改时点解读，并纳入区经 / QA 尺度对齐。</w:t>
      </w:r>
    </w:p>
    <w:p>
      <w:pPr>
        <w:pStyle w:val="Heading2"/>
        <w:spacing w:after="9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24"/>
          <w:szCs w:val="24"/>
        </w:rPr>
        <w:t xml:space="preserve">4.5 模块覆盖面分析（主巡检视角）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42"/>
        <w:gridCol w:w="1424"/>
        <w:gridCol w:w="1221"/>
        <w:gridCol w:w="1221"/>
        <w:gridCol w:w="3052"/>
      </w:tblGrid>
      <w:tr>
        <w:trPr>
          <w:tblHeader/>
        </w:trPr>
        <w:tc>
          <w:tcPr>
            <w:tcW w:type="dxa" w:w="244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模块</w:t>
            </w:r>
          </w:p>
        </w:tc>
        <w:tc>
          <w:tcPr>
            <w:tcW w:type="dxa" w:w="142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影响门店</w:t>
            </w:r>
          </w:p>
        </w:tc>
        <w:tc>
          <w:tcPr>
            <w:tcW w:type="dxa" w:w="122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覆盖率</w:t>
            </w:r>
          </w:p>
        </w:tc>
        <w:tc>
          <w:tcPr>
            <w:tcW w:type="dxa" w:w="122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扣分</w:t>
            </w:r>
          </w:p>
        </w:tc>
        <w:tc>
          <w:tcPr>
            <w:tcW w:type="dxa" w:w="30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风险标记</w:t>
            </w:r>
          </w:p>
        </w:tc>
      </w:tr>
      <w:tr>
        <w:tc>
          <w:tcPr>
            <w:tcW w:type="dxa" w:w="244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清洁卫生</w:t>
            </w:r>
          </w:p>
        </w:tc>
        <w:tc>
          <w:tcPr>
            <w:tcW w:type="dxa" w:w="142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18/18</w:t>
            </w:r>
          </w:p>
        </w:tc>
        <w:tc>
          <w:tcPr>
            <w:tcW w:type="dxa" w:w="122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100%</w:t>
            </w:r>
          </w:p>
        </w:tc>
        <w:tc>
          <w:tcPr>
            <w:tcW w:type="dxa" w:w="122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-108</w:t>
            </w:r>
          </w:p>
        </w:tc>
        <w:tc>
          <w:tcPr>
            <w:tcW w:type="dxa" w:w="305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🔴 系统性</w:t>
            </w:r>
          </w:p>
        </w:tc>
      </w:tr>
      <w:tr>
        <w:tc>
          <w:tcPr>
            <w:tcW w:type="dxa" w:w="244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设施</w:t>
            </w:r>
          </w:p>
        </w:tc>
        <w:tc>
          <w:tcPr>
            <w:tcW w:type="dxa" w:w="142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11/18</w:t>
            </w:r>
          </w:p>
        </w:tc>
        <w:tc>
          <w:tcPr>
            <w:tcW w:type="dxa" w:w="122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61%</w:t>
            </w:r>
          </w:p>
        </w:tc>
        <w:tc>
          <w:tcPr>
            <w:tcW w:type="dxa" w:w="122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-53</w:t>
            </w:r>
          </w:p>
        </w:tc>
        <w:tc>
          <w:tcPr>
            <w:tcW w:type="dxa" w:w="305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🔴 系统性 / 含 S 项</w:t>
            </w:r>
          </w:p>
        </w:tc>
      </w:tr>
      <w:tr>
        <w:tc>
          <w:tcPr>
            <w:tcW w:type="dxa" w:w="244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过程控制</w:t>
            </w:r>
          </w:p>
        </w:tc>
        <w:tc>
          <w:tcPr>
            <w:tcW w:type="dxa" w:w="142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8/18</w:t>
            </w:r>
          </w:p>
        </w:tc>
        <w:tc>
          <w:tcPr>
            <w:tcW w:type="dxa" w:w="122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44%</w:t>
            </w:r>
          </w:p>
        </w:tc>
        <w:tc>
          <w:tcPr>
            <w:tcW w:type="dxa" w:w="122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-18</w:t>
            </w:r>
          </w:p>
        </w:tc>
        <w:tc>
          <w:tcPr>
            <w:tcW w:type="dxa" w:w="305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🟡 中等</w:t>
            </w:r>
          </w:p>
        </w:tc>
      </w:tr>
      <w:tr>
        <w:tc>
          <w:tcPr>
            <w:tcW w:type="dxa" w:w="244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温控有效期</w:t>
            </w:r>
          </w:p>
        </w:tc>
        <w:tc>
          <w:tcPr>
            <w:tcW w:type="dxa" w:w="142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2/18</w:t>
            </w:r>
          </w:p>
        </w:tc>
        <w:tc>
          <w:tcPr>
            <w:tcW w:type="dxa" w:w="122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11%</w:t>
            </w:r>
          </w:p>
        </w:tc>
        <w:tc>
          <w:tcPr>
            <w:tcW w:type="dxa" w:w="122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-10</w:t>
            </w:r>
          </w:p>
        </w:tc>
        <w:tc>
          <w:tcPr>
            <w:tcW w:type="dxa" w:w="305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含 M 项</w:t>
            </w:r>
          </w:p>
        </w:tc>
      </w:tr>
      <w:tr>
        <w:tc>
          <w:tcPr>
            <w:tcW w:type="dxa" w:w="244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员工健康卫生</w:t>
            </w:r>
          </w:p>
        </w:tc>
        <w:tc>
          <w:tcPr>
            <w:tcW w:type="dxa" w:w="142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3/18</w:t>
            </w:r>
          </w:p>
        </w:tc>
        <w:tc>
          <w:tcPr>
            <w:tcW w:type="dxa" w:w="122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17%</w:t>
            </w:r>
          </w:p>
        </w:tc>
        <w:tc>
          <w:tcPr>
            <w:tcW w:type="dxa" w:w="122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-6</w:t>
            </w:r>
          </w:p>
        </w:tc>
        <w:tc>
          <w:tcPr>
            <w:tcW w:type="dxa" w:w="305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44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证照</w:t>
            </w:r>
          </w:p>
        </w:tc>
        <w:tc>
          <w:tcPr>
            <w:tcW w:type="dxa" w:w="142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1/18</w:t>
            </w:r>
          </w:p>
        </w:tc>
        <w:tc>
          <w:tcPr>
            <w:tcW w:type="dxa" w:w="122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6%</w:t>
            </w:r>
          </w:p>
        </w:tc>
        <w:tc>
          <w:tcPr>
            <w:tcW w:type="dxa" w:w="122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-5</w:t>
            </w:r>
          </w:p>
        </w:tc>
        <w:tc>
          <w:tcPr>
            <w:tcW w:type="dxa" w:w="305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含 M 项</w:t>
            </w:r>
          </w:p>
        </w:tc>
      </w:tr>
      <w:tr>
        <w:tc>
          <w:tcPr>
            <w:tcW w:type="dxa" w:w="244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职业安全</w:t>
            </w:r>
          </w:p>
        </w:tc>
        <w:tc>
          <w:tcPr>
            <w:tcW w:type="dxa" w:w="142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1/18</w:t>
            </w:r>
          </w:p>
        </w:tc>
        <w:tc>
          <w:tcPr>
            <w:tcW w:type="dxa" w:w="122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6%</w:t>
            </w:r>
          </w:p>
        </w:tc>
        <w:tc>
          <w:tcPr>
            <w:tcW w:type="dxa" w:w="122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-2</w:t>
            </w:r>
          </w:p>
        </w:tc>
        <w:tc>
          <w:tcPr>
            <w:tcW w:type="dxa" w:w="305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100" w:before="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95959"/>
          <w:sz w:val="16"/>
          <w:szCs w:val="16"/>
        </w:rPr>
        <w:t xml:space="preserve">※ 覆盖率分母为已巡检 18 家门店。清洁卫生 100% 覆盖为最广系统性模块，设施（61%）次之且含全部 8 个 S 项，为整改优先方向。</w:t>
      </w:r>
    </w:p>
    <w:p>
      <w:pPr>
        <w:pStyle w:val="Heading1"/>
        <w:pBdr>
          <w:bottom w:val="single" w:color="1F4E79" w:sz="8" w:space="3"/>
        </w:pBdr>
        <w:spacing w:after="120" w:befor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五、整改归因与效率</w:t>
      </w:r>
    </w:p>
    <w:p>
      <w:pPr>
        <w:pStyle w:val="Heading2"/>
        <w:spacing w:after="9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24"/>
          <w:szCs w:val="24"/>
        </w:rPr>
        <w:t xml:space="preserve">5.1 关键词归因（主巡检 / 全月）</w:t>
      </w:r>
    </w:p>
    <w:p>
      <w:pPr>
        <w:spacing w:after="6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C0392B"/>
          <w:sz w:val="17"/>
          <w:szCs w:val="17"/>
        </w:rPr>
        <w:t xml:space="preserve">⚠ 以下归因基于问题描述关键词自动匹配，仅供参考。实际归因需以整改工单系统数据为准。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64"/>
        <w:gridCol w:w="936"/>
        <w:gridCol w:w="936"/>
        <w:gridCol w:w="5824"/>
      </w:tblGrid>
      <w:tr>
        <w:trPr>
          <w:tblHeader/>
        </w:trPr>
        <w:tc>
          <w:tcPr>
            <w:tcW w:type="dxa" w:w="166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归因类别</w:t>
            </w:r>
          </w:p>
        </w:tc>
        <w:tc>
          <w:tcPr>
            <w:tcW w:type="dxa" w:w="93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数量</w:t>
            </w:r>
          </w:p>
        </w:tc>
        <w:tc>
          <w:tcPr>
            <w:tcW w:type="dxa" w:w="93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占比</w:t>
            </w:r>
          </w:p>
        </w:tc>
        <w:tc>
          <w:tcPr>
            <w:tcW w:type="dxa" w:w="582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典型问题</w:t>
            </w:r>
          </w:p>
        </w:tc>
      </w:tr>
      <w:tr>
        <w:tc>
          <w:tcPr>
            <w:tcW w:type="dxa" w:w="166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门店</w:t>
            </w:r>
          </w:p>
        </w:tc>
        <w:tc>
          <w:tcPr>
            <w:tcW w:type="dxa" w:w="93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258</w:t>
            </w:r>
          </w:p>
        </w:tc>
        <w:tc>
          <w:tcPr>
            <w:tcW w:type="dxa" w:w="93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51.8%</w:t>
            </w:r>
          </w:p>
        </w:tc>
        <w:tc>
          <w:tcPr>
            <w:tcW w:type="dxa" w:w="582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日常清洁、消毒、PPM、标签、储存卫生、个人卫生</w:t>
            </w:r>
          </w:p>
        </w:tc>
      </w:tr>
      <w:tr>
        <w:tc>
          <w:tcPr>
            <w:tcW w:type="dxa" w:w="166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机修+营建</w:t>
            </w:r>
          </w:p>
        </w:tc>
        <w:tc>
          <w:tcPr>
            <w:tcW w:type="dxa" w:w="93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87</w:t>
            </w:r>
          </w:p>
        </w:tc>
        <w:tc>
          <w:tcPr>
            <w:tcW w:type="dxa" w:w="93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17.5%</w:t>
            </w:r>
          </w:p>
        </w:tc>
        <w:tc>
          <w:tcPr>
            <w:tcW w:type="dxa" w:w="582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sinks and pipes、air gap、油脂阱、灯具、门 / 墙 / 地面</w:t>
            </w:r>
          </w:p>
        </w:tc>
      </w:tr>
      <w:tr>
        <w:tc>
          <w:tcPr>
            <w:tcW w:type="dxa" w:w="166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供应链+行政</w:t>
            </w:r>
          </w:p>
        </w:tc>
        <w:tc>
          <w:tcPr>
            <w:tcW w:type="dxa" w:w="93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18</w:t>
            </w:r>
          </w:p>
        </w:tc>
        <w:tc>
          <w:tcPr>
            <w:tcW w:type="dxa" w:w="93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3.6%</w:t>
            </w:r>
          </w:p>
        </w:tc>
        <w:tc>
          <w:tcPr>
            <w:tcW w:type="dxa" w:w="582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license / certificate / 文件记录 / 洗手标识</w:t>
            </w:r>
          </w:p>
        </w:tc>
      </w:tr>
      <w:tr>
        <w:tc>
          <w:tcPr>
            <w:tcW w:type="dxa" w:w="166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未知</w:t>
            </w:r>
          </w:p>
        </w:tc>
        <w:tc>
          <w:tcPr>
            <w:tcW w:type="dxa" w:w="93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135</w:t>
            </w:r>
          </w:p>
        </w:tc>
        <w:tc>
          <w:tcPr>
            <w:tcW w:type="dxa" w:w="93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27.1%</w:t>
            </w:r>
          </w:p>
        </w:tc>
        <w:tc>
          <w:tcPr>
            <w:tcW w:type="dxa" w:w="582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描述缺失或少于 10 字符（多来自门店自检未填明细）</w:t>
            </w:r>
          </w:p>
        </w:tc>
      </w:tr>
    </w:tbl>
    <w:p>
      <w:pPr>
        <w:spacing w:after="100" w:before="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全月空 / 短描述占比 27.1%（135/498），主要来自门店自检未填明细，是自检描述质量的改进重点；机修 + 营建类（17.5%）集中于 Sinks and Pipes，是 BD 整改重点。</w:t>
      </w:r>
    </w:p>
    <w:p>
      <w:pPr>
        <w:pStyle w:val="Heading2"/>
        <w:spacing w:after="9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24"/>
          <w:szCs w:val="24"/>
        </w:rPr>
        <w:t xml:space="preserve">5.2 SLA 整改时限标准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46"/>
        <w:gridCol w:w="1498"/>
        <w:gridCol w:w="5616"/>
      </w:tblGrid>
      <w:tr>
        <w:trPr>
          <w:tblHeader/>
        </w:trPr>
        <w:tc>
          <w:tcPr>
            <w:tcW w:type="dxa" w:w="22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风险等级</w:t>
            </w:r>
          </w:p>
        </w:tc>
        <w:tc>
          <w:tcPr>
            <w:tcW w:type="dxa" w:w="149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整改时限</w:t>
            </w:r>
          </w:p>
        </w:tc>
        <w:tc>
          <w:tcPr>
            <w:tcW w:type="dxa" w:w="561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要求</w:t>
            </w:r>
          </w:p>
        </w:tc>
      </w:tr>
      <w:tr>
        <w:tc>
          <w:tcPr>
            <w:tcW w:type="dxa" w:w="224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C0392B"/>
                <w:sz w:val="16"/>
                <w:szCs w:val="16"/>
              </w:rPr>
              <w:t xml:space="preserve">S 项（关键项）</w:t>
            </w:r>
          </w:p>
        </w:tc>
        <w:tc>
          <w:tcPr>
            <w:tcW w:type="dxa" w:w="149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 天</w:t>
            </w:r>
          </w:p>
        </w:tc>
        <w:tc>
          <w:tcPr>
            <w:tcW w:type="dxa" w:w="561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发现后 2 天内完成整改并验证</w:t>
            </w:r>
          </w:p>
        </w:tc>
      </w:tr>
      <w:tr>
        <w:tc>
          <w:tcPr>
            <w:tcW w:type="dxa" w:w="224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M 项（重要项）</w:t>
            </w:r>
          </w:p>
        </w:tc>
        <w:tc>
          <w:tcPr>
            <w:tcW w:type="dxa" w:w="149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7 天</w:t>
            </w:r>
          </w:p>
        </w:tc>
        <w:tc>
          <w:tcPr>
            <w:tcW w:type="dxa" w:w="561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发现后 7 天内完成整改并验证</w:t>
            </w:r>
          </w:p>
        </w:tc>
      </w:tr>
      <w:tr>
        <w:tc>
          <w:tcPr>
            <w:tcW w:type="dxa" w:w="224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G 项（一般项）</w:t>
            </w:r>
          </w:p>
        </w:tc>
        <w:tc>
          <w:tcPr>
            <w:tcW w:type="dxa" w:w="149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14 天</w:t>
            </w:r>
          </w:p>
        </w:tc>
        <w:tc>
          <w:tcPr>
            <w:tcW w:type="dxa" w:w="561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发现后 14 天内完成整改并验证</w:t>
            </w:r>
          </w:p>
        </w:tc>
      </w:tr>
      <w:tr>
        <w:tc>
          <w:tcPr>
            <w:tcW w:type="dxa" w:w="224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L 项（轻微项）</w:t>
            </w:r>
          </w:p>
        </w:tc>
        <w:tc>
          <w:tcPr>
            <w:tcW w:type="dxa" w:w="149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14 天</w:t>
            </w:r>
          </w:p>
        </w:tc>
        <w:tc>
          <w:tcPr>
            <w:tcW w:type="dxa" w:w="561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发现后 14 天内完成整改并验证</w:t>
            </w:r>
          </w:p>
        </w:tc>
      </w:tr>
    </w:tbl>
    <w:p>
      <w:pPr>
        <w:pStyle w:val="Heading2"/>
        <w:spacing w:after="9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24"/>
          <w:szCs w:val="24"/>
        </w:rPr>
        <w:t xml:space="preserve">5.3 建议整改闭环流程</w:t>
      </w:r>
    </w:p>
    <w:p>
      <w:pPr>
        <w:pStyle w:val="ListParagraph"/>
        <w:numPr>
          <w:ilvl w:val="0"/>
          <w:numId w:val="1"/>
        </w:numPr>
        <w:spacing w:after="5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巡检发现问题 → empapp 自动生成整改工单</w:t>
      </w:r>
    </w:p>
    <w:p>
      <w:pPr>
        <w:pStyle w:val="ListParagraph"/>
        <w:numPr>
          <w:ilvl w:val="0"/>
          <w:numId w:val="1"/>
        </w:numPr>
        <w:spacing w:after="5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根据问题类型自动分配责任方（门店 / 机修 / 营建 / 供应链）</w:t>
      </w:r>
    </w:p>
    <w:p>
      <w:pPr>
        <w:pStyle w:val="ListParagraph"/>
        <w:numPr>
          <w:ilvl w:val="0"/>
          <w:numId w:val="1"/>
        </w:numPr>
        <w:spacing w:after="5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责任方在 SLA 时限内完成整改</w:t>
      </w:r>
    </w:p>
    <w:p>
      <w:pPr>
        <w:pStyle w:val="ListParagraph"/>
        <w:numPr>
          <w:ilvl w:val="0"/>
          <w:numId w:val="1"/>
        </w:numPr>
        <w:spacing w:after="5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QA 复核验证整改效果</w:t>
      </w:r>
    </w:p>
    <w:p>
      <w:pPr>
        <w:pStyle w:val="ListParagraph"/>
        <w:numPr>
          <w:ilvl w:val="0"/>
          <w:numId w:val="1"/>
        </w:numPr>
        <w:spacing w:after="5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系统记录闭环时间，计算 SLA 达标率</w:t>
      </w:r>
    </w:p>
    <w:p>
      <w:pPr>
        <w:pStyle w:val="Heading1"/>
        <w:pBdr>
          <w:bottom w:val="single" w:color="1F4E79" w:sz="8" w:space="3"/>
        </w:pBdr>
        <w:spacing w:after="120" w:befor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六、建议与下一步行动</w:t>
      </w:r>
    </w:p>
    <w:p>
      <w:pPr>
        <w:pStyle w:val="Heading2"/>
        <w:spacing w:after="9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24"/>
          <w:szCs w:val="24"/>
        </w:rPr>
        <w:t xml:space="preserve">6.1 本月关键发现</w:t>
      </w:r>
    </w:p>
    <w:p>
      <w:pPr>
        <w:pStyle w:val="ListParagraph"/>
        <w:numPr>
          <w:ilvl w:val="0"/>
          <w:numId w:val="1"/>
        </w:numPr>
        <w:spacing w:after="70" w:before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A1A"/>
          <w:sz w:val="19"/>
          <w:szCs w:val="19"/>
        </w:rPr>
        <w:t xml:space="preserve">🟢 体系高位运行：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6 月 85 次巡检（自检 51 / QA 16 / 区经 18）较 5 月 86 次基本持平；三类巡检均分全部同比改善（自检 81.3→82.8、QA审计 85.1→88.2、区经检查 82.2→84.3），18 家门店 100% 覆盖；主巡检均分创新高 88.7（+2.9）。</w:t>
      </w:r>
    </w:p>
    <w:p>
      <w:pPr>
        <w:pStyle w:val="ListParagraph"/>
        <w:numPr>
          <w:ilvl w:val="0"/>
          <w:numId w:val="1"/>
        </w:numPr>
        <w:spacing w:after="70" w:before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A1A"/>
          <w:sz w:val="19"/>
          <w:szCs w:val="19"/>
        </w:rPr>
        <w:t xml:space="preserve">⚠ Sinks and Pipes 系统性短板持续未根治：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全月 13 起 air gap / 管道 S 项（跨 10 家门店），主巡检 8 起全部为此类；与 4–5 月同源。需 BD 整改清单优先级升级，逐店记录跨月 S 项追踪台账。</w:t>
      </w:r>
    </w:p>
    <w:p>
      <w:pPr>
        <w:pStyle w:val="ListParagraph"/>
        <w:numPr>
          <w:ilvl w:val="0"/>
          <w:numId w:val="1"/>
        </w:numPr>
        <w:spacing w:after="70" w:before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A1A"/>
          <w:sz w:val="19"/>
          <w:szCs w:val="19"/>
        </w:rPr>
        <w:t xml:space="preserve">⚠ 52nd &amp; Madison 跨月骤降 20 分：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5 月 84 → 6 月 64，同店首现 air gap S 项，且清洁 / 员工 / 过程多模块扣分；需专项辅导。</w:t>
      </w:r>
    </w:p>
    <w:p>
      <w:pPr>
        <w:pStyle w:val="ListParagraph"/>
        <w:numPr>
          <w:ilvl w:val="0"/>
          <w:numId w:val="1"/>
        </w:numPr>
        <w:spacing w:after="70" w:before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A1A"/>
          <w:sz w:val="19"/>
          <w:szCs w:val="19"/>
        </w:rPr>
        <w:t xml:space="preserve">✅ 申诉机制活跃且健康：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10 起申诉（7 获批 / 0 驳回 / 3 审批中），获批集中于整改后复核（102 Fulton 68→93、29th &amp; 3rd 65→94、221 Grand 67→94、154 Bleecker 67→92），反映整改闭环正在发挥作用。</w:t>
      </w:r>
    </w:p>
    <w:p>
      <w:pPr>
        <w:pStyle w:val="ListParagraph"/>
        <w:numPr>
          <w:ilvl w:val="0"/>
          <w:numId w:val="1"/>
        </w:numPr>
        <w:spacing w:after="70" w:before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A1A"/>
          <w:sz w:val="19"/>
          <w:szCs w:val="19"/>
        </w:rPr>
        <w:t xml:space="preserve">🟡 自检描述完整度仍待提升：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全月 27.1% 空 / 短描述（135/498），多来自门店自检，影响整改归因；empapp 需强化自检问题描述必填校验。</w:t>
      </w:r>
    </w:p>
    <w:p>
      <w:pPr>
        <w:pStyle w:val="ListParagraph"/>
        <w:numPr>
          <w:ilvl w:val="0"/>
          <w:numId w:val="1"/>
        </w:numPr>
        <w:spacing w:after="70" w:before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A1A"/>
          <w:sz w:val="19"/>
          <w:szCs w:val="19"/>
        </w:rPr>
        <w:t xml:space="preserve">🟡 QA 单点依赖延续：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Eamonn Caballar 独立完成全部 16 次 QA 审计（月中集中 6/10–18）；Yu Jiang HR 流程仍未关闭（6 月 0 次）。建议评估第二位 QA Manager 配置时机。</w:t>
      </w:r>
    </w:p>
    <w:p>
      <w:pPr>
        <w:pStyle w:val="ListParagraph"/>
        <w:numPr>
          <w:ilvl w:val="0"/>
          <w:numId w:val="1"/>
        </w:numPr>
        <w:spacing w:after="70" w:before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A1A"/>
          <w:sz w:val="19"/>
          <w:szCs w:val="19"/>
        </w:rPr>
        <w:t xml:space="preserve">✅ 区经巡检节奏稳定：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Jung Han Liang 18 次（覆盖 18 家），区经体系健康；但本月区经为单人执行（无 Daniel Chu），需关注负荷与断流风险。</w:t>
      </w:r>
    </w:p>
    <w:p>
      <w:pPr>
        <w:pStyle w:val="ListParagraph"/>
        <w:numPr>
          <w:ilvl w:val="0"/>
          <w:numId w:val="1"/>
        </w:numPr>
        <w:spacing w:after="70" w:before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A1A"/>
          <w:sz w:val="19"/>
          <w:szCs w:val="19"/>
        </w:rPr>
        <w:t xml:space="preserve">⚠ 自检尺度摆动显著：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同店重复自检大幅摆动（Jian Ming Juo 40th &amp; 10th 摆动 36、Wenny Lin 52nd &amp; Madison 31、Huichen Jiang 8th &amp; Broadway 30、Yaqing Zuo 33rd &amp; 10th 30）；需统一评分尺度培训。</w:t>
      </w:r>
    </w:p>
    <w:p>
      <w:pPr>
        <w:pStyle w:val="Heading2"/>
        <w:spacing w:after="9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24"/>
          <w:szCs w:val="24"/>
        </w:rPr>
        <w:t xml:space="preserve">6.2 优先行动项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45"/>
        <w:gridCol w:w="756"/>
        <w:gridCol w:w="5295"/>
        <w:gridCol w:w="1418"/>
        <w:gridCol w:w="946"/>
      </w:tblGrid>
      <w:tr>
        <w:trPr>
          <w:tblHeader/>
        </w:trPr>
        <w:tc>
          <w:tcPr>
            <w:tcW w:type="dxa" w:w="94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优先级</w:t>
            </w:r>
          </w:p>
        </w:tc>
        <w:tc>
          <w:tcPr>
            <w:tcW w:type="dxa" w:w="7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紧急度</w:t>
            </w:r>
          </w:p>
        </w:tc>
        <w:tc>
          <w:tcPr>
            <w:tcW w:type="dxa" w:w="529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行动项</w:t>
            </w:r>
          </w:p>
        </w:tc>
        <w:tc>
          <w:tcPr>
            <w:tcW w:type="dxa" w:w="141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责任方</w:t>
            </w:r>
          </w:p>
        </w:tc>
        <w:tc>
          <w:tcPr>
            <w:tcW w:type="dxa" w:w="9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时限</w:t>
            </w:r>
          </w:p>
        </w:tc>
      </w:tr>
      <w:tr>
        <w:tc>
          <w:tcPr>
            <w:tcW w:type="dxa" w:w="94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C0392B"/>
                <w:sz w:val="14"/>
                <w:szCs w:val="14"/>
              </w:rPr>
              <w:t xml:space="preserve">P0</w:t>
            </w:r>
          </w:p>
        </w:tc>
        <w:tc>
          <w:tcPr>
            <w:tcW w:type="dxa" w:w="75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紧急</w:t>
            </w:r>
          </w:p>
        </w:tc>
        <w:tc>
          <w:tcPr>
            <w:tcW w:type="dxa" w:w="52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立即处理本月 8 个主巡检 S 项（全部 Sinks and Pipes air gap / 管道），48 小时内闭环；BD 整改清单接续 4–5 月 air gap 跨门店治理，更新跨月 S 项追踪台账（全月 13 起 / 10 家未根治）</w:t>
            </w:r>
          </w:p>
        </w:tc>
        <w:tc>
          <w:tcPr>
            <w:tcW w:type="dxa" w:w="14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门店 + QA + BD</w:t>
            </w:r>
          </w:p>
        </w:tc>
        <w:tc>
          <w:tcPr>
            <w:tcW w:type="dxa" w:w="94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48 小时</w:t>
            </w:r>
          </w:p>
        </w:tc>
      </w:tr>
      <w:tr>
        <w:tc>
          <w:tcPr>
            <w:tcW w:type="dxa" w:w="94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C0392B"/>
                <w:sz w:val="14"/>
                <w:szCs w:val="14"/>
              </w:rPr>
              <w:t xml:space="preserve">P0【接续】</w:t>
            </w:r>
          </w:p>
        </w:tc>
        <w:tc>
          <w:tcPr>
            <w:tcW w:type="dxa" w:w="75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紧急</w:t>
            </w:r>
          </w:p>
        </w:tc>
        <w:tc>
          <w:tcPr>
            <w:tcW w:type="dxa" w:w="52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5 月遗留 air gap / plumbing S 项跟踪：54th &amp; 8th（连续 air gap S 项，申诉审批中）+ 历史获批门店（154 Bleecker / 221 Grand / 29th &amp; 3rd）实际整改完成验证</w:t>
            </w:r>
          </w:p>
        </w:tc>
        <w:tc>
          <w:tcPr>
            <w:tcW w:type="dxa" w:w="14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BD + QA</w:t>
            </w:r>
          </w:p>
        </w:tc>
        <w:tc>
          <w:tcPr>
            <w:tcW w:type="dxa" w:w="94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本月内</w:t>
            </w:r>
          </w:p>
        </w:tc>
      </w:tr>
      <w:tr>
        <w:tc>
          <w:tcPr>
            <w:tcW w:type="dxa" w:w="94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P1</w:t>
            </w:r>
          </w:p>
        </w:tc>
        <w:tc>
          <w:tcPr>
            <w:tcW w:type="dxa" w:w="75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紧急</w:t>
            </w:r>
          </w:p>
        </w:tc>
        <w:tc>
          <w:tcPr>
            <w:tcW w:type="dxa" w:w="52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处理本月 6 个主巡检 M 项（8th &amp; Broadway 灯具、28th &amp; 6th expiration + sanitizer PPM、100 Maiden Ln expiration、37th &amp; Broadway sanitizer、23rd &amp; 8th handwashing sign）</w:t>
            </w:r>
          </w:p>
        </w:tc>
        <w:tc>
          <w:tcPr>
            <w:tcW w:type="dxa" w:w="14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门店 + QA</w:t>
            </w:r>
          </w:p>
        </w:tc>
        <w:tc>
          <w:tcPr>
            <w:tcW w:type="dxa" w:w="94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7 天</w:t>
            </w:r>
          </w:p>
        </w:tc>
      </w:tr>
      <w:tr>
        <w:tc>
          <w:tcPr>
            <w:tcW w:type="dxa" w:w="94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P2</w:t>
            </w:r>
          </w:p>
        </w:tc>
        <w:tc>
          <w:tcPr>
            <w:tcW w:type="dxa" w:w="75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高</w:t>
            </w:r>
          </w:p>
        </w:tc>
        <w:tc>
          <w:tcPr>
            <w:tcW w:type="dxa" w:w="52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52nd &amp; Madison（64，环比 -20 且首现 air gap）、54th &amp; 8th（71 连续低位）两家 &lt;80 门店专项辅导</w:t>
            </w:r>
          </w:p>
        </w:tc>
        <w:tc>
          <w:tcPr>
            <w:tcW w:type="dxa" w:w="14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区域经理</w:t>
            </w:r>
          </w:p>
        </w:tc>
        <w:tc>
          <w:tcPr>
            <w:tcW w:type="dxa" w:w="94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2 周内</w:t>
            </w:r>
          </w:p>
        </w:tc>
      </w:tr>
      <w:tr>
        <w:tc>
          <w:tcPr>
            <w:tcW w:type="dxa" w:w="94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P3</w:t>
            </w:r>
          </w:p>
        </w:tc>
        <w:tc>
          <w:tcPr>
            <w:tcW w:type="dxa" w:w="75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高</w:t>
            </w:r>
          </w:p>
        </w:tc>
        <w:tc>
          <w:tcPr>
            <w:tcW w:type="dxa" w:w="52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empapp 系统优化：自检问题描述必填校验（全月 27.1% 空 / 短描述，多来自门店自检）</w:t>
            </w:r>
          </w:p>
        </w:tc>
        <w:tc>
          <w:tcPr>
            <w:tcW w:type="dxa" w:w="14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基础设施部</w:t>
            </w:r>
          </w:p>
        </w:tc>
        <w:tc>
          <w:tcPr>
            <w:tcW w:type="dxa" w:w="94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2 周内</w:t>
            </w:r>
          </w:p>
        </w:tc>
      </w:tr>
      <w:tr>
        <w:tc>
          <w:tcPr>
            <w:tcW w:type="dxa" w:w="94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P4</w:t>
            </w:r>
          </w:p>
        </w:tc>
        <w:tc>
          <w:tcPr>
            <w:tcW w:type="dxa" w:w="75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中</w:t>
            </w:r>
          </w:p>
        </w:tc>
        <w:tc>
          <w:tcPr>
            <w:tcW w:type="dxa" w:w="52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评估 QA 团队冗余度：Yu Jiang HR 流程关闭（6 月 0）+ 第二位 QA Manager 配置时机，避免 Eamonn 单点依赖（连续三月独立完成全部 QA）</w:t>
            </w:r>
          </w:p>
        </w:tc>
        <w:tc>
          <w:tcPr>
            <w:tcW w:type="dxa" w:w="14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QA 部门 + HR</w:t>
            </w:r>
          </w:p>
        </w:tc>
        <w:tc>
          <w:tcPr>
            <w:tcW w:type="dxa" w:w="94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本月内</w:t>
            </w:r>
          </w:p>
        </w:tc>
      </w:tr>
      <w:tr>
        <w:tc>
          <w:tcPr>
            <w:tcW w:type="dxa" w:w="94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P5</w:t>
            </w:r>
          </w:p>
        </w:tc>
        <w:tc>
          <w:tcPr>
            <w:tcW w:type="dxa" w:w="75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中</w:t>
            </w:r>
          </w:p>
        </w:tc>
        <w:tc>
          <w:tcPr>
            <w:tcW w:type="dxa" w:w="52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巡检员评分尺度标准化培训：同店重复自检大幅摆动（Jian Ming Juo 36 / Wenny Lin 31 / Huichen Jiang 30 / Yaqing Zuo 30）校准</w:t>
            </w:r>
          </w:p>
        </w:tc>
        <w:tc>
          <w:tcPr>
            <w:tcW w:type="dxa" w:w="14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QA 部门</w:t>
            </w:r>
          </w:p>
        </w:tc>
        <w:tc>
          <w:tcPr>
            <w:tcW w:type="dxa" w:w="94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本月内</w:t>
            </w:r>
          </w:p>
        </w:tc>
      </w:tr>
      <w:tr>
        <w:tc>
          <w:tcPr>
            <w:tcW w:type="dxa" w:w="94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P6</w:t>
            </w:r>
          </w:p>
        </w:tc>
        <w:tc>
          <w:tcPr>
            <w:tcW w:type="dxa" w:w="75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中</w:t>
            </w:r>
          </w:p>
        </w:tc>
        <w:tc>
          <w:tcPr>
            <w:tcW w:type="dxa" w:w="52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申诉审批 SLA 监控：3 起审批中（8th &amp; Broadway / 54th &amp; 8th / 15th &amp; 3rd）跟踪闭环；申诉立案与 S 项整改工单双向同步</w:t>
            </w:r>
          </w:p>
        </w:tc>
        <w:tc>
          <w:tcPr>
            <w:tcW w:type="dxa" w:w="14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QA 部门</w:t>
            </w:r>
          </w:p>
        </w:tc>
        <w:tc>
          <w:tcPr>
            <w:tcW w:type="dxa" w:w="94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2 周内</w:t>
            </w:r>
          </w:p>
        </w:tc>
      </w:tr>
      <w:tr>
        <w:tc>
          <w:tcPr>
            <w:tcW w:type="dxa" w:w="94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P7</w:t>
            </w:r>
          </w:p>
        </w:tc>
        <w:tc>
          <w:tcPr>
            <w:tcW w:type="dxa" w:w="75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低</w:t>
            </w:r>
          </w:p>
        </w:tc>
        <w:tc>
          <w:tcPr>
            <w:tcW w:type="dxa" w:w="52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新店纳管：US00009 48th &amp; 3rd / US00013 Grand Central Terminal（6/30 新开业）纳入 7 月首检与新店训练；维持区经检查频率均衡，关注单人负荷</w:t>
            </w:r>
          </w:p>
        </w:tc>
        <w:tc>
          <w:tcPr>
            <w:tcW w:type="dxa" w:w="141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运营部 + QA</w:t>
            </w:r>
          </w:p>
        </w:tc>
        <w:tc>
          <w:tcPr>
            <w:tcW w:type="dxa" w:w="94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本季度</w:t>
            </w:r>
          </w:p>
        </w:tc>
      </w:tr>
    </w:tbl>
    <w:p>
      <w:pPr>
        <w:pStyle w:val="Heading2"/>
        <w:spacing w:after="9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24"/>
          <w:szCs w:val="24"/>
        </w:rPr>
        <w:t xml:space="preserve">6.3 模块改善建议（TOP 5）</w:t>
      </w:r>
    </w:p>
    <w:p>
      <w:pPr>
        <w:spacing w:after="30" w:before="1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19"/>
          <w:szCs w:val="19"/>
        </w:rPr>
        <w:t xml:space="preserve">清洁卫生（影响 18 家，主巡检 -108 分）</w:t>
      </w:r>
    </w:p>
    <w:p>
      <w:pPr>
        <w:spacing w:after="6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18"/>
          <w:szCs w:val="18"/>
        </w:rPr>
        <w:t xml:space="preserve">① 清洁消毒程序每班次执行并记录；② 消毒液浓度（PPM）每日校准（28th &amp; 6th PPM 异常）；③ 冰机 / 冰箱 / 搅拌机每日深度清洁（dust / matcha / sanitizer residue 高频）。</w:t>
      </w:r>
    </w:p>
    <w:p>
      <w:pPr>
        <w:spacing w:after="30" w:before="1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19"/>
          <w:szCs w:val="19"/>
        </w:rPr>
        <w:t xml:space="preserve">设施（影响 11 家，主巡检 -53 分，含 8 个 S 项）</w:t>
      </w:r>
    </w:p>
    <w:p>
      <w:pPr>
        <w:spacing w:after="6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18"/>
          <w:szCs w:val="18"/>
        </w:rPr>
        <w:t xml:space="preserve">① air gap / Sinks and Pipes 跨月持续治理：全月 13 起未根治，由 BD 列入跨门店整改清单（最高优先级）；② 管道泄漏立即报修（54th &amp; 8th 洗碗机后严重漏水）；③ 灯具 / 地面 / 墙面损坏纳入月度必检。</w:t>
      </w:r>
    </w:p>
    <w:p>
      <w:pPr>
        <w:spacing w:after="30" w:before="1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19"/>
          <w:szCs w:val="19"/>
        </w:rPr>
        <w:t xml:space="preserve">过程控制（影响 8 家，主巡检 -18 分）</w:t>
      </w:r>
    </w:p>
    <w:p>
      <w:pPr>
        <w:spacing w:after="6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18"/>
          <w:szCs w:val="18"/>
        </w:rPr>
        <w:t xml:space="preserve">① 交叉污染防控（pitcher 暴露 / cloud powder 受潮）纳入全员复训；② 器具存储防积水（16th &amp; 6th 器具置于积水）班次检查；③ 9th pan 受潮 / 结块每日巡查。</w:t>
      </w:r>
    </w:p>
    <w:p>
      <w:pPr>
        <w:spacing w:after="30" w:before="1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19"/>
          <w:szCs w:val="19"/>
        </w:rPr>
        <w:t xml:space="preserve">温控有效期（影响 2 家，主巡检 -10 分）</w:t>
      </w:r>
    </w:p>
    <w:p>
      <w:pPr>
        <w:spacing w:after="6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18"/>
          <w:szCs w:val="18"/>
        </w:rPr>
        <w:t xml:space="preserve">① 开封后过期标签管理纳入每日开店清单（28th &amp; 6th / 100 Maiden Ln 均缺标签）；② FIFO 执行每日检查；③ 过期产品零容忍。</w:t>
      </w:r>
    </w:p>
    <w:p>
      <w:pPr>
        <w:spacing w:after="30" w:before="1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19"/>
          <w:szCs w:val="19"/>
        </w:rPr>
        <w:t xml:space="preserve">员工健康卫生（影响 3 家，主巡检 -6 分）</w:t>
      </w:r>
    </w:p>
    <w:p>
      <w:pPr>
        <w:spacing w:after="6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18"/>
          <w:szCs w:val="18"/>
        </w:rPr>
        <w:t xml:space="preserve">① 个人物品 / 仪容规范（102 Fulton 个人物品、40th &amp; 10th 指甲、52nd &amp; Madison 帽子）班前检查；② 洗手规范复训；③ 个人卫生月度核查。</w:t>
      </w:r>
    </w:p>
    <w:p>
      <w:pPr>
        <w:pStyle w:val="Heading1"/>
        <w:pBdr>
          <w:bottom w:val="single" w:color="1F4E79" w:sz="8" w:space="3"/>
        </w:pBdr>
        <w:spacing w:after="120" w:befor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七、三类巡检体系分析</w:t>
      </w:r>
    </w:p>
    <w:p>
      <w:pPr>
        <w:spacing w:after="10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瑞幸北美门店食品安全采用三类巡检体系：门店自检（Store Self-Check）、QA审计（QA Audit）、区经检查（Area Check）。本月三类齐全且全部活跃，是体系成熟度的关键标志。</w:t>
      </w:r>
    </w:p>
    <w:p>
      <w:pPr>
        <w:pStyle w:val="Heading2"/>
        <w:spacing w:after="9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24"/>
          <w:szCs w:val="24"/>
        </w:rPr>
        <w:t xml:space="preserve">7.1 三类巡检概况</w:t>
      </w:r>
    </w:p>
    <w:p>
      <w:pPr>
        <w:spacing w:after="7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QA审计平均分最高（88.2，含申诉获批调整）但 S 项集中度高（8 个 S 项全部为 air gap）；门店自检均分最低（82.8）但高频暴露问题、价值在日常自查；区经检查（84.3）介于其间。三类均分较 5 月全部改善。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10"/>
        <w:gridCol w:w="805"/>
        <w:gridCol w:w="1107"/>
        <w:gridCol w:w="1006"/>
        <w:gridCol w:w="906"/>
        <w:gridCol w:w="705"/>
        <w:gridCol w:w="705"/>
        <w:gridCol w:w="2616"/>
      </w:tblGrid>
      <w:tr>
        <w:trPr>
          <w:tblHeader/>
        </w:trPr>
        <w:tc>
          <w:tcPr>
            <w:tcW w:type="dxa" w:w="15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巡检类型</w:t>
            </w:r>
          </w:p>
        </w:tc>
        <w:tc>
          <w:tcPr>
            <w:tcW w:type="dxa" w:w="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次数</w:t>
            </w:r>
          </w:p>
        </w:tc>
        <w:tc>
          <w:tcPr>
            <w:tcW w:type="dxa" w:w="110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覆盖门店</w:t>
            </w:r>
          </w:p>
        </w:tc>
        <w:tc>
          <w:tcPr>
            <w:tcW w:type="dxa" w:w="10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巡检员数</w:t>
            </w:r>
          </w:p>
        </w:tc>
        <w:tc>
          <w:tcPr>
            <w:tcW w:type="dxa" w:w="9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平均分</w:t>
            </w:r>
          </w:p>
        </w:tc>
        <w:tc>
          <w:tcPr>
            <w:tcW w:type="dxa" w:w="7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 项</w:t>
            </w:r>
          </w:p>
        </w:tc>
        <w:tc>
          <w:tcPr>
            <w:tcW w:type="dxa" w:w="7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M 项</w:t>
            </w:r>
          </w:p>
        </w:tc>
        <w:tc>
          <w:tcPr>
            <w:tcW w:type="dxa" w:w="261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节奏</w:t>
            </w:r>
          </w:p>
        </w:tc>
      </w:tr>
      <w:tr>
        <w:tc>
          <w:tcPr>
            <w:tcW w:type="dxa" w:w="151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门店自检</w:t>
            </w:r>
          </w:p>
        </w:tc>
        <w:tc>
          <w:tcPr>
            <w:tcW w:type="dxa" w:w="8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51</w:t>
            </w:r>
          </w:p>
        </w:tc>
        <w:tc>
          <w:tcPr>
            <w:tcW w:type="dxa" w:w="1107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18/18</w:t>
            </w:r>
          </w:p>
        </w:tc>
        <w:tc>
          <w:tcPr>
            <w:tcW w:type="dxa" w:w="100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27</w:t>
            </w:r>
          </w:p>
        </w:tc>
        <w:tc>
          <w:tcPr>
            <w:tcW w:type="dxa" w:w="90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82.8</w:t>
            </w:r>
          </w:p>
        </w:tc>
        <w:tc>
          <w:tcPr>
            <w:tcW w:type="dxa" w:w="7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10</w:t>
            </w:r>
          </w:p>
        </w:tc>
        <w:tc>
          <w:tcPr>
            <w:tcW w:type="dxa" w:w="7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32</w:t>
            </w:r>
          </w:p>
        </w:tc>
        <w:tc>
          <w:tcPr>
            <w:tcW w:type="dxa" w:w="261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全月高频（日常暴露）</w:t>
            </w:r>
          </w:p>
        </w:tc>
      </w:tr>
      <w:tr>
        <w:tc>
          <w:tcPr>
            <w:tcW w:type="dxa" w:w="151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QA审计</w:t>
            </w:r>
          </w:p>
        </w:tc>
        <w:tc>
          <w:tcPr>
            <w:tcW w:type="dxa" w:w="8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16</w:t>
            </w:r>
          </w:p>
        </w:tc>
        <w:tc>
          <w:tcPr>
            <w:tcW w:type="dxa" w:w="1107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16/18</w:t>
            </w:r>
          </w:p>
        </w:tc>
        <w:tc>
          <w:tcPr>
            <w:tcW w:type="dxa" w:w="100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type="dxa" w:w="90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88.2</w:t>
            </w:r>
          </w:p>
        </w:tc>
        <w:tc>
          <w:tcPr>
            <w:tcW w:type="dxa" w:w="7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8</w:t>
            </w:r>
          </w:p>
        </w:tc>
        <w:tc>
          <w:tcPr>
            <w:tcW w:type="dxa" w:w="7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5</w:t>
            </w:r>
          </w:p>
        </w:tc>
        <w:tc>
          <w:tcPr>
            <w:tcW w:type="dxa" w:w="261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月中集中（6/10–18）</w:t>
            </w:r>
          </w:p>
        </w:tc>
      </w:tr>
      <w:tr>
        <w:tc>
          <w:tcPr>
            <w:tcW w:type="dxa" w:w="151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区经检查</w:t>
            </w:r>
          </w:p>
        </w:tc>
        <w:tc>
          <w:tcPr>
            <w:tcW w:type="dxa" w:w="8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18</w:t>
            </w:r>
          </w:p>
        </w:tc>
        <w:tc>
          <w:tcPr>
            <w:tcW w:type="dxa" w:w="1107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18/18</w:t>
            </w:r>
          </w:p>
        </w:tc>
        <w:tc>
          <w:tcPr>
            <w:tcW w:type="dxa" w:w="100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type="dxa" w:w="90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84.3</w:t>
            </w:r>
          </w:p>
        </w:tc>
        <w:tc>
          <w:tcPr>
            <w:tcW w:type="dxa" w:w="7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5</w:t>
            </w:r>
          </w:p>
        </w:tc>
        <w:tc>
          <w:tcPr>
            <w:tcW w:type="dxa" w:w="70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7</w:t>
            </w:r>
          </w:p>
        </w:tc>
        <w:tc>
          <w:tcPr>
            <w:tcW w:type="dxa" w:w="261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全月 + 月末复核</w:t>
            </w:r>
          </w:p>
        </w:tc>
      </w:tr>
    </w:tbl>
    <w:p>
      <w:pPr>
        <w:pStyle w:val="Heading2"/>
        <w:spacing w:after="9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24"/>
          <w:szCs w:val="24"/>
        </w:rPr>
        <w:t xml:space="preserve">7.2 同店三类巡检对比</w:t>
      </w:r>
    </w:p>
    <w:p>
      <w:pPr>
        <w:spacing w:after="6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下表列示各门店三类巡检平均分（仅展示有该类型记录的门店；「—」表示本月无该类型巡检）：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42"/>
        <w:gridCol w:w="1638"/>
        <w:gridCol w:w="1404"/>
        <w:gridCol w:w="1404"/>
        <w:gridCol w:w="1872"/>
      </w:tblGrid>
      <w:tr>
        <w:trPr>
          <w:tblHeader/>
        </w:trPr>
        <w:tc>
          <w:tcPr>
            <w:tcW w:type="dxa" w:w="304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门店</w:t>
            </w:r>
          </w:p>
        </w:tc>
        <w:tc>
          <w:tcPr>
            <w:tcW w:type="dxa" w:w="1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自检均分</w:t>
            </w:r>
          </w:p>
        </w:tc>
        <w:tc>
          <w:tcPr>
            <w:tcW w:type="dxa" w:w="14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QA审计</w:t>
            </w:r>
          </w:p>
        </w:tc>
        <w:tc>
          <w:tcPr>
            <w:tcW w:type="dxa" w:w="14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区经检查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QA-自检差</w:t>
            </w:r>
          </w:p>
        </w:tc>
      </w:tr>
      <w:tr>
        <w:tc>
          <w:tcPr>
            <w:tcW w:type="dxa" w:w="304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8th &amp; Broadway US00001</w:t>
            </w:r>
          </w:p>
        </w:tc>
        <w:tc>
          <w:tcPr>
            <w:tcW w:type="dxa" w:w="163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80.7</w:t>
            </w:r>
          </w:p>
        </w:tc>
        <w:tc>
          <w:tcPr>
            <w:tcW w:type="dxa" w:w="140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87</w:t>
            </w:r>
          </w:p>
        </w:tc>
        <w:tc>
          <w:tcPr>
            <w:tcW w:type="dxa" w:w="140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94</w:t>
            </w:r>
          </w:p>
        </w:tc>
        <w:tc>
          <w:tcPr>
            <w:tcW w:type="dxa" w:w="187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+6.3</w:t>
            </w:r>
          </w:p>
        </w:tc>
      </w:tr>
      <w:tr>
        <w:tc>
          <w:tcPr>
            <w:tcW w:type="dxa" w:w="304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28th &amp; 6th US00002</w:t>
            </w:r>
          </w:p>
        </w:tc>
        <w:tc>
          <w:tcPr>
            <w:tcW w:type="dxa" w:w="163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87.0</w:t>
            </w:r>
          </w:p>
        </w:tc>
        <w:tc>
          <w:tcPr>
            <w:tcW w:type="dxa" w:w="140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86</w:t>
            </w:r>
          </w:p>
        </w:tc>
        <w:tc>
          <w:tcPr>
            <w:tcW w:type="dxa" w:w="140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92</w:t>
            </w:r>
          </w:p>
        </w:tc>
        <w:tc>
          <w:tcPr>
            <w:tcW w:type="dxa" w:w="187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-1.0</w:t>
            </w:r>
          </w:p>
        </w:tc>
      </w:tr>
      <w:tr>
        <w:tc>
          <w:tcPr>
            <w:tcW w:type="dxa" w:w="304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100 Maiden Ln US00003</w:t>
            </w:r>
          </w:p>
        </w:tc>
        <w:tc>
          <w:tcPr>
            <w:tcW w:type="dxa" w:w="163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88.5</w:t>
            </w:r>
          </w:p>
        </w:tc>
        <w:tc>
          <w:tcPr>
            <w:tcW w:type="dxa" w:w="140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86</w:t>
            </w:r>
          </w:p>
        </w:tc>
        <w:tc>
          <w:tcPr>
            <w:tcW w:type="dxa" w:w="140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88</w:t>
            </w:r>
          </w:p>
        </w:tc>
        <w:tc>
          <w:tcPr>
            <w:tcW w:type="dxa" w:w="187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-2.5</w:t>
            </w:r>
          </w:p>
        </w:tc>
      </w:tr>
      <w:tr>
        <w:tc>
          <w:tcPr>
            <w:tcW w:type="dxa" w:w="304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37th &amp; Broadway US00004</w:t>
            </w:r>
          </w:p>
        </w:tc>
        <w:tc>
          <w:tcPr>
            <w:tcW w:type="dxa" w:w="163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91.8</w:t>
            </w:r>
          </w:p>
        </w:tc>
        <w:tc>
          <w:tcPr>
            <w:tcW w:type="dxa" w:w="140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89</w:t>
            </w:r>
          </w:p>
        </w:tc>
        <w:tc>
          <w:tcPr>
            <w:tcW w:type="dxa" w:w="140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96</w:t>
            </w:r>
          </w:p>
        </w:tc>
        <w:tc>
          <w:tcPr>
            <w:tcW w:type="dxa" w:w="187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-2.8</w:t>
            </w:r>
          </w:p>
        </w:tc>
      </w:tr>
      <w:tr>
        <w:tc>
          <w:tcPr>
            <w:tcW w:type="dxa" w:w="304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54th &amp; 8th US00005</w:t>
            </w:r>
          </w:p>
        </w:tc>
        <w:tc>
          <w:tcPr>
            <w:tcW w:type="dxa" w:w="163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92.0</w:t>
            </w:r>
          </w:p>
        </w:tc>
        <w:tc>
          <w:tcPr>
            <w:tcW w:type="dxa" w:w="140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71</w:t>
            </w:r>
          </w:p>
        </w:tc>
        <w:tc>
          <w:tcPr>
            <w:tcW w:type="dxa" w:w="140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62</w:t>
            </w:r>
          </w:p>
        </w:tc>
        <w:tc>
          <w:tcPr>
            <w:tcW w:type="dxa" w:w="187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C0392B"/>
                <w:sz w:val="15"/>
                <w:szCs w:val="15"/>
              </w:rPr>
              <w:t xml:space="preserve">-21.0</w:t>
            </w:r>
          </w:p>
        </w:tc>
      </w:tr>
      <w:tr>
        <w:tc>
          <w:tcPr>
            <w:tcW w:type="dxa" w:w="304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102 Fulton US00006</w:t>
            </w:r>
          </w:p>
        </w:tc>
        <w:tc>
          <w:tcPr>
            <w:tcW w:type="dxa" w:w="163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87.5</w:t>
            </w:r>
          </w:p>
        </w:tc>
        <w:tc>
          <w:tcPr>
            <w:tcW w:type="dxa" w:w="140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93</w:t>
            </w:r>
          </w:p>
        </w:tc>
        <w:tc>
          <w:tcPr>
            <w:tcW w:type="dxa" w:w="140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86</w:t>
            </w:r>
          </w:p>
        </w:tc>
        <w:tc>
          <w:tcPr>
            <w:tcW w:type="dxa" w:w="187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+5.5</w:t>
            </w:r>
          </w:p>
        </w:tc>
      </w:tr>
      <w:tr>
        <w:tc>
          <w:tcPr>
            <w:tcW w:type="dxa" w:w="304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108th &amp; Broadway US00007</w:t>
            </w:r>
          </w:p>
        </w:tc>
        <w:tc>
          <w:tcPr>
            <w:tcW w:type="dxa" w:w="163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71.0</w:t>
            </w:r>
          </w:p>
        </w:tc>
        <w:tc>
          <w:tcPr>
            <w:tcW w:type="dxa" w:w="140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91</w:t>
            </w:r>
          </w:p>
        </w:tc>
        <w:tc>
          <w:tcPr>
            <w:tcW w:type="dxa" w:w="140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87</w:t>
            </w:r>
          </w:p>
        </w:tc>
        <w:tc>
          <w:tcPr>
            <w:tcW w:type="dxa" w:w="187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7AE60"/>
                <w:sz w:val="15"/>
                <w:szCs w:val="15"/>
              </w:rPr>
              <w:t xml:space="preserve">+20.0</w:t>
            </w:r>
          </w:p>
        </w:tc>
      </w:tr>
      <w:tr>
        <w:tc>
          <w:tcPr>
            <w:tcW w:type="dxa" w:w="304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33rd &amp; 10th US00008</w:t>
            </w:r>
          </w:p>
        </w:tc>
        <w:tc>
          <w:tcPr>
            <w:tcW w:type="dxa" w:w="163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78.2</w:t>
            </w:r>
          </w:p>
        </w:tc>
        <w:tc>
          <w:tcPr>
            <w:tcW w:type="dxa" w:w="140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94</w:t>
            </w:r>
          </w:p>
        </w:tc>
        <w:tc>
          <w:tcPr>
            <w:tcW w:type="dxa" w:w="140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91</w:t>
            </w:r>
          </w:p>
        </w:tc>
        <w:tc>
          <w:tcPr>
            <w:tcW w:type="dxa" w:w="187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7AE60"/>
                <w:sz w:val="15"/>
                <w:szCs w:val="15"/>
              </w:rPr>
              <w:t xml:space="preserve">+15.8</w:t>
            </w:r>
          </w:p>
        </w:tc>
      </w:tr>
      <w:tr>
        <w:tc>
          <w:tcPr>
            <w:tcW w:type="dxa" w:w="304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154 Bleecker US00010</w:t>
            </w:r>
          </w:p>
        </w:tc>
        <w:tc>
          <w:tcPr>
            <w:tcW w:type="dxa" w:w="163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78.5</w:t>
            </w:r>
          </w:p>
        </w:tc>
        <w:tc>
          <w:tcPr>
            <w:tcW w:type="dxa" w:w="140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92</w:t>
            </w:r>
          </w:p>
        </w:tc>
        <w:tc>
          <w:tcPr>
            <w:tcW w:type="dxa" w:w="140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58</w:t>
            </w:r>
          </w:p>
        </w:tc>
        <w:tc>
          <w:tcPr>
            <w:tcW w:type="dxa" w:w="187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+13.5</w:t>
            </w:r>
          </w:p>
        </w:tc>
      </w:tr>
      <w:tr>
        <w:tc>
          <w:tcPr>
            <w:tcW w:type="dxa" w:w="304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16th &amp; 6th US00012</w:t>
            </w:r>
          </w:p>
        </w:tc>
        <w:tc>
          <w:tcPr>
            <w:tcW w:type="dxa" w:w="163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88.7</w:t>
            </w:r>
          </w:p>
        </w:tc>
        <w:tc>
          <w:tcPr>
            <w:tcW w:type="dxa" w:w="140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91</w:t>
            </w:r>
          </w:p>
        </w:tc>
        <w:tc>
          <w:tcPr>
            <w:tcW w:type="dxa" w:w="140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70</w:t>
            </w:r>
          </w:p>
        </w:tc>
        <w:tc>
          <w:tcPr>
            <w:tcW w:type="dxa" w:w="187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+2.3</w:t>
            </w:r>
          </w:p>
        </w:tc>
      </w:tr>
      <w:tr>
        <w:tc>
          <w:tcPr>
            <w:tcW w:type="dxa" w:w="304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41st &amp; Lexington US00015</w:t>
            </w:r>
          </w:p>
        </w:tc>
        <w:tc>
          <w:tcPr>
            <w:tcW w:type="dxa" w:w="163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83.7</w:t>
            </w:r>
          </w:p>
        </w:tc>
        <w:tc>
          <w:tcPr>
            <w:tcW w:type="dxa" w:w="140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95</w:t>
            </w:r>
          </w:p>
        </w:tc>
        <w:tc>
          <w:tcPr>
            <w:tcW w:type="dxa" w:w="140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89</w:t>
            </w:r>
          </w:p>
        </w:tc>
        <w:tc>
          <w:tcPr>
            <w:tcW w:type="dxa" w:w="187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+11.3</w:t>
            </w:r>
          </w:p>
        </w:tc>
      </w:tr>
      <w:tr>
        <w:tc>
          <w:tcPr>
            <w:tcW w:type="dxa" w:w="304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40th &amp; 10th US00018</w:t>
            </w:r>
          </w:p>
        </w:tc>
        <w:tc>
          <w:tcPr>
            <w:tcW w:type="dxa" w:w="163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82.2</w:t>
            </w:r>
          </w:p>
        </w:tc>
        <w:tc>
          <w:tcPr>
            <w:tcW w:type="dxa" w:w="140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—</w:t>
            </w:r>
          </w:p>
        </w:tc>
        <w:tc>
          <w:tcPr>
            <w:tcW w:type="dxa" w:w="140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91</w:t>
            </w:r>
          </w:p>
        </w:tc>
        <w:tc>
          <w:tcPr>
            <w:tcW w:type="dxa" w:w="187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304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29th &amp; 3rd US00019</w:t>
            </w:r>
          </w:p>
        </w:tc>
        <w:tc>
          <w:tcPr>
            <w:tcW w:type="dxa" w:w="163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79.7</w:t>
            </w:r>
          </w:p>
        </w:tc>
        <w:tc>
          <w:tcPr>
            <w:tcW w:type="dxa" w:w="140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94</w:t>
            </w:r>
          </w:p>
        </w:tc>
        <w:tc>
          <w:tcPr>
            <w:tcW w:type="dxa" w:w="140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94</w:t>
            </w:r>
          </w:p>
        </w:tc>
        <w:tc>
          <w:tcPr>
            <w:tcW w:type="dxa" w:w="187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+14.3</w:t>
            </w:r>
          </w:p>
        </w:tc>
      </w:tr>
      <w:tr>
        <w:tc>
          <w:tcPr>
            <w:tcW w:type="dxa" w:w="304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21st &amp; 3rd US00020</w:t>
            </w:r>
          </w:p>
        </w:tc>
        <w:tc>
          <w:tcPr>
            <w:tcW w:type="dxa" w:w="163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80.0</w:t>
            </w:r>
          </w:p>
        </w:tc>
        <w:tc>
          <w:tcPr>
            <w:tcW w:type="dxa" w:w="140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97</w:t>
            </w:r>
          </w:p>
        </w:tc>
        <w:tc>
          <w:tcPr>
            <w:tcW w:type="dxa" w:w="140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90</w:t>
            </w:r>
          </w:p>
        </w:tc>
        <w:tc>
          <w:tcPr>
            <w:tcW w:type="dxa" w:w="187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7AE60"/>
                <w:sz w:val="15"/>
                <w:szCs w:val="15"/>
              </w:rPr>
              <w:t xml:space="preserve">+17.0</w:t>
            </w:r>
          </w:p>
        </w:tc>
      </w:tr>
      <w:tr>
        <w:tc>
          <w:tcPr>
            <w:tcW w:type="dxa" w:w="304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23rd &amp; 8th US00022</w:t>
            </w:r>
          </w:p>
        </w:tc>
        <w:tc>
          <w:tcPr>
            <w:tcW w:type="dxa" w:w="163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90.5</w:t>
            </w:r>
          </w:p>
        </w:tc>
        <w:tc>
          <w:tcPr>
            <w:tcW w:type="dxa" w:w="140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—</w:t>
            </w:r>
          </w:p>
        </w:tc>
        <w:tc>
          <w:tcPr>
            <w:tcW w:type="dxa" w:w="140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93</w:t>
            </w:r>
          </w:p>
        </w:tc>
        <w:tc>
          <w:tcPr>
            <w:tcW w:type="dxa" w:w="187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304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15th &amp; 3rd US00024</w:t>
            </w:r>
          </w:p>
        </w:tc>
        <w:tc>
          <w:tcPr>
            <w:tcW w:type="dxa" w:w="163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72.3</w:t>
            </w:r>
          </w:p>
        </w:tc>
        <w:tc>
          <w:tcPr>
            <w:tcW w:type="dxa" w:w="140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88</w:t>
            </w:r>
          </w:p>
        </w:tc>
        <w:tc>
          <w:tcPr>
            <w:tcW w:type="dxa" w:w="140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88</w:t>
            </w:r>
          </w:p>
        </w:tc>
        <w:tc>
          <w:tcPr>
            <w:tcW w:type="dxa" w:w="187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7AE60"/>
                <w:sz w:val="15"/>
                <w:szCs w:val="15"/>
              </w:rPr>
              <w:t xml:space="preserve">+15.7</w:t>
            </w:r>
          </w:p>
        </w:tc>
      </w:tr>
      <w:tr>
        <w:tc>
          <w:tcPr>
            <w:tcW w:type="dxa" w:w="304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221 Grand US00025</w:t>
            </w:r>
          </w:p>
        </w:tc>
        <w:tc>
          <w:tcPr>
            <w:tcW w:type="dxa" w:w="163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80.7</w:t>
            </w:r>
          </w:p>
        </w:tc>
        <w:tc>
          <w:tcPr>
            <w:tcW w:type="dxa" w:w="140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94</w:t>
            </w:r>
          </w:p>
        </w:tc>
        <w:tc>
          <w:tcPr>
            <w:tcW w:type="dxa" w:w="140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87</w:t>
            </w:r>
          </w:p>
        </w:tc>
        <w:tc>
          <w:tcPr>
            <w:tcW w:type="dxa" w:w="187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+13.3</w:t>
            </w:r>
          </w:p>
        </w:tc>
      </w:tr>
      <w:tr>
        <w:tc>
          <w:tcPr>
            <w:tcW w:type="dxa" w:w="304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52nd &amp; Madison US00027</w:t>
            </w:r>
          </w:p>
        </w:tc>
        <w:tc>
          <w:tcPr>
            <w:tcW w:type="dxa" w:w="163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75.5</w:t>
            </w:r>
          </w:p>
        </w:tc>
        <w:tc>
          <w:tcPr>
            <w:tcW w:type="dxa" w:w="140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64</w:t>
            </w:r>
          </w:p>
        </w:tc>
        <w:tc>
          <w:tcPr>
            <w:tcW w:type="dxa" w:w="140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61</w:t>
            </w:r>
          </w:p>
        </w:tc>
        <w:tc>
          <w:tcPr>
            <w:tcW w:type="dxa" w:w="187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C0392B"/>
                <w:sz w:val="15"/>
                <w:szCs w:val="15"/>
              </w:rPr>
              <w:t xml:space="preserve">-11.5</w:t>
            </w:r>
          </w:p>
        </w:tc>
      </w:tr>
    </w:tbl>
    <w:p>
      <w:pPr>
        <w:spacing w:after="100" w:before="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「QA-自检差」为正表示 QA 审计分高于自检（自检偏严或整改后改善），为负表示自检高于 QA（自检偏宽，需关注）。54th &amp; 8th（-21.0）与 52nd &amp; Madison（-11.5）自检显著偏宽，需重点校准；多数门店 QA ≥ 自检，自检整体偏严或暴露真实问题。</w:t>
      </w:r>
    </w:p>
    <w:p>
      <w:pPr>
        <w:pStyle w:val="Heading2"/>
        <w:spacing w:after="9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24"/>
          <w:szCs w:val="24"/>
        </w:rPr>
        <w:t xml:space="preserve">7.3 自检评分一致性分析</w:t>
      </w:r>
    </w:p>
    <w:p>
      <w:pPr>
        <w:spacing w:after="6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针对同一巡检员对同一门店的多次自检，评估其评分稳定性（摆动 = 最高分 − 最低分），列示摆动 ≥15 分者：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35"/>
        <w:gridCol w:w="2340"/>
        <w:gridCol w:w="814"/>
        <w:gridCol w:w="3154"/>
        <w:gridCol w:w="1017"/>
      </w:tblGrid>
      <w:tr>
        <w:trPr>
          <w:tblHeader/>
        </w:trPr>
        <w:tc>
          <w:tcPr>
            <w:tcW w:type="dxa" w:w="203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巡检员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门店</w:t>
            </w:r>
          </w:p>
        </w:tc>
        <w:tc>
          <w:tcPr>
            <w:tcW w:type="dxa" w:w="81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次数</w:t>
            </w:r>
          </w:p>
        </w:tc>
        <w:tc>
          <w:tcPr>
            <w:tcW w:type="dxa" w:w="315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历次得分</w:t>
            </w:r>
          </w:p>
        </w:tc>
        <w:tc>
          <w:tcPr>
            <w:tcW w:type="dxa" w:w="101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摆动</w:t>
            </w:r>
          </w:p>
        </w:tc>
      </w:tr>
      <w:tr>
        <w:tc>
          <w:tcPr>
            <w:tcW w:type="dxa" w:w="203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Jian Ming Juo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40th &amp; 10th US00018</w:t>
            </w:r>
          </w:p>
        </w:tc>
        <w:tc>
          <w:tcPr>
            <w:tcW w:type="dxa" w:w="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4</w:t>
            </w:r>
          </w:p>
        </w:tc>
        <w:tc>
          <w:tcPr>
            <w:tcW w:type="dxa" w:w="315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86 → 60 → 87 → 96</w:t>
            </w:r>
          </w:p>
        </w:tc>
        <w:tc>
          <w:tcPr>
            <w:tcW w:type="dxa" w:w="1017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36</w:t>
            </w:r>
          </w:p>
        </w:tc>
      </w:tr>
      <w:tr>
        <w:tc>
          <w:tcPr>
            <w:tcW w:type="dxa" w:w="203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Wenny Lin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52nd &amp; Madison US00027</w:t>
            </w:r>
          </w:p>
        </w:tc>
        <w:tc>
          <w:tcPr>
            <w:tcW w:type="dxa" w:w="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4</w:t>
            </w:r>
          </w:p>
        </w:tc>
        <w:tc>
          <w:tcPr>
            <w:tcW w:type="dxa" w:w="315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82 → 77 → 87 → 56</w:t>
            </w:r>
          </w:p>
        </w:tc>
        <w:tc>
          <w:tcPr>
            <w:tcW w:type="dxa" w:w="1017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31</w:t>
            </w:r>
          </w:p>
        </w:tc>
      </w:tr>
      <w:tr>
        <w:tc>
          <w:tcPr>
            <w:tcW w:type="dxa" w:w="203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Huichen Jiang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8th &amp; Broadway US00001</w:t>
            </w:r>
          </w:p>
        </w:tc>
        <w:tc>
          <w:tcPr>
            <w:tcW w:type="dxa" w:w="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type="dxa" w:w="315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66 → 96 → 80</w:t>
            </w:r>
          </w:p>
        </w:tc>
        <w:tc>
          <w:tcPr>
            <w:tcW w:type="dxa" w:w="1017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30</w:t>
            </w:r>
          </w:p>
        </w:tc>
      </w:tr>
      <w:tr>
        <w:tc>
          <w:tcPr>
            <w:tcW w:type="dxa" w:w="203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Yaqing Zuo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33rd &amp; 10th US00008</w:t>
            </w:r>
          </w:p>
        </w:tc>
        <w:tc>
          <w:tcPr>
            <w:tcW w:type="dxa" w:w="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type="dxa" w:w="315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61 → 91 → 75</w:t>
            </w:r>
          </w:p>
        </w:tc>
        <w:tc>
          <w:tcPr>
            <w:tcW w:type="dxa" w:w="1017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30</w:t>
            </w:r>
          </w:p>
        </w:tc>
      </w:tr>
      <w:tr>
        <w:tc>
          <w:tcPr>
            <w:tcW w:type="dxa" w:w="203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Darwin Coronel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29th &amp; 3rd US00019</w:t>
            </w:r>
          </w:p>
        </w:tc>
        <w:tc>
          <w:tcPr>
            <w:tcW w:type="dxa" w:w="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type="dxa" w:w="315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63 → 86</w:t>
            </w:r>
          </w:p>
        </w:tc>
        <w:tc>
          <w:tcPr>
            <w:tcW w:type="dxa" w:w="1017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23</w:t>
            </w:r>
          </w:p>
        </w:tc>
      </w:tr>
      <w:tr>
        <w:tc>
          <w:tcPr>
            <w:tcW w:type="dxa" w:w="203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Kayen Wu He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221 Grand US00025</w:t>
            </w:r>
          </w:p>
        </w:tc>
        <w:tc>
          <w:tcPr>
            <w:tcW w:type="dxa" w:w="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type="dxa" w:w="315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85 → 66</w:t>
            </w:r>
          </w:p>
        </w:tc>
        <w:tc>
          <w:tcPr>
            <w:tcW w:type="dxa" w:w="1017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19</w:t>
            </w:r>
          </w:p>
        </w:tc>
      </w:tr>
      <w:tr>
        <w:tc>
          <w:tcPr>
            <w:tcW w:type="dxa" w:w="203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Joselyn Pacheco Trejo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16th &amp; 6th US00012</w:t>
            </w:r>
          </w:p>
        </w:tc>
        <w:tc>
          <w:tcPr>
            <w:tcW w:type="dxa" w:w="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type="dxa" w:w="315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80 → 98</w:t>
            </w:r>
          </w:p>
        </w:tc>
        <w:tc>
          <w:tcPr>
            <w:tcW w:type="dxa" w:w="1017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18</w:t>
            </w:r>
          </w:p>
        </w:tc>
      </w:tr>
      <w:tr>
        <w:tc>
          <w:tcPr>
            <w:tcW w:type="dxa" w:w="203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Tunisia Hayward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37th &amp; Broadway US00004</w:t>
            </w:r>
          </w:p>
        </w:tc>
        <w:tc>
          <w:tcPr>
            <w:tcW w:type="dxa" w:w="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type="dxa" w:w="315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83 → 98</w:t>
            </w:r>
          </w:p>
        </w:tc>
        <w:tc>
          <w:tcPr>
            <w:tcW w:type="dxa" w:w="1017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15</w:t>
            </w:r>
          </w:p>
        </w:tc>
      </w:tr>
    </w:tbl>
    <w:p>
      <w:pPr>
        <w:spacing w:after="100" w:before="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Jian Ming Juo（40th &amp; 10th，摆动 36）与 Wenny Lin（52nd &amp; Madison，摆动 31）摆动最大：早期宽松 / 中段严苛交替，评分稳定性不足；Huichen Jiang、Yaqing Zuo 各 30 分摆动，均提示自检尺度需校准。已纳入 §6.2 P5 标准化培训。</w:t>
      </w:r>
    </w:p>
    <w:p>
      <w:pPr>
        <w:pStyle w:val="Heading2"/>
        <w:spacing w:after="9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24"/>
          <w:szCs w:val="24"/>
        </w:rPr>
        <w:t xml:space="preserve">7.4 巡检员严格度分析（≥2 次巡检）</w:t>
      </w:r>
    </w:p>
    <w:p>
      <w:pPr>
        <w:spacing w:after="6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仅纳入本月完成 ≥2 次巡检的巡检员，避免单次样本误判：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88"/>
        <w:gridCol w:w="2704"/>
        <w:gridCol w:w="1456"/>
        <w:gridCol w:w="832"/>
        <w:gridCol w:w="2080"/>
      </w:tblGrid>
      <w:tr>
        <w:trPr>
          <w:tblHeader/>
        </w:trPr>
        <w:tc>
          <w:tcPr>
            <w:tcW w:type="dxa" w:w="228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巡检员</w:t>
            </w:r>
          </w:p>
        </w:tc>
        <w:tc>
          <w:tcPr>
            <w:tcW w:type="dxa" w:w="27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角色</w:t>
            </w:r>
          </w:p>
        </w:tc>
        <w:tc>
          <w:tcPr>
            <w:tcW w:type="dxa" w:w="14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巡检类型</w:t>
            </w:r>
          </w:p>
        </w:tc>
        <w:tc>
          <w:tcPr>
            <w:tcW w:type="dxa" w:w="83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次数</w:t>
            </w:r>
          </w:p>
        </w:tc>
        <w:tc>
          <w:tcPr>
            <w:tcW w:type="dxa" w:w="2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均分（尺度）</w:t>
            </w:r>
          </w:p>
        </w:tc>
      </w:tr>
      <w:tr>
        <w:tc>
          <w:tcPr>
            <w:tcW w:type="dxa" w:w="228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Clara Mae Venturina</w:t>
            </w:r>
          </w:p>
        </w:tc>
        <w:tc>
          <w:tcPr>
            <w:tcW w:type="dxa" w:w="270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Store Manager</w:t>
            </w:r>
          </w:p>
        </w:tc>
        <w:tc>
          <w:tcPr>
            <w:tcW w:type="dxa" w:w="145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门店自检</w:t>
            </w:r>
          </w:p>
        </w:tc>
        <w:tc>
          <w:tcPr>
            <w:tcW w:type="dxa" w:w="83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2</w:t>
            </w:r>
          </w:p>
        </w:tc>
        <w:tc>
          <w:tcPr>
            <w:tcW w:type="dxa" w:w="2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74.0 （正常）</w:t>
            </w:r>
          </w:p>
        </w:tc>
      </w:tr>
      <w:tr>
        <w:tc>
          <w:tcPr>
            <w:tcW w:type="dxa" w:w="228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Darwin Coronel</w:t>
            </w:r>
          </w:p>
        </w:tc>
        <w:tc>
          <w:tcPr>
            <w:tcW w:type="dxa" w:w="270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Store Manager</w:t>
            </w:r>
          </w:p>
        </w:tc>
        <w:tc>
          <w:tcPr>
            <w:tcW w:type="dxa" w:w="145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门店自检</w:t>
            </w:r>
          </w:p>
        </w:tc>
        <w:tc>
          <w:tcPr>
            <w:tcW w:type="dxa" w:w="83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2</w:t>
            </w:r>
          </w:p>
        </w:tc>
        <w:tc>
          <w:tcPr>
            <w:tcW w:type="dxa" w:w="2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74.5 （正常）</w:t>
            </w:r>
          </w:p>
        </w:tc>
      </w:tr>
      <w:tr>
        <w:tc>
          <w:tcPr>
            <w:tcW w:type="dxa" w:w="228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Kayen Wu He</w:t>
            </w:r>
          </w:p>
        </w:tc>
        <w:tc>
          <w:tcPr>
            <w:tcW w:type="dxa" w:w="270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Store Manager</w:t>
            </w:r>
          </w:p>
        </w:tc>
        <w:tc>
          <w:tcPr>
            <w:tcW w:type="dxa" w:w="145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门店自检</w:t>
            </w:r>
          </w:p>
        </w:tc>
        <w:tc>
          <w:tcPr>
            <w:tcW w:type="dxa" w:w="83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2</w:t>
            </w:r>
          </w:p>
        </w:tc>
        <w:tc>
          <w:tcPr>
            <w:tcW w:type="dxa" w:w="2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75.5 （正常）</w:t>
            </w:r>
          </w:p>
        </w:tc>
      </w:tr>
      <w:tr>
        <w:tc>
          <w:tcPr>
            <w:tcW w:type="dxa" w:w="228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Wenny Lin</w:t>
            </w:r>
          </w:p>
        </w:tc>
        <w:tc>
          <w:tcPr>
            <w:tcW w:type="dxa" w:w="270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Store Manager</w:t>
            </w:r>
          </w:p>
        </w:tc>
        <w:tc>
          <w:tcPr>
            <w:tcW w:type="dxa" w:w="145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门店自检</w:t>
            </w:r>
          </w:p>
        </w:tc>
        <w:tc>
          <w:tcPr>
            <w:tcW w:type="dxa" w:w="83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4</w:t>
            </w:r>
          </w:p>
        </w:tc>
        <w:tc>
          <w:tcPr>
            <w:tcW w:type="dxa" w:w="2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75.5 （正常）</w:t>
            </w:r>
          </w:p>
        </w:tc>
      </w:tr>
      <w:tr>
        <w:tc>
          <w:tcPr>
            <w:tcW w:type="dxa" w:w="228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Yaqing Zuo</w:t>
            </w:r>
          </w:p>
        </w:tc>
        <w:tc>
          <w:tcPr>
            <w:tcW w:type="dxa" w:w="270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Store Manager</w:t>
            </w:r>
          </w:p>
        </w:tc>
        <w:tc>
          <w:tcPr>
            <w:tcW w:type="dxa" w:w="145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门店自检</w:t>
            </w:r>
          </w:p>
        </w:tc>
        <w:tc>
          <w:tcPr>
            <w:tcW w:type="dxa" w:w="83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3</w:t>
            </w:r>
          </w:p>
        </w:tc>
        <w:tc>
          <w:tcPr>
            <w:tcW w:type="dxa" w:w="2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75.7 （正常）</w:t>
            </w:r>
          </w:p>
        </w:tc>
      </w:tr>
      <w:tr>
        <w:tc>
          <w:tcPr>
            <w:tcW w:type="dxa" w:w="228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Huichen Jiang</w:t>
            </w:r>
          </w:p>
        </w:tc>
        <w:tc>
          <w:tcPr>
            <w:tcW w:type="dxa" w:w="270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Store Manager</w:t>
            </w:r>
          </w:p>
        </w:tc>
        <w:tc>
          <w:tcPr>
            <w:tcW w:type="dxa" w:w="145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门店自检</w:t>
            </w:r>
          </w:p>
        </w:tc>
        <w:tc>
          <w:tcPr>
            <w:tcW w:type="dxa" w:w="83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3</w:t>
            </w:r>
          </w:p>
        </w:tc>
        <w:tc>
          <w:tcPr>
            <w:tcW w:type="dxa" w:w="2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80.7 （正常）</w:t>
            </w:r>
          </w:p>
        </w:tc>
      </w:tr>
      <w:tr>
        <w:tc>
          <w:tcPr>
            <w:tcW w:type="dxa" w:w="228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Jian Ming Juo</w:t>
            </w:r>
          </w:p>
        </w:tc>
        <w:tc>
          <w:tcPr>
            <w:tcW w:type="dxa" w:w="270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Store Manager</w:t>
            </w:r>
          </w:p>
        </w:tc>
        <w:tc>
          <w:tcPr>
            <w:tcW w:type="dxa" w:w="145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门店自检</w:t>
            </w:r>
          </w:p>
        </w:tc>
        <w:tc>
          <w:tcPr>
            <w:tcW w:type="dxa" w:w="83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4</w:t>
            </w:r>
          </w:p>
        </w:tc>
        <w:tc>
          <w:tcPr>
            <w:tcW w:type="dxa" w:w="2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82.2 （正常）</w:t>
            </w:r>
          </w:p>
        </w:tc>
      </w:tr>
      <w:tr>
        <w:tc>
          <w:tcPr>
            <w:tcW w:type="dxa" w:w="228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Afsana Gu</w:t>
            </w:r>
          </w:p>
        </w:tc>
        <w:tc>
          <w:tcPr>
            <w:tcW w:type="dxa" w:w="270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Store Manager</w:t>
            </w:r>
          </w:p>
        </w:tc>
        <w:tc>
          <w:tcPr>
            <w:tcW w:type="dxa" w:w="145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门店自检</w:t>
            </w:r>
          </w:p>
        </w:tc>
        <w:tc>
          <w:tcPr>
            <w:tcW w:type="dxa" w:w="83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2</w:t>
            </w:r>
          </w:p>
        </w:tc>
        <w:tc>
          <w:tcPr>
            <w:tcW w:type="dxa" w:w="2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83.0 （正常）</w:t>
            </w:r>
          </w:p>
        </w:tc>
      </w:tr>
      <w:tr>
        <w:tc>
          <w:tcPr>
            <w:tcW w:type="dxa" w:w="228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Jung Han Liang</w:t>
            </w:r>
          </w:p>
        </w:tc>
        <w:tc>
          <w:tcPr>
            <w:tcW w:type="dxa" w:w="270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Area Operations Manager</w:t>
            </w:r>
          </w:p>
        </w:tc>
        <w:tc>
          <w:tcPr>
            <w:tcW w:type="dxa" w:w="145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区经检查</w:t>
            </w:r>
          </w:p>
        </w:tc>
        <w:tc>
          <w:tcPr>
            <w:tcW w:type="dxa" w:w="83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18</w:t>
            </w:r>
          </w:p>
        </w:tc>
        <w:tc>
          <w:tcPr>
            <w:tcW w:type="dxa" w:w="2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84.3 （正常）</w:t>
            </w:r>
          </w:p>
        </w:tc>
      </w:tr>
      <w:tr>
        <w:tc>
          <w:tcPr>
            <w:tcW w:type="dxa" w:w="228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Shangxian Piao</w:t>
            </w:r>
          </w:p>
        </w:tc>
        <w:tc>
          <w:tcPr>
            <w:tcW w:type="dxa" w:w="270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Store Manager</w:t>
            </w:r>
          </w:p>
        </w:tc>
        <w:tc>
          <w:tcPr>
            <w:tcW w:type="dxa" w:w="145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门店自检</w:t>
            </w:r>
          </w:p>
        </w:tc>
        <w:tc>
          <w:tcPr>
            <w:tcW w:type="dxa" w:w="83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4</w:t>
            </w:r>
          </w:p>
        </w:tc>
        <w:tc>
          <w:tcPr>
            <w:tcW w:type="dxa" w:w="2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87.5 （正常）</w:t>
            </w:r>
          </w:p>
        </w:tc>
      </w:tr>
      <w:tr>
        <w:tc>
          <w:tcPr>
            <w:tcW w:type="dxa" w:w="228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Betty Xu</w:t>
            </w:r>
          </w:p>
        </w:tc>
        <w:tc>
          <w:tcPr>
            <w:tcW w:type="dxa" w:w="270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Assistant Store Manager</w:t>
            </w:r>
          </w:p>
        </w:tc>
        <w:tc>
          <w:tcPr>
            <w:tcW w:type="dxa" w:w="145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门店自检</w:t>
            </w:r>
          </w:p>
        </w:tc>
        <w:tc>
          <w:tcPr>
            <w:tcW w:type="dxa" w:w="83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2</w:t>
            </w:r>
          </w:p>
        </w:tc>
        <w:tc>
          <w:tcPr>
            <w:tcW w:type="dxa" w:w="2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87.5 （正常）</w:t>
            </w:r>
          </w:p>
        </w:tc>
      </w:tr>
      <w:tr>
        <w:tc>
          <w:tcPr>
            <w:tcW w:type="dxa" w:w="228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Eamonn Caballar</w:t>
            </w:r>
          </w:p>
        </w:tc>
        <w:tc>
          <w:tcPr>
            <w:tcW w:type="dxa" w:w="270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Senior QA Manager</w:t>
            </w:r>
          </w:p>
        </w:tc>
        <w:tc>
          <w:tcPr>
            <w:tcW w:type="dxa" w:w="145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QA审计</w:t>
            </w:r>
          </w:p>
        </w:tc>
        <w:tc>
          <w:tcPr>
            <w:tcW w:type="dxa" w:w="83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16</w:t>
            </w:r>
          </w:p>
        </w:tc>
        <w:tc>
          <w:tcPr>
            <w:tcW w:type="dxa" w:w="2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88.2 （正常）</w:t>
            </w:r>
          </w:p>
        </w:tc>
      </w:tr>
      <w:tr>
        <w:tc>
          <w:tcPr>
            <w:tcW w:type="dxa" w:w="228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Dominique Meadows</w:t>
            </w:r>
          </w:p>
        </w:tc>
        <w:tc>
          <w:tcPr>
            <w:tcW w:type="dxa" w:w="270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Store Manager</w:t>
            </w:r>
          </w:p>
        </w:tc>
        <w:tc>
          <w:tcPr>
            <w:tcW w:type="dxa" w:w="145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门店自检</w:t>
            </w:r>
          </w:p>
        </w:tc>
        <w:tc>
          <w:tcPr>
            <w:tcW w:type="dxa" w:w="83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2</w:t>
            </w:r>
          </w:p>
        </w:tc>
        <w:tc>
          <w:tcPr>
            <w:tcW w:type="dxa" w:w="2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88.5 （正常）</w:t>
            </w:r>
          </w:p>
        </w:tc>
      </w:tr>
      <w:tr>
        <w:tc>
          <w:tcPr>
            <w:tcW w:type="dxa" w:w="228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Joselyn Pacheco Trejo</w:t>
            </w:r>
          </w:p>
        </w:tc>
        <w:tc>
          <w:tcPr>
            <w:tcW w:type="dxa" w:w="270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Store Manager</w:t>
            </w:r>
          </w:p>
        </w:tc>
        <w:tc>
          <w:tcPr>
            <w:tcW w:type="dxa" w:w="145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门店自检</w:t>
            </w:r>
          </w:p>
        </w:tc>
        <w:tc>
          <w:tcPr>
            <w:tcW w:type="dxa" w:w="83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2</w:t>
            </w:r>
          </w:p>
        </w:tc>
        <w:tc>
          <w:tcPr>
            <w:tcW w:type="dxa" w:w="2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89.0 （正常）</w:t>
            </w:r>
          </w:p>
        </w:tc>
      </w:tr>
      <w:tr>
        <w:tc>
          <w:tcPr>
            <w:tcW w:type="dxa" w:w="228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Tunisia Hayward</w:t>
            </w:r>
          </w:p>
        </w:tc>
        <w:tc>
          <w:tcPr>
            <w:tcW w:type="dxa" w:w="270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Store Manager</w:t>
            </w:r>
          </w:p>
        </w:tc>
        <w:tc>
          <w:tcPr>
            <w:tcW w:type="dxa" w:w="145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门店自检</w:t>
            </w:r>
          </w:p>
        </w:tc>
        <w:tc>
          <w:tcPr>
            <w:tcW w:type="dxa" w:w="83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2</w:t>
            </w:r>
          </w:p>
        </w:tc>
        <w:tc>
          <w:tcPr>
            <w:tcW w:type="dxa" w:w="2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90.5 （正常）</w:t>
            </w:r>
          </w:p>
        </w:tc>
      </w:tr>
      <w:tr>
        <w:tc>
          <w:tcPr>
            <w:tcW w:type="dxa" w:w="228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Andrew Chen</w:t>
            </w:r>
          </w:p>
        </w:tc>
        <w:tc>
          <w:tcPr>
            <w:tcW w:type="dxa" w:w="270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Store Manager</w:t>
            </w:r>
          </w:p>
        </w:tc>
        <w:tc>
          <w:tcPr>
            <w:tcW w:type="dxa" w:w="145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门店自检</w:t>
            </w:r>
          </w:p>
        </w:tc>
        <w:tc>
          <w:tcPr>
            <w:tcW w:type="dxa" w:w="83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2</w:t>
            </w:r>
          </w:p>
        </w:tc>
        <w:tc>
          <w:tcPr>
            <w:tcW w:type="dxa" w:w="2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90.5 （正常）</w:t>
            </w:r>
          </w:p>
        </w:tc>
      </w:tr>
      <w:tr>
        <w:tc>
          <w:tcPr>
            <w:tcW w:type="dxa" w:w="228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Eric Park</w:t>
            </w:r>
          </w:p>
        </w:tc>
        <w:tc>
          <w:tcPr>
            <w:tcW w:type="dxa" w:w="270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Store Manager</w:t>
            </w:r>
          </w:p>
        </w:tc>
        <w:tc>
          <w:tcPr>
            <w:tcW w:type="dxa" w:w="145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门店自检</w:t>
            </w:r>
          </w:p>
        </w:tc>
        <w:tc>
          <w:tcPr>
            <w:tcW w:type="dxa" w:w="83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2</w:t>
            </w:r>
          </w:p>
        </w:tc>
        <w:tc>
          <w:tcPr>
            <w:tcW w:type="dxa" w:w="2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92.0 （正常）</w:t>
            </w:r>
          </w:p>
        </w:tc>
      </w:tr>
      <w:tr>
        <w:tc>
          <w:tcPr>
            <w:tcW w:type="dxa" w:w="228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Austin Gebhardt</w:t>
            </w:r>
          </w:p>
        </w:tc>
        <w:tc>
          <w:tcPr>
            <w:tcW w:type="dxa" w:w="270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Assistant Store Manager</w:t>
            </w:r>
          </w:p>
        </w:tc>
        <w:tc>
          <w:tcPr>
            <w:tcW w:type="dxa" w:w="145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门店自检</w:t>
            </w:r>
          </w:p>
        </w:tc>
        <w:tc>
          <w:tcPr>
            <w:tcW w:type="dxa" w:w="83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2</w:t>
            </w:r>
          </w:p>
        </w:tc>
        <w:tc>
          <w:tcPr>
            <w:tcW w:type="dxa" w:w="2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B8860B"/>
                <w:sz w:val="14"/>
                <w:szCs w:val="14"/>
              </w:rPr>
              <w:t xml:space="preserve">93.0 （偏宽）</w:t>
            </w:r>
          </w:p>
        </w:tc>
      </w:tr>
    </w:tbl>
    <w:p>
      <w:pPr>
        <w:spacing w:after="100" w:before="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Eamonn Caballar（QA，16 次 88.2）与 Jung Han Liang（区经，18 次 84.3）为本月主力，尺度正常。自检员整体处于正常带（74–92），仅 Austin Gebhardt（93.0）略偏宽；相较 5 月两极分化（56.5 / 95.5）明显收敛，但同店重复摆动仍需纳入 §6.2 P5 校准。</w:t>
      </w:r>
    </w:p>
    <w:p>
      <w:pPr>
        <w:pStyle w:val="Heading2"/>
        <w:spacing w:after="9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24"/>
          <w:szCs w:val="24"/>
        </w:rPr>
        <w:t xml:space="preserve">7.5 巡检覆盖率趋势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1"/>
        <w:gridCol w:w="1211"/>
        <w:gridCol w:w="1101"/>
        <w:gridCol w:w="1211"/>
        <w:gridCol w:w="991"/>
        <w:gridCol w:w="3745"/>
      </w:tblGrid>
      <w:tr>
        <w:trPr>
          <w:tblHeader/>
        </w:trPr>
        <w:tc>
          <w:tcPr>
            <w:tcW w:type="dxa" w:w="110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月份</w:t>
            </w:r>
          </w:p>
        </w:tc>
        <w:tc>
          <w:tcPr>
            <w:tcW w:type="dxa" w:w="121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门店自检</w:t>
            </w:r>
          </w:p>
        </w:tc>
        <w:tc>
          <w:tcPr>
            <w:tcW w:type="dxa" w:w="110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QA审计</w:t>
            </w:r>
          </w:p>
        </w:tc>
        <w:tc>
          <w:tcPr>
            <w:tcW w:type="dxa" w:w="121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区经检查</w:t>
            </w:r>
          </w:p>
        </w:tc>
        <w:tc>
          <w:tcPr>
            <w:tcW w:type="dxa" w:w="99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合计</w:t>
            </w:r>
          </w:p>
        </w:tc>
        <w:tc>
          <w:tcPr>
            <w:tcW w:type="dxa" w:w="374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说明</w:t>
            </w:r>
          </w:p>
        </w:tc>
      </w:tr>
      <w:tr>
        <w:tc>
          <w:tcPr>
            <w:tcW w:type="dxa" w:w="110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1 月</w:t>
            </w:r>
          </w:p>
        </w:tc>
        <w:tc>
          <w:tcPr>
            <w:tcW w:type="dxa" w:w="121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7</w:t>
            </w:r>
          </w:p>
        </w:tc>
        <w:tc>
          <w:tcPr>
            <w:tcW w:type="dxa" w:w="110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5</w:t>
            </w:r>
          </w:p>
        </w:tc>
        <w:tc>
          <w:tcPr>
            <w:tcW w:type="dxa" w:w="121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4</w:t>
            </w:r>
          </w:p>
        </w:tc>
        <w:tc>
          <w:tcPr>
            <w:tcW w:type="dxa" w:w="99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16</w:t>
            </w:r>
          </w:p>
        </w:tc>
        <w:tc>
          <w:tcPr>
            <w:tcW w:type="dxa" w:w="374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体系初建</w:t>
            </w:r>
          </w:p>
        </w:tc>
      </w:tr>
      <w:tr>
        <w:tc>
          <w:tcPr>
            <w:tcW w:type="dxa" w:w="110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 月</w:t>
            </w:r>
          </w:p>
        </w:tc>
        <w:tc>
          <w:tcPr>
            <w:tcW w:type="dxa" w:w="121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5</w:t>
            </w:r>
          </w:p>
        </w:tc>
        <w:tc>
          <w:tcPr>
            <w:tcW w:type="dxa" w:w="110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121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0</w:t>
            </w:r>
          </w:p>
        </w:tc>
        <w:tc>
          <w:tcPr>
            <w:tcW w:type="dxa" w:w="99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7</w:t>
            </w:r>
          </w:p>
        </w:tc>
        <w:tc>
          <w:tcPr>
            <w:tcW w:type="dxa" w:w="374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断流低谷（区经 0）</w:t>
            </w:r>
          </w:p>
        </w:tc>
      </w:tr>
      <w:tr>
        <w:tc>
          <w:tcPr>
            <w:tcW w:type="dxa" w:w="110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3 月</w:t>
            </w:r>
          </w:p>
        </w:tc>
        <w:tc>
          <w:tcPr>
            <w:tcW w:type="dxa" w:w="121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13</w:t>
            </w:r>
          </w:p>
        </w:tc>
        <w:tc>
          <w:tcPr>
            <w:tcW w:type="dxa" w:w="110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1</w:t>
            </w:r>
          </w:p>
        </w:tc>
        <w:tc>
          <w:tcPr>
            <w:tcW w:type="dxa" w:w="121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0</w:t>
            </w:r>
          </w:p>
        </w:tc>
        <w:tc>
          <w:tcPr>
            <w:tcW w:type="dxa" w:w="99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14</w:t>
            </w:r>
          </w:p>
        </w:tc>
        <w:tc>
          <w:tcPr>
            <w:tcW w:type="dxa" w:w="374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自检为主、QA 仅 1 次</w:t>
            </w:r>
          </w:p>
        </w:tc>
      </w:tr>
      <w:tr>
        <w:tc>
          <w:tcPr>
            <w:tcW w:type="dxa" w:w="110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4 月</w:t>
            </w:r>
          </w:p>
        </w:tc>
        <w:tc>
          <w:tcPr>
            <w:tcW w:type="dxa" w:w="121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32</w:t>
            </w:r>
          </w:p>
        </w:tc>
        <w:tc>
          <w:tcPr>
            <w:tcW w:type="dxa" w:w="110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12</w:t>
            </w:r>
          </w:p>
        </w:tc>
        <w:tc>
          <w:tcPr>
            <w:tcW w:type="dxa" w:w="121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14</w:t>
            </w:r>
          </w:p>
        </w:tc>
        <w:tc>
          <w:tcPr>
            <w:tcW w:type="dxa" w:w="99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58</w:t>
            </w:r>
          </w:p>
        </w:tc>
        <w:tc>
          <w:tcPr>
            <w:tcW w:type="dxa" w:w="374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危机后恢复，三类齐全</w:t>
            </w:r>
          </w:p>
        </w:tc>
      </w:tr>
      <w:tr>
        <w:tc>
          <w:tcPr>
            <w:tcW w:type="dxa" w:w="110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5 月</w:t>
            </w:r>
          </w:p>
        </w:tc>
        <w:tc>
          <w:tcPr>
            <w:tcW w:type="dxa" w:w="121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49</w:t>
            </w:r>
          </w:p>
        </w:tc>
        <w:tc>
          <w:tcPr>
            <w:tcW w:type="dxa" w:w="110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16</w:t>
            </w:r>
          </w:p>
        </w:tc>
        <w:tc>
          <w:tcPr>
            <w:tcW w:type="dxa" w:w="121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21</w:t>
            </w:r>
          </w:p>
        </w:tc>
        <w:tc>
          <w:tcPr>
            <w:tcW w:type="dxa" w:w="99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86</w:t>
            </w:r>
          </w:p>
        </w:tc>
        <w:tc>
          <w:tcPr>
            <w:tcW w:type="dxa" w:w="374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历史新高，三类齐全</w:t>
            </w:r>
          </w:p>
        </w:tc>
      </w:tr>
      <w:tr>
        <w:tc>
          <w:tcPr>
            <w:tcW w:type="dxa" w:w="110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6 月</w:t>
            </w:r>
          </w:p>
        </w:tc>
        <w:tc>
          <w:tcPr>
            <w:tcW w:type="dxa" w:w="121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51</w:t>
            </w:r>
          </w:p>
        </w:tc>
        <w:tc>
          <w:tcPr>
            <w:tcW w:type="dxa" w:w="110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16</w:t>
            </w:r>
          </w:p>
        </w:tc>
        <w:tc>
          <w:tcPr>
            <w:tcW w:type="dxa" w:w="121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18</w:t>
            </w:r>
          </w:p>
        </w:tc>
        <w:tc>
          <w:tcPr>
            <w:tcW w:type="dxa" w:w="99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85</w:t>
            </w:r>
          </w:p>
        </w:tc>
        <w:tc>
          <w:tcPr>
            <w:tcW w:type="dxa" w:w="374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高位运行，三类齐全</w:t>
            </w:r>
          </w:p>
        </w:tc>
      </w:tr>
    </w:tbl>
    <w:p>
      <w:pPr>
        <w:spacing w:after="100" w:before="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6 月 85 次较 5 月 86 次基本持平，为有记录以来次高，且三类巡检齐全、全部活跃。三类平均分（6 月）：门店自检 82.8、QA审计 88.2、区经检查 84.3，较 5 月（81.3 / 85.1 / 82.2）与 4 月（80.2 / 84.6 / 80.1）连续改善。</w:t>
      </w:r>
    </w:p>
    <w:p>
      <w:pPr>
        <w:pStyle w:val="Heading2"/>
        <w:spacing w:after="9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24"/>
          <w:szCs w:val="24"/>
        </w:rPr>
        <w:t xml:space="preserve">7.6 三类巡检发现差异</w:t>
      </w:r>
    </w:p>
    <w:p>
      <w:pPr>
        <w:pStyle w:val="ListParagraph"/>
        <w:numPr>
          <w:ilvl w:val="0"/>
          <w:numId w:val="1"/>
        </w:numPr>
        <w:spacing w:after="70" w:before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A1A"/>
          <w:sz w:val="19"/>
          <w:szCs w:val="19"/>
        </w:rPr>
        <w:t xml:space="preserve">门店自检（51 次）：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S 项 10 / M 项 32，高频暴露日常清洁 / PPM / 交叉污染 / 标签 / 个人卫生问题；价值在于发现频次高、贴近现场，但描述完整度偏低（全月 27.1% 空 / 短描述）。</w:t>
      </w:r>
    </w:p>
    <w:p>
      <w:pPr>
        <w:pStyle w:val="ListParagraph"/>
        <w:numPr>
          <w:ilvl w:val="0"/>
          <w:numId w:val="1"/>
        </w:numPr>
        <w:spacing w:after="70" w:before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A1A"/>
          <w:sz w:val="19"/>
          <w:szCs w:val="19"/>
        </w:rPr>
        <w:t xml:space="preserve">QA审计（16 次）：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S 项 8 / M 项 5，专业度最高，S 项全部集中于 Sinks and Pipes（air gap / 管道）等结构性、设施性风险；是 BD 整改清单的主要来源。</w:t>
      </w:r>
    </w:p>
    <w:p>
      <w:pPr>
        <w:pStyle w:val="ListParagraph"/>
        <w:numPr>
          <w:ilvl w:val="0"/>
          <w:numId w:val="1"/>
        </w:numPr>
        <w:spacing w:after="70" w:before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A1A"/>
          <w:sz w:val="19"/>
          <w:szCs w:val="19"/>
        </w:rPr>
        <w:t xml:space="preserve">区经检查（18 次）：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S 项 5 / M 项 7，覆盖面最广（18 家），兼顾管理与现场，发现器具存储 / 标识 / 个人卫生等运营规范问题，是自检与 QA 之间的有效补充。</w:t>
      </w:r>
    </w:p>
    <w:p>
      <w:pPr>
        <w:spacing w:after="10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三类互补：自检高频暴露、QA 专业定级、区经全覆盖复核。本月三类同时指向 Sinks and Pipes 系统性短板，交叉验证了整改优先级。</w:t>
      </w:r>
    </w:p>
    <w:p>
      <w:pPr>
        <w:pStyle w:val="Heading2"/>
        <w:spacing w:after="9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24"/>
          <w:szCs w:val="24"/>
        </w:rPr>
        <w:t xml:space="preserve">7.7 后续观察重点</w:t>
      </w:r>
    </w:p>
    <w:p>
      <w:pPr>
        <w:pStyle w:val="ListParagraph"/>
        <w:numPr>
          <w:ilvl w:val="0"/>
          <w:numId w:val="1"/>
        </w:numPr>
        <w:spacing w:after="7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Sinks and Pipes / air gap 跨月追踪（接续 4–5 月）：建立 / 更新 S 项跨月台账，逐店记录 5 月→6 月整改状态；154 Bleecker / 221 Grand / 29th &amp; 3rd 等申诉获批门店须验证实际整改完成（防止「申诉调分但未整改」）。</w:t>
      </w:r>
    </w:p>
    <w:p>
      <w:pPr>
        <w:pStyle w:val="ListParagraph"/>
        <w:numPr>
          <w:ilvl w:val="0"/>
          <w:numId w:val="1"/>
        </w:numPr>
        <w:spacing w:after="7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52nd &amp; Madison 专项：6 月 -20 分骤降 + 首现 air gap S 项，列为 7 月重点复查门店；54th &amp; 8th 连续低位（&lt;80 两月）同步跟踪。</w:t>
      </w:r>
    </w:p>
    <w:p>
      <w:pPr>
        <w:pStyle w:val="ListParagraph"/>
        <w:numPr>
          <w:ilvl w:val="0"/>
          <w:numId w:val="1"/>
        </w:numPr>
        <w:spacing w:after="7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QA 团队配置：监控 Eamonn 单点依赖（连续三月独立完成全部 QA）与「月中集中」节奏；推进 Yu Jiang HR 流程关闭与第二 QA Manager 评估。</w:t>
      </w:r>
    </w:p>
    <w:p>
      <w:pPr>
        <w:pStyle w:val="ListParagraph"/>
        <w:numPr>
          <w:ilvl w:val="0"/>
          <w:numId w:val="1"/>
        </w:numPr>
        <w:spacing w:after="7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巡检员标准化：落地评分尺度培训，校准同店重复自检大幅摆动（Jian Ming Juo 36 / Wenny Lin 31 / Huichen Jiang 30 / Yaqing Zuo 30）。</w:t>
      </w:r>
    </w:p>
    <w:p>
      <w:pPr>
        <w:pStyle w:val="ListParagraph"/>
        <w:numPr>
          <w:ilvl w:val="0"/>
          <w:numId w:val="1"/>
        </w:numPr>
        <w:spacing w:after="7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自检描述质量：推进 empapp 自检问题描述必填校验（全月 27.1% 空 / 短描述），提升整改归因可用性。</w:t>
      </w:r>
    </w:p>
    <w:p>
      <w:pPr>
        <w:pStyle w:val="ListParagraph"/>
        <w:numPr>
          <w:ilvl w:val="0"/>
          <w:numId w:val="1"/>
        </w:numPr>
        <w:spacing w:after="7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新店纳管：US00009 48th &amp; 3rd / US00013 Grand Central Terminal（6/30 新开业）纳入 7 月首检与新店训练；6 英寸物料存储等基础规范持续巡查。</w:t>
      </w:r>
    </w:p>
    <w:p>
      <w:pPr>
        <w:pStyle w:val="ListParagraph"/>
        <w:numPr>
          <w:ilvl w:val="0"/>
          <w:numId w:val="1"/>
        </w:numPr>
        <w:spacing w:after="7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申诉 SLA：3 起审批中（8th &amp; Broadway / 54th &amp; 8th / 15th &amp; 3rd）跟踪闭环时限；申诉立案与整改工单双向同步。</w:t>
      </w:r>
    </w:p>
    <w:p>
      <w:pPr>
        <w:pStyle w:val="ListParagraph"/>
        <w:numPr>
          <w:ilvl w:val="0"/>
          <w:numId w:val="1"/>
        </w:numPr>
        <w:spacing w:after="7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区经节奏维持：保持区经巡检频率均衡，关注本月区经单人负荷（Jung Han Liang 18 次）；避免 2–3 月断流复发。</w:t>
      </w:r>
    </w:p>
    <w:p>
      <w:pPr>
        <w:spacing w:after="200" w:before="30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95959"/>
          <w:sz w:val="20"/>
          <w:szCs w:val="20"/>
        </w:rPr>
        <w:t xml:space="preserve">── 报告结束 ──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595959"/>
        <w:sz w:val="15"/>
        <w:szCs w:val="15"/>
      </w:rPr>
      <w:t xml:space="preserve">第 </w:t>
      <w:fldChar w:fldCharType="begin"/>
      <w:instrText xml:space="preserve">PAGE</w:instrText>
      <w:fldChar w:fldCharType="separate"/>
      <w:fldChar w:fldCharType="end"/>
      <w:t xml:space="preserve"> 页 / 共 </w:t>
      <w:fldChar w:fldCharType="begin"/>
      <w:instrText xml:space="preserve">NUMPAGES</w:instrText>
      <w:fldChar w:fldCharType="separate"/>
      <w:fldChar w:fldCharType="end"/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2"/>
      </w:pBdr>
      <w:jc w:val="center"/>
    </w:pP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595959"/>
        <w:sz w:val="15"/>
        <w:szCs w:val="15"/>
      </w:rPr>
      <w:t xml:space="preserve">瑞幸咖啡北美 · QA门店巡检月度分析报告 · 2026年06月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1A1A1A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Microsoft YaHei" w:cs="Microsoft YaHei" w:eastAsia="Microsoft YaHei" w:hAnsi="Microsoft YaHe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Microsoft YaHei" w:cs="Microsoft YaHei" w:eastAsia="Microsoft YaHei" w:hAnsi="Microsoft YaHei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2026-07-01T20:16:10.524Z</dcterms:created>
  <dcterms:modified xsi:type="dcterms:W3CDTF">2026-07-01T20:16:10.524Z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