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2026-07-22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194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223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23353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194 项、关注 33 项  /  194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Action: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Distribution Program: Value of Donated Foods From July 1, 2026 Through June 30,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Endangered and Threatened Wildlife and Plants; Endangered Species Status for Key Ring-Necked Snake and Rim Rock Crowned Snake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Endangered and Threatened Wildlife and Plants; Endangered Species Status for Florida Keys Mole Skink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Modernizing Reactor Licensing, Safety Oversight, and Siting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Endangered and Threatened Wildlife and Plants; Revised Designation of Critical Habitat for the Contiguous U.S. Distinct Population Segment of the Canada Lynx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Reforming and Modernizing the NRC's Radiation Protection Framework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of a Proposed Rule Change To Amend its Rules To Permit the Listing of Binary Options Overlying Key Performance Indicators (“KPIs”) Reported by Certain Issuers of Stock (“Binary KPI Options”)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and Nonconformance Penalties for Model Year 2027 and Later Heavy-Duty Highway Engines and Amendments to Inducement Provisions for SCR-Equipped Diesel Engines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Citrus Canker, Citrus Greening, and Asian Citrus Psyllid; Quarantine and Interstate Movement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Horse Protection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Live Swine (From Certain Regions), Pork, and Pork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Animal Health Reporting System and Handling Swine With Potential Vesicular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Issuance of Final Determination Concerning Philips North America LLC Ultrasound System 5100 POC Series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(Thorofare,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(East Providence, RI)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(Corpus Christi,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(Garden City, GA)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Carbon and Alloy Steel Cut-to-Length Plate From France: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Hardwood and Decorative Plywood From the Socialist Republic of Vietnam: Final Affirmative Countervailing Duty Determination and Final Affirmative Critical Circumstances Determination, in Part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Hardwood and Decorative Plywood From the People's Republic of China: Final Affirmative Countervailing Duty Determination and Final Affirmative Critical Circumstances Determination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COM FAILURE TO REMOVE RECEPTACLES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SIDEWALK OBSTRUCTION COMM MAN INDUSTRIAL MIXED USE 1ST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40938945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50016157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50033040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40909205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(BNY MELLON)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50057296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50058989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50152301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50013752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50158323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50113695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50073821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41208011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41263910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50051725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DUNKIN'/HUDSON NEWS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41649356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41387310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50101743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50146399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50033272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41013992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50101985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41064863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50185510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JAMAO COFFEE SHOP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41210181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LOWLANDS BAR / LONG SHADOW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41478516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 AT BREADS BAKERY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50141497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BEST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50163518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STUMPTOWN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41713782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THIRD RAIL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41393008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J.A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50148165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COTTI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50186294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SWEETLEAF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50090358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FRENCHY COFFEE NYC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50073325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MOODY'S 52ND FLOOR COFFEE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50130302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50102974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MORGAN BROADWAY COFFEE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50188040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ORCHID TEA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CAROM CAFE BILLIARDS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40808640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BASS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50090897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SIDEBAR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50162159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DE COLOMBIA BAKERY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50089838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SALT AND PEPPER RESTAURANT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41579144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CHACONIA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50143206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TICO'S CAFETERIA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50129257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OMONIA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40547085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ELITE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50159177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HONG KONG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50182584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JOEY BATS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50137189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50086585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SQUARREL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50096039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LO-FI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50163569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ROBUSTA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50011892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26056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18914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127174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27301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Peet's Coffee &amp; Tea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144049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Well Coffee House 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370917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Brigham &amp; Womens Coffee Connection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25986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Flat Black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143891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Luma's Coffee Shop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543718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 No. 7808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25655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18635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Farmacy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310424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34 West Burnside Avenue, Bronx 10453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049787789Y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55 West 14 Street,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049779549P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049846878N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049919876Y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361 1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049896623R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1213 Liberty Avenue, Brooklyn 11208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049762300Z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1213 Liberty Avenue, Brooklyn 11208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049762293J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1515 Williamsbridge Road, Bronx 10461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049902038Y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684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014259872X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Sunnyside 11104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25Q03709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23353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Luckin as respondent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'LUCKIN'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Luckin as respondent (expected)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