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2026-08-05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137</w:t>
            </w:r>
          </w:p>
        </w:tc>
        <w:tc>
          <w:tcPr>
            <w:tcW w:type="dxa" w:w="1234"/>
          </w:tcPr>
          <w:p>
            <w:pPr>
              <w:jc w:val="center"/>
            </w:pPr>
            <w:r>
              <w:rPr>
                <w:b/>
                <w:sz w:val="20"/>
              </w:rPr>
              <w:t>24</w:t>
            </w:r>
          </w:p>
        </w:tc>
        <w:tc>
          <w:tcPr>
            <w:tcW w:type="dxa" w:w="1234"/>
          </w:tcPr>
          <w:p>
            <w:pPr>
              <w:jc w:val="center"/>
            </w:pPr>
            <w:r>
              <w:rPr>
                <w:b/>
                <w:sz w:val="20"/>
              </w:rPr>
              <w:t>85</w:t>
            </w:r>
          </w:p>
        </w:tc>
        <w:tc>
          <w:tcPr>
            <w:tcW w:type="dxa" w:w="1234"/>
          </w:tcPr>
          <w:p>
            <w:pPr>
              <w:jc w:val="center"/>
            </w:pPr>
            <w:r>
              <w:rPr>
                <w:b/>
                <w:sz w:val="20"/>
              </w:rPr>
              <w:t>251</w:t>
            </w:r>
          </w:p>
        </w:tc>
        <w:tc>
          <w:tcPr>
            <w:tcW w:type="dxa" w:w="1234"/>
          </w:tcPr>
          <w:p>
            <w:pPr>
              <w:jc w:val="center"/>
            </w:pPr>
            <w:r>
              <w:rPr>
                <w:b/>
                <w:sz w:val="20"/>
              </w:rPr>
              <w:t>15</w:t>
            </w:r>
          </w:p>
        </w:tc>
        <w:tc>
          <w:tcPr>
            <w:tcW w:type="dxa" w:w="1234"/>
          </w:tcPr>
          <w:p>
            <w:pPr>
              <w:jc w:val="center"/>
            </w:pPr>
            <w:r>
              <w:rPr>
                <w:b/>
                <w:color w:val="C00000"/>
                <w:sz w:val="20"/>
              </w:rPr>
              <w:t>201</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74</w:t>
            </w:r>
          </w:p>
        </w:tc>
        <w:tc>
          <w:tcPr>
            <w:tcW w:type="dxa" w:w="1234"/>
            <w:shd w:val="clear" w:color="auto" w:fill="FCE4D6"/>
          </w:tcPr>
          <w:p>
            <w:pPr>
              <w:jc w:val="center"/>
            </w:pPr>
            <w:r>
              <w:rPr>
                <w:b w:val="0"/>
                <w:sz w:val="16"/>
              </w:rPr>
              <w:t>30</w:t>
            </w:r>
          </w:p>
        </w:tc>
        <w:tc>
          <w:tcPr>
            <w:tcW w:type="dxa" w:w="1234"/>
            <w:shd w:val="clear" w:color="auto" w:fill="E2EFDA"/>
          </w:tcPr>
          <w:p>
            <w:pPr>
              <w:jc w:val="center"/>
            </w:pPr>
            <w:r>
              <w:rPr>
                <w:b w:val="0"/>
                <w:sz w:val="16"/>
              </w:rPr>
              <w:t>18</w:t>
            </w:r>
          </w:p>
        </w:tc>
        <w:tc>
          <w:tcPr>
            <w:tcW w:type="dxa" w:w="1234"/>
          </w:tcPr>
          <w:p>
            <w:pPr>
              <w:jc w:val="center"/>
            </w:pPr>
            <w:r>
              <w:rPr>
                <w:b w:val="0"/>
                <w:sz w:val="16"/>
              </w:rPr>
              <w:t>0</w:t>
            </w:r>
          </w:p>
        </w:tc>
        <w:tc>
          <w:tcPr>
            <w:tcW w:type="dxa" w:w="1234"/>
            <w:shd w:val="clear" w:color="auto" w:fill="E7EBF0"/>
          </w:tcPr>
          <w:p>
            <w:pPr>
              <w:jc w:val="center"/>
            </w:pPr>
            <w:r>
              <w:rPr>
                <w:b w:val="0"/>
                <w:sz w:val="16"/>
              </w:rPr>
              <w:t>15</w:t>
            </w:r>
          </w:p>
        </w:tc>
        <w:tc>
          <w:tcPr>
            <w:tcW w:type="dxa" w:w="1234"/>
          </w:tcPr>
          <w:p>
            <w:pPr>
              <w:jc w:val="center"/>
            </w:pPr>
            <w:r>
              <w:rPr>
                <w:b/>
                <w:sz w:val="16"/>
              </w:rPr>
              <w:t>137</w:t>
            </w:r>
          </w:p>
        </w:tc>
      </w:tr>
      <w:tr>
        <w:tc>
          <w:tcPr>
            <w:tcW w:type="dxa" w:w="1234"/>
          </w:tcPr>
          <w:p>
            <w:r>
              <w:rPr>
                <w:b/>
                <w:sz w:val="16"/>
              </w:rPr>
              <w:t>进口出口 Import</w:t>
            </w:r>
          </w:p>
        </w:tc>
        <w:tc>
          <w:tcPr>
            <w:tcW w:type="dxa" w:w="1234"/>
            <w:shd w:val="clear" w:color="auto" w:fill="F4CCCC"/>
          </w:tcPr>
          <w:p>
            <w:pPr>
              <w:jc w:val="center"/>
            </w:pPr>
            <w:r>
              <w:rPr>
                <w:b w:val="0"/>
                <w:sz w:val="16"/>
              </w:rPr>
              <w:t>2</w:t>
            </w:r>
          </w:p>
        </w:tc>
        <w:tc>
          <w:tcPr>
            <w:tcW w:type="dxa" w:w="1234"/>
          </w:tcPr>
          <w:p>
            <w:pPr>
              <w:jc w:val="center"/>
            </w:pPr>
            <w:r>
              <w:rPr>
                <w:b w:val="0"/>
                <w:sz w:val="16"/>
              </w:rPr>
              <w:t>0</w:t>
            </w:r>
          </w:p>
        </w:tc>
        <w:tc>
          <w:tcPr>
            <w:tcW w:type="dxa" w:w="1234"/>
            <w:shd w:val="clear" w:color="auto" w:fill="E2EFDA"/>
          </w:tcPr>
          <w:p>
            <w:pPr>
              <w:jc w:val="center"/>
            </w:pPr>
            <w:r>
              <w:rPr>
                <w:b w:val="0"/>
                <w:sz w:val="16"/>
              </w:rPr>
              <w:t>19</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24</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37</w:t>
            </w:r>
          </w:p>
        </w:tc>
        <w:tc>
          <w:tcPr>
            <w:tcW w:type="dxa" w:w="1234"/>
            <w:shd w:val="clear" w:color="auto" w:fill="FCE4D6"/>
          </w:tcPr>
          <w:p>
            <w:pPr>
              <w:jc w:val="center"/>
            </w:pPr>
            <w:r>
              <w:rPr>
                <w:b w:val="0"/>
                <w:sz w:val="16"/>
              </w:rPr>
              <w:t>104</w:t>
            </w:r>
          </w:p>
        </w:tc>
        <w:tc>
          <w:tcPr>
            <w:tcW w:type="dxa" w:w="1234"/>
            <w:shd w:val="clear" w:color="auto" w:fill="E2EFDA"/>
          </w:tcPr>
          <w:p>
            <w:pPr>
              <w:jc w:val="center"/>
            </w:pPr>
            <w:r>
              <w:rPr>
                <w:b w:val="0"/>
                <w:sz w:val="16"/>
              </w:rPr>
              <w:t>88</w:t>
            </w:r>
          </w:p>
        </w:tc>
        <w:tc>
          <w:tcPr>
            <w:tcW w:type="dxa" w:w="1234"/>
          </w:tcPr>
          <w:p>
            <w:pPr>
              <w:jc w:val="center"/>
            </w:pPr>
            <w:r>
              <w:rPr>
                <w:b w:val="0"/>
                <w:sz w:val="16"/>
              </w:rPr>
              <w:t>0</w:t>
            </w:r>
          </w:p>
        </w:tc>
        <w:tc>
          <w:tcPr>
            <w:tcW w:type="dxa" w:w="1234"/>
            <w:shd w:val="clear" w:color="auto" w:fill="E7EBF0"/>
          </w:tcPr>
          <w:p>
            <w:pPr>
              <w:jc w:val="center"/>
            </w:pPr>
            <w:r>
              <w:rPr>
                <w:b w:val="0"/>
                <w:sz w:val="16"/>
              </w:rPr>
              <w:t>22</w:t>
            </w:r>
          </w:p>
        </w:tc>
        <w:tc>
          <w:tcPr>
            <w:tcW w:type="dxa" w:w="1234"/>
          </w:tcPr>
          <w:p>
            <w:pPr>
              <w:jc w:val="center"/>
            </w:pPr>
            <w:r>
              <w:rPr>
                <w:b/>
                <w:sz w:val="16"/>
              </w:rPr>
              <w:t>251</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10</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2</w:t>
            </w:r>
          </w:p>
        </w:tc>
        <w:tc>
          <w:tcPr>
            <w:tcW w:type="dxa" w:w="1234"/>
          </w:tcPr>
          <w:p>
            <w:pPr>
              <w:jc w:val="center"/>
            </w:pPr>
            <w:r>
              <w:rPr>
                <w:b/>
                <w:sz w:val="16"/>
              </w:rPr>
              <w:t>12</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201 项、关注 45 项  /  201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Man Fon, Inc.: Undeclared colors: Yellow#5, and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Man Fon, Inc.: No labeling. Undeclared wheat and colors: Yellow#5,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GELLERT GLOBAL GROUP: Undeclared Allergen (Fish)</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22</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27</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63</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65</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67</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70</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85</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法规标准</w:t>
            </w:r>
          </w:p>
        </w:tc>
        <w:tc>
          <w:tcPr>
            <w:tcW w:type="dxa" w:w="1440"/>
          </w:tcPr>
          <w:p>
            <w:r>
              <w:rPr>
                <w:b w:val="0"/>
                <w:sz w:val="15"/>
              </w:rPr>
              <w:t>Micro-Tracers, Inc.；对异议及公开听证请求的答复  /  Micro-Tracers, Inc.; Response to Objections and Requests for a Public Hearing</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关于《防止维吾尔强迫劳动法案》实体名单的通知  /  Notice Regarding the Uyghur Forced Labor Prevention Act Entity List</w:t>
            </w:r>
          </w:p>
        </w:tc>
        <w:tc>
          <w:tcPr>
            <w:tcW w:type="dxa" w:w="1440"/>
          </w:tcPr>
          <w:p>
            <w:r>
              <w:rPr>
                <w:b w:val="0"/>
                <w:sz w:val="15"/>
              </w:rPr>
              <w:t>Federal Register</w:t>
            </w:r>
          </w:p>
        </w:tc>
        <w:tc>
          <w:tcPr>
            <w:tcW w:type="dxa" w:w="1440"/>
          </w:tcPr>
          <w:p>
            <w:r>
              <w:rPr>
                <w:b w:val="0"/>
                <w:sz w:val="15"/>
              </w:rPr>
              <w:t>2026/08/03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关于撤销柑橘红2号在成熟橙子果皮上使用的着色剂登记的提案  /  Proposal To Revoke the Color Additive Listing for Use of Citrus Red No. 2 on the Skins of Mature Oranges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采购清单；拟增删项目  /  Procurement List; Proposed Additions and Deletions</w:t>
            </w:r>
          </w:p>
        </w:tc>
        <w:tc>
          <w:tcPr>
            <w:tcW w:type="dxa" w:w="1440"/>
          </w:tcPr>
          <w:p>
            <w:r>
              <w:rPr>
                <w:b w:val="0"/>
                <w:sz w:val="15"/>
              </w:rPr>
              <w:t>Federal Register</w:t>
            </w:r>
          </w:p>
        </w:tc>
        <w:tc>
          <w:tcPr>
            <w:tcW w:type="dxa" w:w="1440"/>
          </w:tcPr>
          <w:p>
            <w:r>
              <w:rPr>
                <w:b w:val="0"/>
                <w:sz w:val="15"/>
              </w:rPr>
              <w:t>2026/07/30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关于美国财政部外国资产控制办公室（OFAC）制裁措施的通知  /  Notice of OFAC Sanctions Action</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自律监管组织；Cboe交易所公司；关于提交拟议规则变更通知，旨在修订其规则以允许上市基于某些股票发行人报告的关键绩效指标（“KPI”）的二元期权（“KPI二元期权”）  /  Self-Regulatory Organizations; Cboe Exchange, Inc.; Notice of Filing of a Proposed Rule Change To Amend its Rules To Permit the Listing of Binary Options Overlying Key Performance Indicators (“KPIs”) Reported by Certain Issuers of Stock (“Binary KPI Options”)</w:t>
            </w:r>
          </w:p>
        </w:tc>
        <w:tc>
          <w:tcPr>
            <w:tcW w:type="dxa" w:w="1440"/>
          </w:tcPr>
          <w:p>
            <w:r>
              <w:rPr>
                <w:b w:val="0"/>
                <w:sz w:val="15"/>
              </w:rPr>
              <w:t>Federal Register</w:t>
            </w:r>
          </w:p>
        </w:tc>
        <w:tc>
          <w:tcPr>
            <w:tcW w:type="dxa" w:w="1440"/>
          </w:tcPr>
          <w:p>
            <w:r>
              <w:rPr>
                <w:b w:val="0"/>
                <w:sz w:val="15"/>
              </w:rPr>
              <w:t>2026/07/15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100</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105</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106</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118</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120</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129</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137</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《国家家禽改良计划》及配套规定  /  National Poultry Improvement Plan and Auxiliary Provisions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印尼产的某些脂肪酸：反补贴税调查中部分关键情况的初步认定  /  Certain Fatty Acids From Indonesia: Preliminary Determination of Critical Circumstances, in Part, in the Countervailing Duty Investigation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日本产扩散退火、镀镍扁平轧制钢产品：反倾销税行政复审的初步结果及部分撤销；2024-2025年  /  Diffusion-Annealed, Nickel-Plated Flat-Rolled Steel Products From Japan: Preliminary Results and Rescission, in Part,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来自大韩民国的大口径焊接管：反补贴税行政复审的初步结果及部分撤销；2024年  /  Large Diameter Welded Pipe From the Republic of Korea: Preliminary Results and Rescission, in Part, of Countervailing Duty Administrative Review; 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反倾销或反补贴税命令、调查结论或调查中止；申请行政复审及加入年度调查服务名单的机会；关于复审申请格式说明  /  Antidumping or Countervailing Duty Order, Finding, or Suspended Investigation; Opportunity To Request Administrative Review and Join Annual Inquiry Service List; Note Regarding Format of Review Requests</w:t>
            </w:r>
          </w:p>
        </w:tc>
        <w:tc>
          <w:tcPr>
            <w:tcW w:type="dxa" w:w="1440"/>
            <w:shd w:val="clear" w:color="auto" w:fill="F4CCCC"/>
          </w:tcPr>
          <w:p>
            <w:r>
              <w:rPr>
                <w:b/>
                <w:color w:val="C00000"/>
                <w:sz w:val="15"/>
              </w:rPr>
              <w:t>Commerce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#58310</w:t>
            </w:r>
          </w:p>
        </w:tc>
        <w:tc>
          <w:tcPr>
            <w:tcW w:type="dxa" w:w="1080"/>
          </w:tcPr>
          <w:p>
            <w:r>
              <w:rPr>
                <w:b w:val="0"/>
                <w:sz w:val="15"/>
              </w:rPr>
              <w:t>50095603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41366512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40520604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50053610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#22716</w:t>
            </w:r>
          </w:p>
        </w:tc>
        <w:tc>
          <w:tcPr>
            <w:tcW w:type="dxa" w:w="1080"/>
          </w:tcPr>
          <w:p>
            <w:r>
              <w:rPr>
                <w:b w:val="0"/>
                <w:sz w:val="15"/>
              </w:rPr>
              <w:t>50046549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84386</w:t>
            </w:r>
          </w:p>
        </w:tc>
        <w:tc>
          <w:tcPr>
            <w:tcW w:type="dxa" w:w="1080"/>
          </w:tcPr>
          <w:p>
            <w:r>
              <w:rPr>
                <w:b w:val="0"/>
                <w:sz w:val="15"/>
              </w:rPr>
              <w:t>50160835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40703837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50123623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#23044</w:t>
            </w:r>
          </w:p>
        </w:tc>
        <w:tc>
          <w:tcPr>
            <w:tcW w:type="dxa" w:w="1080"/>
          </w:tcPr>
          <w:p>
            <w:r>
              <w:rPr>
                <w:b w:val="0"/>
                <w:sz w:val="15"/>
              </w:rPr>
              <w:t>50124336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41140612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40938945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50033040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(BNY MELLON)</w:t>
            </w:r>
          </w:p>
        </w:tc>
        <w:tc>
          <w:tcPr>
            <w:tcW w:type="dxa" w:w="1080"/>
          </w:tcPr>
          <w:p>
            <w:r>
              <w:rPr>
                <w:b w:val="0"/>
                <w:sz w:val="15"/>
              </w:rPr>
              <w:t>50104174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50130537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50089183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50105368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50091848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50139624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50145134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50044749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50188879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50058989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41306801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50057296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50183945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41332205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41043971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&amp; JIMMY JOHN's</w:t>
            </w:r>
          </w:p>
        </w:tc>
        <w:tc>
          <w:tcPr>
            <w:tcW w:type="dxa" w:w="1080"/>
          </w:tcPr>
          <w:p>
            <w:r>
              <w:rPr>
                <w:b w:val="0"/>
                <w:sz w:val="15"/>
              </w:rPr>
              <w:t>50139844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50002552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41704639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41617392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EVERYTHING YOGURT, GRETEL'S PRETZELS</w:t>
            </w:r>
          </w:p>
        </w:tc>
        <w:tc>
          <w:tcPr>
            <w:tcW w:type="dxa" w:w="1080"/>
          </w:tcPr>
          <w:p>
            <w:r>
              <w:rPr>
                <w:b w:val="0"/>
                <w:sz w:val="15"/>
              </w:rPr>
              <w:t>41539001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#13068</w:t>
            </w:r>
          </w:p>
        </w:tc>
        <w:tc>
          <w:tcPr>
            <w:tcW w:type="dxa" w:w="1080"/>
          </w:tcPr>
          <w:p>
            <w:r>
              <w:rPr>
                <w:b w:val="0"/>
                <w:sz w:val="15"/>
              </w:rPr>
              <w:t>50068988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40786218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85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50184954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50001660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50033272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ANTS COFFEE</w:t>
            </w:r>
          </w:p>
        </w:tc>
        <w:tc>
          <w:tcPr>
            <w:tcW w:type="dxa" w:w="1080"/>
          </w:tcPr>
          <w:p>
            <w:r>
              <w:rPr>
                <w:b w:val="0"/>
                <w:sz w:val="15"/>
              </w:rPr>
              <w:t>50147969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SEY COFFEE</w:t>
            </w:r>
          </w:p>
        </w:tc>
        <w:tc>
          <w:tcPr>
            <w:tcW w:type="dxa" w:w="1080"/>
          </w:tcPr>
          <w:p>
            <w:r>
              <w:rPr>
                <w:b w:val="0"/>
                <w:sz w:val="15"/>
              </w:rPr>
              <w:t>50071557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MC BAKERY AND COFFEE SHOP II</w:t>
            </w:r>
          </w:p>
        </w:tc>
        <w:tc>
          <w:tcPr>
            <w:tcW w:type="dxa" w:w="1080"/>
          </w:tcPr>
          <w:p>
            <w:r>
              <w:rPr>
                <w:b w:val="0"/>
                <w:sz w:val="15"/>
              </w:rPr>
              <w:t>50111021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CINICO COFFEE COMPANY</w:t>
            </w:r>
          </w:p>
        </w:tc>
        <w:tc>
          <w:tcPr>
            <w:tcW w:type="dxa" w:w="1080"/>
          </w:tcPr>
          <w:p>
            <w:r>
              <w:rPr>
                <w:b w:val="0"/>
                <w:sz w:val="15"/>
              </w:rPr>
              <w:t>50141924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107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RX</w:t>
            </w:r>
          </w:p>
        </w:tc>
        <w:tc>
          <w:tcPr>
            <w:tcW w:type="dxa" w:w="1080"/>
            <w:shd w:val="clear" w:color="auto" w:fill="F4CCCC"/>
          </w:tcPr>
          <w:p>
            <w:r>
              <w:rPr>
                <w:b/>
                <w:color w:val="C00000"/>
                <w:sz w:val="15"/>
              </w:rPr>
              <w:t>50054868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WATCHHOUSE COFFEE</w:t>
            </w:r>
          </w:p>
        </w:tc>
        <w:tc>
          <w:tcPr>
            <w:tcW w:type="dxa" w:w="1080"/>
          </w:tcPr>
          <w:p>
            <w:r>
              <w:rPr>
                <w:b w:val="0"/>
                <w:sz w:val="15"/>
              </w:rPr>
              <w:t>50171319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COTTI COFFEE</w:t>
            </w:r>
          </w:p>
        </w:tc>
        <w:tc>
          <w:tcPr>
            <w:tcW w:type="dxa" w:w="1080"/>
          </w:tcPr>
          <w:p>
            <w:r>
              <w:rPr>
                <w:b w:val="0"/>
                <w:sz w:val="15"/>
              </w:rPr>
              <w:t>50186387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110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IDLE MIND TAVERN / CADET COFFEE</w:t>
            </w:r>
          </w:p>
        </w:tc>
        <w:tc>
          <w:tcPr>
            <w:tcW w:type="dxa" w:w="1080"/>
            <w:shd w:val="clear" w:color="auto" w:fill="F4CCCC"/>
          </w:tcPr>
          <w:p>
            <w:r>
              <w:rPr>
                <w:b/>
                <w:color w:val="C00000"/>
                <w:sz w:val="15"/>
              </w:rPr>
              <w:t>50180499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STAIN</w:t>
            </w:r>
          </w:p>
        </w:tc>
        <w:tc>
          <w:tcPr>
            <w:tcW w:type="dxa" w:w="1080"/>
          </w:tcPr>
          <w:p>
            <w:r>
              <w:rPr>
                <w:b w:val="0"/>
                <w:sz w:val="15"/>
              </w:rPr>
              <w:t>50188560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BLANK STREET COFFEE</w:t>
            </w:r>
          </w:p>
        </w:tc>
        <w:tc>
          <w:tcPr>
            <w:tcW w:type="dxa" w:w="1080"/>
          </w:tcPr>
          <w:p>
            <w:r>
              <w:rPr>
                <w:b w:val="0"/>
                <w:sz w:val="15"/>
              </w:rPr>
              <w:t>50158480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HUNGRY GHOST COFFEE / BAR FRANCIS</w:t>
            </w:r>
          </w:p>
        </w:tc>
        <w:tc>
          <w:tcPr>
            <w:tcW w:type="dxa" w:w="1080"/>
          </w:tcPr>
          <w:p>
            <w:r>
              <w:rPr>
                <w:b w:val="0"/>
                <w:sz w:val="15"/>
              </w:rPr>
              <w:t>50131040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DREAMERS COFFEE HOUSE</w:t>
            </w:r>
          </w:p>
        </w:tc>
        <w:tc>
          <w:tcPr>
            <w:tcW w:type="dxa" w:w="1080"/>
          </w:tcPr>
          <w:p>
            <w:r>
              <w:rPr>
                <w:b w:val="0"/>
                <w:sz w:val="15"/>
              </w:rPr>
              <w:t>50101797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STELLA'S COFFEE SHOP</w:t>
            </w:r>
          </w:p>
        </w:tc>
        <w:tc>
          <w:tcPr>
            <w:tcW w:type="dxa" w:w="1080"/>
          </w:tcPr>
          <w:p>
            <w:r>
              <w:rPr>
                <w:b w:val="0"/>
                <w:sz w:val="15"/>
              </w:rPr>
              <w:t>41570932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COFFEE LAB</w:t>
            </w:r>
          </w:p>
        </w:tc>
        <w:tc>
          <w:tcPr>
            <w:tcW w:type="dxa" w:w="1080"/>
          </w:tcPr>
          <w:p>
            <w:r>
              <w:rPr>
                <w:b w:val="0"/>
                <w:sz w:val="15"/>
              </w:rPr>
              <w:t>50159004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POETICA COFFEE</w:t>
            </w:r>
          </w:p>
        </w:tc>
        <w:tc>
          <w:tcPr>
            <w:tcW w:type="dxa" w:w="1080"/>
          </w:tcPr>
          <w:p>
            <w:r>
              <w:rPr>
                <w:b w:val="0"/>
                <w:sz w:val="15"/>
              </w:rPr>
              <w:t>50149795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WELLS FARGO COFFEE BAR</w:t>
            </w:r>
          </w:p>
        </w:tc>
        <w:tc>
          <w:tcPr>
            <w:tcW w:type="dxa" w:w="1080"/>
          </w:tcPr>
          <w:p>
            <w:r>
              <w:rPr>
                <w:b w:val="0"/>
                <w:sz w:val="15"/>
              </w:rPr>
              <w:t>50188583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HABANERO CAFE MEXICAN GRILL</w:t>
            </w:r>
          </w:p>
        </w:tc>
        <w:tc>
          <w:tcPr>
            <w:tcW w:type="dxa" w:w="1080"/>
          </w:tcPr>
          <w:p>
            <w:r>
              <w:rPr>
                <w:b w:val="0"/>
                <w:sz w:val="15"/>
              </w:rPr>
              <w:t>50015679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120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UNO CAFE &amp; BILLIARDS</w:t>
            </w:r>
          </w:p>
        </w:tc>
        <w:tc>
          <w:tcPr>
            <w:tcW w:type="dxa" w:w="1080"/>
            <w:shd w:val="clear" w:color="auto" w:fill="F4CCCC"/>
          </w:tcPr>
          <w:p>
            <w:r>
              <w:rPr>
                <w:b/>
                <w:color w:val="C00000"/>
                <w:sz w:val="15"/>
              </w:rPr>
              <w:t>40889676</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 MICHEL CAFE &amp; BAKERY</w:t>
            </w:r>
          </w:p>
        </w:tc>
        <w:tc>
          <w:tcPr>
            <w:tcW w:type="dxa" w:w="1080"/>
          </w:tcPr>
          <w:p>
            <w:r>
              <w:rPr>
                <w:b w:val="0"/>
                <w:sz w:val="15"/>
              </w:rPr>
              <w:t>50140660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FLOWERS ON THE PARK CAFE</w:t>
            </w:r>
          </w:p>
        </w:tc>
        <w:tc>
          <w:tcPr>
            <w:tcW w:type="dxa" w:w="1080"/>
          </w:tcPr>
          <w:p>
            <w:r>
              <w:rPr>
                <w:b w:val="0"/>
                <w:sz w:val="15"/>
              </w:rPr>
              <w:t>50117513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ELLIE'S CAFE BY O' RITA'S ROASTERS</w:t>
            </w:r>
          </w:p>
        </w:tc>
        <w:tc>
          <w:tcPr>
            <w:tcW w:type="dxa" w:w="1080"/>
            <w:shd w:val="clear" w:color="auto" w:fill="F4CCCC"/>
          </w:tcPr>
          <w:p>
            <w:r>
              <w:rPr>
                <w:b/>
                <w:color w:val="C00000"/>
                <w:sz w:val="15"/>
              </w:rPr>
              <w:t>50181549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SPONGIES CAFE</w:t>
            </w:r>
          </w:p>
        </w:tc>
        <w:tc>
          <w:tcPr>
            <w:tcW w:type="dxa" w:w="1080"/>
          </w:tcPr>
          <w:p>
            <w:r>
              <w:rPr>
                <w:b w:val="0"/>
                <w:sz w:val="15"/>
              </w:rPr>
              <w:t>50106928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MANHATTAN</w:t>
            </w:r>
          </w:p>
        </w:tc>
        <w:tc>
          <w:tcPr>
            <w:tcW w:type="dxa" w:w="1080"/>
          </w:tcPr>
          <w:p>
            <w:r>
              <w:rPr>
                <w:b w:val="0"/>
                <w:sz w:val="15"/>
              </w:rPr>
              <w:t>41074013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Maud</w:t>
            </w:r>
          </w:p>
        </w:tc>
        <w:tc>
          <w:tcPr>
            <w:tcW w:type="dxa" w:w="1080"/>
            <w:shd w:val="clear" w:color="auto" w:fill="F4CCCC"/>
          </w:tcPr>
          <w:p>
            <w:r>
              <w:rPr>
                <w:b/>
                <w:color w:val="C00000"/>
                <w:sz w:val="15"/>
              </w:rPr>
              <w:t>50007039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TIN CUP CAFE</w:t>
            </w:r>
          </w:p>
        </w:tc>
        <w:tc>
          <w:tcPr>
            <w:tcW w:type="dxa" w:w="1080"/>
          </w:tcPr>
          <w:p>
            <w:r>
              <w:rPr>
                <w:b w:val="0"/>
                <w:sz w:val="15"/>
              </w:rPr>
              <w:t>41702645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LUNA CAFE</w:t>
            </w:r>
          </w:p>
        </w:tc>
        <w:tc>
          <w:tcPr>
            <w:tcW w:type="dxa" w:w="1080"/>
            <w:shd w:val="clear" w:color="auto" w:fill="F4CCCC"/>
          </w:tcPr>
          <w:p>
            <w:r>
              <w:rPr>
                <w:b/>
                <w:color w:val="C00000"/>
                <w:sz w:val="15"/>
              </w:rPr>
              <w:t>50180362</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41061082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20593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DONUTS/GALLIVAN</w:t>
            </w:r>
          </w:p>
        </w:tc>
        <w:tc>
          <w:tcPr>
            <w:tcW w:type="dxa" w:w="1080"/>
            <w:shd w:val="clear" w:color="auto" w:fill="F4CCCC"/>
          </w:tcPr>
          <w:p>
            <w:r>
              <w:rPr>
                <w:b/>
                <w:color w:val="C00000"/>
                <w:sz w:val="15"/>
              </w:rPr>
              <w:t>21510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Pret-A-Manger</w:t>
            </w:r>
          </w:p>
        </w:tc>
        <w:tc>
          <w:tcPr>
            <w:tcW w:type="dxa" w:w="1080"/>
            <w:shd w:val="clear" w:color="auto" w:fill="F4CCCC"/>
          </w:tcPr>
          <w:p>
            <w:r>
              <w:rPr>
                <w:b/>
                <w:color w:val="C00000"/>
                <w:sz w:val="15"/>
              </w:rPr>
              <w:t>125451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 (185 Franklin St.)</w:t>
            </w:r>
          </w:p>
        </w:tc>
        <w:tc>
          <w:tcPr>
            <w:tcW w:type="dxa" w:w="1080"/>
            <w:shd w:val="clear" w:color="auto" w:fill="F4CCCC"/>
          </w:tcPr>
          <w:p>
            <w:r>
              <w:rPr>
                <w:b/>
                <w:color w:val="C00000"/>
                <w:sz w:val="15"/>
              </w:rPr>
              <w:t>80026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459101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w:t>
            </w:r>
          </w:p>
        </w:tc>
        <w:tc>
          <w:tcPr>
            <w:tcW w:type="dxa" w:w="1080"/>
          </w:tcPr>
          <w:p>
            <w:r>
              <w:rPr>
                <w:b w:val="0"/>
                <w:sz w:val="15"/>
              </w:rPr>
              <w:t>20852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24735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Luma's Coffee Shop</w:t>
            </w:r>
          </w:p>
        </w:tc>
        <w:tc>
          <w:tcPr>
            <w:tcW w:type="dxa" w:w="1080"/>
            <w:shd w:val="clear" w:color="auto" w:fill="F4CCCC"/>
          </w:tcPr>
          <w:p>
            <w:r>
              <w:rPr>
                <w:b/>
                <w:color w:val="C00000"/>
                <w:sz w:val="15"/>
              </w:rPr>
              <w:t>543718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Glasser Coffee Company</w:t>
            </w:r>
          </w:p>
        </w:tc>
        <w:tc>
          <w:tcPr>
            <w:tcW w:type="dxa" w:w="1080"/>
          </w:tcPr>
          <w:p>
            <w:r>
              <w:rPr>
                <w:b w:val="0"/>
                <w:sz w:val="15"/>
              </w:rPr>
              <w:t>441169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Render Coffee @ 121</w:t>
            </w:r>
          </w:p>
        </w:tc>
        <w:tc>
          <w:tcPr>
            <w:tcW w:type="dxa" w:w="1080"/>
          </w:tcPr>
          <w:p>
            <w:r>
              <w:rPr>
                <w:b w:val="0"/>
                <w:sz w:val="15"/>
              </w:rPr>
              <w:t>169049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7544</w:t>
            </w:r>
          </w:p>
        </w:tc>
        <w:tc>
          <w:tcPr>
            <w:tcW w:type="dxa" w:w="1080"/>
          </w:tcPr>
          <w:p>
            <w:r>
              <w:rPr>
                <w:b w:val="0"/>
                <w:sz w:val="15"/>
              </w:rPr>
              <w:t>26644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Koko Coffee</w:t>
            </w:r>
          </w:p>
        </w:tc>
        <w:tc>
          <w:tcPr>
            <w:tcW w:type="dxa" w:w="1080"/>
            <w:shd w:val="clear" w:color="auto" w:fill="F4CCCC"/>
          </w:tcPr>
          <w:p>
            <w:r>
              <w:rPr>
                <w:b/>
                <w:color w:val="C00000"/>
                <w:sz w:val="15"/>
              </w:rPr>
              <w:t>481117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 No. 7808</w:t>
            </w:r>
          </w:p>
        </w:tc>
        <w:tc>
          <w:tcPr>
            <w:tcW w:type="dxa" w:w="1080"/>
          </w:tcPr>
          <w:p>
            <w:r>
              <w:rPr>
                <w:b w:val="0"/>
                <w:sz w:val="15"/>
              </w:rPr>
              <w:t>25655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Brigham &amp; Womens Coffee Connection</w:t>
            </w:r>
          </w:p>
        </w:tc>
        <w:tc>
          <w:tcPr>
            <w:tcW w:type="dxa" w:w="1080"/>
          </w:tcPr>
          <w:p>
            <w:r>
              <w:rPr>
                <w:b w:val="0"/>
                <w:sz w:val="15"/>
              </w:rPr>
              <w:t>25986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Ogawa Coffee</w:t>
            </w:r>
          </w:p>
        </w:tc>
        <w:tc>
          <w:tcPr>
            <w:tcW w:type="dxa" w:w="1080"/>
          </w:tcPr>
          <w:p>
            <w:r>
              <w:rPr>
                <w:b w:val="0"/>
                <w:sz w:val="15"/>
              </w:rPr>
              <w:t>133955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 (FHSq.)</w:t>
            </w:r>
          </w:p>
        </w:tc>
        <w:tc>
          <w:tcPr>
            <w:tcW w:type="dxa" w:w="1080"/>
          </w:tcPr>
          <w:p>
            <w:r>
              <w:rPr>
                <w:b w:val="0"/>
                <w:sz w:val="15"/>
              </w:rPr>
              <w:t>79026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Harborview Cafe</w:t>
            </w:r>
          </w:p>
        </w:tc>
        <w:tc>
          <w:tcPr>
            <w:tcW w:type="dxa" w:w="1080"/>
          </w:tcPr>
          <w:p>
            <w:r>
              <w:rPr>
                <w:b w:val="0"/>
                <w:sz w:val="15"/>
              </w:rPr>
              <w:t>546875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ARPEGGIO</w:t>
            </w:r>
          </w:p>
        </w:tc>
        <w:tc>
          <w:tcPr>
            <w:tcW w:type="dxa" w:w="1080"/>
          </w:tcPr>
          <w:p>
            <w:r>
              <w:rPr>
                <w:b w:val="0"/>
                <w:sz w:val="15"/>
              </w:rPr>
              <w:t>20582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SOUTH BAY CAFE &amp; GRILL</w:t>
            </w:r>
          </w:p>
        </w:tc>
        <w:tc>
          <w:tcPr>
            <w:tcW w:type="dxa" w:w="1080"/>
          </w:tcPr>
          <w:p>
            <w:r>
              <w:rPr>
                <w:b w:val="0"/>
                <w:sz w:val="15"/>
              </w:rPr>
              <w:t>23440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203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Sodexo @ BU Fenway/Longwood Cafe</w:t>
            </w:r>
          </w:p>
        </w:tc>
        <w:tc>
          <w:tcPr>
            <w:tcW w:type="dxa" w:w="1080"/>
            <w:shd w:val="clear" w:color="auto" w:fill="F4CCCC"/>
          </w:tcPr>
          <w:p>
            <w:r>
              <w:rPr>
                <w:b/>
                <w:color w:val="C00000"/>
                <w:sz w:val="15"/>
              </w:rPr>
              <w:t>31882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204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210</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211</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212</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213</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62 West 45 Street, New York 10036</w:t>
            </w:r>
          </w:p>
        </w:tc>
        <w:tc>
          <w:tcPr>
            <w:tcW w:type="dxa" w:w="1080"/>
          </w:tcPr>
          <w:p>
            <w:r>
              <w:rPr>
                <w:b w:val="0"/>
                <w:sz w:val="15"/>
              </w:rPr>
              <w:t>049877798P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79 West 125 Street, New York 10027</w:t>
            </w:r>
          </w:p>
        </w:tc>
        <w:tc>
          <w:tcPr>
            <w:tcW w:type="dxa" w:w="1080"/>
          </w:tcPr>
          <w:p>
            <w:r>
              <w:rPr>
                <w:b w:val="0"/>
                <w:sz w:val="15"/>
              </w:rPr>
              <w:t>049942912H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2140 Broadway, New York 10023</w:t>
            </w:r>
          </w:p>
        </w:tc>
        <w:tc>
          <w:tcPr>
            <w:tcW w:type="dxa" w:w="1080"/>
          </w:tcPr>
          <w:p>
            <w:r>
              <w:rPr>
                <w:b w:val="0"/>
                <w:sz w:val="15"/>
              </w:rPr>
              <w:t>049919324X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2419 2 Avenue, New York 10035</w:t>
            </w:r>
          </w:p>
        </w:tc>
        <w:tc>
          <w:tcPr>
            <w:tcW w:type="dxa" w:w="1080"/>
          </w:tcPr>
          <w:p>
            <w:r>
              <w:rPr>
                <w:b w:val="0"/>
                <w:sz w:val="15"/>
              </w:rPr>
              <w:t>049779996R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448 5 Avenue, Brooklyn 11215</w:t>
            </w:r>
          </w:p>
        </w:tc>
        <w:tc>
          <w:tcPr>
            <w:tcW w:type="dxa" w:w="1080"/>
          </w:tcPr>
          <w:p>
            <w:r>
              <w:rPr>
                <w:b w:val="0"/>
                <w:sz w:val="15"/>
              </w:rPr>
              <w:t>049958874M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152 West 45 Street, New York 10036</w:t>
            </w:r>
          </w:p>
        </w:tc>
        <w:tc>
          <w:tcPr>
            <w:tcW w:type="dxa" w:w="1080"/>
          </w:tcPr>
          <w:p>
            <w:r>
              <w:rPr>
                <w:b w:val="0"/>
                <w:sz w:val="15"/>
              </w:rPr>
              <w:t>049877773Z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 7 Avenue, New York 10011</w:t>
            </w:r>
          </w:p>
        </w:tc>
        <w:tc>
          <w:tcPr>
            <w:tcW w:type="dxa" w:w="1080"/>
          </w:tcPr>
          <w:p>
            <w:r>
              <w:rPr>
                <w:b w:val="0"/>
                <w:sz w:val="15"/>
              </w:rPr>
              <w:t>049952919J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2870 3 Avenue, Bronx 10455</w:t>
            </w:r>
          </w:p>
        </w:tc>
        <w:tc>
          <w:tcPr>
            <w:tcW w:type="dxa" w:w="1080"/>
          </w:tcPr>
          <w:p>
            <w:r>
              <w:rPr>
                <w:b w:val="0"/>
                <w:sz w:val="15"/>
              </w:rPr>
              <w:t>049930866H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4040 Broadway, New York 10032</w:t>
            </w:r>
          </w:p>
        </w:tc>
        <w:tc>
          <w:tcPr>
            <w:tcW w:type="dxa" w:w="1080"/>
          </w:tcPr>
          <w:p>
            <w:r>
              <w:rPr>
                <w:b w:val="0"/>
                <w:sz w:val="15"/>
              </w:rPr>
              <w:t>049919933L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475 West 57 Street, New York 10019</w:t>
            </w:r>
          </w:p>
        </w:tc>
        <w:tc>
          <w:tcPr>
            <w:tcW w:type="dxa" w:w="1080"/>
          </w:tcPr>
          <w:p>
            <w:r>
              <w:rPr>
                <w:b w:val="0"/>
                <w:sz w:val="15"/>
              </w:rPr>
              <w:t>049952927J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250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10028</w:t>
            </w:r>
          </w:p>
        </w:tc>
        <w:tc>
          <w:tcPr>
            <w:tcW w:type="dxa" w:w="1080"/>
          </w:tcPr>
          <w:p>
            <w:r>
              <w:rPr>
                <w:b w:val="0"/>
                <w:sz w:val="15"/>
              </w:rPr>
              <w:t>0120026F0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64</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33</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137</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49</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18</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