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部署图：</w:t>
      </w:r>
    </w:p>
    <w:p>
      <w:p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通过技术中心dbproxy 接入mongodb集群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</w:t>
      </w: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9230" cy="1217930"/>
            <wp:effectExtent l="0" t="0" r="0" b="0"/>
            <wp:docPr id="2" name="E657119C-6982-421D-8BA7-E74DEB70A7D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57119C-6982-421D-8BA7-E74DEB70A7D9-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原生mongo-c driver接入mongodb集群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9865" cy="1586230"/>
            <wp:effectExtent l="0" t="0" r="0" b="0"/>
            <wp:docPr id="4" name="E657119C-6982-421D-8BA7-E74DEB70A7D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57119C-6982-421D-8BA7-E74DEB70A7D9-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原生mongo-c driver连接：</w:t>
      </w:r>
      <w:r>
        <w:rPr>
          <w:rFonts w:hint="default"/>
          <w:lang w:eastAsia="zh-CN"/>
          <w:woUserID w:val="1"/>
        </w:rPr>
        <w:t>逻辑服务器封装异步接口</w:t>
      </w:r>
      <w:r>
        <w:rPr>
          <w:rFonts w:hint="default"/>
          <w:lang w:eastAsia="zh-CN"/>
          <w:woUserID w:val="1"/>
        </w:rPr>
        <w:t>直接通过官方接口操作数据库集群。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通过dbproxy连接：</w:t>
      </w:r>
      <w:r>
        <w:rPr>
          <w:rFonts w:hint="default"/>
          <w:lang w:eastAsia="zh-CN"/>
          <w:woUserID w:val="1"/>
        </w:rPr>
        <w:t>逻辑服务器通过网络消息与dbproxy中转操作数据库集群，</w:t>
      </w:r>
      <w:r>
        <w:rPr>
          <w:rFonts w:hint="default"/>
          <w:lang w:eastAsia="zh-CN"/>
          <w:woUserID w:val="1"/>
        </w:rPr>
        <w:t>部署消耗的</w:t>
      </w:r>
      <w:r>
        <w:rPr>
          <w:rFonts w:hint="default"/>
          <w:lang w:eastAsia="zh-CN"/>
          <w:woUserID w:val="1"/>
        </w:rPr>
        <w:t>机</w:t>
      </w:r>
      <w:r>
        <w:rPr>
          <w:rFonts w:hint="default"/>
          <w:lang w:eastAsia="zh-CN"/>
          <w:woUserID w:val="1"/>
        </w:rPr>
        <w:t>器增加（</w:t>
      </w:r>
      <w:r>
        <w:rPr>
          <w:rFonts w:hint="default"/>
          <w:lang w:eastAsia="zh-CN"/>
          <w:woUserID w:val="1"/>
        </w:rPr>
        <w:t>据技术中心之前提供的数据，每30000QPS增加一台</w:t>
      </w:r>
      <w:r>
        <w:rPr>
          <w:rFonts w:hint="default"/>
          <w:lang w:eastAsia="zh-CN"/>
          <w:woUserID w:val="1"/>
        </w:rPr>
        <w:t>dbproxy机器</w:t>
      </w:r>
      <w:r>
        <w:rPr>
          <w:rFonts w:hint="default"/>
          <w:lang w:eastAsia="zh-CN"/>
          <w:woUserID w:val="1"/>
        </w:rPr>
        <w:t>，主备模式翻倍</w:t>
      </w:r>
      <w:r>
        <w:rPr>
          <w:rFonts w:hint="default"/>
          <w:lang w:eastAsia="zh-CN"/>
          <w:woUserID w:val="1"/>
        </w:rPr>
        <w:t>）</w:t>
      </w:r>
      <w:r>
        <w:rPr>
          <w:rFonts w:hint="default"/>
          <w:lang w:eastAsia="zh-CN"/>
          <w:woUserID w:val="1"/>
        </w:rPr>
        <w:t>。</w:t>
      </w:r>
    </w:p>
    <w:p>
      <w:pPr>
        <w:rPr>
          <w:rFonts w:hint="default"/>
          <w:lang w:eastAsia="zh-CN"/>
          <w:woUserID w:val="1"/>
        </w:rPr>
      </w:pPr>
    </w:p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在线动态扩容：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需要</w:t>
            </w:r>
            <w:r>
              <w:rPr>
                <w:rFonts w:hint="default"/>
                <w:lang w:eastAsia="zh-CN"/>
                <w:woUserID w:val="1"/>
              </w:rPr>
              <w:t>在线动态扩容</w:t>
            </w:r>
            <w:r>
              <w:rPr>
                <w:rFonts w:hint="default"/>
                <w:lang w:eastAsia="zh-CN"/>
                <w:woUserID w:val="1"/>
              </w:rPr>
              <w:t>mongodb集群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需要</w:t>
            </w:r>
            <w:r>
              <w:rPr>
                <w:rFonts w:hint="default"/>
                <w:lang w:eastAsia="zh-CN"/>
                <w:woUserID w:val="1"/>
              </w:rPr>
              <w:t>在线动态扩容mongodb</w:t>
            </w:r>
            <w:r>
              <w:rPr>
                <w:rFonts w:hint="default"/>
                <w:lang w:eastAsia="zh-CN"/>
                <w:woUserID w:val="1"/>
              </w:rPr>
              <w:t>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需要新增dbproxyserver服务（旧逻辑服可能还需重启）</w:t>
            </w:r>
          </w:p>
        </w:tc>
      </w:tr>
    </w:tbl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原生</w:t>
      </w:r>
      <w:r>
        <w:rPr>
          <w:rFonts w:hint="default"/>
          <w:lang w:eastAsia="zh-CN"/>
          <w:woUserID w:val="1"/>
        </w:rPr>
        <w:t>mongo-c driver</w:t>
      </w:r>
      <w:r>
        <w:rPr>
          <w:rFonts w:hint="default"/>
          <w:lang w:eastAsia="zh-CN"/>
          <w:woUserID w:val="1"/>
        </w:rPr>
        <w:t>连接：直接操作数据库集群，只需要在数据量增大的时候扩容mongodb集群即可，原生支持在线动态扩容，完美满足海量数据存储功能。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通过dbproxy连接：dbproxy本身只能单点或多个单点部署，单纯扩容mongodb集群的话dbproxy将会成为瓶颈，无法做到动态扩容。</w:t>
      </w:r>
    </w:p>
    <w:p>
      <w:pPr>
        <w:pStyle w:val="4"/>
        <w:bidi w:val="0"/>
        <w:ind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接入工作：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封装</w:t>
            </w:r>
            <w:r>
              <w:rPr>
                <w:rFonts w:hint="default"/>
                <w:lang w:eastAsia="zh-CN"/>
                <w:woUserID w:val="1"/>
              </w:rPr>
              <w:t>mongo-c</w:t>
            </w:r>
            <w:r>
              <w:rPr>
                <w:rFonts w:hint="default"/>
                <w:lang w:eastAsia="zh-CN"/>
                <w:woUserID w:val="1"/>
              </w:rPr>
              <w:t xml:space="preserve">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相关操作接口给逻辑服使用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封装游戏相关操作db接口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封装逻辑服务器和dbproxy消息协议（这个协议本身比较难用，可能还需为他封装一套发送网络消息的接口）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lua脚本处理逻辑服消息协议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lua脚本操作数据库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若dbproxy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需要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集群部署或主备部署需要逻辑服自己封装连接管理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集群操作接入：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driver与数据库集群之间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原生支持url连接，只需在访问url里配上多个连接地址即可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需要逻辑服自己封装连接管理（极大概率引入bug和不稳定因素，非大规模并发不一定能测试出来）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原生mongo-c driver连接：mongo-c driver原生支持mongodb集群连接，只需要通过url配置集群地址即可。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通过dbproxy连接：dbproxy本身只能单点或多个单点部署，没有提供接入sdk，需要</w:t>
      </w:r>
      <w:r>
        <w:rPr>
          <w:rFonts w:hint="default"/>
          <w:vertAlign w:val="baseline"/>
          <w:lang w:eastAsia="zh-CN"/>
          <w:woUserID w:val="1"/>
        </w:rPr>
        <w:t>逻辑服</w:t>
      </w:r>
      <w:r>
        <w:rPr>
          <w:rFonts w:hint="default"/>
          <w:lang w:eastAsia="zh-CN"/>
          <w:woUserID w:val="1"/>
        </w:rPr>
        <w:t>自己封装操作协议。若需要dbproxy主备部署或集群部署,则只能逻辑服自己封装连接管理，工作量极大，而且</w:t>
      </w:r>
      <w:r>
        <w:rPr>
          <w:rFonts w:hint="default"/>
          <w:vertAlign w:val="baseline"/>
          <w:lang w:eastAsia="zh-CN"/>
          <w:woUserID w:val="1"/>
        </w:rPr>
        <w:t>极大概率引入bug和不稳定因素，并且非大规模并发不一定能测试出来</w:t>
      </w:r>
      <w:r>
        <w:rPr>
          <w:rFonts w:hint="default"/>
          <w:lang w:eastAsia="zh-CN"/>
          <w:woUserID w:val="1"/>
        </w:rPr>
        <w:t>。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ind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稳定性：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运维保障mongodb集群本身的稳定性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运维保障mongodb集群本身的稳定性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lang w:eastAsia="zh-CN"/>
                <w:woUserID w:val="1"/>
              </w:rPr>
              <w:t>本身的稳定性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</w:t>
            </w:r>
            <w:r>
              <w:rPr>
                <w:rFonts w:hint="default"/>
                <w:lang w:eastAsia="zh-CN"/>
                <w:woUserID w:val="1"/>
              </w:rPr>
              <w:t>go</w:t>
            </w:r>
            <w:r>
              <w:rPr>
                <w:rFonts w:hint="default"/>
                <w:lang w:eastAsia="zh-CN"/>
                <w:woUserID w:val="1"/>
              </w:rPr>
              <w:t xml:space="preserve"> driver本身的稳定性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dbproxy本身引入的不确定性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dbproxy集群部署或主备部署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时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逻辑服自己封装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的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连接管理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带来的大量不稳定性</w:t>
            </w:r>
          </w:p>
        </w:tc>
      </w:tr>
    </w:tbl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原生mongo-c driver连接：</w:t>
      </w:r>
      <w:r>
        <w:rPr>
          <w:rFonts w:hint="default"/>
          <w:lang w:eastAsia="zh-CN"/>
          <w:woUserID w:val="1"/>
        </w:rPr>
        <w:t>运维保障mongodb集群本身的稳定性。mongo-c driver是经过大量工程验证过的官方代码，许多其他语言的mongo操作库都是通过</w:t>
      </w:r>
      <w:r>
        <w:rPr>
          <w:rFonts w:hint="default"/>
          <w:lang w:eastAsia="zh-CN"/>
          <w:woUserID w:val="1"/>
        </w:rPr>
        <w:t xml:space="preserve"> mongo-c driver</w:t>
      </w:r>
      <w:r>
        <w:rPr>
          <w:rFonts w:hint="default"/>
          <w:lang w:eastAsia="zh-CN"/>
          <w:woUserID w:val="1"/>
        </w:rPr>
        <w:t>封装而来，</w:t>
      </w:r>
      <w:r>
        <w:rPr>
          <w:rFonts w:hint="default"/>
          <w:lang w:eastAsia="zh-CN"/>
          <w:woUserID w:val="1"/>
        </w:rPr>
        <w:t>mongo-c driver</w:t>
      </w:r>
      <w:r>
        <w:rPr>
          <w:rFonts w:hint="default"/>
          <w:lang w:eastAsia="zh-CN"/>
          <w:woUserID w:val="1"/>
        </w:rPr>
        <w:t>本身的稳定性可以相信</w:t>
      </w:r>
      <w:r>
        <w:rPr>
          <w:rFonts w:hint="default"/>
          <w:lang w:eastAsia="zh-CN"/>
          <w:woUserID w:val="1"/>
        </w:rPr>
        <w:t>。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通过dbproxy连接：运维保障mongodb集群本身的稳定性。</w:t>
      </w:r>
      <w:r>
        <w:rPr>
          <w:rFonts w:hint="default"/>
          <w:lang w:eastAsia="zh-CN"/>
          <w:woUserID w:val="1"/>
        </w:rPr>
        <w:t>mongo-go driver的稳定性和</w:t>
      </w:r>
      <w:r>
        <w:rPr>
          <w:rFonts w:hint="default"/>
          <w:lang w:eastAsia="zh-CN"/>
          <w:woUserID w:val="1"/>
        </w:rPr>
        <w:t>mongo-c driver</w:t>
      </w:r>
      <w:r>
        <w:rPr>
          <w:rFonts w:hint="default"/>
          <w:lang w:eastAsia="zh-CN"/>
          <w:woUserID w:val="1"/>
        </w:rPr>
        <w:t>稳定性类似，可以相信。但是dbproxy本身会引入不确定性，逻辑服自己封装相应的协议、lua操作库都会引入不确定性。若是集群部署和主备部署dbproxy，则会面对多链接管理带来的大概率不确定性。</w:t>
      </w:r>
    </w:p>
    <w:p>
      <w:pPr>
        <w:ind w:firstLine="420" w:firstLineChars="0"/>
        <w:rPr>
          <w:rFonts w:hint="default"/>
          <w:lang w:eastAsia="zh-CN"/>
          <w:woUserID w:val="1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功能灵活性：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官方提供大量精细化db操作：方便的单个属性修改查询、原子操作、事务操作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通过dbproxy中转后在lua操作dbproxy：若需要更多精细化操作则需要添加大量dbproxy协议和lua代码，原子操作和事务操作未研究是否支持</w:t>
            </w:r>
          </w:p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</w:tr>
    </w:tbl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逻辑维护：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各模块维护好数块序列化和反序列化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各模块维护好数块序列化和反序列化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修改相应dbproxy协议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修改相应lua脚本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整体流程和性能：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各模块数据序列化成dbproxy网络协议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通过网络层发送给dbproxy服务器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各模块数据序列化成bson结构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lua脚本将协议序列化成bson结构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调用数据库线程的mongo-c driver数据操作接口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调用mongo-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go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 xml:space="preserve"> driver数据操作接口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返回bson结构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返回bson结构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逻辑层直接解析bson数据为模块数据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解析bson结构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lua脚本构造返回的dbproxy协议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dbproxy通过网络层发送给逻辑服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逻辑服解码返回协议成pb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逻辑层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将pb数据处理成模块数据</w:t>
            </w:r>
          </w:p>
        </w:tc>
      </w:tr>
    </w:tbl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数据操作时序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多个数据库线程，相同玩家ID分配固定线程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lua脚本分配操作线程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公共数据通过原子操作和事务模式保证数据正确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dbproxy本身是否支持事务和原子操作</w:t>
            </w:r>
            <w:bookmarkStart w:id="0" w:name="_GoBack"/>
            <w:bookmarkEnd w:id="0"/>
          </w:p>
        </w:tc>
      </w:tr>
    </w:tbl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新增Mysql支持成本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lang w:eastAsia="zh-CN"/>
                <w:woUserID w:val="1"/>
              </w:rPr>
              <w:t>mongo-c driver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连接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引擎封装相应的Mysql操作库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dbproxy服务器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封装相应的Mysql操作库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各数据模块封装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Mysql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格式数据序列化和反序列化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各数据模块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封装mysql操作协议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lua脚本编解码相应协议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lua脚本支持各协议mysql操作</w:t>
            </w:r>
          </w:p>
        </w:tc>
      </w:tr>
    </w:tbl>
    <w:p>
      <w:pPr>
        <w:ind w:firstLine="420" w:firstLineChars="0"/>
        <w:rPr>
          <w:rFonts w:hint="default"/>
          <w:lang w:eastAsia="zh-CN"/>
          <w:woUserID w:val="1"/>
        </w:rPr>
      </w:pPr>
    </w:p>
    <w:p>
      <w:pPr>
        <w:ind w:firstLine="420" w:firstLineChars="0"/>
        <w:rPr>
          <w:rFonts w:hint="default"/>
          <w:lang w:eastAsia="zh-CN"/>
          <w:woUserID w:val="1"/>
        </w:rPr>
      </w:pPr>
    </w:p>
    <w:p>
      <w:pPr>
        <w:ind w:firstLine="420" w:firstLineChars="0"/>
        <w:rPr>
          <w:rFonts w:hint="default"/>
          <w:lang w:eastAsia="zh-CN"/>
          <w:woUserID w:val="1"/>
        </w:rPr>
      </w:pPr>
    </w:p>
    <w:p>
      <w:pPr>
        <w:ind w:firstLine="420" w:firstLineChars="0"/>
        <w:rPr>
          <w:rFonts w:hint="default"/>
          <w:lang w:eastAsia="zh-CN"/>
          <w:woUserID w:val="1"/>
        </w:rPr>
      </w:pPr>
    </w:p>
    <w:p>
      <w:pPr>
        <w:ind w:firstLine="420" w:firstLineChars="0"/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3FE5910"/>
    <w:rsid w:val="183C240D"/>
    <w:rsid w:val="1AA24D9F"/>
    <w:rsid w:val="1F91DD09"/>
    <w:rsid w:val="1FE3DCA5"/>
    <w:rsid w:val="22FD89CE"/>
    <w:rsid w:val="28DA2E89"/>
    <w:rsid w:val="296E99C6"/>
    <w:rsid w:val="2A4254F9"/>
    <w:rsid w:val="2D1F32F4"/>
    <w:rsid w:val="2DFFC9EB"/>
    <w:rsid w:val="2FFD1BC6"/>
    <w:rsid w:val="323B4D81"/>
    <w:rsid w:val="34B70380"/>
    <w:rsid w:val="36EF6411"/>
    <w:rsid w:val="37FF21B7"/>
    <w:rsid w:val="3AE174A3"/>
    <w:rsid w:val="3B9F1DF6"/>
    <w:rsid w:val="3E9E953F"/>
    <w:rsid w:val="3EFF383F"/>
    <w:rsid w:val="43446334"/>
    <w:rsid w:val="44A84E71"/>
    <w:rsid w:val="44BB55AE"/>
    <w:rsid w:val="46E9ED9A"/>
    <w:rsid w:val="477DCE1E"/>
    <w:rsid w:val="49A1D4C8"/>
    <w:rsid w:val="4CFFD5E3"/>
    <w:rsid w:val="4F789151"/>
    <w:rsid w:val="4FFFBE48"/>
    <w:rsid w:val="53EA5751"/>
    <w:rsid w:val="573E1E21"/>
    <w:rsid w:val="5B487E91"/>
    <w:rsid w:val="5BC90399"/>
    <w:rsid w:val="5CF9550F"/>
    <w:rsid w:val="5DFF9214"/>
    <w:rsid w:val="5EFEBDE8"/>
    <w:rsid w:val="5F9E80B3"/>
    <w:rsid w:val="5FBF2D56"/>
    <w:rsid w:val="5FFD41E6"/>
    <w:rsid w:val="67F1DAEA"/>
    <w:rsid w:val="68CA2609"/>
    <w:rsid w:val="68CC1AED"/>
    <w:rsid w:val="69BB0F42"/>
    <w:rsid w:val="6A637494"/>
    <w:rsid w:val="6B7ED35F"/>
    <w:rsid w:val="6BCF62E6"/>
    <w:rsid w:val="6BF7076F"/>
    <w:rsid w:val="6CD3A16D"/>
    <w:rsid w:val="6D535020"/>
    <w:rsid w:val="6E5F49A6"/>
    <w:rsid w:val="6F9B4F3C"/>
    <w:rsid w:val="6FB55AFE"/>
    <w:rsid w:val="6FE742C7"/>
    <w:rsid w:val="6FFF37D2"/>
    <w:rsid w:val="70DE2EF1"/>
    <w:rsid w:val="72CD940F"/>
    <w:rsid w:val="7467FA40"/>
    <w:rsid w:val="75ED1730"/>
    <w:rsid w:val="75FFB162"/>
    <w:rsid w:val="765E4020"/>
    <w:rsid w:val="77BE3612"/>
    <w:rsid w:val="77FE7456"/>
    <w:rsid w:val="79FDD1FD"/>
    <w:rsid w:val="7BB7B34E"/>
    <w:rsid w:val="7BFCE88B"/>
    <w:rsid w:val="7C5F4108"/>
    <w:rsid w:val="7DD9F17B"/>
    <w:rsid w:val="7DFAA1F2"/>
    <w:rsid w:val="7EBEF43D"/>
    <w:rsid w:val="7EFF9E69"/>
    <w:rsid w:val="7F3548FC"/>
    <w:rsid w:val="7F5EDE17"/>
    <w:rsid w:val="7F6B7BF2"/>
    <w:rsid w:val="7F79C282"/>
    <w:rsid w:val="7F7B6CAE"/>
    <w:rsid w:val="7FB746FA"/>
    <w:rsid w:val="7FBF6DD0"/>
    <w:rsid w:val="7FCD17FE"/>
    <w:rsid w:val="7FD7E9A0"/>
    <w:rsid w:val="7FDE3992"/>
    <w:rsid w:val="7FE9FBB2"/>
    <w:rsid w:val="8FFFA67E"/>
    <w:rsid w:val="9E777645"/>
    <w:rsid w:val="A7F72A70"/>
    <w:rsid w:val="A97F623E"/>
    <w:rsid w:val="AD3F7ACC"/>
    <w:rsid w:val="AFBF8780"/>
    <w:rsid w:val="B5F75113"/>
    <w:rsid w:val="B7BFC89B"/>
    <w:rsid w:val="BBD39247"/>
    <w:rsid w:val="BDDF782B"/>
    <w:rsid w:val="BE27C056"/>
    <w:rsid w:val="BEDB6947"/>
    <w:rsid w:val="BEEFCB4B"/>
    <w:rsid w:val="BF2D7E8F"/>
    <w:rsid w:val="BFE6F841"/>
    <w:rsid w:val="C777E169"/>
    <w:rsid w:val="CABF61D0"/>
    <w:rsid w:val="D2FFCE65"/>
    <w:rsid w:val="D5DE8897"/>
    <w:rsid w:val="D5EE86F8"/>
    <w:rsid w:val="DAFC94BE"/>
    <w:rsid w:val="DBEF8DF2"/>
    <w:rsid w:val="DDDF91C3"/>
    <w:rsid w:val="DDDFE3ED"/>
    <w:rsid w:val="DEF6251D"/>
    <w:rsid w:val="DFCF9758"/>
    <w:rsid w:val="DFFE035D"/>
    <w:rsid w:val="E6AE9978"/>
    <w:rsid w:val="E7F923CA"/>
    <w:rsid w:val="E7FE3684"/>
    <w:rsid w:val="EBA6D34A"/>
    <w:rsid w:val="EBFE3EE7"/>
    <w:rsid w:val="EC21E111"/>
    <w:rsid w:val="EEE4A6F6"/>
    <w:rsid w:val="EFFF70E4"/>
    <w:rsid w:val="F49F3EDA"/>
    <w:rsid w:val="F6FE8CD2"/>
    <w:rsid w:val="F7EEC240"/>
    <w:rsid w:val="F8BA3544"/>
    <w:rsid w:val="F9D5804A"/>
    <w:rsid w:val="FB7E6CD1"/>
    <w:rsid w:val="FBF72379"/>
    <w:rsid w:val="FBF75102"/>
    <w:rsid w:val="FBFF9E26"/>
    <w:rsid w:val="FD7FEB3C"/>
    <w:rsid w:val="FDCDF38C"/>
    <w:rsid w:val="FDDC5620"/>
    <w:rsid w:val="FDEA700A"/>
    <w:rsid w:val="FEDFF0CC"/>
    <w:rsid w:val="FF3AF652"/>
    <w:rsid w:val="FF3FD36D"/>
    <w:rsid w:val="FFBFCE42"/>
    <w:rsid w:val="FFCF6C27"/>
    <w:rsid w:val="FFEF34ED"/>
    <w:rsid w:val="FFFB6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9-1">
      <extobjdata type="E657119C-6982-421D-8BA7-E74DEB70A7D9" data="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ll6ZGpZakl6TW1ZM056RWxNaklsTjBRbE1rTWxOMElsTWpKdVlXMWxKVEl5SlROQkpUSXlKVVUxSlRrd0pUaEVKVVUzSlVFM0pVSXdKVEl5SlRKREpUSXlkSGx3WlNVeU1pVXpRU1V5TW5OMGNtbHVaeVV5TWlVeVF5VXlNblpoYkhWbEpUSXlKVE5CSlRJeUpUSXlKVEpESlRJeVkyRjBaV2R2Y25rbE1qSWxNMEVsTWpKa1pXWmhkV3gwSlRJeUpUSkRKVEl5YVdRbE1qSWxNMEVsTWpJeE56TmpOMk5pTWpNeVptWXpaU1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aMkZ0WlhObGNuWmxjaV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NNMk0zWTJKak1UaGlZekV4SlRJeUpUTkJKVGRDSlRJeWFXUWxNaklsTTBFbE1qSXhOek5qTjJOaVl6RTRZbU14TVNVeU1pVXlReVV5TW01aGJXVWxNaklsTTBFbE1qSnliM1Z1WkZKbFkzUmhibWRzWlNVeU1pVXlReVV5TW5ScGRHeGxKVEl5SlROQkpUSXlKVVUxSlRsREpUZzJKVVU0SlVFM0pUa3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0yTTNZMkpqTVRoaVlqQmlKVEl5SlRkRUpUSkRKVGRDSlRJeWJtRnRaU1V5TWlVelFTVXlNaVZGTlNVNU1DVTRSQ1ZGTnlWQk55VkNNQ1V5TWlVeVF5VXlNblI1Y0dVbE1qSWxNMEVsTWpKemRISnBibWNsTWpJbE1rTWxNakoyWVd4MVpTVXlNaVV6UVNVeU1pVXlNaVV5UXlVeU1tTmhkR1ZuYjNKNUpUSXlKVE5CSlRJeVpHVm1ZWFZzZENVeU1pVXlReVV5TW1sa0pUSXlKVE5CSlRJeU1UY3pZemRqWW1NeE9HSXhPV0l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Mk0zWTJReVl6VTROek15SlRJeUpUZEVKVEpESlRkQ0pUSXlibUZ0WlNVeU1pVXpRU1V5TWlWRk5TVTVNQ1U0UkNWRk55VkJOeVZDTUNVeU1pVXlReVV5TW5SNWNHVWxNaklsTTBFbE1qSnpkSEpwYm1jbE1qSWxNa01sTWpKMllXeDFaU1V5TWlVelFTVXlNaVV5TWlVeVF5VXlNbU5oZEdWbmIzSjVKVEl5SlROQkpUSXlaR1ZtWVhWc2RDVXlNaVV5UXlVeU1tbGtKVEl5SlROQkpUSXlNVGN6WXpkalpESmpOVGc1WVRr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"/>
    </extobj>
    <extobj name="E657119C-6982-421D-8BA7-E74DEB70A7D9-2">
      <extobjdata type="E657119C-6982-421D-8BA7-E74DEB70A7D9" data="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0yTTNZMlU1WmpGbU16QmlKVEl5SlRkRUpUSkRKVGRDSlRJeWJtRnRaU1V5TWlVelFTVXlNaVZGTlNVNU1DVTRSQ1ZGTnlWQk55VkNNQ1V5TWlVeVF5VXlNblI1Y0dVbE1qSWxNMEVsTWpKemRISnBibWNsTWpJbE1rTWxNakoyWVd4MVpTVXlNaVV6UVNVeU1pVXlNaVV5UXlVeU1tTmhkR1ZuYjNKNUpUSXlKVE5CSlRJeVpHVm1ZWFZzZENVeU1pVXlReVV5TW1sa0pUSXlKVE5CSlRJeU1UY3pZemRqWlRsbU1XWmhPV0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aMkZ0WlhObGNuWmxjaV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2020-08-07T17:34:58Z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