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8A5E3">
      <w:pPr>
        <w:pStyle w:val="31"/>
        <w:jc w:val="center"/>
      </w:pPr>
      <w:r>
        <w:t>技术周报</w:t>
      </w:r>
    </w:p>
    <w:p w14:paraId="20C3B484">
      <w:pPr>
        <w:jc w:val="center"/>
      </w:pPr>
      <w:r>
        <w:rPr>
          <w:color w:val="646464"/>
          <w:sz w:val="28"/>
        </w:rPr>
        <w:t>2026.6.2 - 2026.6.8</w:t>
      </w:r>
    </w:p>
    <w:p w14:paraId="6293E267"/>
    <w:p w14:paraId="4E3DFA3F">
      <w:pPr>
        <w:pStyle w:val="3"/>
      </w:pPr>
      <w:r>
        <w:t>一、上周完成情况</w:t>
      </w:r>
    </w:p>
    <w:p w14:paraId="4B6ED0BA">
      <w:r>
        <w:rPr>
          <w:b/>
          <w:sz w:val="24"/>
        </w:rPr>
        <w:t>整体进度：87% → 96%</w:t>
      </w:r>
    </w:p>
    <w:p w14:paraId="74DBD64F"/>
    <w:p w14:paraId="5766806A">
      <w:pPr>
        <w:pStyle w:val="4"/>
      </w:pPr>
      <w:r>
        <w:t>1. 京麦产品发布智能体（核心开发）</w:t>
      </w:r>
    </w:p>
    <w:p w14:paraId="775E1E14">
      <w:pPr>
        <w:pStyle w:val="16"/>
      </w:pPr>
      <w:r>
        <w:t>全貌截图功能（capture_page_full_view方法）</w:t>
      </w:r>
    </w:p>
    <w:p w14:paraId="06399BCC">
      <w:pPr>
        <w:pStyle w:val="16"/>
      </w:pPr>
      <w:r>
        <w:t>必填项追踪器RequiredFieldTracker开发与集成</w:t>
      </w:r>
    </w:p>
    <w:p w14:paraId="5F176373">
      <w:pPr>
        <w:pStyle w:val="16"/>
      </w:pPr>
      <w:r>
        <w:t>批量状态数据模型设计</w:t>
      </w:r>
    </w:p>
    <w:p w14:paraId="1436DB97">
      <w:pPr>
        <w:pStyle w:val="16"/>
      </w:pPr>
      <w:r>
        <w:t>CLI批量处理命令开发</w:t>
      </w:r>
    </w:p>
    <w:p w14:paraId="3F1D10AD">
      <w:pPr>
        <w:pStyle w:val="16"/>
      </w:pPr>
      <w:r>
        <w:t>批量调度器断点续传功能</w:t>
      </w:r>
    </w:p>
    <w:p w14:paraId="1806468B">
      <w:pPr>
        <w:pStyle w:val="16"/>
      </w:pPr>
      <w:r>
        <w:t>表单提交验收验证器重构（form-submit-acceptance-validator）</w:t>
      </w:r>
    </w:p>
    <w:p w14:paraId="70F149A6">
      <w:pPr>
        <w:pStyle w:val="16"/>
      </w:pPr>
      <w:r>
        <w:t>评分提交验证器优化与缺陷修复（score-submit-validator）</w:t>
      </w:r>
    </w:p>
    <w:p w14:paraId="0A81BD21">
      <w:pPr>
        <w:pStyle w:val="16"/>
      </w:pPr>
      <w:r>
        <w:t>确定性隐藏字段暴露问题修复（deterministic-hidden-field-exposure）</w:t>
      </w:r>
    </w:p>
    <w:p w14:paraId="670B905A">
      <w:pPr>
        <w:pStyle w:val="16"/>
      </w:pPr>
      <w:r>
        <w:t>自动提交验证器隔离与强化（auto-submit-validator-isolation）</w:t>
      </w:r>
    </w:p>
    <w:p w14:paraId="7FC5FED5">
      <w:pPr>
        <w:pStyle w:val="16"/>
      </w:pPr>
      <w:r>
        <w:t>VLM自动化草稿版+直播版开发，提交16个commits</w:t>
      </w:r>
    </w:p>
    <w:p w14:paraId="54BD1817">
      <w:pPr>
        <w:pStyle w:val="16"/>
      </w:pPr>
      <w:r>
        <w:t>新增技能jingmai-product-publish并完成集成测试</w:t>
      </w:r>
    </w:p>
    <w:p w14:paraId="6E5C4BF5">
      <w:pPr>
        <w:pStyle w:val="16"/>
      </w:pPr>
      <w:r>
        <w:rPr>
          <w:rFonts w:hint="eastAsia" w:eastAsia="宋体"/>
          <w:lang w:val="en-US" w:eastAsia="zh-CN"/>
        </w:rPr>
        <w:t>已完成单个商品上架测试并跑通，现在只剩下批量商品上架测试</w:t>
      </w:r>
      <w:r>
        <w:br w:type="textWrapping"/>
      </w:r>
    </w:p>
    <w:p w14:paraId="758B3A72"/>
    <w:p w14:paraId="4256CF1F">
      <w:pPr>
        <w:pStyle w:val="4"/>
      </w:pPr>
      <w:r>
        <w:t>2. 知识库与技能建设</w:t>
      </w:r>
    </w:p>
    <w:p w14:paraId="027E6E17">
      <w:pPr>
        <w:pStyle w:val="16"/>
      </w:pPr>
      <w:r>
        <w:t>code-review-graph技能本地安装与文档记录</w:t>
      </w:r>
    </w:p>
    <w:p w14:paraId="07CEEFBA"/>
    <w:p w14:paraId="68FCBFE0">
      <w:pPr>
        <w:pStyle w:val="4"/>
      </w:pPr>
      <w:r>
        <w:t>3. 其他事务</w:t>
      </w:r>
    </w:p>
    <w:p w14:paraId="31523EB7">
      <w:pPr>
        <w:pStyle w:val="16"/>
      </w:pPr>
      <w:r>
        <w:t>处理小蒙、付总小龙虾异常</w:t>
      </w:r>
    </w:p>
    <w:p w14:paraId="7D023D7F"/>
    <w:p w14:paraId="02E4BF50">
      <w:pPr>
        <w:pStyle w:val="3"/>
      </w:pPr>
      <w:r>
        <w:t>二、本周工作计划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053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03136B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880" w:type="dxa"/>
          </w:tcPr>
          <w:p w14:paraId="46312579">
            <w:pPr>
              <w:spacing w:after="0" w:line="240" w:lineRule="auto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22E6DFF1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213D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A83C3A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12C74B78">
            <w:pPr>
              <w:spacing w:after="0" w:line="240" w:lineRule="auto"/>
            </w:pPr>
            <w:r>
              <w:t>京麦智能自动上架批量测试</w:t>
            </w:r>
          </w:p>
        </w:tc>
        <w:tc>
          <w:tcPr>
            <w:tcW w:w="2880" w:type="dxa"/>
          </w:tcPr>
          <w:p w14:paraId="6E892459">
            <w:pPr>
              <w:spacing w:after="0" w:line="240" w:lineRule="auto"/>
            </w:pPr>
            <w:r>
              <w:t>批量上架测试，排查问题</w:t>
            </w:r>
          </w:p>
        </w:tc>
      </w:tr>
      <w:tr w14:paraId="6BF40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B278E1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1091B8EA">
            <w:pPr>
              <w:spacing w:after="0" w:line="240" w:lineRule="auto"/>
            </w:pPr>
            <w:r>
              <w:t>局域网算力搭建</w:t>
            </w:r>
          </w:p>
        </w:tc>
        <w:tc>
          <w:tcPr>
            <w:tcW w:w="2880" w:type="dxa"/>
          </w:tcPr>
          <w:p w14:paraId="23042E45">
            <w:pPr>
              <w:spacing w:after="0" w:line="240" w:lineRule="auto"/>
            </w:pPr>
            <w:r>
              <w:t>开发与部署</w:t>
            </w:r>
          </w:p>
        </w:tc>
      </w:tr>
      <w:tr w14:paraId="3D48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91D040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62C03FA1">
            <w:pPr>
              <w:spacing w:after="0" w:line="240" w:lineRule="auto"/>
            </w:pPr>
            <w:r>
              <w:t>智能客服</w:t>
            </w:r>
          </w:p>
        </w:tc>
        <w:tc>
          <w:tcPr>
            <w:tcW w:w="2880" w:type="dxa"/>
          </w:tcPr>
          <w:p w14:paraId="76E2D70D">
            <w:pPr>
              <w:spacing w:after="0" w:line="240" w:lineRule="auto"/>
            </w:pPr>
            <w:r>
              <w:t>熟悉使用与部署，结合公司项目</w:t>
            </w:r>
          </w:p>
        </w:tc>
      </w:tr>
    </w:tbl>
    <w:p w14:paraId="7D40EE6F"/>
    <w:p w14:paraId="643E5FC6">
      <w:pPr>
        <w:pStyle w:val="3"/>
      </w:pPr>
      <w:r>
        <w:t>三、进度汇总</w:t>
      </w:r>
    </w:p>
    <w:p w14:paraId="5A9E9EC1">
      <w:pPr>
        <w:rPr>
          <w:rFonts w:hint="eastAsia" w:eastAsia="宋体"/>
          <w:lang w:val="en-US" w:eastAsia="zh-CN"/>
        </w:rPr>
      </w:pPr>
      <w:r>
        <w:rPr>
          <w:b/>
        </w:rPr>
        <w:t>京麦智能体完成度：</w:t>
      </w:r>
      <w:r>
        <w:t>87% → 87% → 92% → 93% → 95% → 96%</w:t>
      </w:r>
      <w:r>
        <w:br w:type="textWrapping"/>
      </w:r>
      <w:r>
        <w:br w:type="textWrapping"/>
      </w:r>
      <w:r>
        <w:rPr>
          <w:rFonts w:hint="eastAsia" w:eastAsia="宋体"/>
          <w:lang w:val="en-US" w:eastAsia="zh-CN"/>
        </w:rPr>
        <w:t>本周需要完成任务：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1.京麦智能自动上架批量上架测试，看看有哪些问题</w:t>
      </w:r>
    </w:p>
    <w:p w14:paraId="5F6A41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2.局域网算力搭建开发与部署</w:t>
      </w:r>
    </w:p>
    <w:p w14:paraId="093DA02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3.熟悉智能客服的使用与部署，看看怎么结合到公司项目上</w:t>
      </w:r>
    </w:p>
    <w:p w14:paraId="54A16999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96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319</Words>
  <Characters>557</Characters>
  <Lines>0</Lines>
  <Paragraphs>0</Paragraphs>
  <TotalTime>2</TotalTime>
  <ScaleCrop>false</ScaleCrop>
  <LinksUpToDate>false</LinksUpToDate>
  <CharactersWithSpaces>574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Innocence°</cp:lastModifiedBy>
  <dcterms:modified xsi:type="dcterms:W3CDTF">2026-06-08T02:07:45Z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eyJoZGlkIjoiYzgxYTY2ZmFhMzZlMjRhNzQwMDZlNGE2YTkwODkxYjYiLCJ1c2VySWQiOiI5ODk5ODUyNzYifQ==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4E8B6E3224ED4F23BA1B1753856EF9D9_12</vt:lpwstr>
  </property>
</Properties>
</file>