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667E" w14:textId="6953B6D5" w:rsidR="00D9326A" w:rsidRDefault="00ED67CF" w:rsidP="00D9326A">
      <w:pPr>
        <w:pStyle w:val="1"/>
        <w:ind w:firstLine="643"/>
      </w:pPr>
      <w:r>
        <w:rPr>
          <w:rFonts w:hint="eastAsia"/>
        </w:rPr>
        <w:t>NLP</w:t>
      </w:r>
      <w:r w:rsidR="00152CA4">
        <w:rPr>
          <w:rFonts w:hint="eastAsia"/>
        </w:rPr>
        <w:t>大作业——</w:t>
      </w:r>
      <w:r>
        <w:rPr>
          <w:rFonts w:hint="eastAsia"/>
        </w:rPr>
        <w:t>金庸小说信息熵计算</w:t>
      </w:r>
    </w:p>
    <w:p w14:paraId="01704A4A" w14:textId="14C98D3F" w:rsidR="0097308E" w:rsidRPr="0097308E" w:rsidRDefault="00001F1D" w:rsidP="00001F1D">
      <w:pPr>
        <w:ind w:firstLineChars="182" w:firstLine="439"/>
      </w:pPr>
      <w:r>
        <w:rPr>
          <w:rFonts w:hint="eastAsia"/>
          <w:b/>
          <w:bCs/>
        </w:rPr>
        <w:t>学院：</w:t>
      </w:r>
      <w:r>
        <w:rPr>
          <w:rFonts w:hint="eastAsia"/>
          <w:b/>
          <w:bCs/>
        </w:rPr>
        <w:t xml:space="preserve"> </w:t>
      </w:r>
      <w:r w:rsidRPr="00001F1D">
        <w:rPr>
          <w:rFonts w:hint="eastAsia"/>
        </w:rPr>
        <w:t>自动化科学与电气工程学院</w:t>
      </w:r>
      <w:r>
        <w:rPr>
          <w:rFonts w:hint="eastAsia"/>
          <w:b/>
          <w:bCs/>
        </w:rPr>
        <w:t xml:space="preserve"> </w:t>
      </w:r>
      <w:r w:rsidR="0097308E" w:rsidRPr="00001F1D">
        <w:rPr>
          <w:rFonts w:hint="eastAsia"/>
          <w:b/>
          <w:bCs/>
        </w:rPr>
        <w:t>姓名：</w:t>
      </w:r>
      <w:r w:rsidR="0097308E">
        <w:rPr>
          <w:rFonts w:hint="eastAsia"/>
        </w:rPr>
        <w:t>王明贤</w:t>
      </w:r>
      <w:r w:rsidR="0097308E">
        <w:rPr>
          <w:rFonts w:hint="eastAsia"/>
        </w:rPr>
        <w:t xml:space="preserve"> </w:t>
      </w:r>
      <w:r w:rsidR="0097308E" w:rsidRPr="00001F1D">
        <w:rPr>
          <w:rFonts w:hint="eastAsia"/>
          <w:b/>
          <w:bCs/>
        </w:rPr>
        <w:t>学号：</w:t>
      </w:r>
      <w:r w:rsidR="0097308E">
        <w:rPr>
          <w:rFonts w:hint="eastAsia"/>
        </w:rPr>
        <w:t>ZY</w:t>
      </w:r>
      <w:r w:rsidR="0097308E">
        <w:t>2103526</w:t>
      </w:r>
    </w:p>
    <w:p w14:paraId="3B8947EB" w14:textId="719778C8" w:rsidR="00D9326A" w:rsidRPr="00076CDA" w:rsidRDefault="007B1B2E" w:rsidP="00076CDA">
      <w:pPr>
        <w:pStyle w:val="2"/>
        <w:rPr>
          <w:rFonts w:hint="eastAsia"/>
        </w:rPr>
      </w:pPr>
      <w:r w:rsidRPr="00076CDA">
        <w:rPr>
          <w:rFonts w:hint="eastAsia"/>
        </w:rPr>
        <w:t>一、</w:t>
      </w:r>
      <w:r w:rsidR="00ED67CF">
        <w:rPr>
          <w:rFonts w:ascii="Times New Roman" w:hAnsi="Times New Roman" w:cs="Times New Roman" w:hint="eastAsia"/>
        </w:rPr>
        <w:t>前期准备</w:t>
      </w:r>
    </w:p>
    <w:p w14:paraId="0F3EB1BA" w14:textId="0394DBA7" w:rsidR="00076CDA" w:rsidRDefault="00ED67CF" w:rsidP="00ED67CF">
      <w:pPr>
        <w:pStyle w:val="3"/>
      </w:pPr>
      <w:r>
        <w:rPr>
          <w:rFonts w:hint="eastAsia"/>
        </w:rPr>
        <w:t>1</w:t>
      </w:r>
      <w:r>
        <w:t>.</w:t>
      </w:r>
      <w:r>
        <w:rPr>
          <w:rFonts w:hint="eastAsia"/>
        </w:rPr>
        <w:t>信息熵</w:t>
      </w:r>
    </w:p>
    <w:p w14:paraId="75ECBE02" w14:textId="08FE0AF3" w:rsidR="00ED67CF" w:rsidRDefault="00ED67CF" w:rsidP="00ED67CF">
      <w:pPr>
        <w:ind w:firstLine="480"/>
      </w:pPr>
      <w:r w:rsidRPr="00ED67CF">
        <w:rPr>
          <w:rFonts w:hint="eastAsia"/>
        </w:rPr>
        <w:t>熵的概念由德国物理学家克劳修斯提出，泛指某些物质系统状态的一种量度，某些物质系统状态可能出现的程度，熵的本质是一个系统“内在的混乱程度”</w:t>
      </w:r>
      <w:r>
        <w:rPr>
          <w:rFonts w:hint="eastAsia"/>
        </w:rPr>
        <w:t>。信息论开创者香农指出信息的信息量与其不确定度有直接关系。</w:t>
      </w:r>
    </w:p>
    <w:p w14:paraId="036F1957" w14:textId="08160636" w:rsidR="00ED67CF" w:rsidRDefault="00ED67CF" w:rsidP="00ED67CF">
      <w:pPr>
        <w:ind w:firstLine="480"/>
      </w:pPr>
      <w:r>
        <w:rPr>
          <w:rFonts w:hint="eastAsia"/>
        </w:rPr>
        <w:t>根据信息量的性质构造信息函数：</w:t>
      </w:r>
      <w:r w:rsidRPr="00ED67CF">
        <w:rPr>
          <w:position w:val="-10"/>
        </w:rPr>
        <w:object w:dxaOrig="1680" w:dyaOrig="320" w14:anchorId="3BF56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4pt;height:16.2pt" o:ole="">
            <v:imagedata r:id="rId5" o:title=""/>
          </v:shape>
          <o:OLEObject Type="Embed" ProgID="Equation.DSMT4" ShapeID="_x0000_i1032" DrawAspect="Content" ObjectID="_1710592633" r:id="rId6"/>
        </w:object>
      </w:r>
      <w:r>
        <w:rPr>
          <w:rFonts w:hint="eastAsia"/>
        </w:rPr>
        <w:t>，而信息函数的数学期望为信息熵</w:t>
      </w:r>
      <w:r w:rsidRPr="00ED67CF">
        <w:rPr>
          <w:position w:val="-28"/>
        </w:rPr>
        <w:object w:dxaOrig="2540" w:dyaOrig="540" w14:anchorId="0CA151EF">
          <v:shape id="_x0000_i1037" type="#_x0000_t75" style="width:127.2pt;height:27pt" o:ole="">
            <v:imagedata r:id="rId7" o:title=""/>
          </v:shape>
          <o:OLEObject Type="Embed" ProgID="Equation.DSMT4" ShapeID="_x0000_i1037" DrawAspect="Content" ObjectID="_1710592634" r:id="rId8"/>
        </w:object>
      </w:r>
      <w:r>
        <w:rPr>
          <w:rFonts w:hint="eastAsia"/>
        </w:rPr>
        <w:t>。</w:t>
      </w:r>
    </w:p>
    <w:p w14:paraId="01CA2ED5" w14:textId="1E23DDB8" w:rsidR="00286387" w:rsidRDefault="00ED67CF" w:rsidP="00286387">
      <w:pPr>
        <w:ind w:firstLine="480"/>
        <w:rPr>
          <w:rFonts w:hint="eastAsia"/>
        </w:rPr>
      </w:pPr>
      <w:r>
        <w:rPr>
          <w:rFonts w:hint="eastAsia"/>
        </w:rPr>
        <w:t>对于两个随机变量</w:t>
      </w:r>
      <w:r>
        <w:rPr>
          <w:rFonts w:hint="eastAsia"/>
        </w:rPr>
        <w:t>X</w:t>
      </w:r>
      <w:r>
        <w:rPr>
          <w:rFonts w:hint="eastAsia"/>
        </w:rPr>
        <w:t>和</w:t>
      </w:r>
      <w:r>
        <w:rPr>
          <w:rFonts w:hint="eastAsia"/>
        </w:rPr>
        <w:t>Y</w:t>
      </w:r>
      <w:r>
        <w:rPr>
          <w:rFonts w:hint="eastAsia"/>
        </w:rPr>
        <w:t>，在</w:t>
      </w:r>
      <w:r>
        <w:rPr>
          <w:rFonts w:hint="eastAsia"/>
        </w:rPr>
        <w:t>X</w:t>
      </w:r>
      <w:r>
        <w:rPr>
          <w:rFonts w:hint="eastAsia"/>
        </w:rPr>
        <w:t>已知的前提下</w:t>
      </w:r>
      <w:r>
        <w:rPr>
          <w:rFonts w:hint="eastAsia"/>
        </w:rPr>
        <w:t>Y</w:t>
      </w:r>
      <w:r>
        <w:rPr>
          <w:rFonts w:hint="eastAsia"/>
        </w:rPr>
        <w:t>的熵定义为</w:t>
      </w:r>
      <w:r>
        <w:rPr>
          <w:rFonts w:hint="eastAsia"/>
        </w:rPr>
        <w:t>Y</w:t>
      </w:r>
      <w:r>
        <w:rPr>
          <w:rFonts w:hint="eastAsia"/>
        </w:rPr>
        <w:t>的信息熵</w:t>
      </w:r>
      <w:r w:rsidR="00286387">
        <w:rPr>
          <w:rFonts w:hint="eastAsia"/>
        </w:rPr>
        <w:t>，即</w:t>
      </w:r>
      <w:r w:rsidR="00286387" w:rsidRPr="00286387">
        <w:rPr>
          <w:position w:val="-32"/>
        </w:rPr>
        <w:object w:dxaOrig="3620" w:dyaOrig="720" w14:anchorId="567E55E2">
          <v:shape id="_x0000_i1042" type="#_x0000_t75" style="width:181.2pt;height:36pt" o:ole="">
            <v:imagedata r:id="rId9" o:title=""/>
          </v:shape>
          <o:OLEObject Type="Embed" ProgID="Equation.DSMT4" ShapeID="_x0000_i1042" DrawAspect="Content" ObjectID="_1710592635" r:id="rId10"/>
        </w:object>
      </w:r>
      <w:r w:rsidR="00286387">
        <w:rPr>
          <w:rFonts w:hint="eastAsia"/>
        </w:rPr>
        <w:t>。</w:t>
      </w:r>
    </w:p>
    <w:p w14:paraId="0998348F" w14:textId="60FDA532" w:rsidR="00ED67CF" w:rsidRDefault="00ED67CF" w:rsidP="00ED67CF">
      <w:pPr>
        <w:pStyle w:val="3"/>
      </w:pPr>
      <w:r>
        <w:rPr>
          <w:rFonts w:hint="eastAsia"/>
        </w:rPr>
        <w:t>2</w:t>
      </w:r>
      <w:r>
        <w:t>.</w:t>
      </w:r>
      <w:r>
        <w:rPr>
          <w:rFonts w:hint="eastAsia"/>
        </w:rPr>
        <w:t>语言模型</w:t>
      </w:r>
    </w:p>
    <w:p w14:paraId="3E7CC2EB" w14:textId="77777777" w:rsidR="00286387" w:rsidRDefault="00286387" w:rsidP="00286387">
      <w:pPr>
        <w:ind w:firstLine="480"/>
      </w:pPr>
      <w:r>
        <w:rPr>
          <w:rFonts w:hint="eastAsia"/>
        </w:rPr>
        <w:t>语言模型是用于评估文本序列符合人类语言使用习惯程度的模型。统计语言模型是基于预先人为收集的大规模语料数据，以真实的人类语言为标准，预测文本序列在语料库中可能出现的概率，并以此概率去判断文本是否“合法”，是否能被人所理解。</w:t>
      </w:r>
    </w:p>
    <w:p w14:paraId="1D7865BF" w14:textId="2FD6C0E1" w:rsidR="00252835" w:rsidRDefault="00286387" w:rsidP="00252835">
      <w:pPr>
        <w:ind w:firstLine="480"/>
      </w:pPr>
      <w:r>
        <w:rPr>
          <w:rFonts w:hint="eastAsia"/>
        </w:rPr>
        <w:t>若认为前后语义独立，以链式法则展开联合概率，将产生很多问题。</w:t>
      </w:r>
      <w:r w:rsidRPr="00286387">
        <w:rPr>
          <w:rFonts w:hint="eastAsia"/>
        </w:rPr>
        <w:t>为避免参数空间过大，以及数据稀疏严重的问题，引入马尔可夫假设，随意一个词出现的概率只与它前面出现的有限的一个或者几个词有关</w:t>
      </w:r>
      <w:r>
        <w:rPr>
          <w:rFonts w:hint="eastAsia"/>
        </w:rPr>
        <w:t>。由此产生了</w:t>
      </w:r>
      <w:r>
        <w:rPr>
          <w:rFonts w:hint="eastAsia"/>
        </w:rPr>
        <w:t>N</w:t>
      </w:r>
      <w:r>
        <w:t>-</w:t>
      </w:r>
      <w:r>
        <w:rPr>
          <w:rFonts w:hint="eastAsia"/>
        </w:rPr>
        <w:t>Gram</w:t>
      </w:r>
      <w:r>
        <w:rPr>
          <w:rFonts w:hint="eastAsia"/>
        </w:rPr>
        <w:t>模型</w:t>
      </w:r>
      <w:r w:rsidR="001A4074">
        <w:rPr>
          <w:rFonts w:hint="eastAsia"/>
        </w:rPr>
        <w:t>。</w:t>
      </w:r>
    </w:p>
    <w:p w14:paraId="7CCE8B06" w14:textId="4CAD49A7" w:rsidR="00252835" w:rsidRPr="00286387" w:rsidRDefault="00286387" w:rsidP="001A4074">
      <w:pPr>
        <w:ind w:firstLine="480"/>
        <w:rPr>
          <w:rFonts w:hint="eastAsia"/>
        </w:rPr>
      </w:pPr>
      <w:r>
        <w:rPr>
          <w:rFonts w:hint="eastAsia"/>
        </w:rPr>
        <w:t>本文中考虑一个词与其前两个词有关，采用的是</w:t>
      </w:r>
      <w:r>
        <w:rPr>
          <w:rFonts w:hint="eastAsia"/>
        </w:rPr>
        <w:t>Tri</w:t>
      </w:r>
      <w:r>
        <w:t>-Grams</w:t>
      </w:r>
      <w:r>
        <w:rPr>
          <w:rFonts w:hint="eastAsia"/>
        </w:rPr>
        <w:t>模型。</w:t>
      </w:r>
      <w:r w:rsidR="00252835">
        <w:rPr>
          <w:rFonts w:hint="eastAsia"/>
        </w:rPr>
        <w:t>即</w:t>
      </w:r>
      <w:r w:rsidR="00252835" w:rsidRPr="00252835">
        <w:rPr>
          <w:position w:val="-12"/>
        </w:rPr>
        <w:object w:dxaOrig="5560" w:dyaOrig="360" w14:anchorId="2D90BCD8">
          <v:shape id="_x0000_i1054" type="#_x0000_t75" style="width:277.8pt;height:18pt" o:ole="">
            <v:imagedata r:id="rId11" o:title=""/>
          </v:shape>
          <o:OLEObject Type="Embed" ProgID="Equation.DSMT4" ShapeID="_x0000_i1054" DrawAspect="Content" ObjectID="_1710592636" r:id="rId12"/>
        </w:object>
      </w:r>
      <w:r w:rsidR="001A4074">
        <w:rPr>
          <w:rFonts w:hint="eastAsia"/>
        </w:rPr>
        <w:t>。</w:t>
      </w:r>
    </w:p>
    <w:p w14:paraId="7F61A434" w14:textId="20CBEB9B" w:rsidR="007B1B2E" w:rsidRDefault="007B1B2E" w:rsidP="007B1B2E">
      <w:pPr>
        <w:pStyle w:val="2"/>
      </w:pPr>
      <w:r w:rsidRPr="007B1B2E">
        <w:lastRenderedPageBreak/>
        <w:t>二</w:t>
      </w:r>
      <w:r w:rsidRPr="007B1B2E">
        <w:rPr>
          <w:rFonts w:hint="eastAsia"/>
        </w:rPr>
        <w:t>、问题</w:t>
      </w:r>
      <w:r w:rsidR="00076CDA">
        <w:rPr>
          <w:rFonts w:hint="eastAsia"/>
        </w:rPr>
        <w:t>描述与</w:t>
      </w:r>
      <w:r w:rsidR="00B620C0">
        <w:rPr>
          <w:rFonts w:hint="eastAsia"/>
        </w:rPr>
        <w:t>分析</w:t>
      </w:r>
    </w:p>
    <w:p w14:paraId="17514044" w14:textId="4091B630" w:rsidR="007B1B2E" w:rsidRDefault="00AE6ED0" w:rsidP="001E3EEE">
      <w:pPr>
        <w:pStyle w:val="3"/>
      </w:pPr>
      <w:r>
        <w:rPr>
          <w:rFonts w:hint="eastAsia"/>
        </w:rPr>
        <w:t>1.</w:t>
      </w:r>
      <w:r w:rsidR="00076CDA">
        <w:rPr>
          <w:rFonts w:hint="eastAsia"/>
        </w:rPr>
        <w:t>问题描述</w:t>
      </w:r>
      <w:r>
        <w:rPr>
          <w:rFonts w:hint="eastAsia"/>
        </w:rPr>
        <w:t>：</w:t>
      </w:r>
    </w:p>
    <w:p w14:paraId="6627690F" w14:textId="3FF89F99" w:rsidR="002C2A85" w:rsidRPr="00076CDA" w:rsidRDefault="00AF38D5" w:rsidP="00AF38D5">
      <w:pPr>
        <w:ind w:firstLine="480"/>
        <w:rPr>
          <w:rFonts w:hint="eastAsia"/>
        </w:rPr>
      </w:pPr>
      <w:r>
        <w:rPr>
          <w:rFonts w:hint="eastAsia"/>
        </w:rPr>
        <w:t>给定文本</w:t>
      </w:r>
      <w:r w:rsidR="00A1096C" w:rsidRPr="00A1096C">
        <w:rPr>
          <w:rFonts w:hint="eastAsia"/>
        </w:rPr>
        <w:t>数据库</w:t>
      </w:r>
      <w:r w:rsidR="00A1096C">
        <w:rPr>
          <w:rFonts w:hint="eastAsia"/>
        </w:rPr>
        <w:t>，</w:t>
      </w:r>
      <w:r w:rsidR="00A1096C" w:rsidRPr="00A1096C">
        <w:rPr>
          <w:rFonts w:hint="eastAsia"/>
        </w:rPr>
        <w:t>链接：</w:t>
      </w:r>
      <w:hyperlink r:id="rId13" w:history="1">
        <w:r w:rsidR="00A1096C" w:rsidRPr="000A5984">
          <w:rPr>
            <w:rStyle w:val="a5"/>
            <w:rFonts w:hint="eastAsia"/>
          </w:rPr>
          <w:t>https://share.weiyun.com/5zGPyJX</w:t>
        </w:r>
      </w:hyperlink>
      <w:r w:rsidR="00A1096C">
        <w:rPr>
          <w:rFonts w:hint="eastAsia"/>
        </w:rPr>
        <w:t>，</w:t>
      </w:r>
      <w:r w:rsidR="00A1096C" w:rsidRPr="00A1096C">
        <w:t>首先阅读文章：</w:t>
      </w:r>
      <w:r w:rsidR="00A1096C" w:rsidRPr="00A1096C">
        <w:t>Entropy</w:t>
      </w:r>
      <w:r w:rsidR="00A1096C">
        <w:t xml:space="preserve"> </w:t>
      </w:r>
      <w:r w:rsidR="00A1096C" w:rsidRPr="00A1096C">
        <w:t>of</w:t>
      </w:r>
      <w:r w:rsidR="00A1096C">
        <w:t xml:space="preserve"> </w:t>
      </w:r>
      <w:r w:rsidR="00A1096C" w:rsidRPr="00A1096C">
        <w:t>English</w:t>
      </w:r>
      <w:r w:rsidR="00A1096C">
        <w:rPr>
          <w:rFonts w:hint="eastAsia"/>
        </w:rPr>
        <w:t>，然后在三元模型基础上</w:t>
      </w:r>
      <w:r w:rsidR="00A1096C" w:rsidRPr="00A1096C">
        <w:t>计算中文</w:t>
      </w:r>
      <w:r w:rsidR="00A1096C" w:rsidRPr="00A1096C">
        <w:t>(</w:t>
      </w:r>
      <w:r w:rsidR="00A1096C" w:rsidRPr="00A1096C">
        <w:t>分别以词和字为单位</w:t>
      </w:r>
      <w:r w:rsidR="00A1096C" w:rsidRPr="00A1096C">
        <w:t>)</w:t>
      </w:r>
      <w:r w:rsidR="00A1096C" w:rsidRPr="00A1096C">
        <w:t>的平均信息熵。</w:t>
      </w:r>
    </w:p>
    <w:p w14:paraId="03F5510B" w14:textId="11A53026" w:rsidR="00AE6ED0" w:rsidRDefault="00AE6ED0" w:rsidP="001E3EEE">
      <w:pPr>
        <w:pStyle w:val="3"/>
      </w:pPr>
      <w:r>
        <w:rPr>
          <w:rFonts w:hint="eastAsia"/>
        </w:rPr>
        <w:t>2.</w:t>
      </w:r>
      <w:r w:rsidR="00076CDA">
        <w:rPr>
          <w:rFonts w:hint="eastAsia"/>
        </w:rPr>
        <w:t>问题</w:t>
      </w:r>
      <w:r w:rsidR="00B620C0">
        <w:rPr>
          <w:rFonts w:hint="eastAsia"/>
        </w:rPr>
        <w:t>分析</w:t>
      </w:r>
    </w:p>
    <w:p w14:paraId="1F26AE1D" w14:textId="6B355D92" w:rsidR="00B620C0" w:rsidRDefault="00A1096C" w:rsidP="00A1096C">
      <w:pPr>
        <w:ind w:firstLine="480"/>
      </w:pPr>
      <w:r>
        <w:rPr>
          <w:rFonts w:hint="eastAsia"/>
        </w:rPr>
        <w:t>对于三元模型，需要计算条件信息熵</w:t>
      </w:r>
      <w:r w:rsidRPr="00286387">
        <w:rPr>
          <w:position w:val="-32"/>
        </w:rPr>
        <w:object w:dxaOrig="3620" w:dyaOrig="720" w14:anchorId="62F9887E">
          <v:shape id="_x0000_i1061" type="#_x0000_t75" style="width:181.2pt;height:36pt" o:ole="">
            <v:imagedata r:id="rId9" o:title=""/>
          </v:shape>
          <o:OLEObject Type="Embed" ProgID="Equation.DSMT4" ShapeID="_x0000_i1061" DrawAspect="Content" ObjectID="_1710592637" r:id="rId14"/>
        </w:object>
      </w:r>
      <w:r>
        <w:rPr>
          <w:rFonts w:hint="eastAsia"/>
        </w:rPr>
        <w:t>，其中的每一项条件概率需要通过极大似然估计得到，即对语料库中频数进行统计。</w:t>
      </w:r>
    </w:p>
    <w:p w14:paraId="79539110" w14:textId="79126B37" w:rsidR="00A1096C" w:rsidRDefault="00A1096C" w:rsidP="00A1096C">
      <w:pPr>
        <w:pStyle w:val="MTDisplayEquation"/>
        <w:jc w:val="both"/>
        <w:rPr>
          <w:rFonts w:hint="eastAsia"/>
        </w:rPr>
      </w:pPr>
      <w:r>
        <w:tab/>
      </w:r>
      <w:r w:rsidRPr="00A1096C">
        <w:rPr>
          <w:position w:val="-30"/>
        </w:rPr>
        <w:object w:dxaOrig="3200" w:dyaOrig="680" w14:anchorId="3A33B859">
          <v:shape id="_x0000_i1066" type="#_x0000_t75" style="width:160.2pt;height:34.2pt" o:ole="">
            <v:imagedata r:id="rId15" o:title=""/>
          </v:shape>
          <o:OLEObject Type="Embed" ProgID="Equation.DSMT4" ShapeID="_x0000_i1066" DrawAspect="Content" ObjectID="_1710592638" r:id="rId16"/>
        </w:object>
      </w:r>
    </w:p>
    <w:p w14:paraId="01BD4008" w14:textId="42CF65F5" w:rsidR="00A1096C" w:rsidRPr="00B620C0" w:rsidRDefault="00A1096C" w:rsidP="00A1096C">
      <w:pPr>
        <w:ind w:firstLine="480"/>
        <w:rPr>
          <w:rFonts w:hint="eastAsia"/>
        </w:rPr>
      </w:pPr>
      <w:r>
        <w:rPr>
          <w:rFonts w:hint="eastAsia"/>
        </w:rPr>
        <w:t>因此需要对语料库进行分词，</w:t>
      </w:r>
      <w:proofErr w:type="spellStart"/>
      <w:r w:rsidR="0038304A">
        <w:rPr>
          <w:rFonts w:hint="eastAsia"/>
        </w:rPr>
        <w:t>jieba</w:t>
      </w:r>
      <w:proofErr w:type="spellEnd"/>
      <w:r w:rsidR="0038304A">
        <w:rPr>
          <w:rFonts w:hint="eastAsia"/>
        </w:rPr>
        <w:t>分词是</w:t>
      </w:r>
      <w:r w:rsidR="0038304A">
        <w:rPr>
          <w:rFonts w:hint="eastAsia"/>
        </w:rPr>
        <w:t>p</w:t>
      </w:r>
      <w:r w:rsidR="0038304A">
        <w:t>ython</w:t>
      </w:r>
      <w:r w:rsidR="0038304A">
        <w:rPr>
          <w:rFonts w:hint="eastAsia"/>
        </w:rPr>
        <w:t>中文分词常用的分词库，可以根据不同应用需求进行分词。同时对数据需进行预处理，方便后续使用。</w:t>
      </w:r>
    </w:p>
    <w:p w14:paraId="37FEF290" w14:textId="2E83790E" w:rsidR="001E3EEE" w:rsidRDefault="001E3EEE" w:rsidP="001E3EEE">
      <w:pPr>
        <w:pStyle w:val="2"/>
      </w:pPr>
      <w:r>
        <w:rPr>
          <w:rFonts w:hint="eastAsia"/>
        </w:rPr>
        <w:t>三、算法</w:t>
      </w:r>
      <w:r w:rsidR="00782315">
        <w:rPr>
          <w:rFonts w:hint="eastAsia"/>
        </w:rPr>
        <w:t>设计</w:t>
      </w:r>
    </w:p>
    <w:p w14:paraId="04C7CA1C" w14:textId="6D10103F" w:rsidR="00D6352C" w:rsidRPr="00D6352C" w:rsidRDefault="00D6352C" w:rsidP="00D6352C">
      <w:pPr>
        <w:ind w:firstLine="480"/>
      </w:pPr>
      <w:r>
        <w:rPr>
          <w:rFonts w:hint="eastAsia"/>
        </w:rPr>
        <w:t>该问题是一个</w:t>
      </w:r>
      <w:r w:rsidR="0038304A">
        <w:rPr>
          <w:rFonts w:hint="eastAsia"/>
        </w:rPr>
        <w:t>自然语言处理的基础问题，利用信息熵定义结合语言模型对词频统计计算文本信息熵</w:t>
      </w:r>
      <w:r w:rsidR="00985D0B">
        <w:rPr>
          <w:rFonts w:hint="eastAsia"/>
        </w:rPr>
        <w:t>。</w:t>
      </w:r>
    </w:p>
    <w:p w14:paraId="48F5295C" w14:textId="0D48C322" w:rsidR="00782315" w:rsidRDefault="00DF4028" w:rsidP="00673876">
      <w:pPr>
        <w:ind w:firstLine="480"/>
        <w:jc w:val="center"/>
      </w:pPr>
      <w:r>
        <w:object w:dxaOrig="4051" w:dyaOrig="4980" w14:anchorId="554B87B1">
          <v:shape id="_x0000_i1084" type="#_x0000_t75" style="width:163.2pt;height:201.6pt" o:ole="">
            <v:imagedata r:id="rId17" o:title=""/>
          </v:shape>
          <o:OLEObject Type="Embed" ProgID="Visio.Drawing.15" ShapeID="_x0000_i1084" DrawAspect="Content" ObjectID="_1710592639" r:id="rId18"/>
        </w:object>
      </w:r>
    </w:p>
    <w:p w14:paraId="5479226F" w14:textId="00888B55" w:rsidR="00673876" w:rsidRDefault="00673876" w:rsidP="0038304A">
      <w:pPr>
        <w:ind w:firstLineChars="1700" w:firstLine="4080"/>
      </w:pPr>
      <w:r>
        <w:rPr>
          <w:rFonts w:hint="eastAsia"/>
        </w:rPr>
        <w:t>图</w:t>
      </w:r>
      <w:r>
        <w:rPr>
          <w:rFonts w:hint="eastAsia"/>
        </w:rPr>
        <w:t>1</w:t>
      </w:r>
    </w:p>
    <w:p w14:paraId="1155DFEC" w14:textId="38A0E7E5" w:rsidR="00673876" w:rsidRPr="00782315" w:rsidRDefault="00673876" w:rsidP="00673876">
      <w:pPr>
        <w:ind w:firstLineChars="83" w:firstLine="199"/>
      </w:pPr>
      <w:r>
        <w:rPr>
          <w:rFonts w:hint="eastAsia"/>
        </w:rPr>
        <w:lastRenderedPageBreak/>
        <w:t>如图</w:t>
      </w:r>
      <w:r>
        <w:t>1</w:t>
      </w:r>
      <w:r>
        <w:rPr>
          <w:rFonts w:hint="eastAsia"/>
        </w:rPr>
        <w:t>所示，该算法分为以下</w:t>
      </w:r>
      <w:r w:rsidR="00DF4028">
        <w:t>4</w:t>
      </w:r>
      <w:r>
        <w:rPr>
          <w:rFonts w:hint="eastAsia"/>
        </w:rPr>
        <w:t>步：</w:t>
      </w:r>
    </w:p>
    <w:p w14:paraId="1360BB34" w14:textId="66985C14" w:rsidR="004C0488" w:rsidRDefault="004C0488" w:rsidP="004C0488">
      <w:pPr>
        <w:ind w:firstLineChars="0" w:firstLine="0"/>
      </w:pPr>
      <w:r>
        <w:rPr>
          <w:rFonts w:hint="eastAsia"/>
        </w:rPr>
        <w:t>（</w:t>
      </w:r>
      <w:r>
        <w:rPr>
          <w:rFonts w:hint="eastAsia"/>
        </w:rPr>
        <w:t>1</w:t>
      </w:r>
      <w:r>
        <w:rPr>
          <w:rFonts w:hint="eastAsia"/>
        </w:rPr>
        <w:t>）</w:t>
      </w:r>
      <w:r w:rsidR="0038304A">
        <w:rPr>
          <w:rFonts w:hint="eastAsia"/>
        </w:rPr>
        <w:t>文本数据预处理</w:t>
      </w:r>
      <w:r>
        <w:rPr>
          <w:rFonts w:hint="eastAsia"/>
        </w:rPr>
        <w:t>：</w:t>
      </w:r>
      <w:r w:rsidR="0038304A">
        <w:rPr>
          <w:rFonts w:hint="eastAsia"/>
        </w:rPr>
        <w:t>包括文本读取、去除特殊字符</w:t>
      </w:r>
      <w:r w:rsidR="001B11C7">
        <w:rPr>
          <w:rFonts w:hint="eastAsia"/>
        </w:rPr>
        <w:t>等</w:t>
      </w:r>
      <w:r>
        <w:rPr>
          <w:rFonts w:hint="eastAsia"/>
        </w:rPr>
        <w:t>；</w:t>
      </w:r>
    </w:p>
    <w:p w14:paraId="13A15788" w14:textId="26498DED" w:rsidR="00DF4028" w:rsidRDefault="004C0488" w:rsidP="004C0488">
      <w:pPr>
        <w:ind w:firstLineChars="0" w:firstLine="0"/>
      </w:pPr>
      <w:r>
        <w:rPr>
          <w:rFonts w:hint="eastAsia"/>
        </w:rPr>
        <w:t>（</w:t>
      </w:r>
      <w:r>
        <w:rPr>
          <w:rFonts w:hint="eastAsia"/>
        </w:rPr>
        <w:t>2</w:t>
      </w:r>
      <w:r>
        <w:rPr>
          <w:rFonts w:hint="eastAsia"/>
        </w:rPr>
        <w:t>）</w:t>
      </w:r>
      <w:r w:rsidR="00DF4028">
        <w:rPr>
          <w:rFonts w:hint="eastAsia"/>
        </w:rPr>
        <w:t>分词：包括</w:t>
      </w:r>
      <w:proofErr w:type="spellStart"/>
      <w:r w:rsidR="00DF4028">
        <w:rPr>
          <w:rFonts w:hint="eastAsia"/>
        </w:rPr>
        <w:t>j</w:t>
      </w:r>
      <w:r w:rsidR="00DF4028">
        <w:t>ieba</w:t>
      </w:r>
      <w:proofErr w:type="spellEnd"/>
      <w:r w:rsidR="00DF4028">
        <w:rPr>
          <w:rFonts w:hint="eastAsia"/>
        </w:rPr>
        <w:t>分词和按字分词；</w:t>
      </w:r>
    </w:p>
    <w:p w14:paraId="25D77791" w14:textId="511291D0" w:rsidR="004C0488" w:rsidRPr="004C0488" w:rsidRDefault="00DF4028" w:rsidP="004C0488">
      <w:pPr>
        <w:ind w:firstLineChars="0" w:firstLine="0"/>
      </w:pPr>
      <w:r>
        <w:rPr>
          <w:rFonts w:hint="eastAsia"/>
        </w:rPr>
        <w:t>（</w:t>
      </w:r>
      <w:r>
        <w:rPr>
          <w:rFonts w:hint="eastAsia"/>
        </w:rPr>
        <w:t>3</w:t>
      </w:r>
      <w:r>
        <w:rPr>
          <w:rFonts w:hint="eastAsia"/>
        </w:rPr>
        <w:t>）</w:t>
      </w:r>
      <w:r w:rsidR="001B11C7">
        <w:rPr>
          <w:rFonts w:hint="eastAsia"/>
        </w:rPr>
        <w:t>三元模型词频统计：</w:t>
      </w:r>
      <w:r>
        <w:rPr>
          <w:rFonts w:hint="eastAsia"/>
        </w:rPr>
        <w:t>根据模模型分别对联合概率和条件概率进行极大似然估计</w:t>
      </w:r>
      <w:r w:rsidR="004C0488">
        <w:rPr>
          <w:rFonts w:hint="eastAsia"/>
        </w:rPr>
        <w:t>；</w:t>
      </w:r>
    </w:p>
    <w:p w14:paraId="2914CA9F" w14:textId="7313D4EE" w:rsidR="004C0488" w:rsidRDefault="004C0488" w:rsidP="004C0488">
      <w:pPr>
        <w:ind w:firstLineChars="0" w:firstLine="0"/>
      </w:pPr>
      <w:r>
        <w:rPr>
          <w:rFonts w:hint="eastAsia"/>
        </w:rPr>
        <w:t>（</w:t>
      </w:r>
      <w:r w:rsidR="00DF4028">
        <w:t>4</w:t>
      </w:r>
      <w:r>
        <w:rPr>
          <w:rFonts w:hint="eastAsia"/>
        </w:rPr>
        <w:t>）</w:t>
      </w:r>
      <w:r w:rsidR="001B11C7">
        <w:rPr>
          <w:rFonts w:hint="eastAsia"/>
        </w:rPr>
        <w:t>信息熵计算：</w:t>
      </w:r>
      <w:r w:rsidR="00DF4028">
        <w:rPr>
          <w:rFonts w:hint="eastAsia"/>
        </w:rPr>
        <w:t>根据信息熵计算每类词段信息熵并求和</w:t>
      </w:r>
      <w:r>
        <w:rPr>
          <w:rFonts w:hint="eastAsia"/>
        </w:rPr>
        <w:t>。</w:t>
      </w:r>
    </w:p>
    <w:p w14:paraId="5ADCAF43" w14:textId="3E3CE0C2" w:rsidR="00FD5D3F" w:rsidRPr="004C0488" w:rsidRDefault="00FD5D3F" w:rsidP="004C0488">
      <w:pPr>
        <w:ind w:firstLineChars="0" w:firstLine="0"/>
        <w:rPr>
          <w:rFonts w:hint="eastAsia"/>
        </w:rPr>
      </w:pPr>
      <w:r>
        <w:rPr>
          <w:rFonts w:hint="eastAsia"/>
        </w:rPr>
        <w:t>注：本程序实现参考了</w:t>
      </w:r>
      <w:r>
        <w:rPr>
          <w:rFonts w:hint="eastAsia"/>
        </w:rPr>
        <w:t>CSDN</w:t>
      </w:r>
      <w:r>
        <w:rPr>
          <w:rFonts w:hint="eastAsia"/>
        </w:rPr>
        <w:t>博客：深度学习与自然语言处理实验——中文信息熵的计算。对语料库生成及预处理进行了</w:t>
      </w:r>
      <w:r w:rsidR="002673FD">
        <w:rPr>
          <w:rFonts w:hint="eastAsia"/>
        </w:rPr>
        <w:t>调整改进，并增加了按字分词情况下信息熵计算。</w:t>
      </w:r>
    </w:p>
    <w:p w14:paraId="22796D22" w14:textId="7C57CE9F" w:rsidR="0046270D" w:rsidRDefault="0046270D" w:rsidP="0046270D">
      <w:pPr>
        <w:pStyle w:val="2"/>
      </w:pPr>
      <w:r>
        <w:rPr>
          <w:rFonts w:hint="eastAsia"/>
        </w:rPr>
        <w:t>四、运行结果</w:t>
      </w:r>
    </w:p>
    <w:p w14:paraId="4F9E91B0" w14:textId="16BC3020" w:rsidR="0046270D" w:rsidRDefault="0046270D" w:rsidP="0046270D">
      <w:pPr>
        <w:pStyle w:val="3"/>
      </w:pPr>
      <w:r>
        <w:rPr>
          <w:rFonts w:hint="eastAsia"/>
        </w:rPr>
        <w:t>1</w:t>
      </w:r>
      <w:r>
        <w:t>.</w:t>
      </w:r>
      <w:r w:rsidR="00673876">
        <w:rPr>
          <w:rFonts w:hint="eastAsia"/>
        </w:rPr>
        <w:t>运行结果</w:t>
      </w:r>
    </w:p>
    <w:p w14:paraId="5397E41A" w14:textId="2DF354A0" w:rsidR="00385997" w:rsidRDefault="00DF4913" w:rsidP="00DF4028">
      <w:pPr>
        <w:ind w:firstLine="480"/>
      </w:pPr>
      <w:r>
        <w:rPr>
          <w:rFonts w:hint="eastAsia"/>
        </w:rPr>
        <w:t>（</w:t>
      </w:r>
      <w:r>
        <w:rPr>
          <w:rFonts w:hint="eastAsia"/>
        </w:rPr>
        <w:t>1</w:t>
      </w:r>
      <w:r>
        <w:rPr>
          <w:rFonts w:hint="eastAsia"/>
        </w:rPr>
        <w:t>）</w:t>
      </w:r>
      <w:r w:rsidR="00DF4028">
        <w:rPr>
          <w:rFonts w:hint="eastAsia"/>
        </w:rPr>
        <w:t>以</w:t>
      </w:r>
      <w:r w:rsidR="008B36D9">
        <w:rPr>
          <w:rFonts w:hint="eastAsia"/>
        </w:rPr>
        <w:t>字</w:t>
      </w:r>
      <w:r w:rsidR="00DF4028">
        <w:rPr>
          <w:rFonts w:hint="eastAsia"/>
        </w:rPr>
        <w:t>为单位计算平均信息熵</w:t>
      </w:r>
    </w:p>
    <w:tbl>
      <w:tblPr>
        <w:tblStyle w:val="a4"/>
        <w:tblW w:w="0" w:type="auto"/>
        <w:tblLook w:val="04A0" w:firstRow="1" w:lastRow="0" w:firstColumn="1" w:lastColumn="0" w:noHBand="0" w:noVBand="1"/>
      </w:tblPr>
      <w:tblGrid>
        <w:gridCol w:w="4148"/>
        <w:gridCol w:w="4148"/>
      </w:tblGrid>
      <w:tr w:rsidR="00FD5D3F" w14:paraId="442C8323" w14:textId="77777777" w:rsidTr="00FD5D3F">
        <w:tc>
          <w:tcPr>
            <w:tcW w:w="4148" w:type="dxa"/>
          </w:tcPr>
          <w:p w14:paraId="1010C72B" w14:textId="099313DD" w:rsidR="00FD5D3F" w:rsidRDefault="00FD5D3F" w:rsidP="00DF4028">
            <w:pPr>
              <w:ind w:firstLineChars="0" w:firstLine="0"/>
            </w:pPr>
            <w:bookmarkStart w:id="0" w:name="_Hlk99979034"/>
            <w:r>
              <w:rPr>
                <w:rFonts w:hint="eastAsia"/>
              </w:rPr>
              <w:t>语料库字数</w:t>
            </w:r>
          </w:p>
        </w:tc>
        <w:tc>
          <w:tcPr>
            <w:tcW w:w="4148" w:type="dxa"/>
          </w:tcPr>
          <w:p w14:paraId="6EB58141" w14:textId="33E82DD6" w:rsidR="00FD5D3F" w:rsidRDefault="00FD5D3F" w:rsidP="00DF4028">
            <w:pPr>
              <w:ind w:firstLineChars="0" w:firstLine="0"/>
            </w:pPr>
            <w:r>
              <w:rPr>
                <w:rFonts w:hint="eastAsia"/>
              </w:rPr>
              <w:t>7</w:t>
            </w:r>
            <w:r>
              <w:t>266523</w:t>
            </w:r>
          </w:p>
        </w:tc>
      </w:tr>
      <w:tr w:rsidR="00FD5D3F" w14:paraId="4655F3A6" w14:textId="77777777" w:rsidTr="00FD5D3F">
        <w:tc>
          <w:tcPr>
            <w:tcW w:w="4148" w:type="dxa"/>
          </w:tcPr>
          <w:p w14:paraId="7AAFBE89" w14:textId="222DC96A" w:rsidR="00FD5D3F" w:rsidRDefault="00FD5D3F" w:rsidP="00DF4028">
            <w:pPr>
              <w:ind w:firstLineChars="0" w:firstLine="0"/>
            </w:pPr>
            <w:r>
              <w:rPr>
                <w:rFonts w:hint="eastAsia"/>
              </w:rPr>
              <w:t>分词个数</w:t>
            </w:r>
          </w:p>
        </w:tc>
        <w:tc>
          <w:tcPr>
            <w:tcW w:w="4148" w:type="dxa"/>
          </w:tcPr>
          <w:p w14:paraId="432D9265" w14:textId="066622B7" w:rsidR="00FD5D3F" w:rsidRDefault="00FD5D3F" w:rsidP="00DF4028">
            <w:pPr>
              <w:ind w:firstLineChars="0" w:firstLine="0"/>
            </w:pPr>
            <w:r>
              <w:rPr>
                <w:rFonts w:hint="eastAsia"/>
              </w:rPr>
              <w:t>7</w:t>
            </w:r>
            <w:r>
              <w:t>266523</w:t>
            </w:r>
          </w:p>
        </w:tc>
      </w:tr>
      <w:tr w:rsidR="00FD5D3F" w14:paraId="6DEEA928" w14:textId="77777777" w:rsidTr="00FD5D3F">
        <w:tc>
          <w:tcPr>
            <w:tcW w:w="4148" w:type="dxa"/>
          </w:tcPr>
          <w:p w14:paraId="6A7101AA" w14:textId="2D978D27" w:rsidR="00FD5D3F" w:rsidRDefault="00FD5D3F" w:rsidP="00DF4028">
            <w:pPr>
              <w:ind w:firstLineChars="0" w:firstLine="0"/>
            </w:pPr>
            <w:r>
              <w:rPr>
                <w:rFonts w:hint="eastAsia"/>
              </w:rPr>
              <w:t>平均词长</w:t>
            </w:r>
          </w:p>
        </w:tc>
        <w:tc>
          <w:tcPr>
            <w:tcW w:w="4148" w:type="dxa"/>
          </w:tcPr>
          <w:p w14:paraId="0C59D936" w14:textId="4B7A7E5D" w:rsidR="00FD5D3F" w:rsidRDefault="00FD5D3F" w:rsidP="00DF4028">
            <w:pPr>
              <w:ind w:firstLineChars="0" w:firstLine="0"/>
            </w:pPr>
            <w:r>
              <w:rPr>
                <w:rFonts w:hint="eastAsia"/>
              </w:rPr>
              <w:t>1</w:t>
            </w:r>
            <w:r>
              <w:t>.0</w:t>
            </w:r>
          </w:p>
        </w:tc>
      </w:tr>
      <w:tr w:rsidR="00FD5D3F" w14:paraId="0BC5E48E" w14:textId="77777777" w:rsidTr="00FD5D3F">
        <w:tc>
          <w:tcPr>
            <w:tcW w:w="4148" w:type="dxa"/>
          </w:tcPr>
          <w:p w14:paraId="77DC5ABD" w14:textId="25C4C82F" w:rsidR="00FD5D3F" w:rsidRDefault="00FD5D3F" w:rsidP="00DF4028">
            <w:pPr>
              <w:ind w:firstLineChars="0" w:firstLine="0"/>
            </w:pPr>
            <w:r>
              <w:rPr>
                <w:rFonts w:hint="eastAsia"/>
              </w:rPr>
              <w:t>三元模型长度</w:t>
            </w:r>
          </w:p>
        </w:tc>
        <w:tc>
          <w:tcPr>
            <w:tcW w:w="4148" w:type="dxa"/>
          </w:tcPr>
          <w:p w14:paraId="5B920490" w14:textId="774526FF" w:rsidR="00FD5D3F" w:rsidRDefault="00FD5D3F" w:rsidP="00DF4028">
            <w:pPr>
              <w:ind w:firstLineChars="0" w:firstLine="0"/>
            </w:pPr>
            <w:r>
              <w:rPr>
                <w:rFonts w:hint="eastAsia"/>
              </w:rPr>
              <w:t>7</w:t>
            </w:r>
            <w:r>
              <w:t>266491</w:t>
            </w:r>
          </w:p>
        </w:tc>
      </w:tr>
      <w:tr w:rsidR="00FD5D3F" w14:paraId="4D6824DA" w14:textId="77777777" w:rsidTr="00FD5D3F">
        <w:tc>
          <w:tcPr>
            <w:tcW w:w="4148" w:type="dxa"/>
          </w:tcPr>
          <w:p w14:paraId="41DDBFB4" w14:textId="039F1AC9" w:rsidR="00FD5D3F" w:rsidRDefault="00FD5D3F" w:rsidP="00DF4028">
            <w:pPr>
              <w:ind w:firstLineChars="0" w:firstLine="0"/>
            </w:pPr>
            <w:r>
              <w:rPr>
                <w:rFonts w:hint="eastAsia"/>
              </w:rPr>
              <w:t>基于三元模型的信息熵</w:t>
            </w:r>
          </w:p>
        </w:tc>
        <w:tc>
          <w:tcPr>
            <w:tcW w:w="4148" w:type="dxa"/>
          </w:tcPr>
          <w:p w14:paraId="731024FE" w14:textId="03EAD888" w:rsidR="00FD5D3F" w:rsidRDefault="00FD5D3F" w:rsidP="00DF4028">
            <w:pPr>
              <w:ind w:firstLineChars="0" w:firstLine="0"/>
              <w:rPr>
                <w:rFonts w:hint="eastAsia"/>
              </w:rPr>
            </w:pPr>
            <w:r>
              <w:rPr>
                <w:rFonts w:hint="eastAsia"/>
              </w:rPr>
              <w:t>3</w:t>
            </w:r>
            <w:r>
              <w:t xml:space="preserve">.94781 </w:t>
            </w:r>
            <w:r>
              <w:rPr>
                <w:rFonts w:hint="eastAsia"/>
              </w:rPr>
              <w:t>比特</w:t>
            </w:r>
            <w:r>
              <w:rPr>
                <w:rFonts w:hint="eastAsia"/>
              </w:rPr>
              <w:t>/</w:t>
            </w:r>
            <w:r>
              <w:rPr>
                <w:rFonts w:hint="eastAsia"/>
              </w:rPr>
              <w:t>词</w:t>
            </w:r>
          </w:p>
        </w:tc>
      </w:tr>
      <w:tr w:rsidR="00FD5D3F" w14:paraId="0EC0D300" w14:textId="77777777" w:rsidTr="00FD5D3F">
        <w:tc>
          <w:tcPr>
            <w:tcW w:w="4148" w:type="dxa"/>
          </w:tcPr>
          <w:p w14:paraId="2F5A8D59" w14:textId="302F79BF" w:rsidR="00FD5D3F" w:rsidRPr="00FD5D3F" w:rsidRDefault="00FD5D3F" w:rsidP="00DF4028">
            <w:pPr>
              <w:ind w:firstLineChars="0" w:firstLine="0"/>
            </w:pPr>
            <w:r>
              <w:rPr>
                <w:rFonts w:hint="eastAsia"/>
              </w:rPr>
              <w:t>运行时间</w:t>
            </w:r>
          </w:p>
        </w:tc>
        <w:tc>
          <w:tcPr>
            <w:tcW w:w="4148" w:type="dxa"/>
          </w:tcPr>
          <w:p w14:paraId="3FED541E" w14:textId="4419B7DE" w:rsidR="00FD5D3F" w:rsidRDefault="00FD5D3F" w:rsidP="00DF4028">
            <w:pPr>
              <w:ind w:firstLineChars="0" w:firstLine="0"/>
            </w:pPr>
            <w:r>
              <w:rPr>
                <w:rFonts w:hint="eastAsia"/>
              </w:rPr>
              <w:t>1</w:t>
            </w:r>
            <w:r>
              <w:t>5.79861</w:t>
            </w:r>
            <w:r>
              <w:rPr>
                <w:rFonts w:hint="eastAsia"/>
              </w:rPr>
              <w:t>s</w:t>
            </w:r>
          </w:p>
        </w:tc>
      </w:tr>
    </w:tbl>
    <w:bookmarkEnd w:id="0"/>
    <w:p w14:paraId="149A1D37" w14:textId="43204B65" w:rsidR="00DF4028" w:rsidRDefault="00DF4028" w:rsidP="00DF4028">
      <w:pPr>
        <w:ind w:firstLine="480"/>
      </w:pPr>
      <w:r>
        <w:rPr>
          <w:rFonts w:hint="eastAsia"/>
        </w:rPr>
        <w:t>（</w:t>
      </w:r>
      <w:r>
        <w:rPr>
          <w:rFonts w:hint="eastAsia"/>
        </w:rPr>
        <w:t>2</w:t>
      </w:r>
      <w:r>
        <w:rPr>
          <w:rFonts w:hint="eastAsia"/>
        </w:rPr>
        <w:t>）以</w:t>
      </w:r>
      <w:r w:rsidR="008B36D9">
        <w:rPr>
          <w:rFonts w:hint="eastAsia"/>
        </w:rPr>
        <w:t>词</w:t>
      </w:r>
      <w:r>
        <w:rPr>
          <w:rFonts w:hint="eastAsia"/>
        </w:rPr>
        <w:t>为单位计算平均信息熵</w:t>
      </w:r>
    </w:p>
    <w:tbl>
      <w:tblPr>
        <w:tblStyle w:val="a4"/>
        <w:tblW w:w="8296" w:type="dxa"/>
        <w:tblLook w:val="04A0" w:firstRow="1" w:lastRow="0" w:firstColumn="1" w:lastColumn="0" w:noHBand="0" w:noVBand="1"/>
      </w:tblPr>
      <w:tblGrid>
        <w:gridCol w:w="4148"/>
        <w:gridCol w:w="4148"/>
      </w:tblGrid>
      <w:tr w:rsidR="00FD5D3F" w14:paraId="0B5EBB25" w14:textId="77777777" w:rsidTr="00FD5D3F">
        <w:tc>
          <w:tcPr>
            <w:tcW w:w="4148" w:type="dxa"/>
          </w:tcPr>
          <w:p w14:paraId="17C4B390" w14:textId="5B31B9C8" w:rsidR="00FD5D3F" w:rsidRDefault="00FD5D3F" w:rsidP="00FD5D3F">
            <w:pPr>
              <w:ind w:firstLineChars="0" w:firstLine="0"/>
              <w:rPr>
                <w:rFonts w:hint="eastAsia"/>
              </w:rPr>
            </w:pPr>
            <w:r>
              <w:rPr>
                <w:rFonts w:hint="eastAsia"/>
              </w:rPr>
              <w:t>语料库字数</w:t>
            </w:r>
          </w:p>
        </w:tc>
        <w:tc>
          <w:tcPr>
            <w:tcW w:w="4148" w:type="dxa"/>
          </w:tcPr>
          <w:p w14:paraId="38A0C97E" w14:textId="4E9219C0" w:rsidR="00FD5D3F" w:rsidRDefault="00FD5D3F" w:rsidP="00FD5D3F">
            <w:pPr>
              <w:ind w:firstLineChars="0" w:firstLine="0"/>
              <w:rPr>
                <w:rFonts w:hint="eastAsia"/>
              </w:rPr>
            </w:pPr>
            <w:r>
              <w:rPr>
                <w:rFonts w:hint="eastAsia"/>
              </w:rPr>
              <w:t>7</w:t>
            </w:r>
            <w:r>
              <w:t>266523</w:t>
            </w:r>
          </w:p>
        </w:tc>
      </w:tr>
      <w:tr w:rsidR="00FD5D3F" w14:paraId="4225C7DD" w14:textId="77777777" w:rsidTr="00FD5D3F">
        <w:tc>
          <w:tcPr>
            <w:tcW w:w="4148" w:type="dxa"/>
          </w:tcPr>
          <w:p w14:paraId="7E0AD2AB" w14:textId="1DB11416" w:rsidR="00FD5D3F" w:rsidRDefault="00FD5D3F" w:rsidP="00FD5D3F">
            <w:pPr>
              <w:ind w:firstLineChars="0" w:firstLine="0"/>
              <w:rPr>
                <w:rFonts w:hint="eastAsia"/>
              </w:rPr>
            </w:pPr>
            <w:r>
              <w:rPr>
                <w:rFonts w:hint="eastAsia"/>
              </w:rPr>
              <w:t>分词个数</w:t>
            </w:r>
          </w:p>
        </w:tc>
        <w:tc>
          <w:tcPr>
            <w:tcW w:w="4148" w:type="dxa"/>
          </w:tcPr>
          <w:p w14:paraId="0B7C7F21" w14:textId="64087F08" w:rsidR="00FD5D3F" w:rsidRDefault="00FD5D3F" w:rsidP="00FD5D3F">
            <w:pPr>
              <w:ind w:firstLineChars="0" w:firstLine="0"/>
              <w:rPr>
                <w:rFonts w:hint="eastAsia"/>
              </w:rPr>
            </w:pPr>
            <w:r>
              <w:rPr>
                <w:rFonts w:hint="eastAsia"/>
              </w:rPr>
              <w:t>4</w:t>
            </w:r>
            <w:r>
              <w:t>273193</w:t>
            </w:r>
          </w:p>
        </w:tc>
      </w:tr>
      <w:tr w:rsidR="00FD5D3F" w14:paraId="59399C4D" w14:textId="77777777" w:rsidTr="00FD5D3F">
        <w:tc>
          <w:tcPr>
            <w:tcW w:w="4148" w:type="dxa"/>
          </w:tcPr>
          <w:p w14:paraId="55DD3EBA" w14:textId="2D5C4F15" w:rsidR="00FD5D3F" w:rsidRDefault="00FD5D3F" w:rsidP="00FD5D3F">
            <w:pPr>
              <w:ind w:firstLineChars="0" w:firstLine="0"/>
              <w:rPr>
                <w:rFonts w:hint="eastAsia"/>
              </w:rPr>
            </w:pPr>
            <w:r>
              <w:rPr>
                <w:rFonts w:hint="eastAsia"/>
              </w:rPr>
              <w:t>平均词长</w:t>
            </w:r>
          </w:p>
        </w:tc>
        <w:tc>
          <w:tcPr>
            <w:tcW w:w="4148" w:type="dxa"/>
          </w:tcPr>
          <w:p w14:paraId="1C147E2F" w14:textId="28970BE9" w:rsidR="00FD5D3F" w:rsidRDefault="00FD5D3F" w:rsidP="00FD5D3F">
            <w:pPr>
              <w:ind w:firstLineChars="0" w:firstLine="0"/>
              <w:rPr>
                <w:rFonts w:hint="eastAsia"/>
              </w:rPr>
            </w:pPr>
            <w:r>
              <w:rPr>
                <w:rFonts w:hint="eastAsia"/>
              </w:rPr>
              <w:t>1</w:t>
            </w:r>
            <w:r>
              <w:t>.70049</w:t>
            </w:r>
          </w:p>
        </w:tc>
      </w:tr>
      <w:tr w:rsidR="00FD5D3F" w14:paraId="75914AA1" w14:textId="77777777" w:rsidTr="00FD5D3F">
        <w:tc>
          <w:tcPr>
            <w:tcW w:w="4148" w:type="dxa"/>
          </w:tcPr>
          <w:p w14:paraId="071EA79D" w14:textId="4952B038" w:rsidR="00FD5D3F" w:rsidRDefault="00FD5D3F" w:rsidP="00FD5D3F">
            <w:pPr>
              <w:ind w:firstLineChars="0" w:firstLine="0"/>
              <w:rPr>
                <w:rFonts w:hint="eastAsia"/>
              </w:rPr>
            </w:pPr>
            <w:r>
              <w:rPr>
                <w:rFonts w:hint="eastAsia"/>
              </w:rPr>
              <w:t>三元模型长度</w:t>
            </w:r>
          </w:p>
        </w:tc>
        <w:tc>
          <w:tcPr>
            <w:tcW w:w="4148" w:type="dxa"/>
          </w:tcPr>
          <w:p w14:paraId="0E3DD7ED" w14:textId="7728332D" w:rsidR="00FD5D3F" w:rsidRDefault="00FD5D3F" w:rsidP="00FD5D3F">
            <w:pPr>
              <w:ind w:firstLineChars="0" w:firstLine="0"/>
              <w:rPr>
                <w:rFonts w:hint="eastAsia"/>
              </w:rPr>
            </w:pPr>
            <w:r>
              <w:rPr>
                <w:rFonts w:hint="eastAsia"/>
              </w:rPr>
              <w:t>4</w:t>
            </w:r>
            <w:r>
              <w:t>273161</w:t>
            </w:r>
          </w:p>
        </w:tc>
      </w:tr>
      <w:tr w:rsidR="00FD5D3F" w14:paraId="40167AFA" w14:textId="77777777" w:rsidTr="00FD5D3F">
        <w:tc>
          <w:tcPr>
            <w:tcW w:w="4148" w:type="dxa"/>
          </w:tcPr>
          <w:p w14:paraId="285E8E7B" w14:textId="043F3B26" w:rsidR="00FD5D3F" w:rsidRDefault="00FD5D3F" w:rsidP="00FD5D3F">
            <w:pPr>
              <w:ind w:firstLineChars="0" w:firstLine="0"/>
              <w:rPr>
                <w:rFonts w:hint="eastAsia"/>
              </w:rPr>
            </w:pPr>
            <w:r>
              <w:rPr>
                <w:rFonts w:hint="eastAsia"/>
              </w:rPr>
              <w:t>基于三元模型的信息熵</w:t>
            </w:r>
          </w:p>
        </w:tc>
        <w:tc>
          <w:tcPr>
            <w:tcW w:w="4148" w:type="dxa"/>
          </w:tcPr>
          <w:p w14:paraId="406A10E2" w14:textId="2C184A2E" w:rsidR="00FD5D3F" w:rsidRDefault="00FD5D3F" w:rsidP="00FD5D3F">
            <w:pPr>
              <w:ind w:firstLineChars="0" w:firstLine="0"/>
              <w:rPr>
                <w:rFonts w:hint="eastAsia"/>
              </w:rPr>
            </w:pPr>
            <w:r>
              <w:rPr>
                <w:rFonts w:hint="eastAsia"/>
              </w:rPr>
              <w:t>2</w:t>
            </w:r>
            <w:r>
              <w:t>.29768</w:t>
            </w:r>
          </w:p>
        </w:tc>
      </w:tr>
      <w:tr w:rsidR="00FD5D3F" w14:paraId="4DE2F83A" w14:textId="77777777" w:rsidTr="00FD5D3F">
        <w:tc>
          <w:tcPr>
            <w:tcW w:w="4148" w:type="dxa"/>
          </w:tcPr>
          <w:p w14:paraId="0A3C4F25" w14:textId="08CCDC60" w:rsidR="00FD5D3F" w:rsidRDefault="00FD5D3F" w:rsidP="00FD5D3F">
            <w:pPr>
              <w:ind w:firstLineChars="0" w:firstLine="0"/>
              <w:rPr>
                <w:rFonts w:hint="eastAsia"/>
              </w:rPr>
            </w:pPr>
            <w:r>
              <w:rPr>
                <w:rFonts w:hint="eastAsia"/>
              </w:rPr>
              <w:t>运行时间</w:t>
            </w:r>
          </w:p>
        </w:tc>
        <w:tc>
          <w:tcPr>
            <w:tcW w:w="4148" w:type="dxa"/>
          </w:tcPr>
          <w:p w14:paraId="661BA702" w14:textId="4FB52330" w:rsidR="00FD5D3F" w:rsidRDefault="00FD5D3F" w:rsidP="00FD5D3F">
            <w:pPr>
              <w:ind w:firstLineChars="0" w:firstLine="0"/>
              <w:rPr>
                <w:rFonts w:hint="eastAsia"/>
              </w:rPr>
            </w:pPr>
            <w:r>
              <w:rPr>
                <w:rFonts w:hint="eastAsia"/>
              </w:rPr>
              <w:t>3</w:t>
            </w:r>
            <w:r>
              <w:t>9.5937s</w:t>
            </w:r>
          </w:p>
        </w:tc>
      </w:tr>
    </w:tbl>
    <w:p w14:paraId="5E909FDF" w14:textId="3F07A9B0" w:rsidR="005E00FF" w:rsidRDefault="005E00FF" w:rsidP="005E00FF">
      <w:pPr>
        <w:pStyle w:val="3"/>
      </w:pPr>
      <w:r>
        <w:rPr>
          <w:rFonts w:hint="eastAsia"/>
        </w:rPr>
        <w:lastRenderedPageBreak/>
        <w:t>2</w:t>
      </w:r>
      <w:r>
        <w:t>.</w:t>
      </w:r>
      <w:r w:rsidR="00673876">
        <w:t xml:space="preserve"> </w:t>
      </w:r>
      <w:r w:rsidR="00673876">
        <w:rPr>
          <w:rFonts w:hint="eastAsia"/>
        </w:rPr>
        <w:t>结果分析</w:t>
      </w:r>
    </w:p>
    <w:p w14:paraId="24058F0B" w14:textId="0D4541F3" w:rsidR="00DF4028" w:rsidRPr="00DF4028" w:rsidRDefault="008B36D9" w:rsidP="00DF4028">
      <w:pPr>
        <w:ind w:firstLine="480"/>
        <w:rPr>
          <w:rFonts w:hint="eastAsia"/>
        </w:rPr>
      </w:pPr>
      <w:r>
        <w:rPr>
          <w:rFonts w:hint="eastAsia"/>
        </w:rPr>
        <w:t>以词为单位进行信息熵计算由于需要进行分词显然运行时间更长，且平均词长更长。由于词包含的内容更丰富，直观上看其信息熵较按字分词小。</w:t>
      </w:r>
    </w:p>
    <w:p w14:paraId="3E72A44D" w14:textId="12B7ED90" w:rsidR="005423B8" w:rsidRDefault="005423B8" w:rsidP="005423B8">
      <w:pPr>
        <w:pStyle w:val="2"/>
      </w:pPr>
      <w:r>
        <w:rPr>
          <w:rFonts w:hint="eastAsia"/>
        </w:rPr>
        <w:t>五、总结体会</w:t>
      </w:r>
    </w:p>
    <w:p w14:paraId="35217026" w14:textId="7FDAF119" w:rsidR="005423B8" w:rsidRPr="005423B8" w:rsidRDefault="008B36D9" w:rsidP="005423B8">
      <w:pPr>
        <w:ind w:firstLine="480"/>
        <w:rPr>
          <w:rFonts w:hint="eastAsia"/>
        </w:rPr>
      </w:pPr>
      <w:r>
        <w:rPr>
          <w:rFonts w:hint="eastAsia"/>
        </w:rPr>
        <w:t>对自然语言的处理人们也进行了很多的思考，从开始的建立语法规则对语言进行描述，到现在以统计、信息论为依据。语言模型很好地刻画了语言本身的特点，传播信息的多少又恰能通过信息熵度量。</w:t>
      </w:r>
    </w:p>
    <w:sectPr w:rsidR="005423B8" w:rsidRPr="005423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3CD9"/>
    <w:multiLevelType w:val="hybridMultilevel"/>
    <w:tmpl w:val="8CE22E46"/>
    <w:lvl w:ilvl="0" w:tplc="C7328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869D5"/>
    <w:multiLevelType w:val="hybridMultilevel"/>
    <w:tmpl w:val="9D7E635C"/>
    <w:lvl w:ilvl="0" w:tplc="E63E68AE">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CE226F7"/>
    <w:multiLevelType w:val="hybridMultilevel"/>
    <w:tmpl w:val="FB12A9E8"/>
    <w:lvl w:ilvl="0" w:tplc="A84AC6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D95A3E"/>
    <w:multiLevelType w:val="hybridMultilevel"/>
    <w:tmpl w:val="1758D184"/>
    <w:lvl w:ilvl="0" w:tplc="D0585D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DA"/>
    <w:rsid w:val="00001F1D"/>
    <w:rsid w:val="00076CDA"/>
    <w:rsid w:val="000829ED"/>
    <w:rsid w:val="00152CA4"/>
    <w:rsid w:val="001A4074"/>
    <w:rsid w:val="001B11C7"/>
    <w:rsid w:val="001B493D"/>
    <w:rsid w:val="001E3EEE"/>
    <w:rsid w:val="00232615"/>
    <w:rsid w:val="00252835"/>
    <w:rsid w:val="002673FD"/>
    <w:rsid w:val="00283B65"/>
    <w:rsid w:val="00286387"/>
    <w:rsid w:val="002C2A85"/>
    <w:rsid w:val="002F3821"/>
    <w:rsid w:val="0030267A"/>
    <w:rsid w:val="0038304A"/>
    <w:rsid w:val="00385997"/>
    <w:rsid w:val="0039365F"/>
    <w:rsid w:val="00450759"/>
    <w:rsid w:val="0045681B"/>
    <w:rsid w:val="0046270D"/>
    <w:rsid w:val="00490311"/>
    <w:rsid w:val="004C0488"/>
    <w:rsid w:val="004F2403"/>
    <w:rsid w:val="005423B8"/>
    <w:rsid w:val="00542529"/>
    <w:rsid w:val="00542B9D"/>
    <w:rsid w:val="005605CB"/>
    <w:rsid w:val="00573F45"/>
    <w:rsid w:val="005A09DA"/>
    <w:rsid w:val="005E00FF"/>
    <w:rsid w:val="00673876"/>
    <w:rsid w:val="00782315"/>
    <w:rsid w:val="007920E3"/>
    <w:rsid w:val="007A4D84"/>
    <w:rsid w:val="007B1B2E"/>
    <w:rsid w:val="008B36D9"/>
    <w:rsid w:val="008E5816"/>
    <w:rsid w:val="008F7762"/>
    <w:rsid w:val="0097308E"/>
    <w:rsid w:val="00985D0B"/>
    <w:rsid w:val="00A1096C"/>
    <w:rsid w:val="00A546B4"/>
    <w:rsid w:val="00AE6ED0"/>
    <w:rsid w:val="00AF38D5"/>
    <w:rsid w:val="00B620C0"/>
    <w:rsid w:val="00B759AE"/>
    <w:rsid w:val="00BB097D"/>
    <w:rsid w:val="00BE66B9"/>
    <w:rsid w:val="00BF0035"/>
    <w:rsid w:val="00C12738"/>
    <w:rsid w:val="00C545B7"/>
    <w:rsid w:val="00C73A41"/>
    <w:rsid w:val="00D27DBB"/>
    <w:rsid w:val="00D6352C"/>
    <w:rsid w:val="00D847CB"/>
    <w:rsid w:val="00D9326A"/>
    <w:rsid w:val="00DA1844"/>
    <w:rsid w:val="00DF4028"/>
    <w:rsid w:val="00DF4913"/>
    <w:rsid w:val="00E3628D"/>
    <w:rsid w:val="00ED67CF"/>
    <w:rsid w:val="00FD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B1F2"/>
  <w15:chartTrackingRefBased/>
  <w15:docId w15:val="{7013793B-1E4F-4C91-BA11-08E81E2C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08E"/>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7308E"/>
    <w:pPr>
      <w:keepNext/>
      <w:keepLines/>
      <w:spacing w:before="340" w:after="330"/>
      <w:jc w:val="center"/>
      <w:outlineLvl w:val="0"/>
    </w:pPr>
    <w:rPr>
      <w:b/>
      <w:bCs/>
      <w:kern w:val="44"/>
      <w:sz w:val="32"/>
      <w:szCs w:val="44"/>
    </w:rPr>
  </w:style>
  <w:style w:type="paragraph" w:styleId="2">
    <w:name w:val="heading 2"/>
    <w:basedOn w:val="a"/>
    <w:next w:val="a"/>
    <w:link w:val="20"/>
    <w:uiPriority w:val="9"/>
    <w:unhideWhenUsed/>
    <w:qFormat/>
    <w:rsid w:val="0097308E"/>
    <w:pPr>
      <w:keepNext/>
      <w:keepLines/>
      <w:spacing w:before="260" w:after="260"/>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E3EEE"/>
    <w:pPr>
      <w:keepNext/>
      <w:keepLines/>
      <w:spacing w:before="260" w:after="260"/>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08E"/>
    <w:rPr>
      <w:rFonts w:ascii="Times New Roman" w:eastAsia="宋体" w:hAnsi="Times New Roman"/>
      <w:b/>
      <w:bCs/>
      <w:kern w:val="44"/>
      <w:sz w:val="32"/>
      <w:szCs w:val="44"/>
    </w:rPr>
  </w:style>
  <w:style w:type="character" w:customStyle="1" w:styleId="20">
    <w:name w:val="标题 2 字符"/>
    <w:basedOn w:val="a0"/>
    <w:link w:val="2"/>
    <w:uiPriority w:val="9"/>
    <w:rsid w:val="0097308E"/>
    <w:rPr>
      <w:rFonts w:asciiTheme="majorHAnsi" w:eastAsia="宋体" w:hAnsiTheme="majorHAnsi" w:cstheme="majorBidi"/>
      <w:b/>
      <w:bCs/>
      <w:sz w:val="28"/>
      <w:szCs w:val="32"/>
    </w:rPr>
  </w:style>
  <w:style w:type="paragraph" w:styleId="a3">
    <w:name w:val="List Paragraph"/>
    <w:basedOn w:val="a"/>
    <w:uiPriority w:val="34"/>
    <w:qFormat/>
    <w:rsid w:val="00D9326A"/>
    <w:pPr>
      <w:ind w:firstLine="420"/>
    </w:pPr>
  </w:style>
  <w:style w:type="table" w:styleId="a4">
    <w:name w:val="Table Grid"/>
    <w:basedOn w:val="a1"/>
    <w:uiPriority w:val="39"/>
    <w:rsid w:val="00D93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link w:val="MTDisplayEquation0"/>
    <w:rsid w:val="0097308E"/>
    <w:pPr>
      <w:tabs>
        <w:tab w:val="center" w:pos="4160"/>
      </w:tabs>
      <w:ind w:firstLineChars="0" w:firstLine="0"/>
      <w:jc w:val="center"/>
    </w:pPr>
  </w:style>
  <w:style w:type="character" w:customStyle="1" w:styleId="MTDisplayEquation0">
    <w:name w:val="MTDisplayEquation 字符"/>
    <w:basedOn w:val="a0"/>
    <w:link w:val="MTDisplayEquation"/>
    <w:rsid w:val="0097308E"/>
    <w:rPr>
      <w:rFonts w:ascii="Times New Roman" w:eastAsia="宋体" w:hAnsi="Times New Roman"/>
      <w:sz w:val="28"/>
    </w:rPr>
  </w:style>
  <w:style w:type="character" w:customStyle="1" w:styleId="30">
    <w:name w:val="标题 3 字符"/>
    <w:basedOn w:val="a0"/>
    <w:link w:val="3"/>
    <w:uiPriority w:val="9"/>
    <w:rsid w:val="001E3EEE"/>
    <w:rPr>
      <w:rFonts w:ascii="Times New Roman" w:eastAsia="宋体" w:hAnsi="Times New Roman"/>
      <w:b/>
      <w:bCs/>
      <w:sz w:val="24"/>
      <w:szCs w:val="32"/>
    </w:rPr>
  </w:style>
  <w:style w:type="character" w:styleId="a5">
    <w:name w:val="Hyperlink"/>
    <w:basedOn w:val="a0"/>
    <w:uiPriority w:val="99"/>
    <w:unhideWhenUsed/>
    <w:rsid w:val="00A1096C"/>
    <w:rPr>
      <w:color w:val="0563C1" w:themeColor="hyperlink"/>
      <w:u w:val="single"/>
    </w:rPr>
  </w:style>
  <w:style w:type="character" w:styleId="a6">
    <w:name w:val="Unresolved Mention"/>
    <w:basedOn w:val="a0"/>
    <w:uiPriority w:val="99"/>
    <w:semiHidden/>
    <w:unhideWhenUsed/>
    <w:rsid w:val="00A10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share.weiyun.com/5zGPyJX" TargetMode="External"/><Relationship Id="rId1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5.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4</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明贤</dc:creator>
  <cp:keywords/>
  <dc:description/>
  <cp:lastModifiedBy>王 明贤</cp:lastModifiedBy>
  <cp:revision>19</cp:revision>
  <dcterms:created xsi:type="dcterms:W3CDTF">2021-11-10T01:49:00Z</dcterms:created>
  <dcterms:modified xsi:type="dcterms:W3CDTF">2022-04-04T07:50:00Z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