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3316" w:rsidRDefault="00723316" w:rsidP="00723316">
      <w:pPr>
        <w:rPr>
          <w:rFonts w:ascii="Times New Roman" w:hAnsi="Times New Roman" w:cs="Times New Roman"/>
          <w:b/>
          <w:bCs/>
          <w:sz w:val="52"/>
          <w:szCs w:val="52"/>
        </w:rPr>
      </w:pPr>
      <w:r w:rsidRPr="00723316">
        <w:rPr>
          <w:rFonts w:ascii="Times New Roman" w:hAnsi="Times New Roman" w:cs="Times New Roman"/>
          <w:b/>
          <w:bCs/>
          <w:sz w:val="52"/>
          <w:szCs w:val="52"/>
        </w:rPr>
        <w:t>Introduction to Java NYU CS9053</w:t>
      </w:r>
    </w:p>
    <w:p w:rsidR="00EB5FE1" w:rsidRPr="00EB5FE1" w:rsidRDefault="00EB5FE1" w:rsidP="00723316">
      <w:pPr>
        <w:rPr>
          <w:rFonts w:ascii="Times New Roman" w:hAnsi="Times New Roman" w:cs="Times New Roman"/>
          <w:sz w:val="28"/>
          <w:szCs w:val="28"/>
        </w:rPr>
      </w:pPr>
      <w:r>
        <w:rPr>
          <w:rFonts w:ascii="Times New Roman" w:hAnsi="Times New Roman" w:cs="Times New Roman"/>
          <w:sz w:val="28"/>
          <w:szCs w:val="28"/>
        </w:rPr>
        <w:t>Prof. Dean Christakos (dean@christakos.com)</w:t>
      </w:r>
    </w:p>
    <w:p w:rsidR="00723316" w:rsidRPr="00723316" w:rsidRDefault="00723316" w:rsidP="00723316">
      <w:pPr>
        <w:rPr>
          <w:rFonts w:ascii="Times New Roman" w:hAnsi="Times New Roman" w:cs="Times New Roman"/>
          <w:bCs/>
          <w:sz w:val="28"/>
          <w:szCs w:val="28"/>
        </w:rPr>
      </w:pPr>
      <w:r w:rsidRPr="00723316">
        <w:rPr>
          <w:rFonts w:ascii="Times New Roman" w:hAnsi="Times New Roman" w:cs="Times New Roman"/>
          <w:bCs/>
          <w:sz w:val="28"/>
          <w:szCs w:val="28"/>
        </w:rPr>
        <w:t>Spring 2024</w:t>
      </w:r>
    </w:p>
    <w:p w:rsidR="00723316" w:rsidRDefault="00723316" w:rsidP="00723316">
      <w:pPr>
        <w:rPr>
          <w:rFonts w:ascii="Times New Roman" w:hAnsi="Times New Roman" w:cs="Times New Roman"/>
          <w:bCs/>
        </w:rPr>
      </w:pPr>
    </w:p>
    <w:p w:rsidR="00723316" w:rsidRPr="00723316" w:rsidRDefault="00723316" w:rsidP="00723316">
      <w:pPr>
        <w:rPr>
          <w:rFonts w:ascii="Times New Roman" w:hAnsi="Times New Roman" w:cs="Times New Roman"/>
          <w:b/>
          <w:sz w:val="28"/>
          <w:szCs w:val="28"/>
        </w:rPr>
      </w:pPr>
      <w:r w:rsidRPr="00723316">
        <w:rPr>
          <w:rFonts w:ascii="Times New Roman" w:hAnsi="Times New Roman" w:cs="Times New Roman"/>
          <w:b/>
          <w:sz w:val="28"/>
          <w:szCs w:val="28"/>
        </w:rPr>
        <w:t>A Guide to Plagiarism</w:t>
      </w:r>
      <w:r w:rsidR="002E23A8">
        <w:rPr>
          <w:rFonts w:ascii="Times New Roman" w:hAnsi="Times New Roman" w:cs="Times New Roman"/>
          <w:b/>
          <w:sz w:val="28"/>
          <w:szCs w:val="28"/>
        </w:rPr>
        <w:t xml:space="preserve"> (and how to avoid it)</w:t>
      </w:r>
    </w:p>
    <w:p w:rsidR="002C2DF6" w:rsidRDefault="002C2DF6">
      <w:pPr>
        <w:rPr>
          <w:rFonts w:ascii="Times New Roman" w:hAnsi="Times New Roman" w:cs="Times New Roman"/>
        </w:rPr>
      </w:pPr>
    </w:p>
    <w:p w:rsidR="00723316" w:rsidRPr="00EB5FE1" w:rsidRDefault="00723316">
      <w:pPr>
        <w:rPr>
          <w:rFonts w:ascii="Times New Roman" w:hAnsi="Times New Roman" w:cs="Times New Roman"/>
          <w:sz w:val="22"/>
          <w:szCs w:val="22"/>
        </w:rPr>
      </w:pPr>
      <w:r w:rsidRPr="00EB5FE1">
        <w:rPr>
          <w:rFonts w:ascii="Times New Roman" w:hAnsi="Times New Roman" w:cs="Times New Roman"/>
          <w:sz w:val="22"/>
          <w:szCs w:val="22"/>
        </w:rPr>
        <w:t>Plagiarism is not allowed. Fortunately for you, there is no writing and composition component to this class, so you will not have to worry about the specifics of proper methods of citation and properly quoting the work of sources in your own work. However, writing code is also a case where plagiarism is a risk, so I have written a guide about how to avoid it.</w:t>
      </w:r>
    </w:p>
    <w:p w:rsidR="00723316" w:rsidRPr="00EB5FE1" w:rsidRDefault="00723316">
      <w:pPr>
        <w:rPr>
          <w:rFonts w:ascii="Times New Roman" w:hAnsi="Times New Roman" w:cs="Times New Roman"/>
          <w:sz w:val="22"/>
          <w:szCs w:val="22"/>
        </w:rPr>
      </w:pPr>
    </w:p>
    <w:p w:rsidR="00723316" w:rsidRPr="00EB5FE1" w:rsidRDefault="00723316">
      <w:pPr>
        <w:rPr>
          <w:rFonts w:ascii="Times New Roman" w:hAnsi="Times New Roman" w:cs="Times New Roman"/>
          <w:sz w:val="22"/>
          <w:szCs w:val="22"/>
        </w:rPr>
      </w:pPr>
      <w:r w:rsidRPr="00EB5FE1">
        <w:rPr>
          <w:rFonts w:ascii="Times New Roman" w:hAnsi="Times New Roman" w:cs="Times New Roman"/>
          <w:sz w:val="22"/>
          <w:szCs w:val="22"/>
        </w:rPr>
        <w:t>You are expected to do your own work. Assignments</w:t>
      </w:r>
      <w:r w:rsidR="00EB5FE1" w:rsidRPr="00EB5FE1">
        <w:rPr>
          <w:rFonts w:ascii="Times New Roman" w:hAnsi="Times New Roman" w:cs="Times New Roman"/>
          <w:sz w:val="22"/>
          <w:szCs w:val="22"/>
        </w:rPr>
        <w:t xml:space="preserve">, </w:t>
      </w:r>
      <w:r w:rsidRPr="00EB5FE1">
        <w:rPr>
          <w:rFonts w:ascii="Times New Roman" w:hAnsi="Times New Roman" w:cs="Times New Roman"/>
          <w:sz w:val="22"/>
          <w:szCs w:val="22"/>
        </w:rPr>
        <w:t>projects</w:t>
      </w:r>
      <w:r w:rsidR="00EB5FE1" w:rsidRPr="00EB5FE1">
        <w:rPr>
          <w:rFonts w:ascii="Times New Roman" w:hAnsi="Times New Roman" w:cs="Times New Roman"/>
          <w:sz w:val="22"/>
          <w:szCs w:val="22"/>
        </w:rPr>
        <w:t>,</w:t>
      </w:r>
      <w:r w:rsidRPr="00EB5FE1">
        <w:rPr>
          <w:rFonts w:ascii="Times New Roman" w:hAnsi="Times New Roman" w:cs="Times New Roman"/>
          <w:sz w:val="22"/>
          <w:szCs w:val="22"/>
        </w:rPr>
        <w:t xml:space="preserve"> and exams are “open book,” which means you can look up any material or sources you need to solve the problems. With assignments and the final project, you can discuss the problems, but you have to write the code yourself. You cannot simply download someone else’s code and make a few changes</w:t>
      </w:r>
    </w:p>
    <w:p w:rsidR="00723316" w:rsidRPr="00EB5FE1" w:rsidRDefault="00723316">
      <w:pPr>
        <w:rPr>
          <w:rFonts w:ascii="Times New Roman" w:hAnsi="Times New Roman" w:cs="Times New Roman"/>
          <w:sz w:val="22"/>
          <w:szCs w:val="22"/>
        </w:rPr>
      </w:pPr>
    </w:p>
    <w:p w:rsidR="00723316" w:rsidRPr="00EB5FE1" w:rsidRDefault="00723316">
      <w:pPr>
        <w:rPr>
          <w:rFonts w:ascii="Times New Roman" w:hAnsi="Times New Roman" w:cs="Times New Roman"/>
          <w:sz w:val="22"/>
          <w:szCs w:val="22"/>
        </w:rPr>
      </w:pPr>
      <w:r w:rsidRPr="00EB5FE1">
        <w:rPr>
          <w:rFonts w:ascii="Times New Roman" w:hAnsi="Times New Roman" w:cs="Times New Roman"/>
          <w:sz w:val="22"/>
          <w:szCs w:val="22"/>
        </w:rPr>
        <w:t>Other classes may have different standards. These are mine:</w:t>
      </w:r>
    </w:p>
    <w:p w:rsidR="00723316" w:rsidRPr="00EB5FE1" w:rsidRDefault="00723316">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6205"/>
        <w:gridCol w:w="4585"/>
      </w:tblGrid>
      <w:tr w:rsidR="00723316" w:rsidRPr="00EB5FE1" w:rsidTr="00723316">
        <w:tc>
          <w:tcPr>
            <w:tcW w:w="6205" w:type="dxa"/>
          </w:tcPr>
          <w:p w:rsidR="00723316" w:rsidRPr="00EB5FE1" w:rsidRDefault="00723316" w:rsidP="00723316">
            <w:pPr>
              <w:jc w:val="center"/>
              <w:rPr>
                <w:rFonts w:ascii="Times New Roman" w:hAnsi="Times New Roman" w:cs="Times New Roman"/>
                <w:b/>
                <w:bCs/>
                <w:sz w:val="22"/>
                <w:szCs w:val="22"/>
              </w:rPr>
            </w:pPr>
            <w:r w:rsidRPr="00EB5FE1">
              <w:rPr>
                <w:rFonts w:ascii="Times New Roman" w:hAnsi="Times New Roman" w:cs="Times New Roman"/>
                <w:b/>
                <w:bCs/>
                <w:sz w:val="22"/>
                <w:szCs w:val="22"/>
              </w:rPr>
              <w:t>Scenario</w:t>
            </w:r>
          </w:p>
        </w:tc>
        <w:tc>
          <w:tcPr>
            <w:tcW w:w="4585" w:type="dxa"/>
          </w:tcPr>
          <w:p w:rsidR="00723316" w:rsidRPr="00EB5FE1" w:rsidRDefault="00723316" w:rsidP="00723316">
            <w:pPr>
              <w:jc w:val="center"/>
              <w:rPr>
                <w:rFonts w:ascii="Times New Roman" w:hAnsi="Times New Roman" w:cs="Times New Roman"/>
                <w:b/>
                <w:bCs/>
                <w:sz w:val="22"/>
                <w:szCs w:val="22"/>
              </w:rPr>
            </w:pPr>
            <w:r w:rsidRPr="00EB5FE1">
              <w:rPr>
                <w:rFonts w:ascii="Times New Roman" w:hAnsi="Times New Roman" w:cs="Times New Roman"/>
                <w:b/>
                <w:bCs/>
                <w:sz w:val="22"/>
                <w:szCs w:val="22"/>
              </w:rPr>
              <w:t>Allowed?</w:t>
            </w:r>
          </w:p>
        </w:tc>
      </w:tr>
      <w:tr w:rsidR="00723316" w:rsidRPr="00EB5FE1" w:rsidTr="00723316">
        <w:tc>
          <w:tcPr>
            <w:tcW w:w="6205" w:type="dxa"/>
          </w:tcPr>
          <w:p w:rsidR="00723316" w:rsidRPr="00EB5FE1" w:rsidRDefault="00723316">
            <w:pPr>
              <w:rPr>
                <w:rFonts w:ascii="Times New Roman" w:hAnsi="Times New Roman" w:cs="Times New Roman"/>
                <w:sz w:val="22"/>
                <w:szCs w:val="22"/>
              </w:rPr>
            </w:pPr>
            <w:r w:rsidRPr="00EB5FE1">
              <w:rPr>
                <w:rFonts w:ascii="Times New Roman" w:hAnsi="Times New Roman" w:cs="Times New Roman"/>
                <w:sz w:val="22"/>
                <w:szCs w:val="22"/>
              </w:rPr>
              <w:t>Google how to implement a problem, see the solution on Stack Overflow, and implement it yourself</w:t>
            </w:r>
          </w:p>
        </w:tc>
        <w:tc>
          <w:tcPr>
            <w:tcW w:w="4585" w:type="dxa"/>
          </w:tcPr>
          <w:p w:rsidR="00723316" w:rsidRPr="00EB5FE1" w:rsidRDefault="00723316">
            <w:pPr>
              <w:rPr>
                <w:rFonts w:ascii="Times New Roman" w:hAnsi="Times New Roman" w:cs="Times New Roman"/>
                <w:sz w:val="22"/>
                <w:szCs w:val="22"/>
              </w:rPr>
            </w:pPr>
            <w:r w:rsidRPr="00EB5FE1">
              <w:rPr>
                <w:rFonts w:ascii="Times New Roman" w:hAnsi="Times New Roman" w:cs="Times New Roman"/>
                <w:sz w:val="22"/>
                <w:szCs w:val="22"/>
              </w:rPr>
              <w:t>Yes! This is how most of us solve our problems!</w:t>
            </w:r>
          </w:p>
        </w:tc>
      </w:tr>
      <w:tr w:rsidR="00723316" w:rsidRPr="00EB5FE1" w:rsidTr="00723316">
        <w:tc>
          <w:tcPr>
            <w:tcW w:w="6205" w:type="dxa"/>
          </w:tcPr>
          <w:p w:rsidR="00723316" w:rsidRPr="00EB5FE1" w:rsidRDefault="00723316">
            <w:pPr>
              <w:rPr>
                <w:rFonts w:ascii="Times New Roman" w:hAnsi="Times New Roman" w:cs="Times New Roman"/>
                <w:sz w:val="22"/>
                <w:szCs w:val="22"/>
              </w:rPr>
            </w:pPr>
            <w:r w:rsidRPr="00EB5FE1">
              <w:rPr>
                <w:rFonts w:ascii="Times New Roman" w:hAnsi="Times New Roman" w:cs="Times New Roman"/>
                <w:sz w:val="22"/>
                <w:szCs w:val="22"/>
              </w:rPr>
              <w:t>Discuss with a classmate how to solve a problem, the classmate describes the answer, and you use that to write the code</w:t>
            </w:r>
          </w:p>
        </w:tc>
        <w:tc>
          <w:tcPr>
            <w:tcW w:w="4585" w:type="dxa"/>
          </w:tcPr>
          <w:p w:rsidR="00723316" w:rsidRPr="00EB5FE1" w:rsidRDefault="00723316">
            <w:pPr>
              <w:rPr>
                <w:rFonts w:ascii="Times New Roman" w:hAnsi="Times New Roman" w:cs="Times New Roman"/>
                <w:sz w:val="22"/>
                <w:szCs w:val="22"/>
              </w:rPr>
            </w:pPr>
            <w:r w:rsidRPr="00EB5FE1">
              <w:rPr>
                <w:rFonts w:ascii="Times New Roman" w:hAnsi="Times New Roman" w:cs="Times New Roman"/>
                <w:sz w:val="22"/>
                <w:szCs w:val="22"/>
              </w:rPr>
              <w:t>Yes! Collaboration and discussion are encouraged</w:t>
            </w:r>
          </w:p>
        </w:tc>
      </w:tr>
      <w:tr w:rsidR="00723316" w:rsidRPr="00EB5FE1" w:rsidTr="00723316">
        <w:tc>
          <w:tcPr>
            <w:tcW w:w="6205" w:type="dxa"/>
          </w:tcPr>
          <w:p w:rsidR="00723316" w:rsidRPr="00EB5FE1" w:rsidRDefault="00723316">
            <w:pPr>
              <w:rPr>
                <w:rFonts w:ascii="Times New Roman" w:hAnsi="Times New Roman" w:cs="Times New Roman"/>
                <w:sz w:val="22"/>
                <w:szCs w:val="22"/>
              </w:rPr>
            </w:pPr>
            <w:r w:rsidRPr="00EB5FE1">
              <w:rPr>
                <w:rFonts w:ascii="Times New Roman" w:hAnsi="Times New Roman" w:cs="Times New Roman"/>
                <w:sz w:val="22"/>
                <w:szCs w:val="22"/>
              </w:rPr>
              <w:t>Get together with classmates, divide up responsibility for each part of the problem set, and turn in completed problem sets as your own.</w:t>
            </w:r>
          </w:p>
        </w:tc>
        <w:tc>
          <w:tcPr>
            <w:tcW w:w="4585" w:type="dxa"/>
          </w:tcPr>
          <w:p w:rsidR="00723316" w:rsidRPr="00EB5FE1" w:rsidRDefault="00723316">
            <w:pPr>
              <w:rPr>
                <w:rFonts w:ascii="Times New Roman" w:hAnsi="Times New Roman" w:cs="Times New Roman"/>
                <w:sz w:val="22"/>
                <w:szCs w:val="22"/>
              </w:rPr>
            </w:pPr>
            <w:r w:rsidRPr="00EB5FE1">
              <w:rPr>
                <w:rFonts w:ascii="Times New Roman" w:hAnsi="Times New Roman" w:cs="Times New Roman"/>
                <w:b/>
                <w:bCs/>
                <w:sz w:val="22"/>
                <w:szCs w:val="22"/>
              </w:rPr>
              <w:t>NO! This is plagiarism</w:t>
            </w:r>
            <w:r w:rsidRPr="00EB5FE1">
              <w:rPr>
                <w:rFonts w:ascii="Times New Roman" w:hAnsi="Times New Roman" w:cs="Times New Roman"/>
                <w:sz w:val="22"/>
                <w:szCs w:val="22"/>
              </w:rPr>
              <w:t>. All problem sets and exams should reflect your own individual work, from beginning to end</w:t>
            </w:r>
          </w:p>
        </w:tc>
      </w:tr>
      <w:tr w:rsidR="00723316" w:rsidRPr="00EB5FE1" w:rsidTr="00723316">
        <w:tc>
          <w:tcPr>
            <w:tcW w:w="6205" w:type="dxa"/>
          </w:tcPr>
          <w:p w:rsidR="00723316" w:rsidRPr="00EB5FE1" w:rsidRDefault="00723316">
            <w:pPr>
              <w:rPr>
                <w:rFonts w:ascii="Times New Roman" w:hAnsi="Times New Roman" w:cs="Times New Roman"/>
                <w:sz w:val="22"/>
                <w:szCs w:val="22"/>
              </w:rPr>
            </w:pPr>
            <w:r w:rsidRPr="00EB5FE1">
              <w:rPr>
                <w:rFonts w:ascii="Times New Roman" w:hAnsi="Times New Roman" w:cs="Times New Roman"/>
                <w:sz w:val="22"/>
                <w:szCs w:val="22"/>
              </w:rPr>
              <w:t xml:space="preserve">Using the Eclipse or other IDE code-generation tools for getters/setters, </w:t>
            </w:r>
            <w:proofErr w:type="spellStart"/>
            <w:r w:rsidRPr="00EB5FE1">
              <w:rPr>
                <w:rFonts w:ascii="Times New Roman" w:hAnsi="Times New Roman" w:cs="Times New Roman"/>
                <w:sz w:val="22"/>
                <w:szCs w:val="22"/>
              </w:rPr>
              <w:t>toString</w:t>
            </w:r>
            <w:proofErr w:type="spellEnd"/>
            <w:r w:rsidRPr="00EB5FE1">
              <w:rPr>
                <w:rFonts w:ascii="Times New Roman" w:hAnsi="Times New Roman" w:cs="Times New Roman"/>
                <w:sz w:val="22"/>
                <w:szCs w:val="22"/>
              </w:rPr>
              <w:t>, etc. based on code you’ve written.</w:t>
            </w:r>
          </w:p>
        </w:tc>
        <w:tc>
          <w:tcPr>
            <w:tcW w:w="4585" w:type="dxa"/>
          </w:tcPr>
          <w:p w:rsidR="00723316" w:rsidRPr="00EB5FE1" w:rsidRDefault="00723316">
            <w:pPr>
              <w:rPr>
                <w:rFonts w:ascii="Times New Roman" w:hAnsi="Times New Roman" w:cs="Times New Roman"/>
                <w:sz w:val="22"/>
                <w:szCs w:val="22"/>
              </w:rPr>
            </w:pPr>
            <w:r w:rsidRPr="00EB5FE1">
              <w:rPr>
                <w:rFonts w:ascii="Times New Roman" w:hAnsi="Times New Roman" w:cs="Times New Roman"/>
                <w:sz w:val="22"/>
                <w:szCs w:val="22"/>
              </w:rPr>
              <w:t>Yes! This makes things easier and is not a violation.</w:t>
            </w:r>
          </w:p>
        </w:tc>
      </w:tr>
      <w:tr w:rsidR="00723316" w:rsidRPr="00EB5FE1" w:rsidTr="00723316">
        <w:tc>
          <w:tcPr>
            <w:tcW w:w="6205" w:type="dxa"/>
          </w:tcPr>
          <w:p w:rsidR="00723316" w:rsidRPr="00EB5FE1" w:rsidRDefault="00723316">
            <w:pPr>
              <w:rPr>
                <w:rFonts w:ascii="Times New Roman" w:hAnsi="Times New Roman" w:cs="Times New Roman"/>
                <w:sz w:val="22"/>
                <w:szCs w:val="22"/>
              </w:rPr>
            </w:pPr>
            <w:r w:rsidRPr="00EB5FE1">
              <w:rPr>
                <w:rFonts w:ascii="Times New Roman" w:hAnsi="Times New Roman" w:cs="Times New Roman"/>
                <w:sz w:val="22"/>
                <w:szCs w:val="22"/>
              </w:rPr>
              <w:t>Look up a problem and see it is available on the web with previous solution. Download the code for your problem set.</w:t>
            </w:r>
          </w:p>
        </w:tc>
        <w:tc>
          <w:tcPr>
            <w:tcW w:w="4585" w:type="dxa"/>
          </w:tcPr>
          <w:p w:rsidR="00723316" w:rsidRPr="00EB5FE1" w:rsidRDefault="00723316">
            <w:pPr>
              <w:rPr>
                <w:rFonts w:ascii="Times New Roman" w:hAnsi="Times New Roman" w:cs="Times New Roman"/>
                <w:sz w:val="22"/>
                <w:szCs w:val="22"/>
              </w:rPr>
            </w:pPr>
            <w:r w:rsidRPr="00EB5FE1">
              <w:rPr>
                <w:rFonts w:ascii="Times New Roman" w:hAnsi="Times New Roman" w:cs="Times New Roman"/>
                <w:b/>
                <w:bCs/>
                <w:sz w:val="22"/>
                <w:szCs w:val="22"/>
              </w:rPr>
              <w:t>This is also plagiarism. Your job is to write your own code, not download other people’s code</w:t>
            </w:r>
            <w:r w:rsidRPr="00EB5FE1">
              <w:rPr>
                <w:rFonts w:ascii="Times New Roman" w:hAnsi="Times New Roman" w:cs="Times New Roman"/>
                <w:sz w:val="22"/>
                <w:szCs w:val="22"/>
              </w:rPr>
              <w:t>.</w:t>
            </w:r>
          </w:p>
        </w:tc>
      </w:tr>
      <w:tr w:rsidR="00723316" w:rsidRPr="00EB5FE1" w:rsidTr="00723316">
        <w:tc>
          <w:tcPr>
            <w:tcW w:w="6205" w:type="dxa"/>
          </w:tcPr>
          <w:p w:rsidR="00723316" w:rsidRPr="00EB5FE1" w:rsidRDefault="00723316">
            <w:pPr>
              <w:rPr>
                <w:rFonts w:ascii="Times New Roman" w:hAnsi="Times New Roman" w:cs="Times New Roman"/>
                <w:sz w:val="22"/>
                <w:szCs w:val="22"/>
              </w:rPr>
            </w:pPr>
            <w:r w:rsidRPr="00EB5FE1">
              <w:rPr>
                <w:rFonts w:ascii="Times New Roman" w:hAnsi="Times New Roman" w:cs="Times New Roman"/>
                <w:sz w:val="22"/>
                <w:szCs w:val="22"/>
              </w:rPr>
              <w:t xml:space="preserve">For your final project, use a project you did from a previous class or other independent work and turn it in, either wholly or with some modification </w:t>
            </w:r>
          </w:p>
        </w:tc>
        <w:tc>
          <w:tcPr>
            <w:tcW w:w="4585" w:type="dxa"/>
          </w:tcPr>
          <w:p w:rsidR="00723316" w:rsidRPr="00EB5FE1" w:rsidRDefault="00723316">
            <w:pPr>
              <w:rPr>
                <w:rFonts w:ascii="Times New Roman" w:hAnsi="Times New Roman" w:cs="Times New Roman"/>
                <w:sz w:val="22"/>
                <w:szCs w:val="22"/>
              </w:rPr>
            </w:pPr>
            <w:r w:rsidRPr="00EB5FE1">
              <w:rPr>
                <w:rFonts w:ascii="Times New Roman" w:hAnsi="Times New Roman" w:cs="Times New Roman"/>
                <w:b/>
                <w:bCs/>
                <w:sz w:val="22"/>
                <w:szCs w:val="22"/>
              </w:rPr>
              <w:t>Plagiarizing from yourself is also plagiarism.</w:t>
            </w:r>
            <w:r w:rsidRPr="00EB5FE1">
              <w:rPr>
                <w:rFonts w:ascii="Times New Roman" w:hAnsi="Times New Roman" w:cs="Times New Roman"/>
                <w:sz w:val="22"/>
                <w:szCs w:val="22"/>
              </w:rPr>
              <w:t xml:space="preserve"> You are supposed to do your own work. Even if you wrote code yourself in a previous class, you can’t do that in this one.</w:t>
            </w:r>
          </w:p>
        </w:tc>
      </w:tr>
      <w:tr w:rsidR="00723316" w:rsidRPr="00EB5FE1" w:rsidTr="00723316">
        <w:tc>
          <w:tcPr>
            <w:tcW w:w="6205" w:type="dxa"/>
          </w:tcPr>
          <w:p w:rsidR="00723316" w:rsidRPr="00EB5FE1" w:rsidRDefault="00723316">
            <w:pPr>
              <w:rPr>
                <w:rFonts w:ascii="Times New Roman" w:hAnsi="Times New Roman" w:cs="Times New Roman"/>
                <w:sz w:val="22"/>
                <w:szCs w:val="22"/>
              </w:rPr>
            </w:pPr>
            <w:r w:rsidRPr="00EB5FE1">
              <w:rPr>
                <w:rFonts w:ascii="Times New Roman" w:hAnsi="Times New Roman" w:cs="Times New Roman"/>
                <w:sz w:val="22"/>
                <w:szCs w:val="22"/>
              </w:rPr>
              <w:t>Use code you wrote in another language and re-implement it in Java.</w:t>
            </w:r>
          </w:p>
        </w:tc>
        <w:tc>
          <w:tcPr>
            <w:tcW w:w="4585" w:type="dxa"/>
          </w:tcPr>
          <w:p w:rsidR="00723316" w:rsidRPr="00EB5FE1" w:rsidRDefault="00723316">
            <w:pPr>
              <w:rPr>
                <w:rFonts w:ascii="Times New Roman" w:hAnsi="Times New Roman" w:cs="Times New Roman"/>
                <w:sz w:val="22"/>
                <w:szCs w:val="22"/>
              </w:rPr>
            </w:pPr>
            <w:r w:rsidRPr="00EB5FE1">
              <w:rPr>
                <w:rFonts w:ascii="Times New Roman" w:hAnsi="Times New Roman" w:cs="Times New Roman"/>
                <w:sz w:val="22"/>
                <w:szCs w:val="22"/>
              </w:rPr>
              <w:t xml:space="preserve">This </w:t>
            </w:r>
            <w:r w:rsidRPr="00EB5FE1">
              <w:rPr>
                <w:rFonts w:ascii="Times New Roman" w:hAnsi="Times New Roman" w:cs="Times New Roman"/>
                <w:b/>
                <w:bCs/>
                <w:sz w:val="22"/>
                <w:szCs w:val="22"/>
              </w:rPr>
              <w:t xml:space="preserve">may </w:t>
            </w:r>
            <w:r w:rsidRPr="00EB5FE1">
              <w:rPr>
                <w:rFonts w:ascii="Times New Roman" w:hAnsi="Times New Roman" w:cs="Times New Roman"/>
                <w:sz w:val="22"/>
                <w:szCs w:val="22"/>
              </w:rPr>
              <w:t xml:space="preserve">be allowed and is </w:t>
            </w:r>
            <w:r w:rsidRPr="00EB5FE1">
              <w:rPr>
                <w:rFonts w:ascii="Times New Roman" w:hAnsi="Times New Roman" w:cs="Times New Roman"/>
                <w:b/>
                <w:bCs/>
                <w:sz w:val="22"/>
                <w:szCs w:val="22"/>
              </w:rPr>
              <w:t>not necessarily</w:t>
            </w:r>
            <w:r w:rsidRPr="00EB5FE1">
              <w:rPr>
                <w:rFonts w:ascii="Times New Roman" w:hAnsi="Times New Roman" w:cs="Times New Roman"/>
                <w:sz w:val="22"/>
                <w:szCs w:val="22"/>
              </w:rPr>
              <w:t xml:space="preserve"> plagiarism, and we would like you to discuss it with us, and we can come to an accommodation.</w:t>
            </w:r>
          </w:p>
        </w:tc>
      </w:tr>
      <w:tr w:rsidR="00723316" w:rsidRPr="00EB5FE1" w:rsidTr="00723316">
        <w:tc>
          <w:tcPr>
            <w:tcW w:w="6205" w:type="dxa"/>
          </w:tcPr>
          <w:p w:rsidR="00723316" w:rsidRPr="00EB5FE1" w:rsidRDefault="00723316">
            <w:pPr>
              <w:rPr>
                <w:rFonts w:ascii="Times New Roman" w:hAnsi="Times New Roman" w:cs="Times New Roman"/>
                <w:sz w:val="22"/>
                <w:szCs w:val="22"/>
              </w:rPr>
            </w:pPr>
            <w:r w:rsidRPr="00EB5FE1">
              <w:rPr>
                <w:rFonts w:ascii="Times New Roman" w:hAnsi="Times New Roman" w:cs="Times New Roman"/>
                <w:sz w:val="22"/>
                <w:szCs w:val="22"/>
              </w:rPr>
              <w:t>Using external libraries to use a functionality.</w:t>
            </w:r>
          </w:p>
        </w:tc>
        <w:tc>
          <w:tcPr>
            <w:tcW w:w="4585" w:type="dxa"/>
          </w:tcPr>
          <w:p w:rsidR="00723316" w:rsidRPr="00EB5FE1" w:rsidRDefault="00723316">
            <w:pPr>
              <w:rPr>
                <w:rFonts w:ascii="Times New Roman" w:hAnsi="Times New Roman" w:cs="Times New Roman"/>
                <w:sz w:val="22"/>
                <w:szCs w:val="22"/>
              </w:rPr>
            </w:pPr>
            <w:r w:rsidRPr="00EB5FE1">
              <w:rPr>
                <w:rFonts w:ascii="Times New Roman" w:hAnsi="Times New Roman" w:cs="Times New Roman"/>
                <w:sz w:val="22"/>
                <w:szCs w:val="22"/>
              </w:rPr>
              <w:t>Yes!  External libraries are allowed and encouraged</w:t>
            </w:r>
          </w:p>
        </w:tc>
      </w:tr>
      <w:tr w:rsidR="00723316" w:rsidRPr="00EB5FE1" w:rsidTr="00723316">
        <w:tc>
          <w:tcPr>
            <w:tcW w:w="6205" w:type="dxa"/>
          </w:tcPr>
          <w:p w:rsidR="00723316" w:rsidRPr="00EB5FE1" w:rsidRDefault="00723316">
            <w:pPr>
              <w:rPr>
                <w:rFonts w:ascii="Times New Roman" w:hAnsi="Times New Roman" w:cs="Times New Roman"/>
                <w:sz w:val="22"/>
                <w:szCs w:val="22"/>
              </w:rPr>
            </w:pPr>
            <w:r w:rsidRPr="00EB5FE1">
              <w:rPr>
                <w:rFonts w:ascii="Times New Roman" w:hAnsi="Times New Roman" w:cs="Times New Roman"/>
                <w:sz w:val="22"/>
                <w:szCs w:val="22"/>
              </w:rPr>
              <w:t>Using external source code to take advantage of a functionality.</w:t>
            </w:r>
          </w:p>
        </w:tc>
        <w:tc>
          <w:tcPr>
            <w:tcW w:w="4585" w:type="dxa"/>
          </w:tcPr>
          <w:p w:rsidR="00723316" w:rsidRPr="00EB5FE1" w:rsidRDefault="00723316">
            <w:pPr>
              <w:rPr>
                <w:rFonts w:ascii="Times New Roman" w:hAnsi="Times New Roman" w:cs="Times New Roman"/>
                <w:sz w:val="22"/>
                <w:szCs w:val="22"/>
              </w:rPr>
            </w:pPr>
            <w:r w:rsidRPr="00EB5FE1">
              <w:rPr>
                <w:rFonts w:ascii="Times New Roman" w:hAnsi="Times New Roman" w:cs="Times New Roman"/>
                <w:sz w:val="22"/>
                <w:szCs w:val="22"/>
              </w:rPr>
              <w:t xml:space="preserve">This </w:t>
            </w:r>
            <w:r w:rsidRPr="00EB5FE1">
              <w:rPr>
                <w:rFonts w:ascii="Times New Roman" w:hAnsi="Times New Roman" w:cs="Times New Roman"/>
                <w:b/>
                <w:bCs/>
                <w:sz w:val="22"/>
                <w:szCs w:val="22"/>
              </w:rPr>
              <w:t>may</w:t>
            </w:r>
            <w:r w:rsidRPr="00EB5FE1">
              <w:rPr>
                <w:rFonts w:ascii="Times New Roman" w:hAnsi="Times New Roman" w:cs="Times New Roman"/>
                <w:sz w:val="22"/>
                <w:szCs w:val="22"/>
              </w:rPr>
              <w:t xml:space="preserve"> be allowed, as long as it is serving a purpose of what an external library would. You must mention the source of where you acquired the code, and the bulk of the submission should have your own work.</w:t>
            </w:r>
          </w:p>
        </w:tc>
      </w:tr>
      <w:tr w:rsidR="00723316" w:rsidRPr="00EB5FE1" w:rsidTr="00723316">
        <w:tc>
          <w:tcPr>
            <w:tcW w:w="6205" w:type="dxa"/>
          </w:tcPr>
          <w:p w:rsidR="00723316" w:rsidRPr="00EB5FE1" w:rsidRDefault="00723316">
            <w:pPr>
              <w:rPr>
                <w:rFonts w:ascii="Times New Roman" w:hAnsi="Times New Roman" w:cs="Times New Roman"/>
                <w:sz w:val="22"/>
                <w:szCs w:val="22"/>
              </w:rPr>
            </w:pPr>
            <w:r w:rsidRPr="00EB5FE1">
              <w:rPr>
                <w:rFonts w:ascii="Times New Roman" w:hAnsi="Times New Roman" w:cs="Times New Roman"/>
                <w:sz w:val="22"/>
                <w:szCs w:val="22"/>
              </w:rPr>
              <w:t xml:space="preserve">Downloading a project on </w:t>
            </w:r>
            <w:proofErr w:type="spellStart"/>
            <w:r w:rsidRPr="00EB5FE1">
              <w:rPr>
                <w:rFonts w:ascii="Times New Roman" w:hAnsi="Times New Roman" w:cs="Times New Roman"/>
                <w:sz w:val="22"/>
                <w:szCs w:val="22"/>
              </w:rPr>
              <w:t>github</w:t>
            </w:r>
            <w:proofErr w:type="spellEnd"/>
            <w:r w:rsidRPr="00EB5FE1">
              <w:rPr>
                <w:rFonts w:ascii="Times New Roman" w:hAnsi="Times New Roman" w:cs="Times New Roman"/>
                <w:sz w:val="22"/>
                <w:szCs w:val="22"/>
              </w:rPr>
              <w:t xml:space="preserve"> or </w:t>
            </w:r>
            <w:proofErr w:type="spellStart"/>
            <w:r w:rsidRPr="00EB5FE1">
              <w:rPr>
                <w:rFonts w:ascii="Times New Roman" w:hAnsi="Times New Roman" w:cs="Times New Roman"/>
                <w:sz w:val="22"/>
                <w:szCs w:val="22"/>
              </w:rPr>
              <w:t>zetcode</w:t>
            </w:r>
            <w:proofErr w:type="spellEnd"/>
            <w:r w:rsidRPr="00EB5FE1">
              <w:rPr>
                <w:rFonts w:ascii="Times New Roman" w:hAnsi="Times New Roman" w:cs="Times New Roman"/>
                <w:sz w:val="22"/>
                <w:szCs w:val="22"/>
              </w:rPr>
              <w:t xml:space="preserve"> and adding personalization or new functions.</w:t>
            </w:r>
          </w:p>
        </w:tc>
        <w:tc>
          <w:tcPr>
            <w:tcW w:w="4585" w:type="dxa"/>
          </w:tcPr>
          <w:p w:rsidR="00723316" w:rsidRPr="00EB5FE1" w:rsidRDefault="00723316">
            <w:pPr>
              <w:rPr>
                <w:rFonts w:ascii="Times New Roman" w:hAnsi="Times New Roman" w:cs="Times New Roman"/>
                <w:sz w:val="22"/>
                <w:szCs w:val="22"/>
              </w:rPr>
            </w:pPr>
            <w:r w:rsidRPr="00EB5FE1">
              <w:rPr>
                <w:rFonts w:ascii="Times New Roman" w:hAnsi="Times New Roman" w:cs="Times New Roman"/>
                <w:b/>
                <w:bCs/>
                <w:sz w:val="22"/>
                <w:szCs w:val="22"/>
              </w:rPr>
              <w:t>Not allowed. This is always plagiarism</w:t>
            </w:r>
            <w:r w:rsidRPr="00EB5FE1">
              <w:rPr>
                <w:rFonts w:ascii="Times New Roman" w:hAnsi="Times New Roman" w:cs="Times New Roman"/>
                <w:sz w:val="22"/>
                <w:szCs w:val="22"/>
              </w:rPr>
              <w:t xml:space="preserve">. </w:t>
            </w:r>
          </w:p>
        </w:tc>
      </w:tr>
      <w:tr w:rsidR="00723316" w:rsidRPr="00EB5FE1" w:rsidTr="00723316">
        <w:tc>
          <w:tcPr>
            <w:tcW w:w="6205" w:type="dxa"/>
          </w:tcPr>
          <w:p w:rsidR="00723316" w:rsidRPr="00EB5FE1" w:rsidRDefault="00723316">
            <w:pPr>
              <w:rPr>
                <w:rFonts w:ascii="Times New Roman" w:hAnsi="Times New Roman" w:cs="Times New Roman"/>
                <w:sz w:val="22"/>
                <w:szCs w:val="22"/>
              </w:rPr>
            </w:pPr>
            <w:r w:rsidRPr="00EB5FE1">
              <w:rPr>
                <w:rFonts w:ascii="Times New Roman" w:hAnsi="Times New Roman" w:cs="Times New Roman"/>
                <w:sz w:val="22"/>
                <w:szCs w:val="22"/>
              </w:rPr>
              <w:t>Looking at code and other projects as guidance and inspiration</w:t>
            </w:r>
          </w:p>
        </w:tc>
        <w:tc>
          <w:tcPr>
            <w:tcW w:w="4585" w:type="dxa"/>
          </w:tcPr>
          <w:p w:rsidR="00723316" w:rsidRPr="00EB5FE1" w:rsidRDefault="00723316">
            <w:pPr>
              <w:rPr>
                <w:rFonts w:ascii="Times New Roman" w:hAnsi="Times New Roman" w:cs="Times New Roman"/>
                <w:sz w:val="22"/>
                <w:szCs w:val="22"/>
              </w:rPr>
            </w:pPr>
            <w:r w:rsidRPr="00EB5FE1">
              <w:rPr>
                <w:rFonts w:ascii="Times New Roman" w:hAnsi="Times New Roman" w:cs="Times New Roman"/>
                <w:sz w:val="22"/>
                <w:szCs w:val="22"/>
              </w:rPr>
              <w:t>Probably allowed. You have to write your own code, but understanding how other work is done and getting new ideas is perfectly fine.</w:t>
            </w:r>
            <w:r w:rsidR="00EB5FE1" w:rsidRPr="00EB5FE1">
              <w:rPr>
                <w:rFonts w:ascii="Times New Roman" w:hAnsi="Times New Roman" w:cs="Times New Roman"/>
                <w:sz w:val="22"/>
                <w:szCs w:val="22"/>
              </w:rPr>
              <w:t xml:space="preserve"> Cite these sources as part of your submission.</w:t>
            </w:r>
          </w:p>
        </w:tc>
      </w:tr>
    </w:tbl>
    <w:p w:rsidR="00723316" w:rsidRDefault="00723316">
      <w:pPr>
        <w:rPr>
          <w:rFonts w:ascii="Times New Roman" w:hAnsi="Times New Roman" w:cs="Times New Roman"/>
          <w:sz w:val="22"/>
          <w:szCs w:val="22"/>
        </w:rPr>
      </w:pPr>
    </w:p>
    <w:p w:rsidR="00EB5FE1" w:rsidRPr="00EB5FE1" w:rsidRDefault="00EB5FE1">
      <w:pPr>
        <w:rPr>
          <w:rFonts w:ascii="Times New Roman" w:hAnsi="Times New Roman" w:cs="Times New Roman"/>
          <w:sz w:val="22"/>
          <w:szCs w:val="22"/>
        </w:rPr>
      </w:pPr>
      <w:r>
        <w:rPr>
          <w:rFonts w:ascii="Times New Roman" w:hAnsi="Times New Roman" w:cs="Times New Roman"/>
          <w:sz w:val="22"/>
          <w:szCs w:val="22"/>
        </w:rPr>
        <w:t>Please discuss with me and the TAs if you have any questions.</w:t>
      </w:r>
    </w:p>
    <w:sectPr w:rsidR="00EB5FE1" w:rsidRPr="00EB5FE1" w:rsidSect="007233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16"/>
    <w:rsid w:val="002C2DF6"/>
    <w:rsid w:val="002E23A8"/>
    <w:rsid w:val="00463F4D"/>
    <w:rsid w:val="00723316"/>
    <w:rsid w:val="007316FA"/>
    <w:rsid w:val="00B2221E"/>
    <w:rsid w:val="00DA59DC"/>
    <w:rsid w:val="00EB5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36FE36"/>
  <w15:chartTrackingRefBased/>
  <w15:docId w15:val="{AD9A6184-D10A-6642-BCC4-A5B95AD1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Chrisakos</dc:creator>
  <cp:keywords/>
  <dc:description/>
  <cp:lastModifiedBy>Dean Chrisakos</cp:lastModifiedBy>
  <cp:revision>4</cp:revision>
  <dcterms:created xsi:type="dcterms:W3CDTF">2024-01-07T16:44:00Z</dcterms:created>
  <dcterms:modified xsi:type="dcterms:W3CDTF">2024-01-20T05:10:00Z</dcterms:modified>
</cp:coreProperties>
</file>