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837A9" w14:textId="77777777" w:rsidR="00082975" w:rsidRDefault="00082975" w:rsidP="00082975">
      <w:pPr>
        <w:pStyle w:val="1"/>
        <w:jc w:val="center"/>
      </w:pPr>
      <w:r w:rsidRPr="002E3653">
        <w:rPr>
          <w:rFonts w:hint="eastAsia"/>
        </w:rPr>
        <w:t>诚信声明</w:t>
      </w:r>
    </w:p>
    <w:p w14:paraId="07DC155B" w14:textId="77777777" w:rsidR="00082975" w:rsidRDefault="00082975" w:rsidP="00082975">
      <w:pPr>
        <w:jc w:val="center"/>
        <w:rPr>
          <w:b/>
          <w:bCs/>
          <w:sz w:val="32"/>
          <w:szCs w:val="32"/>
        </w:rPr>
      </w:pPr>
    </w:p>
    <w:p w14:paraId="212BF810" w14:textId="77777777" w:rsidR="00082975" w:rsidRPr="002E3653" w:rsidRDefault="00082975" w:rsidP="00082975">
      <w:pPr>
        <w:jc w:val="center"/>
        <w:rPr>
          <w:b/>
          <w:bCs/>
          <w:sz w:val="32"/>
          <w:szCs w:val="32"/>
        </w:rPr>
      </w:pPr>
    </w:p>
    <w:p w14:paraId="2ED8338A" w14:textId="77777777" w:rsidR="00082975" w:rsidRDefault="00082975" w:rsidP="00082975">
      <w:pPr>
        <w:jc w:val="left"/>
        <w:rPr>
          <w:sz w:val="28"/>
          <w:szCs w:val="28"/>
        </w:rPr>
      </w:pPr>
      <w:r>
        <w:rPr>
          <w:rFonts w:hint="eastAsia"/>
          <w:sz w:val="32"/>
          <w:szCs w:val="32"/>
        </w:rPr>
        <w:t xml:space="preserve"> </w:t>
      </w:r>
      <w:r>
        <w:rPr>
          <w:sz w:val="32"/>
          <w:szCs w:val="32"/>
        </w:rPr>
        <w:t xml:space="preserve"> </w:t>
      </w:r>
      <w:r w:rsidRPr="002E3653">
        <w:rPr>
          <w:rFonts w:hint="eastAsia"/>
          <w:sz w:val="28"/>
          <w:szCs w:val="28"/>
        </w:rPr>
        <w:t>我声明</w:t>
      </w:r>
      <w:r>
        <w:rPr>
          <w:rFonts w:hint="eastAsia"/>
          <w:sz w:val="28"/>
          <w:szCs w:val="28"/>
        </w:rPr>
        <w:t>，所呈交的课程论文是本人在老师指导下进行的学习、研究中所取得的学习成果。据我查证，除了文中特别加以标注和声明之外的地方，论文中</w:t>
      </w:r>
      <w:proofErr w:type="gramStart"/>
      <w:r>
        <w:rPr>
          <w:rFonts w:hint="eastAsia"/>
          <w:sz w:val="28"/>
          <w:szCs w:val="28"/>
        </w:rPr>
        <w:t>不</w:t>
      </w:r>
      <w:proofErr w:type="gramEnd"/>
      <w:r>
        <w:rPr>
          <w:rFonts w:hint="eastAsia"/>
          <w:sz w:val="28"/>
          <w:szCs w:val="28"/>
        </w:rPr>
        <w:t>含有其他人已经发表或撰写过的研究成果，也不包含为获得其他教育机构的学位或证书而使用过的材料。我承诺，论文所有内容均真实、可信。</w:t>
      </w:r>
    </w:p>
    <w:p w14:paraId="373DF1AD" w14:textId="77777777" w:rsidR="00082975" w:rsidRDefault="00082975" w:rsidP="00082975">
      <w:pPr>
        <w:jc w:val="left"/>
        <w:rPr>
          <w:sz w:val="28"/>
          <w:szCs w:val="28"/>
        </w:rPr>
      </w:pPr>
    </w:p>
    <w:p w14:paraId="5E6D4AB2" w14:textId="77777777" w:rsidR="00082975" w:rsidRDefault="00082975" w:rsidP="00082975">
      <w:pPr>
        <w:jc w:val="left"/>
        <w:rPr>
          <w:sz w:val="28"/>
          <w:szCs w:val="28"/>
        </w:rPr>
      </w:pPr>
    </w:p>
    <w:p w14:paraId="21D76821" w14:textId="77777777" w:rsidR="00082975" w:rsidRDefault="00082975" w:rsidP="00082975">
      <w:pPr>
        <w:jc w:val="left"/>
        <w:rPr>
          <w:sz w:val="28"/>
          <w:szCs w:val="28"/>
        </w:rPr>
      </w:pPr>
    </w:p>
    <w:p w14:paraId="5FC28F2E" w14:textId="77777777" w:rsidR="00082975" w:rsidRDefault="00082975" w:rsidP="00082975">
      <w:pPr>
        <w:jc w:val="left"/>
        <w:rPr>
          <w:sz w:val="28"/>
          <w:szCs w:val="28"/>
        </w:rPr>
      </w:pPr>
    </w:p>
    <w:p w14:paraId="45FBC5B5" w14:textId="77777777" w:rsidR="00082975" w:rsidRDefault="00082975" w:rsidP="00082975">
      <w:pPr>
        <w:jc w:val="left"/>
        <w:rPr>
          <w:sz w:val="28"/>
          <w:szCs w:val="28"/>
        </w:rPr>
      </w:pPr>
    </w:p>
    <w:p w14:paraId="66DC7D1B" w14:textId="77777777" w:rsidR="00082975" w:rsidRDefault="00082975" w:rsidP="00082975">
      <w:pPr>
        <w:jc w:val="left"/>
        <w:rPr>
          <w:sz w:val="28"/>
          <w:szCs w:val="28"/>
        </w:rPr>
      </w:pPr>
    </w:p>
    <w:p w14:paraId="33B8522C" w14:textId="77777777" w:rsidR="00082975" w:rsidRDefault="00082975" w:rsidP="00082975">
      <w:pPr>
        <w:jc w:val="left"/>
        <w:rPr>
          <w:sz w:val="28"/>
          <w:szCs w:val="28"/>
        </w:rPr>
      </w:pPr>
    </w:p>
    <w:p w14:paraId="413521E6" w14:textId="77777777" w:rsidR="00082975" w:rsidRPr="002E3653" w:rsidRDefault="00082975" w:rsidP="00082975">
      <w:pPr>
        <w:jc w:val="left"/>
        <w:rPr>
          <w:sz w:val="28"/>
          <w:szCs w:val="28"/>
        </w:rPr>
      </w:pPr>
      <w:r>
        <w:rPr>
          <w:rFonts w:hint="eastAsia"/>
          <w:sz w:val="28"/>
          <w:szCs w:val="28"/>
        </w:rPr>
        <w:t xml:space="preserve">作者签名：时令丰 </w:t>
      </w:r>
      <w:r>
        <w:rPr>
          <w:sz w:val="28"/>
          <w:szCs w:val="28"/>
        </w:rPr>
        <w:t xml:space="preserve">          </w:t>
      </w:r>
      <w:r>
        <w:rPr>
          <w:rFonts w:hint="eastAsia"/>
          <w:sz w:val="28"/>
          <w:szCs w:val="28"/>
        </w:rPr>
        <w:t>签名日期：2020年6月24日</w:t>
      </w:r>
    </w:p>
    <w:p w14:paraId="2E624C13" w14:textId="77777777" w:rsidR="00082975" w:rsidRDefault="00082975" w:rsidP="00082975">
      <w:pPr>
        <w:jc w:val="center"/>
        <w:rPr>
          <w:sz w:val="32"/>
          <w:szCs w:val="32"/>
        </w:rPr>
      </w:pPr>
    </w:p>
    <w:p w14:paraId="0C0D2E60" w14:textId="77777777" w:rsidR="00082975" w:rsidRDefault="00082975" w:rsidP="00082975">
      <w:pPr>
        <w:jc w:val="center"/>
        <w:rPr>
          <w:sz w:val="32"/>
          <w:szCs w:val="32"/>
        </w:rPr>
      </w:pPr>
    </w:p>
    <w:p w14:paraId="70B8D890" w14:textId="77777777" w:rsidR="00082975" w:rsidRDefault="00082975" w:rsidP="00082975">
      <w:pPr>
        <w:jc w:val="center"/>
        <w:rPr>
          <w:sz w:val="32"/>
          <w:szCs w:val="32"/>
        </w:rPr>
      </w:pPr>
    </w:p>
    <w:p w14:paraId="7E58F549" w14:textId="77777777" w:rsidR="00082975" w:rsidRDefault="00082975" w:rsidP="00082975">
      <w:pPr>
        <w:jc w:val="center"/>
        <w:rPr>
          <w:sz w:val="32"/>
          <w:szCs w:val="32"/>
        </w:rPr>
      </w:pPr>
    </w:p>
    <w:p w14:paraId="35C6DDCB" w14:textId="77777777" w:rsidR="00082975" w:rsidRDefault="00082975" w:rsidP="00082975">
      <w:pPr>
        <w:rPr>
          <w:sz w:val="32"/>
          <w:szCs w:val="32"/>
        </w:rPr>
      </w:pPr>
    </w:p>
    <w:p w14:paraId="29377A5B" w14:textId="77777777" w:rsidR="00082975" w:rsidRDefault="00082975" w:rsidP="00082975">
      <w:pPr>
        <w:pStyle w:val="1"/>
        <w:ind w:left="3600" w:hangingChars="1000" w:hanging="3600"/>
        <w:rPr>
          <w:sz w:val="36"/>
          <w:szCs w:val="36"/>
        </w:rPr>
      </w:pPr>
      <w:r>
        <w:rPr>
          <w:rFonts w:hint="eastAsia"/>
          <w:sz w:val="36"/>
          <w:szCs w:val="36"/>
        </w:rPr>
        <w:lastRenderedPageBreak/>
        <w:t>高等代数中的几何问题的一些思考</w:t>
      </w:r>
    </w:p>
    <w:p w14:paraId="505DC515" w14:textId="709746DA" w:rsidR="00082975" w:rsidRDefault="00082975" w:rsidP="00082975">
      <w:pPr>
        <w:rPr>
          <w:sz w:val="28"/>
          <w:szCs w:val="28"/>
        </w:rPr>
      </w:pPr>
      <w:r w:rsidRPr="00AF2026">
        <w:rPr>
          <w:b/>
          <w:bCs/>
          <w:sz w:val="28"/>
          <w:szCs w:val="28"/>
        </w:rPr>
        <w:t>[摘 要]</w:t>
      </w:r>
      <w:r w:rsidRPr="00AF2026">
        <w:rPr>
          <w:rFonts w:hint="eastAsia"/>
          <w:sz w:val="28"/>
          <w:szCs w:val="28"/>
        </w:rPr>
        <w:t>中学中，我们研究诸如</w:t>
      </w:r>
      <w:r>
        <w:rPr>
          <w:rFonts w:hint="eastAsia"/>
          <w:sz w:val="28"/>
          <w:szCs w:val="28"/>
        </w:rPr>
        <w:t>圆锥曲线、矩形、</w:t>
      </w:r>
      <w:r w:rsidRPr="00AF2026">
        <w:rPr>
          <w:rFonts w:hint="eastAsia"/>
          <w:sz w:val="28"/>
          <w:szCs w:val="28"/>
        </w:rPr>
        <w:t>三角形、立方体、球面等图形</w:t>
      </w:r>
      <w:r>
        <w:rPr>
          <w:rFonts w:hint="eastAsia"/>
          <w:sz w:val="28"/>
          <w:szCs w:val="28"/>
        </w:rPr>
        <w:t>，同时涉及</w:t>
      </w:r>
      <w:r w:rsidRPr="00AF2026">
        <w:rPr>
          <w:rFonts w:hint="eastAsia"/>
          <w:sz w:val="28"/>
          <w:szCs w:val="28"/>
        </w:rPr>
        <w:t>旋转、反射</w:t>
      </w:r>
      <w:r>
        <w:rPr>
          <w:rFonts w:hint="eastAsia"/>
          <w:sz w:val="28"/>
          <w:szCs w:val="28"/>
        </w:rPr>
        <w:t>、</w:t>
      </w:r>
      <w:proofErr w:type="gramStart"/>
      <w:r>
        <w:rPr>
          <w:rFonts w:hint="eastAsia"/>
          <w:sz w:val="28"/>
          <w:szCs w:val="28"/>
        </w:rPr>
        <w:t>对称</w:t>
      </w:r>
      <w:r w:rsidRPr="00AF2026">
        <w:rPr>
          <w:rFonts w:hint="eastAsia"/>
          <w:sz w:val="28"/>
          <w:szCs w:val="28"/>
        </w:rPr>
        <w:t>等</w:t>
      </w:r>
      <w:proofErr w:type="gramEnd"/>
      <w:r w:rsidRPr="00AF2026">
        <w:rPr>
          <w:rFonts w:hint="eastAsia"/>
          <w:sz w:val="28"/>
          <w:szCs w:val="28"/>
        </w:rPr>
        <w:t>概念</w:t>
      </w:r>
      <w:r>
        <w:rPr>
          <w:rFonts w:hint="eastAsia"/>
          <w:sz w:val="28"/>
          <w:szCs w:val="28"/>
        </w:rPr>
        <w:t>。我们明显感觉到，这些对象经历的过程，有着较多的可视性。我们在中学时期的题目也较少地涉及到几何直观化的考察，而更多的是代数层面的符号推演——同时，在解题过程中我们在许多时候需要画出相对直观的图像来帮助我们思考，即“数形结合”的思想；前沿的几何研究的论文，它几乎不会充斥着图形，而是涉及大量复杂的符号推演，但同样地，解决复杂代数问题常常同样是找一个方法将其可视化</w:t>
      </w:r>
      <w:r>
        <w:rPr>
          <w:rStyle w:val="ac"/>
          <w:sz w:val="28"/>
          <w:szCs w:val="28"/>
        </w:rPr>
        <w:t>[</w:t>
      </w:r>
      <w:r>
        <w:rPr>
          <w:rStyle w:val="ac"/>
          <w:sz w:val="28"/>
          <w:szCs w:val="28"/>
        </w:rPr>
        <w:endnoteReference w:id="1"/>
      </w:r>
      <w:r>
        <w:rPr>
          <w:rStyle w:val="ac"/>
          <w:sz w:val="28"/>
          <w:szCs w:val="28"/>
        </w:rPr>
        <w:t>]</w:t>
      </w:r>
      <w:r>
        <w:rPr>
          <w:rFonts w:hint="eastAsia"/>
          <w:sz w:val="28"/>
          <w:szCs w:val="28"/>
        </w:rPr>
        <w:t>。同样的，解析几何与高等代数也符合这样的规律：笛卡尔坐标系和一个有序实数对(</w:t>
      </w:r>
      <w:proofErr w:type="spellStart"/>
      <w:r>
        <w:rPr>
          <w:sz w:val="28"/>
          <w:szCs w:val="28"/>
        </w:rPr>
        <w:t>x,y</w:t>
      </w:r>
      <w:proofErr w:type="spellEnd"/>
      <w:r>
        <w:rPr>
          <w:sz w:val="28"/>
          <w:szCs w:val="28"/>
        </w:rPr>
        <w:t>)</w:t>
      </w:r>
      <w:r>
        <w:rPr>
          <w:rFonts w:hint="eastAsia"/>
          <w:sz w:val="28"/>
          <w:szCs w:val="28"/>
        </w:rPr>
        <w:t>形成的良好一一对应；内积、外积、混合积的矩阵计算和几何直观表达；线性相关和线性无关的代数表达和几何表达；在仿射坐标系或直角坐标系下点、线、面之间的关系；二次型和二次曲面之间的良好联系等，无不证明了几何和代数本就是一个事物的不同角度所阐发出的学科，本质上都是解决问题的良好工具，但又相互依存、不可分割。</w:t>
      </w:r>
    </w:p>
    <w:p w14:paraId="385E902B" w14:textId="77777777" w:rsidR="00082975" w:rsidRPr="002429D2" w:rsidRDefault="00082975" w:rsidP="00082975">
      <w:pPr>
        <w:rPr>
          <w:sz w:val="28"/>
          <w:szCs w:val="28"/>
        </w:rPr>
      </w:pPr>
    </w:p>
    <w:p w14:paraId="1ECD9DC9" w14:textId="77777777" w:rsidR="00082975" w:rsidRDefault="00082975" w:rsidP="00082975">
      <w:pPr>
        <w:rPr>
          <w:sz w:val="28"/>
          <w:szCs w:val="28"/>
        </w:rPr>
      </w:pPr>
    </w:p>
    <w:p w14:paraId="512AEB87" w14:textId="77777777" w:rsidR="00082975" w:rsidRDefault="00082975" w:rsidP="00082975">
      <w:pPr>
        <w:rPr>
          <w:sz w:val="28"/>
          <w:szCs w:val="28"/>
        </w:rPr>
      </w:pPr>
    </w:p>
    <w:p w14:paraId="769A8D21" w14:textId="77777777" w:rsidR="00082975" w:rsidRDefault="00082975" w:rsidP="00082975">
      <w:pPr>
        <w:rPr>
          <w:sz w:val="28"/>
          <w:szCs w:val="28"/>
        </w:rPr>
      </w:pPr>
    </w:p>
    <w:p w14:paraId="38C37E7C" w14:textId="14943972" w:rsidR="00082975" w:rsidRDefault="00082975" w:rsidP="00082975">
      <w:pPr>
        <w:rPr>
          <w:b/>
          <w:bCs/>
          <w:sz w:val="32"/>
          <w:szCs w:val="32"/>
        </w:rPr>
      </w:pPr>
    </w:p>
    <w:p w14:paraId="156C8217" w14:textId="77777777" w:rsidR="00A52C0E" w:rsidRPr="00A52C0E" w:rsidRDefault="00A52C0E" w:rsidP="00082975">
      <w:pPr>
        <w:rPr>
          <w:rFonts w:hint="eastAsia"/>
          <w:b/>
          <w:bCs/>
          <w:sz w:val="32"/>
          <w:szCs w:val="32"/>
        </w:rPr>
      </w:pPr>
    </w:p>
    <w:p w14:paraId="3CF65B81" w14:textId="5DDE6B33" w:rsidR="002429D2" w:rsidRDefault="006170E0" w:rsidP="006170E0">
      <w:pPr>
        <w:jc w:val="center"/>
        <w:rPr>
          <w:b/>
          <w:bCs/>
          <w:sz w:val="32"/>
          <w:szCs w:val="32"/>
        </w:rPr>
      </w:pPr>
      <w:r w:rsidRPr="006170E0">
        <w:rPr>
          <w:rFonts w:hint="eastAsia"/>
          <w:b/>
          <w:bCs/>
          <w:sz w:val="32"/>
          <w:szCs w:val="32"/>
        </w:rPr>
        <w:lastRenderedPageBreak/>
        <w:t>目录</w:t>
      </w:r>
    </w:p>
    <w:p w14:paraId="400F1A4B" w14:textId="6D1A4D68" w:rsidR="006170E0" w:rsidRDefault="006170E0" w:rsidP="006170E0">
      <w:pPr>
        <w:jc w:val="left"/>
        <w:rPr>
          <w:sz w:val="28"/>
          <w:szCs w:val="28"/>
        </w:rPr>
      </w:pPr>
      <w:r>
        <w:rPr>
          <w:rFonts w:hint="eastAsia"/>
          <w:sz w:val="28"/>
          <w:szCs w:val="28"/>
        </w:rPr>
        <w:t>1</w:t>
      </w:r>
      <w:r>
        <w:rPr>
          <w:sz w:val="28"/>
          <w:szCs w:val="28"/>
        </w:rPr>
        <w:t xml:space="preserve">  </w:t>
      </w:r>
      <w:r w:rsidR="0020451A">
        <w:rPr>
          <w:rFonts w:hint="eastAsia"/>
          <w:b/>
          <w:bCs/>
          <w:sz w:val="28"/>
          <w:szCs w:val="28"/>
        </w:rPr>
        <w:t>绪论</w:t>
      </w:r>
      <w:r>
        <w:rPr>
          <w:sz w:val="28"/>
          <w:szCs w:val="28"/>
        </w:rPr>
        <w:t>……</w:t>
      </w:r>
      <w:proofErr w:type="gramStart"/>
      <w:r>
        <w:rPr>
          <w:sz w:val="28"/>
          <w:szCs w:val="28"/>
        </w:rPr>
        <w:t>………………………………………………………………………………………</w:t>
      </w:r>
      <w:r w:rsidR="0020451A">
        <w:rPr>
          <w:sz w:val="28"/>
          <w:szCs w:val="28"/>
        </w:rPr>
        <w:t>…</w:t>
      </w:r>
      <w:proofErr w:type="gramEnd"/>
      <w:r w:rsidR="0020451A">
        <w:rPr>
          <w:sz w:val="28"/>
          <w:szCs w:val="28"/>
        </w:rPr>
        <w:t>4</w:t>
      </w:r>
    </w:p>
    <w:p w14:paraId="602B682D" w14:textId="4127B9CC" w:rsidR="006170E0" w:rsidRPr="006170E0" w:rsidRDefault="00983824" w:rsidP="006170E0">
      <w:pPr>
        <w:pStyle w:val="ad"/>
        <w:numPr>
          <w:ilvl w:val="1"/>
          <w:numId w:val="1"/>
        </w:numPr>
        <w:ind w:firstLineChars="0"/>
        <w:jc w:val="left"/>
        <w:rPr>
          <w:sz w:val="28"/>
          <w:szCs w:val="28"/>
        </w:rPr>
      </w:pPr>
      <w:r>
        <w:rPr>
          <w:rFonts w:hint="eastAsia"/>
          <w:sz w:val="28"/>
          <w:szCs w:val="28"/>
        </w:rPr>
        <w:t>背景</w:t>
      </w:r>
      <w:r w:rsidR="006170E0" w:rsidRPr="006170E0">
        <w:rPr>
          <w:sz w:val="28"/>
          <w:szCs w:val="28"/>
        </w:rPr>
        <w:t>……</w:t>
      </w:r>
      <w:proofErr w:type="gramStart"/>
      <w:r w:rsidR="006170E0" w:rsidRPr="006170E0">
        <w:rPr>
          <w:sz w:val="28"/>
          <w:szCs w:val="28"/>
        </w:rPr>
        <w:t>………………………………………………………</w:t>
      </w:r>
      <w:r w:rsidR="0020451A">
        <w:rPr>
          <w:sz w:val="28"/>
          <w:szCs w:val="28"/>
        </w:rPr>
        <w:t>……………………………</w:t>
      </w:r>
      <w:proofErr w:type="gramEnd"/>
      <w:r w:rsidR="0020451A">
        <w:rPr>
          <w:sz w:val="28"/>
          <w:szCs w:val="28"/>
        </w:rPr>
        <w:t>4</w:t>
      </w:r>
    </w:p>
    <w:p w14:paraId="3C6019DB" w14:textId="1FFBC0E7" w:rsidR="006170E0" w:rsidRPr="006170E0" w:rsidRDefault="006170E0" w:rsidP="006170E0">
      <w:pPr>
        <w:pStyle w:val="ad"/>
        <w:numPr>
          <w:ilvl w:val="0"/>
          <w:numId w:val="1"/>
        </w:numPr>
        <w:ind w:firstLineChars="0"/>
        <w:jc w:val="left"/>
        <w:rPr>
          <w:sz w:val="28"/>
          <w:szCs w:val="28"/>
        </w:rPr>
      </w:pPr>
      <w:r w:rsidRPr="00983824">
        <w:rPr>
          <w:rFonts w:hint="eastAsia"/>
          <w:b/>
          <w:bCs/>
          <w:sz w:val="28"/>
          <w:szCs w:val="28"/>
        </w:rPr>
        <w:t>几何与代数的联系在具体问题中的探索与总结</w:t>
      </w:r>
      <w:r w:rsidRPr="006170E0">
        <w:rPr>
          <w:sz w:val="28"/>
          <w:szCs w:val="28"/>
        </w:rPr>
        <w:t>……</w:t>
      </w:r>
      <w:proofErr w:type="gramStart"/>
      <w:r w:rsidRPr="006170E0">
        <w:rPr>
          <w:sz w:val="28"/>
          <w:szCs w:val="28"/>
        </w:rPr>
        <w:t>……………</w:t>
      </w:r>
      <w:r w:rsidR="0020451A">
        <w:rPr>
          <w:sz w:val="28"/>
          <w:szCs w:val="28"/>
        </w:rPr>
        <w:t>………</w:t>
      </w:r>
      <w:proofErr w:type="gramEnd"/>
      <w:r w:rsidR="0020451A">
        <w:rPr>
          <w:sz w:val="28"/>
          <w:szCs w:val="28"/>
        </w:rPr>
        <w:t>4</w:t>
      </w:r>
    </w:p>
    <w:p w14:paraId="5868607A" w14:textId="3A9E3743" w:rsidR="006170E0" w:rsidRPr="006170E0" w:rsidRDefault="006170E0" w:rsidP="006170E0">
      <w:pPr>
        <w:pStyle w:val="ad"/>
        <w:numPr>
          <w:ilvl w:val="1"/>
          <w:numId w:val="1"/>
        </w:numPr>
        <w:ind w:firstLineChars="0"/>
        <w:jc w:val="left"/>
        <w:rPr>
          <w:sz w:val="28"/>
          <w:szCs w:val="28"/>
        </w:rPr>
      </w:pPr>
      <w:r w:rsidRPr="006170E0">
        <w:rPr>
          <w:rFonts w:hint="eastAsia"/>
          <w:sz w:val="28"/>
          <w:szCs w:val="28"/>
        </w:rPr>
        <w:t>线性相关与线性无关</w:t>
      </w:r>
      <w:r w:rsidRPr="006170E0">
        <w:rPr>
          <w:sz w:val="28"/>
          <w:szCs w:val="28"/>
        </w:rPr>
        <w:t>……</w:t>
      </w:r>
      <w:proofErr w:type="gramStart"/>
      <w:r w:rsidRPr="006170E0">
        <w:rPr>
          <w:sz w:val="28"/>
          <w:szCs w:val="28"/>
        </w:rPr>
        <w:t>……………………………………</w:t>
      </w:r>
      <w:r w:rsidR="0020451A">
        <w:rPr>
          <w:sz w:val="28"/>
          <w:szCs w:val="28"/>
        </w:rPr>
        <w:t>……………………</w:t>
      </w:r>
      <w:proofErr w:type="gramEnd"/>
      <w:r w:rsidR="0020451A">
        <w:rPr>
          <w:sz w:val="28"/>
          <w:szCs w:val="28"/>
        </w:rPr>
        <w:t>5</w:t>
      </w:r>
    </w:p>
    <w:p w14:paraId="2CE1EB79" w14:textId="27B3BEC7" w:rsidR="006170E0" w:rsidRDefault="006170E0" w:rsidP="006170E0">
      <w:pPr>
        <w:pStyle w:val="ad"/>
        <w:numPr>
          <w:ilvl w:val="1"/>
          <w:numId w:val="1"/>
        </w:numPr>
        <w:ind w:firstLineChars="0"/>
        <w:jc w:val="left"/>
        <w:rPr>
          <w:sz w:val="28"/>
          <w:szCs w:val="28"/>
        </w:rPr>
      </w:pPr>
      <w:r>
        <w:rPr>
          <w:rFonts w:hint="eastAsia"/>
          <w:sz w:val="28"/>
          <w:szCs w:val="28"/>
        </w:rPr>
        <w:t>内积、外积与混合积</w:t>
      </w:r>
      <w:r>
        <w:rPr>
          <w:sz w:val="28"/>
          <w:szCs w:val="28"/>
        </w:rPr>
        <w:t>……</w:t>
      </w:r>
      <w:proofErr w:type="gramStart"/>
      <w:r>
        <w:rPr>
          <w:sz w:val="28"/>
          <w:szCs w:val="28"/>
        </w:rPr>
        <w:t>…………………………………</w:t>
      </w:r>
      <w:r w:rsidR="0020451A">
        <w:rPr>
          <w:sz w:val="28"/>
          <w:szCs w:val="28"/>
        </w:rPr>
        <w:t>………………………</w:t>
      </w:r>
      <w:proofErr w:type="gramEnd"/>
      <w:r w:rsidR="0020451A">
        <w:rPr>
          <w:sz w:val="28"/>
          <w:szCs w:val="28"/>
        </w:rPr>
        <w:t>6</w:t>
      </w:r>
    </w:p>
    <w:p w14:paraId="7F8F97CC" w14:textId="73CA1FB9" w:rsidR="006170E0" w:rsidRDefault="00446AA4" w:rsidP="006170E0">
      <w:pPr>
        <w:pStyle w:val="ad"/>
        <w:numPr>
          <w:ilvl w:val="1"/>
          <w:numId w:val="1"/>
        </w:numPr>
        <w:ind w:firstLineChars="0"/>
        <w:jc w:val="left"/>
        <w:rPr>
          <w:sz w:val="28"/>
          <w:szCs w:val="28"/>
        </w:rPr>
      </w:pPr>
      <w:r>
        <w:rPr>
          <w:rFonts w:hint="eastAsia"/>
          <w:sz w:val="28"/>
          <w:szCs w:val="28"/>
        </w:rPr>
        <w:t>点、线、面的位置关系</w:t>
      </w:r>
      <w:r w:rsidR="0020451A">
        <w:rPr>
          <w:sz w:val="28"/>
          <w:szCs w:val="28"/>
        </w:rPr>
        <w:t>……</w:t>
      </w:r>
      <w:proofErr w:type="gramStart"/>
      <w:r w:rsidR="0020451A">
        <w:rPr>
          <w:sz w:val="28"/>
          <w:szCs w:val="28"/>
        </w:rPr>
        <w:t>……………………………………………………</w:t>
      </w:r>
      <w:proofErr w:type="gramEnd"/>
      <w:r w:rsidR="0020451A">
        <w:rPr>
          <w:sz w:val="28"/>
          <w:szCs w:val="28"/>
        </w:rPr>
        <w:t>7</w:t>
      </w:r>
    </w:p>
    <w:p w14:paraId="2D2DF6AD" w14:textId="6F1F2A74" w:rsidR="00446AA4" w:rsidRPr="00BD6BA1" w:rsidRDefault="00446AA4" w:rsidP="00BD6BA1">
      <w:pPr>
        <w:pStyle w:val="ad"/>
        <w:numPr>
          <w:ilvl w:val="1"/>
          <w:numId w:val="1"/>
        </w:numPr>
        <w:ind w:firstLineChars="0"/>
        <w:jc w:val="left"/>
        <w:rPr>
          <w:sz w:val="28"/>
          <w:szCs w:val="28"/>
        </w:rPr>
      </w:pPr>
      <w:r>
        <w:rPr>
          <w:rFonts w:hint="eastAsia"/>
          <w:sz w:val="28"/>
          <w:szCs w:val="28"/>
        </w:rPr>
        <w:t>二次型与常见曲面</w:t>
      </w:r>
      <w:r w:rsidR="00BD6BA1">
        <w:rPr>
          <w:rFonts w:hint="eastAsia"/>
          <w:sz w:val="28"/>
          <w:szCs w:val="28"/>
        </w:rPr>
        <w:t>以及</w:t>
      </w:r>
      <w:r w:rsidRPr="00BD6BA1">
        <w:rPr>
          <w:rFonts w:hint="eastAsia"/>
          <w:sz w:val="28"/>
          <w:szCs w:val="28"/>
        </w:rPr>
        <w:t>坐标变换、仿射变换、正交变换、射影变</w:t>
      </w:r>
      <w:r w:rsidR="00BD6BA1">
        <w:rPr>
          <w:rFonts w:hint="eastAsia"/>
          <w:sz w:val="28"/>
          <w:szCs w:val="28"/>
        </w:rPr>
        <w:t>换、</w:t>
      </w:r>
      <w:r w:rsidRPr="00BD6BA1">
        <w:rPr>
          <w:rFonts w:hint="eastAsia"/>
          <w:sz w:val="28"/>
          <w:szCs w:val="28"/>
        </w:rPr>
        <w:t>线性映射</w:t>
      </w:r>
      <w:r w:rsidR="0020451A">
        <w:rPr>
          <w:sz w:val="28"/>
          <w:szCs w:val="28"/>
        </w:rPr>
        <w:t>……</w:t>
      </w:r>
      <w:proofErr w:type="gramStart"/>
      <w:r w:rsidR="0020451A">
        <w:rPr>
          <w:sz w:val="28"/>
          <w:szCs w:val="28"/>
        </w:rPr>
        <w:t>……………………………………………………………</w:t>
      </w:r>
      <w:proofErr w:type="gramEnd"/>
      <w:r w:rsidR="0020451A">
        <w:rPr>
          <w:sz w:val="28"/>
          <w:szCs w:val="28"/>
        </w:rPr>
        <w:t>8</w:t>
      </w:r>
    </w:p>
    <w:p w14:paraId="1FB16CA2" w14:textId="1AA23616" w:rsidR="006170E0" w:rsidRDefault="006170E0" w:rsidP="006170E0">
      <w:pPr>
        <w:pStyle w:val="ad"/>
        <w:numPr>
          <w:ilvl w:val="1"/>
          <w:numId w:val="1"/>
        </w:numPr>
        <w:ind w:firstLineChars="0"/>
        <w:jc w:val="left"/>
        <w:rPr>
          <w:sz w:val="28"/>
          <w:szCs w:val="28"/>
        </w:rPr>
      </w:pPr>
      <w:r>
        <w:rPr>
          <w:rFonts w:hint="eastAsia"/>
          <w:sz w:val="28"/>
          <w:szCs w:val="28"/>
        </w:rPr>
        <w:t>Lagrange插值公式</w:t>
      </w:r>
      <w:r w:rsidR="0020451A">
        <w:rPr>
          <w:sz w:val="28"/>
          <w:szCs w:val="28"/>
        </w:rPr>
        <w:t>……</w:t>
      </w:r>
      <w:proofErr w:type="gramStart"/>
      <w:r w:rsidR="0020451A">
        <w:rPr>
          <w:sz w:val="28"/>
          <w:szCs w:val="28"/>
        </w:rPr>
        <w:t>…………………………………………………………</w:t>
      </w:r>
      <w:proofErr w:type="gramEnd"/>
      <w:r w:rsidR="0020451A">
        <w:rPr>
          <w:sz w:val="28"/>
          <w:szCs w:val="28"/>
        </w:rPr>
        <w:t>11</w:t>
      </w:r>
    </w:p>
    <w:p w14:paraId="73D33527" w14:textId="2A53B58C" w:rsidR="00551D59" w:rsidRDefault="00B07F45" w:rsidP="006170E0">
      <w:pPr>
        <w:pStyle w:val="ad"/>
        <w:numPr>
          <w:ilvl w:val="1"/>
          <w:numId w:val="1"/>
        </w:numPr>
        <w:ind w:firstLineChars="0"/>
        <w:jc w:val="left"/>
        <w:rPr>
          <w:sz w:val="28"/>
          <w:szCs w:val="28"/>
        </w:rPr>
      </w:pPr>
      <w:r>
        <w:rPr>
          <w:rFonts w:hint="eastAsia"/>
          <w:sz w:val="28"/>
          <w:szCs w:val="28"/>
        </w:rPr>
        <w:t>一些杂项</w:t>
      </w:r>
      <w:r w:rsidR="0036434E">
        <w:rPr>
          <w:rFonts w:hint="eastAsia"/>
          <w:sz w:val="28"/>
          <w:szCs w:val="28"/>
        </w:rPr>
        <w:t>，</w:t>
      </w:r>
      <w:r>
        <w:rPr>
          <w:rFonts w:hint="eastAsia"/>
          <w:sz w:val="28"/>
          <w:szCs w:val="28"/>
        </w:rPr>
        <w:t>如</w:t>
      </w:r>
      <w:proofErr w:type="spellStart"/>
      <w:r>
        <w:rPr>
          <w:rFonts w:hint="eastAsia"/>
          <w:sz w:val="28"/>
          <w:szCs w:val="28"/>
        </w:rPr>
        <w:t>Hom</w:t>
      </w:r>
      <w:proofErr w:type="spellEnd"/>
      <w:r>
        <w:rPr>
          <w:rFonts w:hint="eastAsia"/>
          <w:sz w:val="28"/>
          <w:szCs w:val="28"/>
        </w:rPr>
        <w:t>、Iso、</w:t>
      </w:r>
      <w:r>
        <w:rPr>
          <w:sz w:val="28"/>
          <w:szCs w:val="28"/>
        </w:rPr>
        <w:t>K</w:t>
      </w:r>
      <w:r>
        <w:rPr>
          <w:rFonts w:hint="eastAsia"/>
          <w:sz w:val="28"/>
          <w:szCs w:val="28"/>
        </w:rPr>
        <w:t>erf等的直观</w:t>
      </w:r>
      <w:proofErr w:type="gramStart"/>
      <w:r>
        <w:rPr>
          <w:rFonts w:hint="eastAsia"/>
          <w:sz w:val="28"/>
          <w:szCs w:val="28"/>
        </w:rPr>
        <w:t>化表</w:t>
      </w:r>
      <w:r w:rsidR="00F07664">
        <w:rPr>
          <w:rFonts w:hint="eastAsia"/>
          <w:sz w:val="28"/>
          <w:szCs w:val="28"/>
        </w:rPr>
        <w:t>现</w:t>
      </w:r>
      <w:proofErr w:type="gramEnd"/>
      <w:r w:rsidR="00F07664">
        <w:rPr>
          <w:rFonts w:hint="eastAsia"/>
          <w:sz w:val="28"/>
          <w:szCs w:val="28"/>
        </w:rPr>
        <w:t>尝试</w:t>
      </w:r>
      <w:r w:rsidR="0020451A">
        <w:rPr>
          <w:sz w:val="28"/>
          <w:szCs w:val="28"/>
        </w:rPr>
        <w:t>……</w:t>
      </w:r>
      <w:proofErr w:type="gramStart"/>
      <w:r w:rsidR="0020451A">
        <w:rPr>
          <w:sz w:val="28"/>
          <w:szCs w:val="28"/>
        </w:rPr>
        <w:t>……</w:t>
      </w:r>
      <w:proofErr w:type="gramEnd"/>
      <w:r w:rsidR="0020451A">
        <w:rPr>
          <w:sz w:val="28"/>
          <w:szCs w:val="28"/>
        </w:rPr>
        <w:t>12</w:t>
      </w:r>
    </w:p>
    <w:p w14:paraId="29602A71" w14:textId="0EBD2C99" w:rsidR="00983824" w:rsidRDefault="00983824" w:rsidP="00983824">
      <w:pPr>
        <w:jc w:val="left"/>
        <w:rPr>
          <w:sz w:val="28"/>
          <w:szCs w:val="28"/>
        </w:rPr>
      </w:pPr>
      <w:r>
        <w:rPr>
          <w:rFonts w:hint="eastAsia"/>
          <w:sz w:val="28"/>
          <w:szCs w:val="28"/>
        </w:rPr>
        <w:t>致谢</w:t>
      </w:r>
      <w:r>
        <w:rPr>
          <w:sz w:val="28"/>
          <w:szCs w:val="28"/>
        </w:rPr>
        <w:t>……</w:t>
      </w:r>
      <w:proofErr w:type="gramStart"/>
      <w:r>
        <w:rPr>
          <w:sz w:val="28"/>
          <w:szCs w:val="28"/>
        </w:rPr>
        <w:t>………………………………………………………………………………</w:t>
      </w:r>
      <w:r w:rsidR="0020451A">
        <w:rPr>
          <w:sz w:val="28"/>
          <w:szCs w:val="28"/>
        </w:rPr>
        <w:t>………………</w:t>
      </w:r>
      <w:proofErr w:type="gramEnd"/>
      <w:r w:rsidR="0020451A">
        <w:rPr>
          <w:sz w:val="28"/>
          <w:szCs w:val="28"/>
        </w:rPr>
        <w:t>1</w:t>
      </w:r>
      <w:r w:rsidR="00752318">
        <w:rPr>
          <w:rFonts w:hint="eastAsia"/>
          <w:sz w:val="28"/>
          <w:szCs w:val="28"/>
        </w:rPr>
        <w:t>4</w:t>
      </w:r>
    </w:p>
    <w:p w14:paraId="0A906EB1" w14:textId="735AD89E" w:rsidR="00983824" w:rsidRPr="00983824" w:rsidRDefault="00983824" w:rsidP="00983824">
      <w:pPr>
        <w:jc w:val="left"/>
        <w:rPr>
          <w:sz w:val="28"/>
          <w:szCs w:val="28"/>
        </w:rPr>
      </w:pPr>
      <w:r>
        <w:rPr>
          <w:rFonts w:hint="eastAsia"/>
          <w:sz w:val="28"/>
          <w:szCs w:val="28"/>
        </w:rPr>
        <w:t>参考文献</w:t>
      </w:r>
      <w:r>
        <w:rPr>
          <w:sz w:val="28"/>
          <w:szCs w:val="28"/>
        </w:rPr>
        <w:t>……</w:t>
      </w:r>
      <w:proofErr w:type="gramStart"/>
      <w:r>
        <w:rPr>
          <w:sz w:val="28"/>
          <w:szCs w:val="28"/>
        </w:rPr>
        <w:t>…………………………………………………………………………</w:t>
      </w:r>
      <w:r w:rsidR="0020451A">
        <w:rPr>
          <w:sz w:val="28"/>
          <w:szCs w:val="28"/>
        </w:rPr>
        <w:t>……………</w:t>
      </w:r>
      <w:proofErr w:type="gramEnd"/>
      <w:r w:rsidR="0020451A">
        <w:rPr>
          <w:sz w:val="28"/>
          <w:szCs w:val="28"/>
        </w:rPr>
        <w:t>15</w:t>
      </w:r>
    </w:p>
    <w:p w14:paraId="0CC1DDFB" w14:textId="03D5737B" w:rsidR="006170E0" w:rsidRDefault="006170E0" w:rsidP="006170E0">
      <w:pPr>
        <w:jc w:val="left"/>
        <w:rPr>
          <w:sz w:val="28"/>
          <w:szCs w:val="28"/>
        </w:rPr>
      </w:pPr>
    </w:p>
    <w:p w14:paraId="2EBBE2DE" w14:textId="55FE2440" w:rsidR="006170E0" w:rsidRPr="006170E0" w:rsidRDefault="006170E0" w:rsidP="006170E0">
      <w:pPr>
        <w:jc w:val="left"/>
        <w:rPr>
          <w:sz w:val="28"/>
          <w:szCs w:val="28"/>
        </w:rPr>
      </w:pPr>
    </w:p>
    <w:p w14:paraId="20297C73" w14:textId="72980BCF" w:rsidR="006170E0" w:rsidRDefault="006170E0" w:rsidP="00AF2026">
      <w:pPr>
        <w:rPr>
          <w:sz w:val="28"/>
          <w:szCs w:val="28"/>
        </w:rPr>
      </w:pPr>
    </w:p>
    <w:p w14:paraId="4E0A01B4" w14:textId="70F039D1" w:rsidR="006170E0" w:rsidRDefault="006170E0" w:rsidP="00AF2026">
      <w:pPr>
        <w:rPr>
          <w:sz w:val="28"/>
          <w:szCs w:val="28"/>
        </w:rPr>
      </w:pPr>
    </w:p>
    <w:p w14:paraId="4AE7088D" w14:textId="1C3FEC5B" w:rsidR="006170E0" w:rsidRDefault="006170E0" w:rsidP="00AF2026">
      <w:pPr>
        <w:rPr>
          <w:sz w:val="28"/>
          <w:szCs w:val="28"/>
        </w:rPr>
      </w:pPr>
    </w:p>
    <w:p w14:paraId="5B5B1E72" w14:textId="51ABEEE1" w:rsidR="006170E0" w:rsidRDefault="006170E0" w:rsidP="00AF2026">
      <w:pPr>
        <w:rPr>
          <w:sz w:val="28"/>
          <w:szCs w:val="28"/>
        </w:rPr>
      </w:pPr>
    </w:p>
    <w:p w14:paraId="4BF8040E" w14:textId="04C07085" w:rsidR="006170E0" w:rsidRDefault="006170E0" w:rsidP="00AF2026">
      <w:pPr>
        <w:rPr>
          <w:sz w:val="28"/>
          <w:szCs w:val="28"/>
        </w:rPr>
      </w:pPr>
    </w:p>
    <w:p w14:paraId="65A95337" w14:textId="2BEA47F6" w:rsidR="006170E0" w:rsidRDefault="006170E0" w:rsidP="00AF2026">
      <w:pPr>
        <w:rPr>
          <w:sz w:val="28"/>
          <w:szCs w:val="28"/>
        </w:rPr>
      </w:pPr>
    </w:p>
    <w:p w14:paraId="0E028B41" w14:textId="12A4F9FC" w:rsidR="006170E0" w:rsidRDefault="006170E0" w:rsidP="00AF2026">
      <w:pPr>
        <w:rPr>
          <w:rFonts w:hint="eastAsia"/>
          <w:sz w:val="28"/>
          <w:szCs w:val="28"/>
        </w:rPr>
      </w:pPr>
    </w:p>
    <w:p w14:paraId="5E16E2F4" w14:textId="3E3D90F2" w:rsidR="006170E0" w:rsidRPr="00983824" w:rsidRDefault="00983824" w:rsidP="00AF2026">
      <w:pPr>
        <w:rPr>
          <w:b/>
          <w:bCs/>
          <w:sz w:val="32"/>
          <w:szCs w:val="32"/>
        </w:rPr>
      </w:pPr>
      <w:r w:rsidRPr="00983824">
        <w:rPr>
          <w:rFonts w:hint="eastAsia"/>
          <w:b/>
          <w:bCs/>
          <w:sz w:val="32"/>
          <w:szCs w:val="32"/>
        </w:rPr>
        <w:lastRenderedPageBreak/>
        <w:t>1绪论</w:t>
      </w:r>
    </w:p>
    <w:p w14:paraId="39463ED1" w14:textId="19E50139" w:rsidR="006170E0" w:rsidRDefault="006170E0" w:rsidP="00AF2026">
      <w:pPr>
        <w:rPr>
          <w:sz w:val="28"/>
          <w:szCs w:val="28"/>
        </w:rPr>
      </w:pPr>
    </w:p>
    <w:p w14:paraId="016C9DBC" w14:textId="162C5CEC" w:rsidR="00983824" w:rsidRPr="00983824" w:rsidRDefault="00983824" w:rsidP="00983824">
      <w:pPr>
        <w:ind w:firstLineChars="100" w:firstLine="280"/>
        <w:rPr>
          <w:b/>
          <w:bCs/>
          <w:sz w:val="28"/>
          <w:szCs w:val="28"/>
        </w:rPr>
      </w:pPr>
      <w:r>
        <w:rPr>
          <w:rFonts w:hint="eastAsia"/>
          <w:b/>
          <w:bCs/>
          <w:sz w:val="28"/>
          <w:szCs w:val="28"/>
        </w:rPr>
        <w:t>1.1</w:t>
      </w:r>
      <w:r w:rsidRPr="00983824">
        <w:rPr>
          <w:rFonts w:hint="eastAsia"/>
          <w:b/>
          <w:bCs/>
          <w:sz w:val="28"/>
          <w:szCs w:val="28"/>
        </w:rPr>
        <w:t>背景</w:t>
      </w:r>
    </w:p>
    <w:p w14:paraId="3A51AC83" w14:textId="64ABFFFF" w:rsidR="00C87619" w:rsidRDefault="00983824" w:rsidP="00983824">
      <w:pPr>
        <w:rPr>
          <w:sz w:val="28"/>
          <w:szCs w:val="28"/>
        </w:rPr>
      </w:pPr>
      <w:r>
        <w:rPr>
          <w:rFonts w:hint="eastAsia"/>
          <w:sz w:val="28"/>
          <w:szCs w:val="28"/>
        </w:rPr>
        <w:t xml:space="preserve"> </w:t>
      </w:r>
      <w:r>
        <w:rPr>
          <w:sz w:val="28"/>
          <w:szCs w:val="28"/>
        </w:rPr>
        <w:t xml:space="preserve"> </w:t>
      </w:r>
      <w:r w:rsidR="00C87619">
        <w:rPr>
          <w:rFonts w:hint="eastAsia"/>
          <w:sz w:val="28"/>
          <w:szCs w:val="28"/>
        </w:rPr>
        <w:t>在开始之前，我们想象一个代数可视化的例子，我们如何验证“当a=b（a、b都是正整数）时，ab=</w:t>
      </w:r>
      <w:proofErr w:type="spellStart"/>
      <w:r w:rsidR="00C87619">
        <w:rPr>
          <w:rFonts w:hint="eastAsia"/>
          <w:sz w:val="28"/>
          <w:szCs w:val="28"/>
        </w:rPr>
        <w:t>ba</w:t>
      </w:r>
      <w:proofErr w:type="spellEnd"/>
      <w:r w:rsidR="00C87619">
        <w:rPr>
          <w:rFonts w:hint="eastAsia"/>
          <w:sz w:val="28"/>
          <w:szCs w:val="28"/>
        </w:rPr>
        <w:t>.”这个简单的命题，我们可以构造一个</w:t>
      </w:r>
      <w:r w:rsidR="005D0C18">
        <w:rPr>
          <w:rFonts w:hint="eastAsia"/>
          <w:sz w:val="28"/>
          <w:szCs w:val="28"/>
        </w:rPr>
        <w:t>含有</w:t>
      </w:r>
      <w:r w:rsidR="00C87619">
        <w:rPr>
          <w:rFonts w:hint="eastAsia"/>
          <w:sz w:val="28"/>
          <w:szCs w:val="28"/>
        </w:rPr>
        <w:t>a×b</w:t>
      </w:r>
      <w:proofErr w:type="gramStart"/>
      <w:r w:rsidR="005D0C18">
        <w:rPr>
          <w:rFonts w:hint="eastAsia"/>
          <w:sz w:val="28"/>
          <w:szCs w:val="28"/>
        </w:rPr>
        <w:t>个</w:t>
      </w:r>
      <w:proofErr w:type="gramEnd"/>
      <w:r w:rsidR="005D0C18">
        <w:rPr>
          <w:rFonts w:hint="eastAsia"/>
          <w:sz w:val="28"/>
          <w:szCs w:val="28"/>
        </w:rPr>
        <w:t>物件</w:t>
      </w:r>
      <w:r w:rsidR="00C87619">
        <w:rPr>
          <w:rFonts w:hint="eastAsia"/>
          <w:sz w:val="28"/>
          <w:szCs w:val="28"/>
        </w:rPr>
        <w:t>的矩阵，逐行来数，则每行有b</w:t>
      </w:r>
      <w:proofErr w:type="gramStart"/>
      <w:r w:rsidR="00C87619">
        <w:rPr>
          <w:rFonts w:hint="eastAsia"/>
          <w:sz w:val="28"/>
          <w:szCs w:val="28"/>
        </w:rPr>
        <w:t>个</w:t>
      </w:r>
      <w:proofErr w:type="gramEnd"/>
      <w:r w:rsidR="00C87619">
        <w:rPr>
          <w:rFonts w:hint="eastAsia"/>
          <w:sz w:val="28"/>
          <w:szCs w:val="28"/>
        </w:rPr>
        <w:t>物件，一共a行，总数是ab；而逐列来数，一共b列，每列a</w:t>
      </w:r>
      <w:proofErr w:type="gramStart"/>
      <w:r w:rsidR="00C87619">
        <w:rPr>
          <w:rFonts w:hint="eastAsia"/>
          <w:sz w:val="28"/>
          <w:szCs w:val="28"/>
        </w:rPr>
        <w:t>个</w:t>
      </w:r>
      <w:proofErr w:type="gramEnd"/>
      <w:r w:rsidR="00C87619">
        <w:rPr>
          <w:rFonts w:hint="eastAsia"/>
          <w:sz w:val="28"/>
          <w:szCs w:val="28"/>
        </w:rPr>
        <w:t>，是</w:t>
      </w:r>
      <w:proofErr w:type="spellStart"/>
      <w:r w:rsidR="00C87619">
        <w:rPr>
          <w:rFonts w:hint="eastAsia"/>
          <w:sz w:val="28"/>
          <w:szCs w:val="28"/>
        </w:rPr>
        <w:t>ba</w:t>
      </w:r>
      <w:proofErr w:type="spellEnd"/>
      <w:r w:rsidR="00C87619">
        <w:rPr>
          <w:rFonts w:hint="eastAsia"/>
          <w:sz w:val="28"/>
          <w:szCs w:val="28"/>
        </w:rPr>
        <w:t>。这样，我们就证明了这个简单的命题。</w:t>
      </w:r>
    </w:p>
    <w:p w14:paraId="45E2AC62" w14:textId="4B3C6FA7" w:rsidR="00551D59" w:rsidRDefault="005D0C18" w:rsidP="00C87619">
      <w:pPr>
        <w:ind w:firstLineChars="100" w:firstLine="280"/>
        <w:rPr>
          <w:sz w:val="28"/>
          <w:szCs w:val="28"/>
        </w:rPr>
      </w:pPr>
      <w:r>
        <w:rPr>
          <w:rFonts w:hint="eastAsia"/>
          <w:sz w:val="28"/>
          <w:szCs w:val="28"/>
        </w:rPr>
        <w:t>实际上，</w:t>
      </w:r>
      <w:r w:rsidR="00551D59">
        <w:rPr>
          <w:rFonts w:hint="eastAsia"/>
          <w:sz w:val="28"/>
          <w:szCs w:val="28"/>
        </w:rPr>
        <w:t>代数与几何的关系一直十分紧密，算术到代数，我们对几何图形的抽象认识更深一步，同样地，优美的几何结构也同样吸引我们探索一些更精妙的代数结构。如卡拉比-丘成桐空间。</w:t>
      </w:r>
    </w:p>
    <w:p w14:paraId="43E8A819" w14:textId="088BE74D" w:rsidR="00983824" w:rsidRDefault="00551D59" w:rsidP="00551D59">
      <w:pPr>
        <w:ind w:firstLineChars="1200" w:firstLine="2520"/>
        <w:rPr>
          <w:sz w:val="28"/>
          <w:szCs w:val="28"/>
        </w:rPr>
      </w:pPr>
      <w:r>
        <w:rPr>
          <w:rFonts w:ascii="Arial" w:hAnsi="Arial" w:cs="Arial"/>
          <w:noProof/>
          <w:color w:val="136EC2"/>
          <w:szCs w:val="21"/>
        </w:rPr>
        <w:drawing>
          <wp:inline distT="0" distB="0" distL="0" distR="0" wp14:anchorId="461B1CD3" wp14:editId="595D7A8D">
            <wp:extent cx="2095500" cy="1600200"/>
            <wp:effectExtent l="0" t="0" r="0" b="0"/>
            <wp:docPr id="1" name="图片 1">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14:paraId="7A351FC1" w14:textId="11E8BB64" w:rsidR="00551D59" w:rsidRDefault="00551D59" w:rsidP="00551D59">
      <w:pPr>
        <w:rPr>
          <w:sz w:val="28"/>
          <w:szCs w:val="28"/>
        </w:rPr>
      </w:pPr>
      <w:r>
        <w:rPr>
          <w:rFonts w:hint="eastAsia"/>
          <w:sz w:val="28"/>
          <w:szCs w:val="28"/>
        </w:rPr>
        <w:t>这篇论文的核心则是对</w:t>
      </w:r>
      <w:proofErr w:type="gramStart"/>
      <w:r>
        <w:rPr>
          <w:rFonts w:hint="eastAsia"/>
          <w:sz w:val="28"/>
          <w:szCs w:val="28"/>
        </w:rPr>
        <w:t>过往学</w:t>
      </w:r>
      <w:proofErr w:type="gramEnd"/>
      <w:r>
        <w:rPr>
          <w:rFonts w:hint="eastAsia"/>
          <w:sz w:val="28"/>
          <w:szCs w:val="28"/>
        </w:rPr>
        <w:t>过的几何和代数结构做出一些思考，寻找到他们之间良好的、美丽的一一对应关系。</w:t>
      </w:r>
    </w:p>
    <w:p w14:paraId="2869AB52" w14:textId="78DE20E8" w:rsidR="00551D59" w:rsidRDefault="00551D59" w:rsidP="00551D59">
      <w:pPr>
        <w:rPr>
          <w:sz w:val="28"/>
          <w:szCs w:val="28"/>
        </w:rPr>
      </w:pPr>
    </w:p>
    <w:p w14:paraId="7CA1665A" w14:textId="56E0977C" w:rsidR="00551D59" w:rsidRDefault="00551D59" w:rsidP="00551D59">
      <w:pPr>
        <w:rPr>
          <w:sz w:val="28"/>
          <w:szCs w:val="28"/>
        </w:rPr>
      </w:pPr>
    </w:p>
    <w:p w14:paraId="6357F546" w14:textId="77777777" w:rsidR="0020451A" w:rsidRDefault="0020451A" w:rsidP="00551D59">
      <w:pPr>
        <w:rPr>
          <w:b/>
          <w:bCs/>
          <w:sz w:val="32"/>
          <w:szCs w:val="32"/>
        </w:rPr>
      </w:pPr>
    </w:p>
    <w:p w14:paraId="01205594" w14:textId="6E7D98B3" w:rsidR="00551D59" w:rsidRPr="00551D59" w:rsidRDefault="00551D59" w:rsidP="00551D59">
      <w:pPr>
        <w:rPr>
          <w:b/>
          <w:bCs/>
          <w:sz w:val="32"/>
          <w:szCs w:val="32"/>
        </w:rPr>
      </w:pPr>
      <w:r>
        <w:rPr>
          <w:rFonts w:hint="eastAsia"/>
          <w:b/>
          <w:bCs/>
          <w:sz w:val="32"/>
          <w:szCs w:val="32"/>
        </w:rPr>
        <w:t>2</w:t>
      </w:r>
      <w:r w:rsidRPr="00551D59">
        <w:rPr>
          <w:rFonts w:hint="eastAsia"/>
          <w:b/>
          <w:bCs/>
          <w:sz w:val="32"/>
          <w:szCs w:val="32"/>
        </w:rPr>
        <w:t>几何与代数的联系在具体问题中的探索与总结</w:t>
      </w:r>
    </w:p>
    <w:p w14:paraId="6891617D" w14:textId="364CEF6A" w:rsidR="00551D59" w:rsidRPr="00DE5987" w:rsidRDefault="00551D59" w:rsidP="00551D59">
      <w:pPr>
        <w:rPr>
          <w:b/>
          <w:bCs/>
          <w:sz w:val="28"/>
          <w:szCs w:val="28"/>
        </w:rPr>
      </w:pPr>
      <w:r w:rsidRPr="00DE5987">
        <w:rPr>
          <w:rFonts w:hint="eastAsia"/>
          <w:b/>
          <w:bCs/>
          <w:sz w:val="28"/>
          <w:szCs w:val="28"/>
        </w:rPr>
        <w:t>2.1</w:t>
      </w:r>
      <w:r w:rsidRPr="00DE5987">
        <w:rPr>
          <w:b/>
          <w:bCs/>
          <w:sz w:val="28"/>
          <w:szCs w:val="28"/>
        </w:rPr>
        <w:t xml:space="preserve"> </w:t>
      </w:r>
      <w:r w:rsidRPr="00DE5987">
        <w:rPr>
          <w:rFonts w:hint="eastAsia"/>
          <w:b/>
          <w:bCs/>
          <w:sz w:val="28"/>
          <w:szCs w:val="28"/>
        </w:rPr>
        <w:t>线性相关与线性无关</w:t>
      </w:r>
    </w:p>
    <w:p w14:paraId="408984C8" w14:textId="627907EB" w:rsidR="00551D59" w:rsidRDefault="00551D59" w:rsidP="00551D59">
      <w:pPr>
        <w:rPr>
          <w:sz w:val="28"/>
          <w:szCs w:val="28"/>
        </w:rPr>
      </w:pPr>
      <w:r>
        <w:rPr>
          <w:rFonts w:hint="eastAsia"/>
          <w:sz w:val="28"/>
          <w:szCs w:val="28"/>
        </w:rPr>
        <w:lastRenderedPageBreak/>
        <w:t xml:space="preserve"> </w:t>
      </w:r>
      <w:r>
        <w:rPr>
          <w:sz w:val="28"/>
          <w:szCs w:val="28"/>
        </w:rPr>
        <w:t xml:space="preserve"> </w:t>
      </w:r>
      <w:r>
        <w:rPr>
          <w:rFonts w:hint="eastAsia"/>
          <w:sz w:val="28"/>
          <w:szCs w:val="28"/>
        </w:rPr>
        <w:t>解析几何首章是向量代数，其中</w:t>
      </w:r>
      <w:proofErr w:type="gramStart"/>
      <w:r>
        <w:rPr>
          <w:rFonts w:hint="eastAsia"/>
          <w:sz w:val="28"/>
          <w:szCs w:val="28"/>
        </w:rPr>
        <w:t>最</w:t>
      </w:r>
      <w:proofErr w:type="gramEnd"/>
      <w:r>
        <w:rPr>
          <w:rFonts w:hint="eastAsia"/>
          <w:sz w:val="28"/>
          <w:szCs w:val="28"/>
        </w:rPr>
        <w:t>基础的便是向量之间的线性相关与线性无关的关系，式子λ</w:t>
      </w:r>
      <w:r w:rsidRPr="00551D59">
        <w:rPr>
          <w:b/>
          <w:bCs/>
          <w:sz w:val="28"/>
          <w:szCs w:val="28"/>
        </w:rPr>
        <w:t>a</w:t>
      </w:r>
      <w:r>
        <w:rPr>
          <w:sz w:val="28"/>
          <w:szCs w:val="28"/>
        </w:rPr>
        <w:t>+</w:t>
      </w:r>
      <w:r>
        <w:rPr>
          <w:rFonts w:hint="eastAsia"/>
          <w:sz w:val="28"/>
          <w:szCs w:val="28"/>
        </w:rPr>
        <w:t>μ</w:t>
      </w:r>
      <w:r w:rsidRPr="00551D59">
        <w:rPr>
          <w:rFonts w:hint="eastAsia"/>
          <w:b/>
          <w:bCs/>
          <w:sz w:val="28"/>
          <w:szCs w:val="28"/>
        </w:rPr>
        <w:t>b</w:t>
      </w:r>
      <w:r>
        <w:rPr>
          <w:rFonts w:hint="eastAsia"/>
          <w:sz w:val="28"/>
          <w:szCs w:val="28"/>
        </w:rPr>
        <w:t>=</w:t>
      </w:r>
      <w:r w:rsidRPr="00551D59">
        <w:rPr>
          <w:rFonts w:hint="eastAsia"/>
          <w:b/>
          <w:bCs/>
          <w:sz w:val="28"/>
          <w:szCs w:val="28"/>
        </w:rPr>
        <w:t>0</w:t>
      </w:r>
      <w:r w:rsidRPr="00551D59">
        <w:rPr>
          <w:rFonts w:hint="eastAsia"/>
          <w:sz w:val="28"/>
          <w:szCs w:val="28"/>
        </w:rPr>
        <w:t>提供了两个向量线性相关</w:t>
      </w:r>
      <w:r>
        <w:rPr>
          <w:rFonts w:hint="eastAsia"/>
          <w:sz w:val="28"/>
          <w:szCs w:val="28"/>
        </w:rPr>
        <w:t>的判别方法，同理，由这个式子，我们也可以得到两个向量线性无关的定理。而几何直观来看，则是平面上两个向量的位置关系——共线与</w:t>
      </w:r>
      <w:proofErr w:type="gramStart"/>
      <w:r>
        <w:rPr>
          <w:rFonts w:hint="eastAsia"/>
          <w:sz w:val="28"/>
          <w:szCs w:val="28"/>
        </w:rPr>
        <w:t>不</w:t>
      </w:r>
      <w:proofErr w:type="gramEnd"/>
      <w:r>
        <w:rPr>
          <w:rFonts w:hint="eastAsia"/>
          <w:sz w:val="28"/>
          <w:szCs w:val="28"/>
        </w:rPr>
        <w:t>共线</w:t>
      </w:r>
      <w:r w:rsidR="00236AAE">
        <w:rPr>
          <w:rFonts w:hint="eastAsia"/>
          <w:sz w:val="28"/>
          <w:szCs w:val="28"/>
        </w:rPr>
        <w:t>；相似地，我们可以得出n</w:t>
      </w:r>
      <w:proofErr w:type="gramStart"/>
      <w:r w:rsidR="00236AAE">
        <w:rPr>
          <w:rFonts w:hint="eastAsia"/>
          <w:sz w:val="28"/>
          <w:szCs w:val="28"/>
        </w:rPr>
        <w:t>个</w:t>
      </w:r>
      <w:proofErr w:type="gramEnd"/>
      <w:r w:rsidR="00236AAE">
        <w:rPr>
          <w:rFonts w:hint="eastAsia"/>
          <w:sz w:val="28"/>
          <w:szCs w:val="28"/>
        </w:rPr>
        <w:t>向量在n维空间中的位置关系（当然，前提需要引入一些量，如度量）</w:t>
      </w:r>
      <w:r>
        <w:rPr>
          <w:rFonts w:hint="eastAsia"/>
          <w:sz w:val="28"/>
          <w:szCs w:val="28"/>
        </w:rPr>
        <w:t>。</w:t>
      </w:r>
    </w:p>
    <w:p w14:paraId="1459CCE0" w14:textId="0D388A4D" w:rsidR="00551D59" w:rsidRPr="00551D59" w:rsidRDefault="00551D59" w:rsidP="00551D59">
      <w:pPr>
        <w:rPr>
          <w:sz w:val="28"/>
          <w:szCs w:val="28"/>
        </w:rPr>
      </w:pPr>
      <w:r>
        <w:rPr>
          <w:rFonts w:hint="eastAsia"/>
          <w:sz w:val="28"/>
          <w:szCs w:val="28"/>
        </w:rPr>
        <w:t xml:space="preserve"> </w:t>
      </w:r>
      <w:r>
        <w:rPr>
          <w:sz w:val="28"/>
          <w:szCs w:val="28"/>
        </w:rPr>
        <w:t xml:space="preserve"> </w:t>
      </w:r>
      <w:r w:rsidR="002657F8">
        <w:rPr>
          <w:rFonts w:hint="eastAsia"/>
          <w:sz w:val="28"/>
          <w:szCs w:val="28"/>
        </w:rPr>
        <w:t>学习行列式后，我们知道两个向量共线/方程组无解或无穷多个解的条件则是其对应的系数行列式组成的行列式等于0。同理，这个结论可以推导到三个、四个直至n</w:t>
      </w:r>
      <w:proofErr w:type="gramStart"/>
      <w:r w:rsidR="002657F8">
        <w:rPr>
          <w:rFonts w:hint="eastAsia"/>
          <w:sz w:val="28"/>
          <w:szCs w:val="28"/>
        </w:rPr>
        <w:t>个</w:t>
      </w:r>
      <w:proofErr w:type="gramEnd"/>
      <w:r w:rsidR="002657F8">
        <w:rPr>
          <w:rFonts w:hint="eastAsia"/>
          <w:sz w:val="28"/>
          <w:szCs w:val="28"/>
        </w:rPr>
        <w:t>。相应地，其对应的行列式也会变成3×3、4×4一直到n阶。而相应的一些具有特殊性质的高阶行列式的计算方法，例如上/下三角型行列式、爪形行列式、</w:t>
      </w:r>
      <w:proofErr w:type="spellStart"/>
      <w:r w:rsidR="002657F8">
        <w:rPr>
          <w:sz w:val="28"/>
          <w:szCs w:val="28"/>
        </w:rPr>
        <w:t>V</w:t>
      </w:r>
      <w:r w:rsidR="002657F8">
        <w:rPr>
          <w:rFonts w:hint="eastAsia"/>
          <w:sz w:val="28"/>
          <w:szCs w:val="28"/>
        </w:rPr>
        <w:t>andermonde</w:t>
      </w:r>
      <w:proofErr w:type="spellEnd"/>
      <w:r w:rsidR="002657F8">
        <w:rPr>
          <w:rFonts w:hint="eastAsia"/>
          <w:sz w:val="28"/>
          <w:szCs w:val="28"/>
        </w:rPr>
        <w:t>行列式、分块行列式等。其计算方式如下图所示。</w:t>
      </w:r>
    </w:p>
    <w:p w14:paraId="1BBB9DF3" w14:textId="0C8895E2" w:rsidR="006170E0" w:rsidRDefault="00236AAE" w:rsidP="00236AAE">
      <w:pPr>
        <w:jc w:val="center"/>
        <w:rPr>
          <w:sz w:val="28"/>
          <w:szCs w:val="28"/>
        </w:rPr>
      </w:pPr>
      <w:r>
        <w:rPr>
          <w:noProof/>
        </w:rPr>
        <w:drawing>
          <wp:inline distT="0" distB="0" distL="0" distR="0" wp14:anchorId="2146F216" wp14:editId="250D5BD4">
            <wp:extent cx="2691037" cy="28845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91037" cy="2884532"/>
                    </a:xfrm>
                    <a:prstGeom prst="rect">
                      <a:avLst/>
                    </a:prstGeom>
                    <a:noFill/>
                    <a:ln>
                      <a:noFill/>
                    </a:ln>
                  </pic:spPr>
                </pic:pic>
              </a:graphicData>
            </a:graphic>
          </wp:inline>
        </w:drawing>
      </w:r>
    </w:p>
    <w:p w14:paraId="6EEAA59D" w14:textId="1D432E37" w:rsidR="00620321" w:rsidRPr="00620321" w:rsidRDefault="00620321" w:rsidP="00236AAE">
      <w:pPr>
        <w:jc w:val="center"/>
        <w:rPr>
          <w:szCs w:val="21"/>
        </w:rPr>
      </w:pPr>
      <w:r w:rsidRPr="00620321">
        <w:rPr>
          <w:rFonts w:hint="eastAsia"/>
          <w:szCs w:val="21"/>
        </w:rPr>
        <w:t>（</w:t>
      </w:r>
      <w:r>
        <w:rPr>
          <w:rFonts w:hint="eastAsia"/>
          <w:szCs w:val="21"/>
        </w:rPr>
        <w:t>图片为手写后做了后期处理</w:t>
      </w:r>
      <w:r w:rsidRPr="00620321">
        <w:rPr>
          <w:rFonts w:hint="eastAsia"/>
          <w:szCs w:val="21"/>
        </w:rPr>
        <w:t>）</w:t>
      </w:r>
    </w:p>
    <w:p w14:paraId="5CC0EE4C" w14:textId="761F21D9" w:rsidR="005D0C18" w:rsidRDefault="005D0C18" w:rsidP="005D0C18">
      <w:pPr>
        <w:rPr>
          <w:sz w:val="28"/>
          <w:szCs w:val="28"/>
        </w:rPr>
      </w:pPr>
      <w:r>
        <w:rPr>
          <w:sz w:val="28"/>
          <w:szCs w:val="28"/>
        </w:rPr>
        <w:t xml:space="preserve">  </w:t>
      </w:r>
      <w:r>
        <w:rPr>
          <w:rFonts w:hint="eastAsia"/>
          <w:sz w:val="28"/>
          <w:szCs w:val="28"/>
        </w:rPr>
        <w:t>同样地，向量的三角不等式</w:t>
      </w:r>
      <w:r>
        <w:rPr>
          <w:sz w:val="28"/>
          <w:szCs w:val="28"/>
        </w:rPr>
        <w:t>|</w:t>
      </w:r>
      <w:r w:rsidRPr="005D0C18">
        <w:rPr>
          <w:b/>
          <w:bCs/>
          <w:sz w:val="28"/>
          <w:szCs w:val="28"/>
        </w:rPr>
        <w:t>a</w:t>
      </w:r>
      <w:r>
        <w:rPr>
          <w:sz w:val="28"/>
          <w:szCs w:val="28"/>
        </w:rPr>
        <w:t>|+|</w:t>
      </w:r>
      <w:r w:rsidRPr="005D0C18">
        <w:rPr>
          <w:b/>
          <w:bCs/>
          <w:sz w:val="28"/>
          <w:szCs w:val="28"/>
        </w:rPr>
        <w:t>b</w:t>
      </w:r>
      <w:r>
        <w:rPr>
          <w:sz w:val="28"/>
          <w:szCs w:val="28"/>
        </w:rPr>
        <w:t>|</w:t>
      </w:r>
      <w:r>
        <w:rPr>
          <w:rFonts w:hint="eastAsia"/>
          <w:sz w:val="28"/>
          <w:szCs w:val="28"/>
        </w:rPr>
        <w:t>≥</w:t>
      </w:r>
      <w:r>
        <w:rPr>
          <w:sz w:val="28"/>
          <w:szCs w:val="28"/>
        </w:rPr>
        <w:t>|</w:t>
      </w:r>
      <w:r w:rsidRPr="005D0C18">
        <w:rPr>
          <w:b/>
          <w:bCs/>
          <w:sz w:val="28"/>
          <w:szCs w:val="28"/>
        </w:rPr>
        <w:t>c</w:t>
      </w:r>
      <w:r>
        <w:rPr>
          <w:sz w:val="28"/>
          <w:szCs w:val="28"/>
        </w:rPr>
        <w:t>|</w:t>
      </w:r>
      <w:r>
        <w:rPr>
          <w:rFonts w:hint="eastAsia"/>
          <w:sz w:val="28"/>
          <w:szCs w:val="28"/>
        </w:rPr>
        <w:t>，我们可以用</w:t>
      </w:r>
      <w:r>
        <w:rPr>
          <w:sz w:val="28"/>
          <w:szCs w:val="28"/>
        </w:rPr>
        <w:t>C</w:t>
      </w:r>
      <w:r>
        <w:rPr>
          <w:rFonts w:hint="eastAsia"/>
          <w:sz w:val="28"/>
          <w:szCs w:val="28"/>
        </w:rPr>
        <w:t>auchy-Schwarz不等式的推导过程中自然得出，也可以直观地用欧氏几何中</w:t>
      </w:r>
      <w:r>
        <w:rPr>
          <w:rFonts w:hint="eastAsia"/>
          <w:sz w:val="28"/>
          <w:szCs w:val="28"/>
        </w:rPr>
        <w:lastRenderedPageBreak/>
        <w:t>的</w:t>
      </w:r>
      <w:r w:rsidR="00E55CCD">
        <w:rPr>
          <w:rFonts w:hint="eastAsia"/>
          <w:sz w:val="28"/>
          <w:szCs w:val="28"/>
        </w:rPr>
        <w:t>定</w:t>
      </w:r>
      <w:r>
        <w:rPr>
          <w:rFonts w:hint="eastAsia"/>
          <w:sz w:val="28"/>
          <w:szCs w:val="28"/>
        </w:rPr>
        <w:t>理“三角形两边之和大于第三边”得出。</w:t>
      </w:r>
    </w:p>
    <w:p w14:paraId="665142E2" w14:textId="7F8CE022" w:rsidR="00C87619" w:rsidRDefault="00C87619" w:rsidP="00C87619">
      <w:pPr>
        <w:rPr>
          <w:b/>
          <w:bCs/>
          <w:sz w:val="28"/>
          <w:szCs w:val="28"/>
        </w:rPr>
      </w:pPr>
      <w:r w:rsidRPr="00C87619">
        <w:rPr>
          <w:rFonts w:hint="eastAsia"/>
          <w:b/>
          <w:bCs/>
          <w:sz w:val="28"/>
          <w:szCs w:val="28"/>
        </w:rPr>
        <w:t>2.2内积、外积与混合积</w:t>
      </w:r>
    </w:p>
    <w:p w14:paraId="36B93A8A" w14:textId="77777777" w:rsidR="00467947" w:rsidRDefault="00C87619" w:rsidP="00E55CCD">
      <w:pPr>
        <w:rPr>
          <w:sz w:val="28"/>
          <w:szCs w:val="28"/>
        </w:rPr>
      </w:pPr>
      <w:r>
        <w:rPr>
          <w:rFonts w:hint="eastAsia"/>
          <w:b/>
          <w:bCs/>
          <w:sz w:val="28"/>
          <w:szCs w:val="28"/>
        </w:rPr>
        <w:t xml:space="preserve"> </w:t>
      </w:r>
      <w:r>
        <w:rPr>
          <w:b/>
          <w:bCs/>
          <w:sz w:val="28"/>
          <w:szCs w:val="28"/>
        </w:rPr>
        <w:t xml:space="preserve"> </w:t>
      </w:r>
      <w:r w:rsidR="00E55CCD">
        <w:rPr>
          <w:rFonts w:hint="eastAsia"/>
          <w:sz w:val="28"/>
          <w:szCs w:val="28"/>
        </w:rPr>
        <w:t>在</w:t>
      </w:r>
      <w:r w:rsidR="00E55CCD">
        <w:rPr>
          <w:sz w:val="28"/>
          <w:szCs w:val="28"/>
        </w:rPr>
        <w:t>n</w:t>
      </w:r>
      <w:r w:rsidR="00E55CCD">
        <w:rPr>
          <w:rFonts w:hint="eastAsia"/>
          <w:sz w:val="28"/>
          <w:szCs w:val="28"/>
        </w:rPr>
        <w:t>维空间中引入度量后，我们便可以计算两个向量之间的乘法了。我们将内积定义为：如果有</w:t>
      </w:r>
      <w:r w:rsidR="00E55CCD" w:rsidRPr="00E55CCD">
        <w:rPr>
          <w:b/>
          <w:bCs/>
          <w:sz w:val="28"/>
          <w:szCs w:val="28"/>
        </w:rPr>
        <w:t>a</w:t>
      </w:r>
      <w:r w:rsidR="00E55CCD" w:rsidRPr="00E55CCD">
        <w:rPr>
          <w:sz w:val="28"/>
          <w:szCs w:val="28"/>
        </w:rPr>
        <w:t xml:space="preserve"> = </w:t>
      </w:r>
      <w:r w:rsidR="00E55CCD">
        <w:rPr>
          <w:sz w:val="28"/>
          <w:szCs w:val="28"/>
        </w:rPr>
        <w:t>(</w:t>
      </w:r>
      <w:r w:rsidR="00E55CCD" w:rsidRPr="00E55CCD">
        <w:rPr>
          <w:sz w:val="28"/>
          <w:szCs w:val="28"/>
        </w:rPr>
        <w:t>a1, a2,…, an</w:t>
      </w:r>
      <w:r w:rsidR="00E55CCD">
        <w:rPr>
          <w:sz w:val="28"/>
          <w:szCs w:val="28"/>
        </w:rPr>
        <w:t>)</w:t>
      </w:r>
      <w:r w:rsidR="00E55CCD" w:rsidRPr="00E55CCD">
        <w:rPr>
          <w:sz w:val="28"/>
          <w:szCs w:val="28"/>
        </w:rPr>
        <w:t>和</w:t>
      </w:r>
      <w:r w:rsidR="00E55CCD" w:rsidRPr="00E55CCD">
        <w:rPr>
          <w:b/>
          <w:bCs/>
          <w:sz w:val="28"/>
          <w:szCs w:val="28"/>
        </w:rPr>
        <w:t xml:space="preserve">b </w:t>
      </w:r>
      <w:r w:rsidR="00E55CCD" w:rsidRPr="00E55CCD">
        <w:rPr>
          <w:sz w:val="28"/>
          <w:szCs w:val="28"/>
        </w:rPr>
        <w:t xml:space="preserve">= </w:t>
      </w:r>
      <w:r w:rsidR="00E55CCD">
        <w:rPr>
          <w:sz w:val="28"/>
          <w:szCs w:val="28"/>
        </w:rPr>
        <w:t>(</w:t>
      </w:r>
      <w:r w:rsidR="00E55CCD" w:rsidRPr="00E55CCD">
        <w:rPr>
          <w:sz w:val="28"/>
          <w:szCs w:val="28"/>
        </w:rPr>
        <w:t>b1, b2,…, bn</w:t>
      </w:r>
      <w:r w:rsidR="00E55CCD">
        <w:rPr>
          <w:rFonts w:hint="eastAsia"/>
          <w:sz w:val="28"/>
          <w:szCs w:val="28"/>
        </w:rPr>
        <w:t>)</w:t>
      </w:r>
      <w:r w:rsidR="00E55CCD">
        <w:rPr>
          <w:sz w:val="28"/>
          <w:szCs w:val="28"/>
        </w:rPr>
        <w:t>,</w:t>
      </w:r>
      <w:r w:rsidR="00E55CCD">
        <w:rPr>
          <w:rFonts w:hint="eastAsia"/>
          <w:sz w:val="28"/>
          <w:szCs w:val="28"/>
        </w:rPr>
        <w:t>那么有</w:t>
      </w:r>
    </w:p>
    <w:p w14:paraId="6C23C8B7" w14:textId="77777777" w:rsidR="00467947" w:rsidRDefault="00E55CCD" w:rsidP="00467947">
      <w:pPr>
        <w:jc w:val="center"/>
        <w:rPr>
          <w:sz w:val="28"/>
          <w:szCs w:val="28"/>
        </w:rPr>
      </w:pPr>
      <w:proofErr w:type="spellStart"/>
      <w:r w:rsidRPr="00E55CCD">
        <w:rPr>
          <w:b/>
          <w:bCs/>
          <w:sz w:val="28"/>
          <w:szCs w:val="28"/>
        </w:rPr>
        <w:t>a</w:t>
      </w:r>
      <w:r w:rsidRPr="00E55CCD">
        <w:rPr>
          <w:sz w:val="28"/>
          <w:szCs w:val="28"/>
        </w:rPr>
        <w:t>·</w:t>
      </w:r>
      <w:r w:rsidRPr="00E55CCD">
        <w:rPr>
          <w:b/>
          <w:bCs/>
          <w:sz w:val="28"/>
          <w:szCs w:val="28"/>
        </w:rPr>
        <w:t>b</w:t>
      </w:r>
      <w:proofErr w:type="spellEnd"/>
      <w:r w:rsidRPr="00E55CCD">
        <w:rPr>
          <w:sz w:val="28"/>
          <w:szCs w:val="28"/>
        </w:rPr>
        <w:t>=a1b1+a2b2+……+</w:t>
      </w:r>
      <w:proofErr w:type="spellStart"/>
      <w:r w:rsidRPr="00E55CCD">
        <w:rPr>
          <w:sz w:val="28"/>
          <w:szCs w:val="28"/>
        </w:rPr>
        <w:t>anbn</w:t>
      </w:r>
      <w:proofErr w:type="spellEnd"/>
      <w:r>
        <w:rPr>
          <w:sz w:val="28"/>
          <w:szCs w:val="28"/>
        </w:rPr>
        <w:t>.</w:t>
      </w:r>
    </w:p>
    <w:p w14:paraId="70206FAC" w14:textId="7B078FC7" w:rsidR="00E55CCD" w:rsidRPr="00E55CCD" w:rsidRDefault="00E55CCD" w:rsidP="00E55CCD">
      <w:pPr>
        <w:rPr>
          <w:sz w:val="28"/>
          <w:szCs w:val="28"/>
        </w:rPr>
      </w:pPr>
      <w:r>
        <w:rPr>
          <w:rFonts w:hint="eastAsia"/>
          <w:sz w:val="28"/>
          <w:szCs w:val="28"/>
        </w:rPr>
        <w:t>而引入矩阵这个工具后，我们还可以</w:t>
      </w:r>
      <w:r w:rsidRPr="00E55CCD">
        <w:rPr>
          <w:rFonts w:hint="eastAsia"/>
          <w:sz w:val="28"/>
          <w:szCs w:val="28"/>
        </w:rPr>
        <w:t>把</w:t>
      </w:r>
      <w:r>
        <w:rPr>
          <w:rFonts w:hint="eastAsia"/>
          <w:sz w:val="28"/>
          <w:szCs w:val="28"/>
        </w:rPr>
        <w:t>列</w:t>
      </w:r>
      <w:r w:rsidRPr="00E55CCD">
        <w:rPr>
          <w:rFonts w:hint="eastAsia"/>
          <w:sz w:val="28"/>
          <w:szCs w:val="28"/>
        </w:rPr>
        <w:t>向量当作</w:t>
      </w:r>
      <w:r w:rsidRPr="00E55CCD">
        <w:rPr>
          <w:sz w:val="28"/>
          <w:szCs w:val="28"/>
        </w:rPr>
        <w:t>n×1 矩阵，</w:t>
      </w:r>
      <w:proofErr w:type="gramStart"/>
      <w:r>
        <w:rPr>
          <w:rFonts w:hint="eastAsia"/>
          <w:sz w:val="28"/>
          <w:szCs w:val="28"/>
        </w:rPr>
        <w:t>那么点乘又可以</w:t>
      </w:r>
      <w:proofErr w:type="gramEnd"/>
      <w:r>
        <w:rPr>
          <w:rFonts w:hint="eastAsia"/>
          <w:sz w:val="28"/>
          <w:szCs w:val="28"/>
        </w:rPr>
        <w:t>写为：</w:t>
      </w:r>
    </w:p>
    <w:p w14:paraId="36242225" w14:textId="33D80566" w:rsidR="006170E0" w:rsidRDefault="00E55CCD" w:rsidP="00467947">
      <w:pPr>
        <w:jc w:val="center"/>
        <w:rPr>
          <w:sz w:val="28"/>
          <w:szCs w:val="28"/>
        </w:rPr>
      </w:pPr>
      <w:proofErr w:type="spellStart"/>
      <w:r w:rsidRPr="00E55CCD">
        <w:rPr>
          <w:b/>
          <w:bCs/>
          <w:sz w:val="28"/>
          <w:szCs w:val="28"/>
        </w:rPr>
        <w:t>a</w:t>
      </w:r>
      <w:r w:rsidRPr="00E55CCD">
        <w:rPr>
          <w:sz w:val="28"/>
          <w:szCs w:val="28"/>
        </w:rPr>
        <w:t>·</w:t>
      </w:r>
      <w:r w:rsidRPr="00E55CCD">
        <w:rPr>
          <w:b/>
          <w:bCs/>
          <w:sz w:val="28"/>
          <w:szCs w:val="28"/>
        </w:rPr>
        <w:t>b</w:t>
      </w:r>
      <w:proofErr w:type="spellEnd"/>
      <w:r w:rsidRPr="00E55CCD">
        <w:rPr>
          <w:sz w:val="28"/>
          <w:szCs w:val="28"/>
        </w:rPr>
        <w:t>=（</w:t>
      </w:r>
      <w:proofErr w:type="spellStart"/>
      <w:r w:rsidRPr="00E55CCD">
        <w:rPr>
          <w:sz w:val="28"/>
          <w:szCs w:val="28"/>
        </w:rPr>
        <w:t>a^T</w:t>
      </w:r>
      <w:proofErr w:type="spellEnd"/>
      <w:r w:rsidRPr="00E55CCD">
        <w:rPr>
          <w:sz w:val="28"/>
          <w:szCs w:val="28"/>
        </w:rPr>
        <w:t>）*b</w:t>
      </w:r>
      <w:r>
        <w:rPr>
          <w:rFonts w:hint="eastAsia"/>
          <w:sz w:val="28"/>
          <w:szCs w:val="28"/>
        </w:rPr>
        <w:t xml:space="preserve"> （</w:t>
      </w:r>
      <w:proofErr w:type="spellStart"/>
      <w:r w:rsidRPr="00E55CCD">
        <w:rPr>
          <w:sz w:val="28"/>
          <w:szCs w:val="28"/>
        </w:rPr>
        <w:t>a^T</w:t>
      </w:r>
      <w:proofErr w:type="spellEnd"/>
      <w:r>
        <w:rPr>
          <w:rFonts w:hint="eastAsia"/>
          <w:sz w:val="28"/>
          <w:szCs w:val="28"/>
        </w:rPr>
        <w:t>为a的转置）</w:t>
      </w:r>
    </w:p>
    <w:p w14:paraId="65F107EB" w14:textId="77777777" w:rsidR="001D2494" w:rsidRDefault="001D2494" w:rsidP="00467947">
      <w:pPr>
        <w:rPr>
          <w:sz w:val="28"/>
          <w:szCs w:val="28"/>
        </w:rPr>
      </w:pPr>
      <w:r>
        <w:rPr>
          <w:rFonts w:hint="eastAsia"/>
          <w:sz w:val="28"/>
          <w:szCs w:val="28"/>
        </w:rPr>
        <w:t xml:space="preserve"> </w:t>
      </w:r>
      <w:r>
        <w:rPr>
          <w:sz w:val="28"/>
          <w:szCs w:val="28"/>
        </w:rPr>
        <w:t xml:space="preserve"> </w:t>
      </w:r>
      <w:r>
        <w:rPr>
          <w:rFonts w:hint="eastAsia"/>
          <w:sz w:val="28"/>
          <w:szCs w:val="28"/>
        </w:rPr>
        <w:t>外积则是，设向量</w:t>
      </w:r>
      <w:r w:rsidRPr="001D2494">
        <w:rPr>
          <w:rFonts w:hint="eastAsia"/>
          <w:b/>
          <w:bCs/>
          <w:sz w:val="28"/>
          <w:szCs w:val="28"/>
        </w:rPr>
        <w:t>c</w:t>
      </w:r>
      <w:r>
        <w:rPr>
          <w:rFonts w:hint="eastAsia"/>
          <w:sz w:val="28"/>
          <w:szCs w:val="28"/>
        </w:rPr>
        <w:t>由</w:t>
      </w:r>
      <w:r w:rsidRPr="001D2494">
        <w:rPr>
          <w:rFonts w:hint="eastAsia"/>
          <w:b/>
          <w:bCs/>
          <w:sz w:val="28"/>
          <w:szCs w:val="28"/>
        </w:rPr>
        <w:t>a</w:t>
      </w:r>
      <w:r>
        <w:rPr>
          <w:rFonts w:hint="eastAsia"/>
          <w:sz w:val="28"/>
          <w:szCs w:val="28"/>
        </w:rPr>
        <w:t>和</w:t>
      </w:r>
      <w:r w:rsidRPr="001D2494">
        <w:rPr>
          <w:rFonts w:hint="eastAsia"/>
          <w:b/>
          <w:bCs/>
          <w:sz w:val="28"/>
          <w:szCs w:val="28"/>
        </w:rPr>
        <w:t>b</w:t>
      </w:r>
      <w:r>
        <w:rPr>
          <w:rFonts w:hint="eastAsia"/>
          <w:sz w:val="28"/>
          <w:szCs w:val="28"/>
        </w:rPr>
        <w:t>决定，则有</w:t>
      </w:r>
    </w:p>
    <w:p w14:paraId="0153E9B5" w14:textId="290D73DA" w:rsidR="00467947" w:rsidRDefault="001D2494" w:rsidP="001D2494">
      <w:pPr>
        <w:jc w:val="center"/>
        <w:rPr>
          <w:sz w:val="28"/>
          <w:szCs w:val="28"/>
        </w:rPr>
      </w:pPr>
      <w:r w:rsidRPr="001D2494">
        <w:rPr>
          <w:b/>
          <w:bCs/>
          <w:sz w:val="28"/>
          <w:szCs w:val="28"/>
        </w:rPr>
        <w:t>c</w:t>
      </w:r>
      <w:r w:rsidRPr="001D2494">
        <w:rPr>
          <w:sz w:val="28"/>
          <w:szCs w:val="28"/>
        </w:rPr>
        <w:t>=|</w:t>
      </w:r>
      <w:r w:rsidRPr="001D2494">
        <w:rPr>
          <w:b/>
          <w:bCs/>
          <w:sz w:val="28"/>
          <w:szCs w:val="28"/>
        </w:rPr>
        <w:t>a</w:t>
      </w:r>
      <w:r w:rsidRPr="001D2494">
        <w:rPr>
          <w:sz w:val="28"/>
          <w:szCs w:val="28"/>
        </w:rPr>
        <w:t>||</w:t>
      </w:r>
      <w:proofErr w:type="spellStart"/>
      <w:r w:rsidRPr="001D2494">
        <w:rPr>
          <w:b/>
          <w:bCs/>
          <w:sz w:val="28"/>
          <w:szCs w:val="28"/>
        </w:rPr>
        <w:t>b</w:t>
      </w:r>
      <w:r w:rsidRPr="001D2494">
        <w:rPr>
          <w:sz w:val="28"/>
          <w:szCs w:val="28"/>
        </w:rPr>
        <w:t>|sin</w:t>
      </w:r>
      <w:proofErr w:type="spellEnd"/>
      <w:r w:rsidRPr="001D2494">
        <w:rPr>
          <w:sz w:val="28"/>
          <w:szCs w:val="28"/>
        </w:rPr>
        <w:t>&lt;</w:t>
      </w:r>
      <w:proofErr w:type="spellStart"/>
      <w:proofErr w:type="gramStart"/>
      <w:r w:rsidRPr="001D2494">
        <w:rPr>
          <w:b/>
          <w:bCs/>
          <w:sz w:val="28"/>
          <w:szCs w:val="28"/>
        </w:rPr>
        <w:t>a</w:t>
      </w:r>
      <w:r>
        <w:rPr>
          <w:rFonts w:hint="eastAsia"/>
          <w:sz w:val="28"/>
          <w:szCs w:val="28"/>
        </w:rPr>
        <w:t>,</w:t>
      </w:r>
      <w:r w:rsidRPr="001D2494">
        <w:rPr>
          <w:b/>
          <w:bCs/>
          <w:sz w:val="28"/>
          <w:szCs w:val="28"/>
        </w:rPr>
        <w:t>b</w:t>
      </w:r>
      <w:proofErr w:type="spellEnd"/>
      <w:proofErr w:type="gramEnd"/>
      <w:r w:rsidRPr="001D2494">
        <w:rPr>
          <w:sz w:val="28"/>
          <w:szCs w:val="28"/>
        </w:rPr>
        <w:t>&gt;</w:t>
      </w:r>
    </w:p>
    <w:p w14:paraId="04222C32" w14:textId="23C49FA4" w:rsidR="001D2494" w:rsidRDefault="001D2494" w:rsidP="001D2494">
      <w:pPr>
        <w:rPr>
          <w:sz w:val="28"/>
          <w:szCs w:val="28"/>
        </w:rPr>
      </w:pPr>
      <w:r>
        <w:rPr>
          <w:rFonts w:hint="eastAsia"/>
          <w:sz w:val="28"/>
          <w:szCs w:val="28"/>
        </w:rPr>
        <w:t xml:space="preserve"> </w:t>
      </w:r>
      <w:r>
        <w:rPr>
          <w:sz w:val="28"/>
          <w:szCs w:val="28"/>
        </w:rPr>
        <w:t xml:space="preserve"> </w:t>
      </w:r>
      <w:r>
        <w:rPr>
          <w:rFonts w:hint="eastAsia"/>
          <w:sz w:val="28"/>
          <w:szCs w:val="28"/>
        </w:rPr>
        <w:t>混合积定义为</w:t>
      </w:r>
    </w:p>
    <w:p w14:paraId="18444C54" w14:textId="0743F4D1" w:rsidR="001D2494" w:rsidRDefault="001D2494" w:rsidP="001D2494">
      <w:pPr>
        <w:jc w:val="center"/>
        <w:rPr>
          <w:b/>
          <w:bCs/>
          <w:sz w:val="28"/>
          <w:szCs w:val="28"/>
        </w:rPr>
      </w:pPr>
      <w:r w:rsidRPr="001D2494">
        <w:rPr>
          <w:rFonts w:hint="eastAsia"/>
          <w:b/>
          <w:bCs/>
          <w:sz w:val="28"/>
          <w:szCs w:val="28"/>
        </w:rPr>
        <w:t>a</w:t>
      </w:r>
      <w:r>
        <w:rPr>
          <w:rFonts w:hint="eastAsia"/>
          <w:sz w:val="28"/>
          <w:szCs w:val="28"/>
        </w:rPr>
        <w:t>×</w:t>
      </w:r>
      <w:r w:rsidRPr="001D2494">
        <w:rPr>
          <w:rFonts w:hint="eastAsia"/>
          <w:b/>
          <w:bCs/>
          <w:sz w:val="28"/>
          <w:szCs w:val="28"/>
        </w:rPr>
        <w:t>b</w:t>
      </w:r>
      <w:r>
        <w:rPr>
          <w:rFonts w:hint="eastAsia"/>
          <w:sz w:val="28"/>
          <w:szCs w:val="28"/>
        </w:rPr>
        <w:t>·</w:t>
      </w:r>
      <w:r w:rsidRPr="001D2494">
        <w:rPr>
          <w:rFonts w:hint="eastAsia"/>
          <w:b/>
          <w:bCs/>
          <w:sz w:val="28"/>
          <w:szCs w:val="28"/>
        </w:rPr>
        <w:t>c</w:t>
      </w:r>
    </w:p>
    <w:p w14:paraId="250FD5B3" w14:textId="566D7F77" w:rsidR="001D2494" w:rsidRDefault="001D2494" w:rsidP="001D2494">
      <w:pPr>
        <w:rPr>
          <w:sz w:val="28"/>
          <w:szCs w:val="28"/>
        </w:rPr>
      </w:pPr>
      <w:r>
        <w:rPr>
          <w:rFonts w:hint="eastAsia"/>
          <w:sz w:val="28"/>
          <w:szCs w:val="28"/>
        </w:rPr>
        <w:t>内积、外积、混合积都有其对应的良好的几何意义。几何直观来看，内积是</w:t>
      </w:r>
      <w:r w:rsidRPr="001D2494">
        <w:rPr>
          <w:rFonts w:hint="eastAsia"/>
          <w:b/>
          <w:bCs/>
          <w:sz w:val="28"/>
          <w:szCs w:val="28"/>
        </w:rPr>
        <w:t>a</w:t>
      </w:r>
      <w:r>
        <w:rPr>
          <w:rFonts w:hint="eastAsia"/>
          <w:sz w:val="28"/>
          <w:szCs w:val="28"/>
        </w:rPr>
        <w:t>到</w:t>
      </w:r>
      <w:r w:rsidRPr="001D2494">
        <w:rPr>
          <w:rFonts w:hint="eastAsia"/>
          <w:b/>
          <w:bCs/>
          <w:sz w:val="28"/>
          <w:szCs w:val="28"/>
        </w:rPr>
        <w:t>b</w:t>
      </w:r>
      <w:r>
        <w:rPr>
          <w:rFonts w:hint="eastAsia"/>
          <w:sz w:val="28"/>
          <w:szCs w:val="28"/>
        </w:rPr>
        <w:t>的投影的长度；外积则是</w:t>
      </w:r>
      <w:r w:rsidRPr="001D2494">
        <w:rPr>
          <w:rFonts w:hint="eastAsia"/>
          <w:b/>
          <w:bCs/>
          <w:sz w:val="28"/>
          <w:szCs w:val="28"/>
        </w:rPr>
        <w:t>a</w:t>
      </w:r>
      <w:r>
        <w:rPr>
          <w:rFonts w:hint="eastAsia"/>
          <w:sz w:val="28"/>
          <w:szCs w:val="28"/>
        </w:rPr>
        <w:t>和</w:t>
      </w:r>
      <w:r w:rsidRPr="001D2494">
        <w:rPr>
          <w:rFonts w:hint="eastAsia"/>
          <w:b/>
          <w:bCs/>
          <w:sz w:val="28"/>
          <w:szCs w:val="28"/>
        </w:rPr>
        <w:t>b</w:t>
      </w:r>
      <w:r>
        <w:rPr>
          <w:rFonts w:hint="eastAsia"/>
          <w:sz w:val="28"/>
          <w:szCs w:val="28"/>
        </w:rPr>
        <w:t>围成的平行四边形的长度；而混合积则是</w:t>
      </w:r>
      <w:r w:rsidRPr="001D2494">
        <w:rPr>
          <w:rFonts w:hint="eastAsia"/>
          <w:b/>
          <w:bCs/>
          <w:sz w:val="28"/>
          <w:szCs w:val="28"/>
        </w:rPr>
        <w:t>a</w:t>
      </w:r>
      <w:r>
        <w:rPr>
          <w:rFonts w:hint="eastAsia"/>
          <w:sz w:val="28"/>
          <w:szCs w:val="28"/>
        </w:rPr>
        <w:t>、</w:t>
      </w:r>
      <w:r w:rsidRPr="001D2494">
        <w:rPr>
          <w:rFonts w:hint="eastAsia"/>
          <w:b/>
          <w:bCs/>
          <w:sz w:val="28"/>
          <w:szCs w:val="28"/>
        </w:rPr>
        <w:t>b</w:t>
      </w:r>
      <w:r>
        <w:rPr>
          <w:rFonts w:hint="eastAsia"/>
          <w:sz w:val="28"/>
          <w:szCs w:val="28"/>
        </w:rPr>
        <w:t>为底、</w:t>
      </w:r>
      <w:r w:rsidRPr="001D2494">
        <w:rPr>
          <w:rFonts w:hint="eastAsia"/>
          <w:b/>
          <w:bCs/>
          <w:sz w:val="28"/>
          <w:szCs w:val="28"/>
        </w:rPr>
        <w:t>c</w:t>
      </w:r>
      <w:r>
        <w:rPr>
          <w:rFonts w:hint="eastAsia"/>
          <w:sz w:val="28"/>
          <w:szCs w:val="28"/>
        </w:rPr>
        <w:t>为棱的平行六面体的定向体积。</w:t>
      </w:r>
    </w:p>
    <w:p w14:paraId="41BFD3CB" w14:textId="222E6F1E" w:rsidR="001D2494" w:rsidRDefault="001D2494" w:rsidP="001D2494">
      <w:pPr>
        <w:rPr>
          <w:sz w:val="28"/>
          <w:szCs w:val="28"/>
        </w:rPr>
      </w:pPr>
      <w:r>
        <w:rPr>
          <w:rFonts w:hint="eastAsia"/>
          <w:sz w:val="28"/>
          <w:szCs w:val="28"/>
        </w:rPr>
        <w:t xml:space="preserve"> </w:t>
      </w:r>
      <w:r>
        <w:rPr>
          <w:sz w:val="28"/>
          <w:szCs w:val="28"/>
        </w:rPr>
        <w:t xml:space="preserve"> </w:t>
      </w:r>
      <w:r>
        <w:rPr>
          <w:rFonts w:hint="eastAsia"/>
          <w:sz w:val="28"/>
          <w:szCs w:val="28"/>
        </w:rPr>
        <w:t>同时，由外积的几何意义，我们又可以用来判断三个向量是否共线——平行六面体的体积若为0，即他们组成的3阶矩阵对应的行列式为0，那么这三个向量必然共线。</w:t>
      </w:r>
    </w:p>
    <w:p w14:paraId="6A6986DF" w14:textId="1284F906" w:rsidR="004B6DA8" w:rsidRDefault="004B6DA8" w:rsidP="001D2494">
      <w:pPr>
        <w:rPr>
          <w:sz w:val="28"/>
          <w:szCs w:val="28"/>
        </w:rPr>
      </w:pPr>
      <w:r>
        <w:rPr>
          <w:rFonts w:hint="eastAsia"/>
          <w:sz w:val="28"/>
          <w:szCs w:val="28"/>
        </w:rPr>
        <w:t xml:space="preserve"> </w:t>
      </w:r>
      <w:r>
        <w:rPr>
          <w:sz w:val="28"/>
          <w:szCs w:val="28"/>
        </w:rPr>
        <w:t xml:space="preserve"> </w:t>
      </w:r>
      <w:r>
        <w:rPr>
          <w:rFonts w:hint="eastAsia"/>
          <w:sz w:val="28"/>
          <w:szCs w:val="28"/>
        </w:rPr>
        <w:t>由此延伸出的判断三个向量/四点是否共线的代数判别法，十分常用。</w:t>
      </w:r>
    </w:p>
    <w:p w14:paraId="12521926" w14:textId="665222E1" w:rsidR="004B6DA8" w:rsidRDefault="004B6DA8" w:rsidP="001D2494">
      <w:pPr>
        <w:rPr>
          <w:sz w:val="28"/>
          <w:szCs w:val="28"/>
        </w:rPr>
      </w:pPr>
      <w:r>
        <w:rPr>
          <w:sz w:val="28"/>
          <w:szCs w:val="28"/>
        </w:rPr>
        <w:t xml:space="preserve">  </w:t>
      </w:r>
      <w:r>
        <w:rPr>
          <w:rFonts w:hint="eastAsia"/>
          <w:sz w:val="28"/>
          <w:szCs w:val="28"/>
        </w:rPr>
        <w:t>需要提到的是，拉格朗日恒等式</w:t>
      </w:r>
      <w:r w:rsidR="00951F28">
        <w:rPr>
          <w:rStyle w:val="ac"/>
          <w:sz w:val="28"/>
          <w:szCs w:val="28"/>
        </w:rPr>
        <w:endnoteReference w:id="2"/>
      </w:r>
      <w:r w:rsidR="00951F28">
        <w:rPr>
          <w:rFonts w:hint="eastAsia"/>
          <w:sz w:val="28"/>
          <w:szCs w:val="28"/>
        </w:rPr>
        <w:t>（如下图所示）</w:t>
      </w:r>
    </w:p>
    <w:p w14:paraId="6E81C1C9" w14:textId="49F07ADD" w:rsidR="004B6DA8" w:rsidRDefault="004B6DA8" w:rsidP="004B6DA8">
      <w:pPr>
        <w:jc w:val="center"/>
        <w:rPr>
          <w:sz w:val="28"/>
          <w:szCs w:val="28"/>
        </w:rPr>
      </w:pPr>
      <w:r>
        <w:rPr>
          <w:noProof/>
        </w:rPr>
        <w:lastRenderedPageBreak/>
        <w:drawing>
          <wp:inline distT="0" distB="0" distL="0" distR="0" wp14:anchorId="67E1D04A" wp14:editId="5D009CE5">
            <wp:extent cx="4244708" cy="108213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1082134"/>
                    </a:xfrm>
                    <a:prstGeom prst="rect">
                      <a:avLst/>
                    </a:prstGeom>
                  </pic:spPr>
                </pic:pic>
              </a:graphicData>
            </a:graphic>
          </wp:inline>
        </w:drawing>
      </w:r>
    </w:p>
    <w:p w14:paraId="29A63D9D" w14:textId="09A9A1F7" w:rsidR="00951F28" w:rsidRDefault="00951F28" w:rsidP="00951F28">
      <w:pPr>
        <w:rPr>
          <w:sz w:val="28"/>
          <w:szCs w:val="28"/>
        </w:rPr>
      </w:pPr>
      <w:r>
        <w:rPr>
          <w:rFonts w:hint="eastAsia"/>
          <w:sz w:val="28"/>
          <w:szCs w:val="28"/>
        </w:rPr>
        <w:t>在n</w:t>
      </w:r>
      <w:proofErr w:type="gramStart"/>
      <w:r>
        <w:rPr>
          <w:rFonts w:hint="eastAsia"/>
          <w:sz w:val="28"/>
          <w:szCs w:val="28"/>
        </w:rPr>
        <w:t>维情况</w:t>
      </w:r>
      <w:proofErr w:type="gramEnd"/>
      <w:r>
        <w:rPr>
          <w:rFonts w:hint="eastAsia"/>
          <w:sz w:val="28"/>
          <w:szCs w:val="28"/>
        </w:rPr>
        <w:t>下，同样可以导出重要的Cauchy-Schwarz不等式。</w:t>
      </w:r>
    </w:p>
    <w:p w14:paraId="4BB73A0D" w14:textId="2ACE0C2C" w:rsidR="00FE54AF" w:rsidRDefault="00FE54AF" w:rsidP="00951F28">
      <w:pPr>
        <w:rPr>
          <w:sz w:val="28"/>
          <w:szCs w:val="28"/>
        </w:rPr>
      </w:pPr>
      <w:r>
        <w:rPr>
          <w:rFonts w:hint="eastAsia"/>
          <w:sz w:val="28"/>
          <w:szCs w:val="28"/>
        </w:rPr>
        <w:t>因为在导出拉格朗日恒等式后：</w:t>
      </w:r>
    </w:p>
    <w:p w14:paraId="3DB5BF96" w14:textId="5D66D6F4" w:rsidR="00FE54AF" w:rsidRDefault="00FE54AF" w:rsidP="00FE54AF">
      <w:pPr>
        <w:jc w:val="center"/>
        <w:rPr>
          <w:sz w:val="28"/>
          <w:szCs w:val="28"/>
        </w:rPr>
      </w:pPr>
      <w:r>
        <w:rPr>
          <w:noProof/>
        </w:rPr>
        <w:drawing>
          <wp:inline distT="0" distB="0" distL="0" distR="0" wp14:anchorId="28117051" wp14:editId="623363FE">
            <wp:extent cx="3497580" cy="1426096"/>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97580" cy="1426096"/>
                    </a:xfrm>
                    <a:prstGeom prst="rect">
                      <a:avLst/>
                    </a:prstGeom>
                    <a:noFill/>
                    <a:ln>
                      <a:noFill/>
                    </a:ln>
                  </pic:spPr>
                </pic:pic>
              </a:graphicData>
            </a:graphic>
          </wp:inline>
        </w:drawing>
      </w:r>
    </w:p>
    <w:p w14:paraId="447FEC0A" w14:textId="1ACCB465" w:rsidR="00FE54AF" w:rsidRDefault="00FE54AF" w:rsidP="00FE54AF">
      <w:pPr>
        <w:rPr>
          <w:sz w:val="28"/>
          <w:szCs w:val="28"/>
        </w:rPr>
      </w:pPr>
      <w:r>
        <w:rPr>
          <w:rFonts w:hint="eastAsia"/>
          <w:sz w:val="28"/>
          <w:szCs w:val="28"/>
        </w:rPr>
        <w:t>由平方项的非负性我们可以轻易得到</w:t>
      </w:r>
    </w:p>
    <w:p w14:paraId="07C850BD" w14:textId="3A314987" w:rsidR="00FE54AF" w:rsidRDefault="00FE54AF" w:rsidP="00FE54AF">
      <w:pPr>
        <w:jc w:val="center"/>
        <w:rPr>
          <w:sz w:val="28"/>
          <w:szCs w:val="28"/>
        </w:rPr>
      </w:pPr>
      <w:r>
        <w:rPr>
          <w:noProof/>
        </w:rPr>
        <w:drawing>
          <wp:inline distT="0" distB="0" distL="0" distR="0" wp14:anchorId="0F915AA7" wp14:editId="076DD99E">
            <wp:extent cx="3304805" cy="17230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4805" cy="1723056"/>
                    </a:xfrm>
                    <a:prstGeom prst="rect">
                      <a:avLst/>
                    </a:prstGeom>
                    <a:noFill/>
                    <a:ln>
                      <a:noFill/>
                    </a:ln>
                  </pic:spPr>
                </pic:pic>
              </a:graphicData>
            </a:graphic>
          </wp:inline>
        </w:drawing>
      </w:r>
    </w:p>
    <w:p w14:paraId="0FDE9AC9" w14:textId="14E373AF" w:rsidR="00FE54AF" w:rsidRDefault="00FE54AF" w:rsidP="00FE54AF">
      <w:pPr>
        <w:rPr>
          <w:sz w:val="28"/>
          <w:szCs w:val="28"/>
        </w:rPr>
      </w:pPr>
      <w:r>
        <w:rPr>
          <w:rFonts w:hint="eastAsia"/>
          <w:sz w:val="28"/>
          <w:szCs w:val="28"/>
        </w:rPr>
        <w:t>这样，就又证明了Cauchy-</w:t>
      </w:r>
      <w:r>
        <w:rPr>
          <w:sz w:val="28"/>
          <w:szCs w:val="28"/>
        </w:rPr>
        <w:t>S</w:t>
      </w:r>
      <w:r>
        <w:rPr>
          <w:rFonts w:hint="eastAsia"/>
          <w:sz w:val="28"/>
          <w:szCs w:val="28"/>
        </w:rPr>
        <w:t>chwarz不等式。</w:t>
      </w:r>
    </w:p>
    <w:p w14:paraId="74D9AA62" w14:textId="77777777" w:rsidR="00FE54AF" w:rsidRDefault="00FE54AF" w:rsidP="00FE54AF">
      <w:pPr>
        <w:rPr>
          <w:sz w:val="28"/>
          <w:szCs w:val="28"/>
        </w:rPr>
      </w:pPr>
    </w:p>
    <w:p w14:paraId="31515A42" w14:textId="707E416B" w:rsidR="00951F28" w:rsidRDefault="00951F28" w:rsidP="00951F28">
      <w:pPr>
        <w:rPr>
          <w:b/>
          <w:bCs/>
          <w:sz w:val="28"/>
          <w:szCs w:val="28"/>
        </w:rPr>
      </w:pPr>
      <w:r w:rsidRPr="00951F28">
        <w:rPr>
          <w:rFonts w:hint="eastAsia"/>
          <w:b/>
          <w:bCs/>
          <w:sz w:val="28"/>
          <w:szCs w:val="28"/>
        </w:rPr>
        <w:t>2.3点、线、面的位置关系</w:t>
      </w:r>
    </w:p>
    <w:p w14:paraId="51216E2D" w14:textId="77777777" w:rsidR="0045058A" w:rsidRDefault="00951F28" w:rsidP="00951F28">
      <w:pPr>
        <w:rPr>
          <w:sz w:val="28"/>
          <w:szCs w:val="28"/>
        </w:rPr>
      </w:pPr>
      <w:r>
        <w:rPr>
          <w:rFonts w:hint="eastAsia"/>
          <w:b/>
          <w:bCs/>
          <w:sz w:val="28"/>
          <w:szCs w:val="28"/>
        </w:rPr>
        <w:t xml:space="preserve"> </w:t>
      </w:r>
      <w:r>
        <w:rPr>
          <w:b/>
          <w:bCs/>
          <w:sz w:val="28"/>
          <w:szCs w:val="28"/>
        </w:rPr>
        <w:t xml:space="preserve"> </w:t>
      </w:r>
      <w:r>
        <w:rPr>
          <w:rFonts w:hint="eastAsia"/>
          <w:sz w:val="28"/>
          <w:szCs w:val="28"/>
        </w:rPr>
        <w:t>三维空间中，我们已知两条相交直线可以唯一确定一个平面；那么只需要知道一个定点A（x0，y0，z0）和由</w:t>
      </w:r>
      <w:r w:rsidR="0045058A">
        <w:rPr>
          <w:sz w:val="28"/>
          <w:szCs w:val="28"/>
        </w:rPr>
        <w:t>M</w:t>
      </w:r>
      <w:r>
        <w:rPr>
          <w:rFonts w:hint="eastAsia"/>
          <w:sz w:val="28"/>
          <w:szCs w:val="28"/>
        </w:rPr>
        <w:t>出发的两个</w:t>
      </w:r>
      <w:proofErr w:type="gramStart"/>
      <w:r>
        <w:rPr>
          <w:rFonts w:hint="eastAsia"/>
          <w:sz w:val="28"/>
          <w:szCs w:val="28"/>
        </w:rPr>
        <w:t>不</w:t>
      </w:r>
      <w:proofErr w:type="gramEnd"/>
      <w:r>
        <w:rPr>
          <w:rFonts w:hint="eastAsia"/>
          <w:sz w:val="28"/>
          <w:szCs w:val="28"/>
        </w:rPr>
        <w:t>共线向量</w:t>
      </w:r>
      <w:r w:rsidRPr="00951F28">
        <w:rPr>
          <w:rFonts w:hint="eastAsia"/>
          <w:b/>
          <w:bCs/>
          <w:sz w:val="28"/>
          <w:szCs w:val="28"/>
        </w:rPr>
        <w:t>μ1</w:t>
      </w:r>
      <w:r>
        <w:rPr>
          <w:rFonts w:hint="eastAsia"/>
          <w:sz w:val="28"/>
          <w:szCs w:val="28"/>
        </w:rPr>
        <w:t>和</w:t>
      </w:r>
      <w:r w:rsidRPr="00951F28">
        <w:rPr>
          <w:rFonts w:hint="eastAsia"/>
          <w:b/>
          <w:bCs/>
          <w:sz w:val="28"/>
          <w:szCs w:val="28"/>
        </w:rPr>
        <w:t>μ2</w:t>
      </w:r>
      <w:r>
        <w:rPr>
          <w:rFonts w:hint="eastAsia"/>
          <w:sz w:val="28"/>
          <w:szCs w:val="28"/>
        </w:rPr>
        <w:t>，就可以唯一确定一个平面Π。代数方法是联立方程组，令其系数矩阵对应的行列式为0即可得到一个唯一确定的平面Π</w:t>
      </w:r>
      <w:r w:rsidR="0045058A">
        <w:rPr>
          <w:rFonts w:hint="eastAsia"/>
          <w:sz w:val="28"/>
          <w:szCs w:val="28"/>
        </w:rPr>
        <w:t>的普通方程</w:t>
      </w:r>
      <w:r>
        <w:rPr>
          <w:rFonts w:hint="eastAsia"/>
          <w:sz w:val="28"/>
          <w:szCs w:val="28"/>
        </w:rPr>
        <w:t>：</w:t>
      </w:r>
    </w:p>
    <w:p w14:paraId="36A09FB5" w14:textId="0A8C8456" w:rsidR="00951F28" w:rsidRDefault="0045058A" w:rsidP="0045058A">
      <w:pPr>
        <w:jc w:val="center"/>
        <w:rPr>
          <w:sz w:val="28"/>
          <w:szCs w:val="28"/>
        </w:rPr>
      </w:pPr>
      <w:proofErr w:type="spellStart"/>
      <w:r>
        <w:rPr>
          <w:sz w:val="28"/>
          <w:szCs w:val="28"/>
        </w:rPr>
        <w:lastRenderedPageBreak/>
        <w:t>A</w:t>
      </w:r>
      <w:r>
        <w:rPr>
          <w:rFonts w:hint="eastAsia"/>
          <w:sz w:val="28"/>
          <w:szCs w:val="28"/>
        </w:rPr>
        <w:t>x+</w:t>
      </w:r>
      <w:r>
        <w:rPr>
          <w:sz w:val="28"/>
          <w:szCs w:val="28"/>
        </w:rPr>
        <w:t>B</w:t>
      </w:r>
      <w:r>
        <w:rPr>
          <w:rFonts w:hint="eastAsia"/>
          <w:sz w:val="28"/>
          <w:szCs w:val="28"/>
        </w:rPr>
        <w:t>y+</w:t>
      </w:r>
      <w:r>
        <w:rPr>
          <w:sz w:val="28"/>
          <w:szCs w:val="28"/>
        </w:rPr>
        <w:t>C</w:t>
      </w:r>
      <w:r>
        <w:rPr>
          <w:rFonts w:hint="eastAsia"/>
          <w:sz w:val="28"/>
          <w:szCs w:val="28"/>
        </w:rPr>
        <w:t>z+</w:t>
      </w:r>
      <w:r>
        <w:rPr>
          <w:sz w:val="28"/>
          <w:szCs w:val="28"/>
        </w:rPr>
        <w:t>D</w:t>
      </w:r>
      <w:proofErr w:type="spellEnd"/>
      <w:r>
        <w:rPr>
          <w:sz w:val="28"/>
          <w:szCs w:val="28"/>
        </w:rPr>
        <w:t>=0</w:t>
      </w:r>
      <w:r w:rsidR="00951F28">
        <w:rPr>
          <w:rFonts w:hint="eastAsia"/>
          <w:sz w:val="28"/>
          <w:szCs w:val="28"/>
        </w:rPr>
        <w:t>。</w:t>
      </w:r>
    </w:p>
    <w:p w14:paraId="4BBD9A14" w14:textId="1E9D2F66" w:rsidR="0045058A" w:rsidRDefault="0045058A" w:rsidP="0045058A">
      <w:pPr>
        <w:jc w:val="left"/>
        <w:rPr>
          <w:sz w:val="28"/>
          <w:szCs w:val="28"/>
        </w:rPr>
      </w:pPr>
      <w:r>
        <w:rPr>
          <w:rFonts w:hint="eastAsia"/>
          <w:sz w:val="28"/>
          <w:szCs w:val="28"/>
        </w:rPr>
        <w:t>（其中，A、B、</w:t>
      </w:r>
      <w:r>
        <w:rPr>
          <w:sz w:val="28"/>
          <w:szCs w:val="28"/>
        </w:rPr>
        <w:t>C</w:t>
      </w:r>
      <w:r>
        <w:rPr>
          <w:rFonts w:hint="eastAsia"/>
          <w:sz w:val="28"/>
          <w:szCs w:val="28"/>
        </w:rPr>
        <w:t>、D都是矩阵）.</w:t>
      </w:r>
    </w:p>
    <w:p w14:paraId="0F301168" w14:textId="17C7B1A0" w:rsidR="00A912E2" w:rsidRDefault="00A912E2" w:rsidP="0045058A">
      <w:pPr>
        <w:jc w:val="left"/>
        <w:rPr>
          <w:sz w:val="28"/>
          <w:szCs w:val="28"/>
        </w:rPr>
      </w:pPr>
      <w:r>
        <w:rPr>
          <w:rFonts w:hint="eastAsia"/>
          <w:sz w:val="28"/>
          <w:szCs w:val="28"/>
        </w:rPr>
        <w:t>同样地，我们在证明定理“任意给定一个三元一次方程，则它表示一个平面。”中同样也用到了行列式的知识。</w:t>
      </w:r>
    </w:p>
    <w:p w14:paraId="5DAD742C" w14:textId="51E3EC51" w:rsidR="007E3DA1" w:rsidRDefault="007E3DA1" w:rsidP="0045058A">
      <w:pPr>
        <w:jc w:val="left"/>
        <w:rPr>
          <w:sz w:val="28"/>
          <w:szCs w:val="28"/>
        </w:rPr>
      </w:pPr>
      <w:r>
        <w:rPr>
          <w:rFonts w:hint="eastAsia"/>
          <w:sz w:val="28"/>
          <w:szCs w:val="28"/>
        </w:rPr>
        <w:t xml:space="preserve"> </w:t>
      </w:r>
      <w:r>
        <w:rPr>
          <w:sz w:val="28"/>
          <w:szCs w:val="28"/>
        </w:rPr>
        <w:t xml:space="preserve"> </w:t>
      </w:r>
      <w:r>
        <w:rPr>
          <w:rFonts w:hint="eastAsia"/>
          <w:sz w:val="28"/>
          <w:szCs w:val="28"/>
        </w:rPr>
        <w:t>同样地，直线与平面Π的平行，几何直观来看则是寻找平面法向量，证明他们互相垂直。</w:t>
      </w:r>
      <w:r w:rsidR="00516505">
        <w:rPr>
          <w:rFonts w:hint="eastAsia"/>
          <w:sz w:val="28"/>
          <w:szCs w:val="28"/>
        </w:rPr>
        <w:t>而两个平面的平行，则是考察其法向量的垂直与否</w:t>
      </w:r>
      <w:r w:rsidR="00A912E2">
        <w:rPr>
          <w:rFonts w:hint="eastAsia"/>
          <w:sz w:val="28"/>
          <w:szCs w:val="28"/>
        </w:rPr>
        <w:t>；代数方法中，我们考察相交、平行、重合，则只需要考察其对应的一次项系数、除常数项系数、所有系数是否成比例</w:t>
      </w:r>
      <w:r w:rsidR="00516505">
        <w:rPr>
          <w:rFonts w:hint="eastAsia"/>
          <w:sz w:val="28"/>
          <w:szCs w:val="28"/>
        </w:rPr>
        <w:t>。</w:t>
      </w:r>
      <w:r w:rsidR="00A912E2">
        <w:rPr>
          <w:rFonts w:hint="eastAsia"/>
          <w:sz w:val="28"/>
          <w:szCs w:val="28"/>
        </w:rPr>
        <w:t>点和直线的位置关系，可以将其放在一个平面内考察，这样做的好处是会降低其维数；而代数做法则是直接将点带入直线方程，观察等式是否仍然相等。</w:t>
      </w:r>
    </w:p>
    <w:p w14:paraId="2FEDC46E" w14:textId="4F95841B" w:rsidR="00DE5987" w:rsidRDefault="00DE5987" w:rsidP="0045058A">
      <w:pPr>
        <w:jc w:val="left"/>
        <w:rPr>
          <w:sz w:val="28"/>
          <w:szCs w:val="28"/>
        </w:rPr>
      </w:pPr>
    </w:p>
    <w:p w14:paraId="35F9D8F9" w14:textId="1B713552" w:rsidR="00DE5987" w:rsidRPr="00DE5987" w:rsidRDefault="00DE5987" w:rsidP="0045058A">
      <w:pPr>
        <w:jc w:val="left"/>
        <w:rPr>
          <w:b/>
          <w:bCs/>
          <w:sz w:val="28"/>
          <w:szCs w:val="28"/>
        </w:rPr>
      </w:pPr>
      <w:r w:rsidRPr="00DE5987">
        <w:rPr>
          <w:rFonts w:hint="eastAsia"/>
          <w:b/>
          <w:bCs/>
          <w:sz w:val="28"/>
          <w:szCs w:val="28"/>
        </w:rPr>
        <w:t>2.4二次型与常见曲面</w:t>
      </w:r>
    </w:p>
    <w:p w14:paraId="35C7A6A9" w14:textId="0BDBBEEF" w:rsidR="006170E0" w:rsidRDefault="00140654" w:rsidP="00AF2026">
      <w:pPr>
        <w:rPr>
          <w:sz w:val="28"/>
          <w:szCs w:val="28"/>
        </w:rPr>
      </w:pPr>
      <w:r>
        <w:rPr>
          <w:rFonts w:hint="eastAsia"/>
          <w:sz w:val="28"/>
          <w:szCs w:val="28"/>
        </w:rPr>
        <w:t xml:space="preserve"> </w:t>
      </w:r>
      <w:r>
        <w:rPr>
          <w:sz w:val="28"/>
          <w:szCs w:val="28"/>
        </w:rPr>
        <w:t xml:space="preserve"> </w:t>
      </w:r>
      <w:r>
        <w:rPr>
          <w:rFonts w:hint="eastAsia"/>
          <w:sz w:val="28"/>
          <w:szCs w:val="28"/>
        </w:rPr>
        <w:t>解析几何中，我们学习了二次曲面有且仅有17种，却并未给出具体证明，</w:t>
      </w:r>
      <w:r w:rsidR="00505036">
        <w:rPr>
          <w:rFonts w:hint="eastAsia"/>
          <w:sz w:val="28"/>
          <w:szCs w:val="28"/>
        </w:rPr>
        <w:t>学完高等代数后，</w:t>
      </w:r>
      <w:r>
        <w:rPr>
          <w:rFonts w:hint="eastAsia"/>
          <w:sz w:val="28"/>
          <w:szCs w:val="28"/>
        </w:rPr>
        <w:t>尝试证明如下</w:t>
      </w:r>
      <w:r w:rsidR="00DF1B0E">
        <w:rPr>
          <w:rFonts w:hint="eastAsia"/>
          <w:sz w:val="28"/>
          <w:szCs w:val="28"/>
        </w:rPr>
        <w:t>（思路来自</w:t>
      </w:r>
      <w:proofErr w:type="gramStart"/>
      <w:r w:rsidR="00DF1B0E">
        <w:rPr>
          <w:rFonts w:hint="eastAsia"/>
          <w:sz w:val="28"/>
          <w:szCs w:val="28"/>
        </w:rPr>
        <w:t>《高等代数创新教材》丘维声</w:t>
      </w:r>
      <w:proofErr w:type="gramEnd"/>
      <w:r w:rsidR="00DF1B0E">
        <w:rPr>
          <w:rFonts w:hint="eastAsia"/>
          <w:sz w:val="28"/>
          <w:szCs w:val="28"/>
        </w:rPr>
        <w:t>）</w:t>
      </w:r>
      <w:r w:rsidR="00DF1B0E">
        <w:rPr>
          <w:rStyle w:val="ac"/>
          <w:sz w:val="28"/>
          <w:szCs w:val="28"/>
        </w:rPr>
        <w:endnoteReference w:id="3"/>
      </w:r>
      <w:r>
        <w:rPr>
          <w:rFonts w:hint="eastAsia"/>
          <w:sz w:val="28"/>
          <w:szCs w:val="28"/>
        </w:rPr>
        <w:t>：</w:t>
      </w:r>
    </w:p>
    <w:p w14:paraId="61BF835C" w14:textId="0E0CB675" w:rsidR="00140654" w:rsidRDefault="00140654" w:rsidP="00AF2026">
      <w:pPr>
        <w:rPr>
          <w:sz w:val="28"/>
          <w:szCs w:val="28"/>
        </w:rPr>
      </w:pPr>
      <w:r>
        <w:rPr>
          <w:rFonts w:hint="eastAsia"/>
          <w:sz w:val="28"/>
          <w:szCs w:val="28"/>
        </w:rPr>
        <w:t>首先给出空间直角坐标系</w:t>
      </w:r>
      <w:proofErr w:type="spellStart"/>
      <w:r>
        <w:rPr>
          <w:rFonts w:hint="eastAsia"/>
          <w:sz w:val="28"/>
          <w:szCs w:val="28"/>
        </w:rPr>
        <w:t>Oxyz</w:t>
      </w:r>
      <w:proofErr w:type="spellEnd"/>
      <w:r>
        <w:rPr>
          <w:rFonts w:hint="eastAsia"/>
          <w:sz w:val="28"/>
          <w:szCs w:val="28"/>
        </w:rPr>
        <w:t>中二次曲面一般方程：</w:t>
      </w:r>
    </w:p>
    <w:p w14:paraId="18C05FFA" w14:textId="2A362147" w:rsidR="00140654" w:rsidRPr="005C1CFD" w:rsidRDefault="00DC70FE" w:rsidP="00AF2026">
      <w:pPr>
        <w:rPr>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p>
            <m:sSupPr>
              <m:ctrlPr>
                <w:rPr>
                  <w:rStyle w:val="ae"/>
                  <w:rFonts w:ascii="Cambria Math" w:hAnsi="Cambria Math"/>
                  <w:i/>
                </w:rPr>
              </m:ctrlPr>
            </m:sSupPr>
            <m:e>
              <m:r>
                <w:rPr>
                  <w:rStyle w:val="ae"/>
                  <w:rFonts w:ascii="Cambria Math" w:hAnsi="Cambria Math"/>
                </w:rPr>
                <m:t>x</m:t>
              </m:r>
            </m:e>
            <m:sup>
              <m:r>
                <w:rPr>
                  <w:rStyle w:val="ae"/>
                  <w:rFonts w:ascii="Cambria Math" w:hAnsi="Cambria Math"/>
                </w:rPr>
                <m:t>2</m:t>
              </m:r>
            </m:sup>
          </m:sSup>
          <m:r>
            <w:rPr>
              <w:rStyle w:val="ae"/>
              <w:rFonts w:ascii="Cambria Math" w:hAnsi="Cambria Math"/>
            </w:rPr>
            <m:t>+</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22</m:t>
              </m:r>
            </m:sub>
          </m:sSub>
          <m:sSup>
            <m:sSupPr>
              <m:ctrlPr>
                <w:rPr>
                  <w:rStyle w:val="ae"/>
                  <w:rFonts w:ascii="Cambria Math" w:hAnsi="Cambria Math"/>
                  <w:i/>
                </w:rPr>
              </m:ctrlPr>
            </m:sSupPr>
            <m:e>
              <m:r>
                <w:rPr>
                  <w:rStyle w:val="ae"/>
                  <w:rFonts w:ascii="Cambria Math" w:hAnsi="Cambria Math"/>
                </w:rPr>
                <m:t>y</m:t>
              </m:r>
            </m:e>
            <m:sup>
              <m:r>
                <w:rPr>
                  <w:rStyle w:val="ae"/>
                  <w:rFonts w:ascii="Cambria Math" w:hAnsi="Cambria Math"/>
                </w:rPr>
                <m:t>2</m:t>
              </m:r>
            </m:sup>
          </m:sSup>
          <m:r>
            <w:rPr>
              <w:rStyle w:val="ae"/>
              <w:rFonts w:ascii="Cambria Math" w:hAnsi="Cambria Math"/>
            </w:rPr>
            <m:t>+</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33</m:t>
              </m:r>
            </m:sub>
          </m:sSub>
          <m:sSup>
            <m:sSupPr>
              <m:ctrlPr>
                <w:rPr>
                  <w:rStyle w:val="ae"/>
                  <w:rFonts w:ascii="Cambria Math" w:hAnsi="Cambria Math"/>
                  <w:i/>
                </w:rPr>
              </m:ctrlPr>
            </m:sSupPr>
            <m:e>
              <m:r>
                <w:rPr>
                  <w:rStyle w:val="ae"/>
                  <w:rFonts w:ascii="Cambria Math" w:hAnsi="Cambria Math"/>
                </w:rPr>
                <m:t>z</m:t>
              </m:r>
            </m:e>
            <m:sup>
              <m:r>
                <w:rPr>
                  <w:rStyle w:val="ae"/>
                  <w:rFonts w:ascii="Cambria Math" w:hAnsi="Cambria Math"/>
                </w:rPr>
                <m:t>2</m:t>
              </m:r>
            </m:sup>
          </m:sSup>
          <m:r>
            <w:rPr>
              <w:rStyle w:val="ae"/>
              <w:rFonts w:ascii="Cambria Math" w:hAnsi="Cambria Math"/>
            </w:rPr>
            <m:t>+2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12</m:t>
              </m:r>
            </m:sub>
          </m:sSub>
          <m:r>
            <w:rPr>
              <w:rStyle w:val="ae"/>
              <w:rFonts w:ascii="Cambria Math" w:hAnsi="Cambria Math"/>
            </w:rPr>
            <m:t>xy+2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13</m:t>
              </m:r>
            </m:sub>
          </m:sSub>
          <m:r>
            <w:rPr>
              <w:rStyle w:val="ae"/>
              <w:rFonts w:ascii="Cambria Math" w:hAnsi="Cambria Math"/>
            </w:rPr>
            <m:t>xz+2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23</m:t>
              </m:r>
            </m:sub>
          </m:sSub>
          <m:r>
            <w:rPr>
              <w:rStyle w:val="ae"/>
              <w:rFonts w:ascii="Cambria Math" w:hAnsi="Cambria Math"/>
            </w:rPr>
            <m:t>yz+2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1</m:t>
              </m:r>
            </m:sub>
          </m:sSub>
          <m:r>
            <w:rPr>
              <w:rStyle w:val="ae"/>
              <w:rFonts w:ascii="Cambria Math" w:hAnsi="Cambria Math"/>
            </w:rPr>
            <m:t>x+2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2</m:t>
              </m:r>
            </m:sub>
          </m:sSub>
          <m:r>
            <w:rPr>
              <w:rStyle w:val="ae"/>
              <w:rFonts w:ascii="Cambria Math" w:hAnsi="Cambria Math"/>
            </w:rPr>
            <m:t>y+2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3</m:t>
              </m:r>
            </m:sub>
          </m:sSub>
          <m:r>
            <w:rPr>
              <w:rStyle w:val="ae"/>
              <w:rFonts w:ascii="Cambria Math" w:hAnsi="Cambria Math"/>
            </w:rPr>
            <m:t>z+</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0</m:t>
              </m:r>
            </m:sub>
          </m:sSub>
          <m:r>
            <w:rPr>
              <w:rStyle w:val="ae"/>
              <w:rFonts w:ascii="Cambria Math" w:hAnsi="Cambria Math"/>
            </w:rPr>
            <m:t xml:space="preserve">=0 </m:t>
          </m:r>
        </m:oMath>
      </m:oMathPara>
    </w:p>
    <w:p w14:paraId="5A96571E" w14:textId="708757F2" w:rsidR="00505036" w:rsidRDefault="00505036" w:rsidP="00AF2026">
      <w:pPr>
        <w:rPr>
          <w:sz w:val="28"/>
          <w:szCs w:val="28"/>
        </w:rPr>
      </w:pPr>
      <w:r>
        <w:rPr>
          <w:rFonts w:hint="eastAsia"/>
          <w:sz w:val="28"/>
          <w:szCs w:val="28"/>
        </w:rPr>
        <w:t>显然，这个一般方程，其与二次型</w:t>
      </w:r>
    </w:p>
    <w:p w14:paraId="05608A00" w14:textId="77777777" w:rsidR="00505036" w:rsidRDefault="00505036" w:rsidP="00AF2026">
      <w:pPr>
        <w:rPr>
          <w:rStyle w:val="ae"/>
        </w:rPr>
      </w:pPr>
      <w:r>
        <w:rPr>
          <w:sz w:val="28"/>
          <w:szCs w:val="28"/>
        </w:rPr>
        <w:t>f(</w:t>
      </w:r>
      <w:proofErr w:type="spellStart"/>
      <w:r>
        <w:rPr>
          <w:sz w:val="28"/>
          <w:szCs w:val="28"/>
        </w:rPr>
        <w:t>x,y,z</w:t>
      </w:r>
      <w:proofErr w:type="spellEnd"/>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p>
          <m:sSupPr>
            <m:ctrlPr>
              <w:rPr>
                <w:rStyle w:val="ae"/>
                <w:rFonts w:ascii="Cambria Math" w:hAnsi="Cambria Math"/>
                <w:i/>
              </w:rPr>
            </m:ctrlPr>
          </m:sSupPr>
          <m:e>
            <m:r>
              <w:rPr>
                <w:rStyle w:val="ae"/>
                <w:rFonts w:ascii="Cambria Math" w:hAnsi="Cambria Math"/>
              </w:rPr>
              <m:t>x</m:t>
            </m:r>
          </m:e>
          <m:sup>
            <m:r>
              <w:rPr>
                <w:rStyle w:val="ae"/>
                <w:rFonts w:ascii="Cambria Math" w:hAnsi="Cambria Math"/>
              </w:rPr>
              <m:t>2</m:t>
            </m:r>
          </m:sup>
        </m:sSup>
        <m:r>
          <w:rPr>
            <w:rStyle w:val="ae"/>
            <w:rFonts w:ascii="Cambria Math" w:hAnsi="Cambria Math"/>
          </w:rPr>
          <m:t>+</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22</m:t>
            </m:r>
          </m:sub>
        </m:sSub>
        <m:sSup>
          <m:sSupPr>
            <m:ctrlPr>
              <w:rPr>
                <w:rStyle w:val="ae"/>
                <w:rFonts w:ascii="Cambria Math" w:hAnsi="Cambria Math"/>
                <w:i/>
              </w:rPr>
            </m:ctrlPr>
          </m:sSupPr>
          <m:e>
            <m:r>
              <w:rPr>
                <w:rStyle w:val="ae"/>
                <w:rFonts w:ascii="Cambria Math" w:hAnsi="Cambria Math"/>
              </w:rPr>
              <m:t>y</m:t>
            </m:r>
          </m:e>
          <m:sup>
            <m:r>
              <w:rPr>
                <w:rStyle w:val="ae"/>
                <w:rFonts w:ascii="Cambria Math" w:hAnsi="Cambria Math"/>
              </w:rPr>
              <m:t>2</m:t>
            </m:r>
          </m:sup>
        </m:sSup>
        <m:r>
          <w:rPr>
            <w:rStyle w:val="ae"/>
            <w:rFonts w:ascii="Cambria Math" w:hAnsi="Cambria Math"/>
          </w:rPr>
          <m:t>+</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33</m:t>
            </m:r>
          </m:sub>
        </m:sSub>
        <m:sSup>
          <m:sSupPr>
            <m:ctrlPr>
              <w:rPr>
                <w:rStyle w:val="ae"/>
                <w:rFonts w:ascii="Cambria Math" w:hAnsi="Cambria Math"/>
                <w:i/>
              </w:rPr>
            </m:ctrlPr>
          </m:sSupPr>
          <m:e>
            <m:r>
              <w:rPr>
                <w:rStyle w:val="ae"/>
                <w:rFonts w:ascii="Cambria Math" w:hAnsi="Cambria Math"/>
              </w:rPr>
              <m:t>z</m:t>
            </m:r>
          </m:e>
          <m:sup>
            <m:r>
              <w:rPr>
                <w:rStyle w:val="ae"/>
                <w:rFonts w:ascii="Cambria Math" w:hAnsi="Cambria Math"/>
              </w:rPr>
              <m:t>2</m:t>
            </m:r>
          </m:sup>
        </m:sSup>
        <m:r>
          <w:rPr>
            <w:rStyle w:val="ae"/>
            <w:rFonts w:ascii="Cambria Math" w:hAnsi="Cambria Math"/>
          </w:rPr>
          <m:t>+2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12</m:t>
            </m:r>
          </m:sub>
        </m:sSub>
        <m:r>
          <w:rPr>
            <w:rStyle w:val="ae"/>
            <w:rFonts w:ascii="Cambria Math" w:hAnsi="Cambria Math"/>
          </w:rPr>
          <m:t>xy+2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13</m:t>
            </m:r>
          </m:sub>
        </m:sSub>
        <m:r>
          <w:rPr>
            <w:rStyle w:val="ae"/>
            <w:rFonts w:ascii="Cambria Math" w:hAnsi="Cambria Math"/>
          </w:rPr>
          <m:t>xz+2</m:t>
        </m:r>
        <m:sSub>
          <m:sSubPr>
            <m:ctrlPr>
              <w:rPr>
                <w:rStyle w:val="ae"/>
                <w:rFonts w:ascii="Cambria Math" w:hAnsi="Cambria Math"/>
                <w:i/>
              </w:rPr>
            </m:ctrlPr>
          </m:sSubPr>
          <m:e>
            <m:r>
              <w:rPr>
                <w:rStyle w:val="ae"/>
                <w:rFonts w:ascii="Cambria Math" w:hAnsi="Cambria Math"/>
              </w:rPr>
              <m:t>a</m:t>
            </m:r>
          </m:e>
          <m:sub>
            <m:r>
              <w:rPr>
                <w:rStyle w:val="ae"/>
                <w:rFonts w:ascii="Cambria Math" w:hAnsi="Cambria Math"/>
              </w:rPr>
              <m:t>23</m:t>
            </m:r>
          </m:sub>
        </m:sSub>
        <m:r>
          <w:rPr>
            <w:rStyle w:val="ae"/>
            <w:rFonts w:ascii="Cambria Math" w:hAnsi="Cambria Math"/>
          </w:rPr>
          <m:t>yz</m:t>
        </m:r>
      </m:oMath>
      <w:r>
        <w:rPr>
          <w:rStyle w:val="ae"/>
          <w:rFonts w:hint="eastAsia"/>
        </w:rPr>
        <w:t xml:space="preserve"> </w:t>
      </w:r>
    </w:p>
    <w:p w14:paraId="0DA86A5B" w14:textId="1104EF64" w:rsidR="00505036" w:rsidRDefault="00505036" w:rsidP="00AF2026">
      <w:pPr>
        <w:rPr>
          <w:sz w:val="28"/>
          <w:szCs w:val="28"/>
        </w:rPr>
      </w:pPr>
      <w:r>
        <w:rPr>
          <w:rFonts w:hint="eastAsia"/>
          <w:sz w:val="28"/>
          <w:szCs w:val="28"/>
        </w:rPr>
        <w:t>相对应。</w:t>
      </w:r>
    </w:p>
    <w:p w14:paraId="6DB5D360" w14:textId="549906D8" w:rsidR="002429D2" w:rsidRDefault="00505036" w:rsidP="00AF2026">
      <w:pPr>
        <w:rPr>
          <w:sz w:val="28"/>
          <w:szCs w:val="28"/>
        </w:rPr>
      </w:pPr>
      <w:r>
        <w:rPr>
          <w:rFonts w:hint="eastAsia"/>
          <w:sz w:val="28"/>
          <w:szCs w:val="28"/>
        </w:rPr>
        <w:t>即</w:t>
      </w:r>
      <w:proofErr w:type="spellStart"/>
      <w:r>
        <w:rPr>
          <w:rFonts w:hint="eastAsia"/>
          <w:sz w:val="28"/>
          <w:szCs w:val="28"/>
        </w:rPr>
        <w:t>aij</w:t>
      </w:r>
      <w:proofErr w:type="spellEnd"/>
      <w:r>
        <w:rPr>
          <w:rFonts w:hint="eastAsia"/>
          <w:sz w:val="28"/>
          <w:szCs w:val="28"/>
        </w:rPr>
        <w:t>∈R（</w:t>
      </w:r>
      <w:proofErr w:type="spellStart"/>
      <w:r>
        <w:rPr>
          <w:rFonts w:hint="eastAsia"/>
          <w:sz w:val="28"/>
          <w:szCs w:val="28"/>
        </w:rPr>
        <w:t>i</w:t>
      </w:r>
      <w:proofErr w:type="spellEnd"/>
      <w:r>
        <w:rPr>
          <w:rFonts w:hint="eastAsia"/>
          <w:sz w:val="28"/>
          <w:szCs w:val="28"/>
        </w:rPr>
        <w:t>，j=1，2，3），同时，</w:t>
      </w:r>
      <w:proofErr w:type="spellStart"/>
      <w:r>
        <w:rPr>
          <w:rFonts w:hint="eastAsia"/>
          <w:sz w:val="28"/>
          <w:szCs w:val="28"/>
        </w:rPr>
        <w:t>aij</w:t>
      </w:r>
      <w:proofErr w:type="spellEnd"/>
      <w:r>
        <w:rPr>
          <w:rFonts w:hint="eastAsia"/>
          <w:sz w:val="28"/>
          <w:szCs w:val="28"/>
        </w:rPr>
        <w:t>=</w:t>
      </w:r>
      <w:proofErr w:type="spellStart"/>
      <w:r>
        <w:rPr>
          <w:rFonts w:hint="eastAsia"/>
          <w:sz w:val="28"/>
          <w:szCs w:val="28"/>
        </w:rPr>
        <w:t>aji</w:t>
      </w:r>
      <w:proofErr w:type="spellEnd"/>
      <w:r>
        <w:rPr>
          <w:rFonts w:hint="eastAsia"/>
          <w:sz w:val="28"/>
          <w:szCs w:val="28"/>
        </w:rPr>
        <w:t>。</w:t>
      </w:r>
    </w:p>
    <w:p w14:paraId="59C7054F" w14:textId="328CD2FB" w:rsidR="00505036" w:rsidRDefault="00505036" w:rsidP="00AF2026">
      <w:pPr>
        <w:rPr>
          <w:sz w:val="28"/>
          <w:szCs w:val="28"/>
        </w:rPr>
      </w:pPr>
      <w:r>
        <w:rPr>
          <w:rFonts w:hint="eastAsia"/>
          <w:sz w:val="28"/>
          <w:szCs w:val="28"/>
        </w:rPr>
        <w:lastRenderedPageBreak/>
        <w:t>考虑实二次型，那么原式可以化为一个标准型。</w:t>
      </w:r>
    </w:p>
    <w:p w14:paraId="7897EEC3" w14:textId="5F86C7EA" w:rsidR="00505036" w:rsidRDefault="00505036" w:rsidP="00AF2026">
      <w:pPr>
        <w:rPr>
          <w:sz w:val="28"/>
          <w:szCs w:val="28"/>
        </w:rPr>
      </w:pPr>
      <w:r>
        <w:rPr>
          <w:rFonts w:hint="eastAsia"/>
          <w:sz w:val="28"/>
          <w:szCs w:val="28"/>
        </w:rPr>
        <w:t>所以方程可以变为</w:t>
      </w:r>
      <w:proofErr w:type="gramStart"/>
      <w:r>
        <w:rPr>
          <w:rFonts w:hint="eastAsia"/>
          <w:sz w:val="28"/>
          <w:szCs w:val="28"/>
        </w:rPr>
        <w:t>不</w:t>
      </w:r>
      <w:proofErr w:type="gramEnd"/>
      <w:r>
        <w:rPr>
          <w:rFonts w:hint="eastAsia"/>
          <w:sz w:val="28"/>
          <w:szCs w:val="28"/>
        </w:rPr>
        <w:t>含有交叉项的形式，即只含有平方项、一次项和常数项。</w:t>
      </w:r>
    </w:p>
    <w:p w14:paraId="50B048F4" w14:textId="3233E290" w:rsidR="00505036" w:rsidRDefault="00505036" w:rsidP="00AF2026">
      <w:pPr>
        <w:rPr>
          <w:sz w:val="28"/>
          <w:szCs w:val="28"/>
        </w:rPr>
      </w:pPr>
      <w:r>
        <w:rPr>
          <w:rFonts w:hint="eastAsia"/>
          <w:sz w:val="28"/>
          <w:szCs w:val="28"/>
        </w:rPr>
        <w:t xml:space="preserve"> </w:t>
      </w:r>
      <w:r>
        <w:rPr>
          <w:sz w:val="28"/>
          <w:szCs w:val="28"/>
        </w:rPr>
        <w:t xml:space="preserve"> </w:t>
      </w:r>
      <w:r>
        <w:rPr>
          <w:rFonts w:hint="eastAsia"/>
          <w:sz w:val="28"/>
          <w:szCs w:val="28"/>
        </w:rPr>
        <w:t>我们按照正惯性系数</w:t>
      </w:r>
      <w:r w:rsidR="00DA68F7">
        <w:rPr>
          <w:rFonts w:hint="eastAsia"/>
          <w:sz w:val="28"/>
          <w:szCs w:val="28"/>
        </w:rPr>
        <w:t>和</w:t>
      </w:r>
      <w:proofErr w:type="gramStart"/>
      <w:r w:rsidR="00DA68F7">
        <w:rPr>
          <w:rFonts w:hint="eastAsia"/>
          <w:sz w:val="28"/>
          <w:szCs w:val="28"/>
        </w:rPr>
        <w:t>秩</w:t>
      </w:r>
      <w:proofErr w:type="gramEnd"/>
      <w:r w:rsidR="00DA68F7">
        <w:rPr>
          <w:rFonts w:hint="eastAsia"/>
          <w:sz w:val="28"/>
          <w:szCs w:val="28"/>
        </w:rPr>
        <w:t>的大小分类讨论即可。</w:t>
      </w:r>
    </w:p>
    <w:p w14:paraId="0B87757F" w14:textId="1D95FB16" w:rsidR="00DA68F7" w:rsidRDefault="00DA68F7" w:rsidP="00DA68F7">
      <w:pPr>
        <w:ind w:firstLineChars="100" w:firstLine="280"/>
        <w:rPr>
          <w:sz w:val="28"/>
          <w:szCs w:val="28"/>
        </w:rPr>
      </w:pPr>
      <w:r>
        <w:rPr>
          <w:rFonts w:hint="eastAsia"/>
          <w:sz w:val="28"/>
          <w:szCs w:val="28"/>
        </w:rPr>
        <w:t>（1）当</w:t>
      </w:r>
      <w:proofErr w:type="gramStart"/>
      <w:r>
        <w:rPr>
          <w:rFonts w:hint="eastAsia"/>
          <w:sz w:val="28"/>
          <w:szCs w:val="28"/>
        </w:rPr>
        <w:t>秩</w:t>
      </w:r>
      <w:proofErr w:type="gramEnd"/>
      <w:r>
        <w:rPr>
          <w:rFonts w:hint="eastAsia"/>
          <w:sz w:val="28"/>
          <w:szCs w:val="28"/>
        </w:rPr>
        <w:t>为3且正惯性系数等于3时：可以得到《解析几何》课本中的第一个小类别，即椭球面、虚椭球面以及点。（见课本截图）</w:t>
      </w:r>
    </w:p>
    <w:p w14:paraId="5EE4D150" w14:textId="11C6CE8D" w:rsidR="00DA68F7" w:rsidRDefault="00DA68F7" w:rsidP="00DA68F7">
      <w:pPr>
        <w:ind w:firstLineChars="100" w:firstLine="210"/>
        <w:rPr>
          <w:sz w:val="28"/>
          <w:szCs w:val="28"/>
        </w:rPr>
      </w:pPr>
      <w:r>
        <w:rPr>
          <w:noProof/>
        </w:rPr>
        <w:drawing>
          <wp:inline distT="0" distB="0" distL="0" distR="0" wp14:anchorId="12EEBF02" wp14:editId="69170B8F">
            <wp:extent cx="2948940" cy="1563909"/>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027" cy="1636080"/>
                    </a:xfrm>
                    <a:prstGeom prst="rect">
                      <a:avLst/>
                    </a:prstGeom>
                  </pic:spPr>
                </pic:pic>
              </a:graphicData>
            </a:graphic>
          </wp:inline>
        </w:drawing>
      </w:r>
    </w:p>
    <w:p w14:paraId="51BD18E8" w14:textId="154EF00F" w:rsidR="002429D2" w:rsidRDefault="00DA68F7" w:rsidP="00AF2026">
      <w:pPr>
        <w:rPr>
          <w:sz w:val="28"/>
          <w:szCs w:val="28"/>
        </w:rPr>
      </w:pPr>
      <w:r>
        <w:rPr>
          <w:rFonts w:hint="eastAsia"/>
          <w:sz w:val="28"/>
          <w:szCs w:val="28"/>
        </w:rPr>
        <w:t xml:space="preserve"> </w:t>
      </w:r>
      <w:r>
        <w:rPr>
          <w:sz w:val="28"/>
          <w:szCs w:val="28"/>
        </w:rPr>
        <w:t xml:space="preserve"> </w:t>
      </w:r>
      <w:r>
        <w:rPr>
          <w:rFonts w:hint="eastAsia"/>
          <w:sz w:val="28"/>
          <w:szCs w:val="28"/>
        </w:rPr>
        <w:t>当</w:t>
      </w:r>
      <w:proofErr w:type="gramStart"/>
      <w:r>
        <w:rPr>
          <w:rFonts w:hint="eastAsia"/>
          <w:sz w:val="28"/>
          <w:szCs w:val="28"/>
        </w:rPr>
        <w:t>秩</w:t>
      </w:r>
      <w:proofErr w:type="gramEnd"/>
      <w:r>
        <w:rPr>
          <w:rFonts w:hint="eastAsia"/>
          <w:sz w:val="28"/>
          <w:szCs w:val="28"/>
        </w:rPr>
        <w:t>为3且正惯性系数为2时，可以得到单叶双曲面、双叶双曲面和二次锥面。</w:t>
      </w:r>
    </w:p>
    <w:p w14:paraId="105C35E3" w14:textId="60A8CE53" w:rsidR="00DA68F7" w:rsidRDefault="00DA68F7" w:rsidP="00AF2026">
      <w:pPr>
        <w:rPr>
          <w:sz w:val="28"/>
          <w:szCs w:val="28"/>
        </w:rPr>
      </w:pPr>
      <w:r>
        <w:rPr>
          <w:noProof/>
        </w:rPr>
        <w:drawing>
          <wp:inline distT="0" distB="0" distL="0" distR="0" wp14:anchorId="47002EAD" wp14:editId="79917F75">
            <wp:extent cx="3291840" cy="1267843"/>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2395" cy="1333532"/>
                    </a:xfrm>
                    <a:prstGeom prst="rect">
                      <a:avLst/>
                    </a:prstGeom>
                  </pic:spPr>
                </pic:pic>
              </a:graphicData>
            </a:graphic>
          </wp:inline>
        </w:drawing>
      </w:r>
    </w:p>
    <w:p w14:paraId="2051A613" w14:textId="23126F92" w:rsidR="00DA68F7" w:rsidRPr="00505036" w:rsidRDefault="00DA68F7" w:rsidP="00AF2026">
      <w:pPr>
        <w:rPr>
          <w:sz w:val="28"/>
          <w:szCs w:val="28"/>
        </w:rPr>
      </w:pPr>
      <w:r>
        <w:rPr>
          <w:rFonts w:hint="eastAsia"/>
          <w:sz w:val="28"/>
          <w:szCs w:val="28"/>
        </w:rPr>
        <w:t xml:space="preserve"> </w:t>
      </w:r>
      <w:r>
        <w:rPr>
          <w:sz w:val="28"/>
          <w:szCs w:val="28"/>
        </w:rPr>
        <w:t xml:space="preserve"> </w:t>
      </w:r>
      <w:r>
        <w:rPr>
          <w:rFonts w:hint="eastAsia"/>
          <w:sz w:val="28"/>
          <w:szCs w:val="28"/>
        </w:rPr>
        <w:t>当</w:t>
      </w:r>
      <w:proofErr w:type="gramStart"/>
      <w:r>
        <w:rPr>
          <w:rFonts w:hint="eastAsia"/>
          <w:sz w:val="28"/>
          <w:szCs w:val="28"/>
        </w:rPr>
        <w:t>秩</w:t>
      </w:r>
      <w:proofErr w:type="gramEnd"/>
      <w:r>
        <w:rPr>
          <w:rFonts w:hint="eastAsia"/>
          <w:sz w:val="28"/>
          <w:szCs w:val="28"/>
        </w:rPr>
        <w:t>为3且正惯性系数为1或0时，与正惯性系数等于2或3没有本质区别。</w:t>
      </w:r>
    </w:p>
    <w:p w14:paraId="3E15A885" w14:textId="7A671B57" w:rsidR="002429D2" w:rsidRDefault="00DA68F7" w:rsidP="00AF2026">
      <w:pPr>
        <w:rPr>
          <w:sz w:val="28"/>
          <w:szCs w:val="28"/>
        </w:rPr>
      </w:pPr>
      <w:r>
        <w:rPr>
          <w:rFonts w:hint="eastAsia"/>
          <w:sz w:val="28"/>
          <w:szCs w:val="28"/>
        </w:rPr>
        <w:t xml:space="preserve"> </w:t>
      </w:r>
      <w:r>
        <w:rPr>
          <w:sz w:val="28"/>
          <w:szCs w:val="28"/>
        </w:rPr>
        <w:t xml:space="preserve"> </w:t>
      </w:r>
      <w:r>
        <w:rPr>
          <w:rFonts w:hint="eastAsia"/>
          <w:sz w:val="28"/>
          <w:szCs w:val="28"/>
        </w:rPr>
        <w:t>（2）</w:t>
      </w:r>
      <w:proofErr w:type="gramStart"/>
      <w:r>
        <w:rPr>
          <w:rFonts w:hint="eastAsia"/>
          <w:sz w:val="28"/>
          <w:szCs w:val="28"/>
        </w:rPr>
        <w:t>秩</w:t>
      </w:r>
      <w:proofErr w:type="gramEnd"/>
      <w:r>
        <w:rPr>
          <w:rFonts w:hint="eastAsia"/>
          <w:sz w:val="28"/>
          <w:szCs w:val="28"/>
        </w:rPr>
        <w:t>为2且正惯性系数为2时，根据平方项系数是否等于0可得椭圆抛物面、椭圆柱面</w:t>
      </w:r>
      <w:r w:rsidR="00DF1B0E">
        <w:rPr>
          <w:rFonts w:hint="eastAsia"/>
          <w:sz w:val="28"/>
          <w:szCs w:val="28"/>
        </w:rPr>
        <w:t>、直线</w:t>
      </w:r>
      <w:r>
        <w:rPr>
          <w:rFonts w:hint="eastAsia"/>
          <w:sz w:val="28"/>
          <w:szCs w:val="28"/>
        </w:rPr>
        <w:t>和虚椭圆柱面。正惯性系数为0，同理。</w:t>
      </w:r>
    </w:p>
    <w:p w14:paraId="3D7B882E" w14:textId="214944F3" w:rsidR="00DA68F7" w:rsidRDefault="00DA68F7" w:rsidP="00AF2026">
      <w:pPr>
        <w:rPr>
          <w:sz w:val="28"/>
          <w:szCs w:val="28"/>
        </w:rPr>
      </w:pPr>
      <w:r>
        <w:rPr>
          <w:rFonts w:hint="eastAsia"/>
          <w:sz w:val="28"/>
          <w:szCs w:val="28"/>
        </w:rPr>
        <w:t xml:space="preserve"> </w:t>
      </w:r>
      <w:r>
        <w:rPr>
          <w:sz w:val="28"/>
          <w:szCs w:val="28"/>
        </w:rPr>
        <w:t xml:space="preserve"> </w:t>
      </w:r>
      <w:r>
        <w:rPr>
          <w:rFonts w:hint="eastAsia"/>
          <w:sz w:val="28"/>
          <w:szCs w:val="28"/>
        </w:rPr>
        <w:t>正惯性系数为1时，可得到马鞍面、双曲柱面和一对相交平面。</w:t>
      </w:r>
    </w:p>
    <w:p w14:paraId="2E31EC37" w14:textId="4C3FB805" w:rsidR="00983824" w:rsidRDefault="00983824" w:rsidP="00AF2026">
      <w:pPr>
        <w:rPr>
          <w:sz w:val="28"/>
          <w:szCs w:val="28"/>
        </w:rPr>
      </w:pPr>
    </w:p>
    <w:p w14:paraId="438380F1" w14:textId="7B5A362F" w:rsidR="00983824" w:rsidRDefault="00DA68F7" w:rsidP="00AF2026">
      <w:pPr>
        <w:rPr>
          <w:sz w:val="28"/>
          <w:szCs w:val="28"/>
        </w:rPr>
      </w:pPr>
      <w:r>
        <w:rPr>
          <w:rFonts w:hint="eastAsia"/>
          <w:sz w:val="28"/>
          <w:szCs w:val="28"/>
        </w:rPr>
        <w:lastRenderedPageBreak/>
        <w:t xml:space="preserve"> </w:t>
      </w:r>
      <w:r>
        <w:rPr>
          <w:sz w:val="28"/>
          <w:szCs w:val="28"/>
        </w:rPr>
        <w:t xml:space="preserve"> </w:t>
      </w:r>
      <w:r>
        <w:rPr>
          <w:rFonts w:hint="eastAsia"/>
          <w:sz w:val="28"/>
          <w:szCs w:val="28"/>
        </w:rPr>
        <w:t>（3）</w:t>
      </w:r>
      <w:proofErr w:type="gramStart"/>
      <w:r>
        <w:rPr>
          <w:rFonts w:hint="eastAsia"/>
          <w:sz w:val="28"/>
          <w:szCs w:val="28"/>
        </w:rPr>
        <w:t>秩</w:t>
      </w:r>
      <w:proofErr w:type="gramEnd"/>
      <w:r>
        <w:rPr>
          <w:rFonts w:hint="eastAsia"/>
          <w:sz w:val="28"/>
          <w:szCs w:val="28"/>
        </w:rPr>
        <w:t>为1，</w:t>
      </w:r>
      <w:r w:rsidR="00DF1B0E">
        <w:rPr>
          <w:rFonts w:hint="eastAsia"/>
          <w:sz w:val="28"/>
          <w:szCs w:val="28"/>
        </w:rPr>
        <w:t>可得到抛物柱面、一对平行平面、一对虚平行平面和一对重合平面。</w:t>
      </w:r>
    </w:p>
    <w:p w14:paraId="4EDD9CD6" w14:textId="4A3E4744" w:rsidR="001B23A4" w:rsidRDefault="001B23A4" w:rsidP="00AF2026">
      <w:pPr>
        <w:rPr>
          <w:sz w:val="28"/>
          <w:szCs w:val="28"/>
        </w:rPr>
      </w:pPr>
      <w:r>
        <w:rPr>
          <w:rFonts w:hint="eastAsia"/>
          <w:sz w:val="28"/>
          <w:szCs w:val="28"/>
        </w:rPr>
        <w:t xml:space="preserve"> </w:t>
      </w:r>
      <w:r>
        <w:rPr>
          <w:sz w:val="28"/>
          <w:szCs w:val="28"/>
        </w:rPr>
        <w:t xml:space="preserve"> </w:t>
      </w:r>
      <w:r>
        <w:rPr>
          <w:rFonts w:hint="eastAsia"/>
          <w:sz w:val="28"/>
          <w:szCs w:val="28"/>
        </w:rPr>
        <w:t>至此，证明完毕，二次曲面类型有且只有17种。</w:t>
      </w:r>
    </w:p>
    <w:p w14:paraId="5240D458" w14:textId="045F81F2" w:rsidR="001B23A4" w:rsidRDefault="001B23A4" w:rsidP="00AF2026">
      <w:pPr>
        <w:rPr>
          <w:sz w:val="28"/>
          <w:szCs w:val="28"/>
        </w:rPr>
      </w:pPr>
      <w:r>
        <w:rPr>
          <w:rFonts w:hint="eastAsia"/>
          <w:sz w:val="28"/>
          <w:szCs w:val="28"/>
        </w:rPr>
        <w:t xml:space="preserve"> </w:t>
      </w:r>
      <w:r>
        <w:rPr>
          <w:sz w:val="28"/>
          <w:szCs w:val="28"/>
        </w:rPr>
        <w:t xml:space="preserve"> </w:t>
      </w:r>
    </w:p>
    <w:p w14:paraId="55AFDA4A" w14:textId="0B076340" w:rsidR="001B23A4" w:rsidRDefault="001B23A4" w:rsidP="00AF2026">
      <w:pPr>
        <w:rPr>
          <w:sz w:val="28"/>
          <w:szCs w:val="28"/>
        </w:rPr>
      </w:pPr>
      <w:r>
        <w:rPr>
          <w:rFonts w:hint="eastAsia"/>
          <w:sz w:val="28"/>
          <w:szCs w:val="28"/>
        </w:rPr>
        <w:t xml:space="preserve"> </w:t>
      </w:r>
      <w:r>
        <w:rPr>
          <w:sz w:val="28"/>
          <w:szCs w:val="28"/>
        </w:rPr>
        <w:t xml:space="preserve"> </w:t>
      </w:r>
      <w:r w:rsidR="00141DD1">
        <w:rPr>
          <w:rFonts w:hint="eastAsia"/>
          <w:sz w:val="28"/>
          <w:szCs w:val="28"/>
        </w:rPr>
        <w:t>同时，</w:t>
      </w:r>
      <w:r>
        <w:rPr>
          <w:rFonts w:hint="eastAsia"/>
          <w:sz w:val="28"/>
          <w:szCs w:val="28"/>
        </w:rPr>
        <w:t>我们知道，a</w:t>
      </w:r>
      <w:r>
        <w:rPr>
          <w:sz w:val="28"/>
          <w:szCs w:val="28"/>
        </w:rPr>
        <w:t>x^2+2bxy+cy^2</w:t>
      </w:r>
      <w:r>
        <w:rPr>
          <w:rFonts w:hint="eastAsia"/>
          <w:sz w:val="28"/>
          <w:szCs w:val="28"/>
        </w:rPr>
        <w:t>=0可以写作</w:t>
      </w:r>
    </w:p>
    <w:p w14:paraId="184B1C80" w14:textId="5CFB9F56" w:rsidR="001B23A4" w:rsidRDefault="00DC70FE" w:rsidP="00141DD1">
      <w:pPr>
        <w:jc w:val="center"/>
        <w:rPr>
          <w:sz w:val="28"/>
          <w:szCs w:val="28"/>
        </w:rPr>
      </w:pP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hint="eastAsia"/>
                      <w:sz w:val="28"/>
                      <w:szCs w:val="28"/>
                    </w:rPr>
                    <m:t>x</m:t>
                  </m:r>
                </m:e>
                <m:e>
                  <m:r>
                    <w:rPr>
                      <w:rFonts w:ascii="Cambria Math" w:hAnsi="Cambria Math" w:hint="eastAsia"/>
                      <w:sz w:val="28"/>
                      <w:szCs w:val="28"/>
                    </w:rPr>
                    <m:t>y</m:t>
                  </m:r>
                </m:e>
              </m:mr>
            </m:m>
          </m:e>
        </m:d>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m:t>
                  </m:r>
                </m:e>
              </m:mr>
              <m:mr>
                <m:e>
                  <m:r>
                    <w:rPr>
                      <w:rFonts w:ascii="Cambria Math" w:hAnsi="Cambria Math"/>
                      <w:sz w:val="28"/>
                      <w:szCs w:val="28"/>
                    </w:rPr>
                    <m:t>b</m:t>
                  </m:r>
                </m:e>
                <m:e>
                  <m:r>
                    <w:rPr>
                      <w:rFonts w:ascii="Cambria Math" w:hAnsi="Cambria Math"/>
                      <w:sz w:val="28"/>
                      <w:szCs w:val="28"/>
                    </w:rPr>
                    <m:t>c</m:t>
                  </m:r>
                </m:e>
              </m:mr>
            </m:m>
          </m:e>
        </m:d>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r>
                <w:rPr>
                  <w:rFonts w:ascii="Cambria Math" w:hAnsi="Cambria Math"/>
                  <w:sz w:val="28"/>
                  <w:szCs w:val="28"/>
                </w:rPr>
                <m:t>x</m:t>
              </m:r>
            </m:e>
          </m:mr>
          <m:mr>
            <m:e>
              <m:r>
                <w:rPr>
                  <w:rFonts w:ascii="Cambria Math" w:hAnsi="Cambria Math"/>
                  <w:sz w:val="28"/>
                  <w:szCs w:val="28"/>
                </w:rPr>
                <m:t>y</m:t>
              </m:r>
            </m:e>
          </m:mr>
        </m:m>
        <m:r>
          <w:rPr>
            <w:rFonts w:ascii="Cambria Math" w:hAnsi="Cambria Math"/>
            <w:sz w:val="28"/>
            <w:szCs w:val="28"/>
          </w:rPr>
          <m:t>)</m:t>
        </m:r>
      </m:oMath>
      <w:r w:rsidR="00141DD1">
        <w:rPr>
          <w:rFonts w:hint="eastAsia"/>
          <w:sz w:val="28"/>
          <w:szCs w:val="28"/>
        </w:rPr>
        <w:t xml:space="preserve"> </w:t>
      </w:r>
      <w:r w:rsidR="00141DD1">
        <w:rPr>
          <w:sz w:val="28"/>
          <w:szCs w:val="28"/>
        </w:rPr>
        <w:t>=1</w:t>
      </w:r>
    </w:p>
    <w:p w14:paraId="57663379" w14:textId="211290BC" w:rsidR="00983824" w:rsidRDefault="00141DD1" w:rsidP="00141DD1">
      <w:pPr>
        <w:jc w:val="center"/>
        <w:rPr>
          <w:sz w:val="28"/>
          <w:szCs w:val="28"/>
        </w:rPr>
      </w:pPr>
      <w:r>
        <w:rPr>
          <w:rFonts w:hint="eastAsia"/>
          <w:sz w:val="28"/>
          <w:szCs w:val="28"/>
        </w:rPr>
        <w:t>若令二次型矩阵为A，（x，y）为X，那么可以转化为我们更熟悉的</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AX</m:t>
        </m:r>
        <m:r>
          <w:rPr>
            <w:rFonts w:ascii="Cambria Math" w:hAnsi="Cambria Math" w:hint="eastAsia"/>
            <w:sz w:val="28"/>
            <w:szCs w:val="28"/>
          </w:rPr>
          <m:t>=1</m:t>
        </m:r>
      </m:oMath>
    </w:p>
    <w:p w14:paraId="6047516B" w14:textId="727C4B94" w:rsidR="00141DD1" w:rsidRDefault="00141DD1" w:rsidP="00141DD1">
      <w:pPr>
        <w:ind w:firstLineChars="100" w:firstLine="280"/>
        <w:jc w:val="left"/>
        <w:rPr>
          <w:sz w:val="28"/>
          <w:szCs w:val="28"/>
        </w:rPr>
      </w:pPr>
      <w:r>
        <w:rPr>
          <w:rFonts w:hint="eastAsia"/>
          <w:sz w:val="28"/>
          <w:szCs w:val="28"/>
        </w:rPr>
        <w:t>所以，应用二次型的知识，我们对二次曲面有了更深刻的认识，即我们可以通过二次型的知识，将一个方程对应成矩阵的形式。通过二次型矩阵，我们可以通过研究对称矩阵的性质来研究对应的二次型的性质，反之亦然</w:t>
      </w:r>
      <w:r w:rsidR="00A413D8">
        <w:rPr>
          <w:rStyle w:val="ac"/>
          <w:sz w:val="28"/>
          <w:szCs w:val="28"/>
        </w:rPr>
        <w:endnoteReference w:id="4"/>
      </w:r>
      <w:r>
        <w:rPr>
          <w:rFonts w:hint="eastAsia"/>
          <w:sz w:val="28"/>
          <w:szCs w:val="28"/>
        </w:rPr>
        <w:t>。</w:t>
      </w:r>
    </w:p>
    <w:p w14:paraId="487EB0AD" w14:textId="673B99A1" w:rsidR="00BD6BA1" w:rsidRDefault="00BD6BA1" w:rsidP="00141DD1">
      <w:pPr>
        <w:ind w:firstLineChars="100" w:firstLine="280"/>
        <w:jc w:val="left"/>
        <w:rPr>
          <w:sz w:val="28"/>
          <w:szCs w:val="28"/>
        </w:rPr>
      </w:pPr>
      <w:r>
        <w:rPr>
          <w:rFonts w:hint="eastAsia"/>
          <w:sz w:val="28"/>
          <w:szCs w:val="28"/>
        </w:rPr>
        <w:t>同时，由于A是对称矩阵，那么A的特征值分解一定可以得到对角和正交矩阵。而</w:t>
      </w:r>
      <w:proofErr w:type="gramStart"/>
      <w:r>
        <w:rPr>
          <w:rFonts w:hint="eastAsia"/>
          <w:sz w:val="28"/>
          <w:szCs w:val="28"/>
        </w:rPr>
        <w:t>在</w:t>
      </w:r>
      <w:r w:rsidR="00B06694">
        <w:rPr>
          <w:rFonts w:hint="eastAsia"/>
          <w:sz w:val="28"/>
          <w:szCs w:val="28"/>
        </w:rPr>
        <w:t>坐</w:t>
      </w:r>
      <w:proofErr w:type="gramEnd"/>
      <w:r w:rsidR="00B06694">
        <w:rPr>
          <w:rFonts w:hint="eastAsia"/>
          <w:sz w:val="28"/>
          <w:szCs w:val="28"/>
        </w:rPr>
        <w:t>标变换和正交变换中，我们知道乘以正交矩阵实际是对图形进行了旋转变换，而乘以对角矩阵实际是对图形进行了拉伸。其实这也就是高等代数里面所提到的矩阵规范化的内容，我们对应着</w:t>
      </w:r>
      <w:r w:rsidR="00126A8E">
        <w:rPr>
          <w:rFonts w:hint="eastAsia"/>
          <w:sz w:val="28"/>
          <w:szCs w:val="28"/>
        </w:rPr>
        <w:t>解析几何的理论，将其一定程度上变得不那么抽象，有了一定“可视化”的能力。</w:t>
      </w:r>
    </w:p>
    <w:p w14:paraId="748196D1" w14:textId="54248B9F" w:rsidR="003A0816" w:rsidRDefault="003A0816" w:rsidP="00141DD1">
      <w:pPr>
        <w:ind w:firstLineChars="100" w:firstLine="280"/>
        <w:jc w:val="left"/>
        <w:rPr>
          <w:sz w:val="28"/>
          <w:szCs w:val="28"/>
        </w:rPr>
      </w:pPr>
      <w:r>
        <w:rPr>
          <w:rFonts w:hint="eastAsia"/>
          <w:sz w:val="28"/>
          <w:szCs w:val="28"/>
        </w:rPr>
        <w:t>二次型另一个几何意义来自于知乎的一篇文章</w:t>
      </w:r>
      <w:r>
        <w:rPr>
          <w:rStyle w:val="ac"/>
          <w:sz w:val="28"/>
          <w:szCs w:val="28"/>
        </w:rPr>
        <w:endnoteReference w:id="5"/>
      </w:r>
      <w:r w:rsidR="00912795">
        <w:rPr>
          <w:rFonts w:hint="eastAsia"/>
          <w:sz w:val="28"/>
          <w:szCs w:val="28"/>
        </w:rPr>
        <w:t>，即：向量长度</w:t>
      </w:r>
      <w:proofErr w:type="gramStart"/>
      <w:r w:rsidR="00912795">
        <w:rPr>
          <w:rFonts w:hint="eastAsia"/>
          <w:sz w:val="28"/>
          <w:szCs w:val="28"/>
        </w:rPr>
        <w:t>平方在</w:t>
      </w:r>
      <w:proofErr w:type="gramEnd"/>
      <w:r w:rsidR="00912795">
        <w:rPr>
          <w:rFonts w:hint="eastAsia"/>
          <w:sz w:val="28"/>
          <w:szCs w:val="28"/>
        </w:rPr>
        <w:t>不同基底下的表达式。假设是二维平面，向量</w:t>
      </w:r>
      <w:r w:rsidR="00912795" w:rsidRPr="00912795">
        <w:rPr>
          <w:rFonts w:hint="eastAsia"/>
          <w:b/>
          <w:bCs/>
          <w:sz w:val="28"/>
          <w:szCs w:val="28"/>
        </w:rPr>
        <w:t>α</w:t>
      </w:r>
      <w:r w:rsidR="00912795" w:rsidRPr="00912795">
        <w:rPr>
          <w:rFonts w:hint="eastAsia"/>
          <w:sz w:val="28"/>
          <w:szCs w:val="28"/>
        </w:rPr>
        <w:t>=（x1，x2）</w:t>
      </w:r>
      <w:r w:rsidR="00912795">
        <w:rPr>
          <w:rFonts w:hint="eastAsia"/>
          <w:sz w:val="28"/>
          <w:szCs w:val="28"/>
        </w:rPr>
        <w:t>的模的平方是x1</w:t>
      </w:r>
      <w:r w:rsidR="00912795">
        <w:rPr>
          <w:sz w:val="28"/>
          <w:szCs w:val="28"/>
        </w:rPr>
        <w:t>^2+x2^2</w:t>
      </w:r>
      <w:r w:rsidR="00912795">
        <w:rPr>
          <w:rFonts w:hint="eastAsia"/>
          <w:sz w:val="28"/>
          <w:szCs w:val="28"/>
        </w:rPr>
        <w:t>.但同样我们也可以写成</w:t>
      </w:r>
    </w:p>
    <w:p w14:paraId="190D2915" w14:textId="7ADBADEB" w:rsidR="00912795" w:rsidRPr="00912795" w:rsidRDefault="00912795" w:rsidP="00912795">
      <w:pPr>
        <w:ind w:firstLineChars="100" w:firstLine="280"/>
        <w:jc w:val="center"/>
        <w:rPr>
          <w:i/>
          <w:sz w:val="28"/>
          <w:szCs w:val="28"/>
        </w:rPr>
      </w:pPr>
      <m:oMathPara>
        <m:oMath>
          <m:r>
            <w:rPr>
              <w:rFonts w:ascii="Cambria Math" w:hAnsi="Cambria Math"/>
              <w:sz w:val="28"/>
              <w:szCs w:val="28"/>
            </w:rPr>
            <m:t>(</m:t>
          </m:r>
          <m:m>
            <m:mPr>
              <m:mcs>
                <m:mc>
                  <m:mcPr>
                    <m:count m:val="2"/>
                    <m:mcJc m:val="center"/>
                  </m:mcPr>
                </m:mc>
              </m:mcs>
              <m:ctrlPr>
                <w:rPr>
                  <w:rFonts w:ascii="Cambria Math" w:hAnsi="Cambria Math"/>
                  <w:i/>
                  <w:sz w:val="28"/>
                  <w:szCs w:val="28"/>
                </w:rPr>
              </m:ctrlPr>
            </m:mPr>
            <m:mr>
              <m:e>
                <m:r>
                  <w:rPr>
                    <w:rFonts w:ascii="Cambria Math" w:hAnsi="Cambria Math" w:hint="eastAsia"/>
                    <w:sz w:val="28"/>
                    <w:szCs w:val="28"/>
                  </w:rPr>
                  <m:t>x1</m:t>
                </m:r>
              </m:e>
              <m:e>
                <m:r>
                  <w:rPr>
                    <w:rFonts w:ascii="Cambria Math" w:hAnsi="Cambria Math" w:hint="eastAsia"/>
                    <w:sz w:val="28"/>
                    <w:szCs w:val="28"/>
                  </w:rPr>
                  <m:t>x2</m:t>
                </m:r>
              </m:e>
            </m:mr>
          </m:m>
          <m:r>
            <w:rPr>
              <w:rFonts w:ascii="Cambria Math" w:hAnsi="Cambria Math"/>
              <w:sz w:val="28"/>
              <w:szCs w:val="28"/>
            </w:rPr>
            <m:t>)(</m:t>
          </m:r>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1</m:t>
                </m:r>
              </m:e>
            </m:mr>
          </m:m>
          <m:r>
            <w:rPr>
              <w:rFonts w:ascii="Cambria Math" w:hAnsi="Cambria Math"/>
              <w:sz w:val="28"/>
              <w:szCs w:val="28"/>
            </w:rPr>
            <m:t>)(</m:t>
          </m:r>
          <m:m>
            <m:mPr>
              <m:mcs>
                <m:mc>
                  <m:mcPr>
                    <m:count m:val="1"/>
                    <m:mcJc m:val="center"/>
                  </m:mcPr>
                </m:mc>
              </m:mcs>
              <m:ctrlPr>
                <w:rPr>
                  <w:rFonts w:ascii="Cambria Math" w:hAnsi="Cambria Math"/>
                  <w:i/>
                  <w:sz w:val="28"/>
                  <w:szCs w:val="28"/>
                </w:rPr>
              </m:ctrlPr>
            </m:mPr>
            <m:mr>
              <m:e>
                <m:r>
                  <w:rPr>
                    <w:rFonts w:ascii="Cambria Math" w:hAnsi="Cambria Math" w:hint="eastAsia"/>
                    <w:sz w:val="28"/>
                    <w:szCs w:val="28"/>
                  </w:rPr>
                  <m:t>x1</m:t>
                </m:r>
              </m:e>
            </m:mr>
            <m:mr>
              <m:e>
                <m:r>
                  <w:rPr>
                    <w:rFonts w:ascii="Cambria Math" w:hAnsi="Cambria Math" w:hint="eastAsia"/>
                    <w:sz w:val="28"/>
                    <w:szCs w:val="28"/>
                  </w:rPr>
                  <m:t>x2</m:t>
                </m:r>
              </m:e>
            </m:mr>
          </m:m>
          <m:r>
            <w:rPr>
              <w:rFonts w:ascii="Cambria Math" w:hAnsi="Cambria Math"/>
              <w:sz w:val="28"/>
              <w:szCs w:val="28"/>
            </w:rPr>
            <m:t>)</m:t>
          </m:r>
        </m:oMath>
      </m:oMathPara>
    </w:p>
    <w:p w14:paraId="328A5021" w14:textId="56E71B95" w:rsidR="00983824" w:rsidRDefault="00404FB3" w:rsidP="00AF2026">
      <w:pPr>
        <w:rPr>
          <w:sz w:val="28"/>
          <w:szCs w:val="28"/>
        </w:rPr>
      </w:pPr>
      <w:r>
        <w:rPr>
          <w:rFonts w:hint="eastAsia"/>
          <w:sz w:val="28"/>
          <w:szCs w:val="28"/>
        </w:rPr>
        <w:lastRenderedPageBreak/>
        <w:t>——</w:t>
      </w:r>
      <w:r w:rsidR="00912795">
        <w:rPr>
          <w:rFonts w:hint="eastAsia"/>
          <w:sz w:val="28"/>
          <w:szCs w:val="28"/>
        </w:rPr>
        <w:t>即</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AX</m:t>
        </m:r>
      </m:oMath>
      <w:r w:rsidR="00912795">
        <w:rPr>
          <w:rFonts w:hint="eastAsia"/>
          <w:sz w:val="28"/>
          <w:szCs w:val="28"/>
        </w:rPr>
        <w:t>的形式。同样地，在更广泛的仿射坐标系中，</w:t>
      </w:r>
      <w:r w:rsidR="002D7C6E">
        <w:rPr>
          <w:rFonts w:hint="eastAsia"/>
          <w:sz w:val="28"/>
          <w:szCs w:val="28"/>
        </w:rPr>
        <w:t>也可以写成类似形式，即</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BY</m:t>
        </m:r>
      </m:oMath>
      <w:r w:rsidR="002D7C6E">
        <w:rPr>
          <w:rFonts w:hint="eastAsia"/>
          <w:sz w:val="28"/>
          <w:szCs w:val="28"/>
        </w:rPr>
        <w:t>。但是此时的矩阵B变成了</w:t>
      </w:r>
    </w:p>
    <w:p w14:paraId="530072A8" w14:textId="0FC3DDEF" w:rsidR="002D7C6E" w:rsidRDefault="002D7C6E" w:rsidP="002D7C6E">
      <w:pPr>
        <w:jc w:val="center"/>
        <w:rPr>
          <w:sz w:val="28"/>
          <w:szCs w:val="28"/>
        </w:rPr>
      </w:pPr>
      <m:oMathPara>
        <m:oMath>
          <m:r>
            <w:rPr>
              <w:rFonts w:ascii="Cambria Math" w:hAnsi="Cambria Math"/>
              <w:sz w:val="28"/>
              <w:szCs w:val="28"/>
            </w:rPr>
            <m:t>(</m:t>
          </m:r>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hint="eastAsia"/>
                    <w:sz w:val="28"/>
                    <w:szCs w:val="28"/>
                  </w:rPr>
                  <m:t>cosθ</m:t>
                </m:r>
              </m:e>
            </m:mr>
            <m:mr>
              <m:e>
                <m:r>
                  <w:rPr>
                    <w:rFonts w:ascii="Cambria Math" w:hAnsi="Cambria Math" w:hint="eastAsia"/>
                    <w:sz w:val="28"/>
                    <w:szCs w:val="28"/>
                  </w:rPr>
                  <m:t>cosθ</m:t>
                </m:r>
              </m:e>
              <m:e>
                <m:r>
                  <w:rPr>
                    <w:rFonts w:ascii="Cambria Math" w:hAnsi="Cambria Math"/>
                    <w:sz w:val="28"/>
                    <w:szCs w:val="28"/>
                  </w:rPr>
                  <m:t>1</m:t>
                </m:r>
              </m:e>
            </m:mr>
          </m:m>
          <m:r>
            <w:rPr>
              <w:rFonts w:ascii="Cambria Math" w:hAnsi="Cambria Math"/>
              <w:sz w:val="28"/>
              <w:szCs w:val="28"/>
            </w:rPr>
            <m:t>)</m:t>
          </m:r>
        </m:oMath>
      </m:oMathPara>
    </w:p>
    <w:p w14:paraId="10D2C12A" w14:textId="3C09B648" w:rsidR="00983824" w:rsidRDefault="002D7C6E" w:rsidP="00AF2026">
      <w:pPr>
        <w:rPr>
          <w:sz w:val="28"/>
          <w:szCs w:val="28"/>
        </w:rPr>
      </w:pPr>
      <w:r>
        <w:rPr>
          <w:rFonts w:hint="eastAsia"/>
          <w:sz w:val="28"/>
          <w:szCs w:val="28"/>
        </w:rPr>
        <w:t>同理，我们也可以找到</w:t>
      </w:r>
      <w:r>
        <w:rPr>
          <w:sz w:val="28"/>
          <w:szCs w:val="28"/>
        </w:rPr>
        <w:t>A</w:t>
      </w:r>
      <w:r>
        <w:rPr>
          <w:rFonts w:hint="eastAsia"/>
          <w:sz w:val="28"/>
          <w:szCs w:val="28"/>
        </w:rPr>
        <w:t>与B之间的过渡矩阵C，其同样也满足二次型的变换关系</w:t>
      </w:r>
      <w:r>
        <w:rPr>
          <w:sz w:val="28"/>
          <w:szCs w:val="28"/>
        </w:rPr>
        <w:t>B</w:t>
      </w:r>
      <w:r>
        <w:rPr>
          <w:rFonts w:hint="eastAsia"/>
          <w:sz w:val="28"/>
          <w:szCs w:val="28"/>
        </w:rPr>
        <w:t>=</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T</m:t>
            </m:r>
          </m:sup>
        </m:sSup>
        <m:r>
          <w:rPr>
            <w:rFonts w:ascii="Cambria Math" w:hAnsi="Cambria Math"/>
            <w:sz w:val="28"/>
            <w:szCs w:val="28"/>
          </w:rPr>
          <m:t>AC</m:t>
        </m:r>
      </m:oMath>
      <w:r>
        <w:rPr>
          <w:rFonts w:hint="eastAsia"/>
          <w:sz w:val="28"/>
          <w:szCs w:val="28"/>
        </w:rPr>
        <w:t>。其中，A实际叫做度规矩阵。</w:t>
      </w:r>
    </w:p>
    <w:p w14:paraId="5BA2AA51" w14:textId="14BAD7BB" w:rsidR="00404FB3" w:rsidRDefault="00FA5F79" w:rsidP="00AF2026">
      <w:pPr>
        <w:rPr>
          <w:sz w:val="28"/>
          <w:szCs w:val="28"/>
        </w:rPr>
      </w:pPr>
      <w:r>
        <w:rPr>
          <w:rFonts w:hint="eastAsia"/>
          <w:sz w:val="28"/>
          <w:szCs w:val="28"/>
        </w:rPr>
        <w:t xml:space="preserve"> </w:t>
      </w:r>
      <w:r>
        <w:rPr>
          <w:sz w:val="28"/>
          <w:szCs w:val="28"/>
        </w:rPr>
        <w:t xml:space="preserve"> </w:t>
      </w:r>
      <w:r w:rsidR="00C5129F">
        <w:rPr>
          <w:rFonts w:hint="eastAsia"/>
          <w:sz w:val="28"/>
          <w:szCs w:val="28"/>
        </w:rPr>
        <w:t>同时</w:t>
      </w:r>
      <w:r w:rsidR="009D156E">
        <w:rPr>
          <w:rFonts w:hint="eastAsia"/>
          <w:sz w:val="28"/>
          <w:szCs w:val="28"/>
        </w:rPr>
        <w:t>，</w:t>
      </w:r>
      <w:r w:rsidR="00C5129F">
        <w:rPr>
          <w:rFonts w:hint="eastAsia"/>
          <w:sz w:val="28"/>
          <w:szCs w:val="28"/>
        </w:rPr>
        <w:t>有一个小小的思考，即从二次曲线的不变量引申出来的，悬而未决，暂列出来记录：高等代数的核心理论是向量空间理论和线性映射，而不变量则是在变换下保持不变的量，代表了对象的一个性质。那么在</w:t>
      </w:r>
      <w:r w:rsidR="00C5129F">
        <w:rPr>
          <w:sz w:val="28"/>
          <w:szCs w:val="28"/>
        </w:rPr>
        <w:t>n</w:t>
      </w:r>
      <w:r w:rsidR="00C5129F">
        <w:rPr>
          <w:rFonts w:hint="eastAsia"/>
          <w:sz w:val="28"/>
          <w:szCs w:val="28"/>
        </w:rPr>
        <w:t>×n到m×m矩阵空间的线性映射中，不变量是什么？猜想可能是矩阵的秩r。</w:t>
      </w:r>
    </w:p>
    <w:p w14:paraId="0629EC3F" w14:textId="1158DBB8" w:rsidR="00C5129F" w:rsidRDefault="00C5129F" w:rsidP="00AF2026">
      <w:pPr>
        <w:rPr>
          <w:sz w:val="28"/>
          <w:szCs w:val="28"/>
        </w:rPr>
      </w:pPr>
    </w:p>
    <w:p w14:paraId="18F1E97A" w14:textId="3CEC707D" w:rsidR="00C5129F" w:rsidRPr="00C5129F" w:rsidRDefault="00C5129F" w:rsidP="00AF2026">
      <w:pPr>
        <w:rPr>
          <w:b/>
          <w:bCs/>
          <w:sz w:val="28"/>
          <w:szCs w:val="28"/>
        </w:rPr>
      </w:pPr>
      <w:r w:rsidRPr="00C5129F">
        <w:rPr>
          <w:rFonts w:hint="eastAsia"/>
          <w:b/>
          <w:bCs/>
          <w:sz w:val="28"/>
          <w:szCs w:val="28"/>
        </w:rPr>
        <w:t>2.5</w:t>
      </w:r>
      <w:r w:rsidR="004E7D1E">
        <w:rPr>
          <w:rFonts w:hint="eastAsia"/>
          <w:b/>
          <w:bCs/>
          <w:sz w:val="28"/>
          <w:szCs w:val="28"/>
        </w:rPr>
        <w:t xml:space="preserve"> </w:t>
      </w:r>
      <w:r w:rsidRPr="00C5129F">
        <w:rPr>
          <w:b/>
          <w:bCs/>
          <w:sz w:val="28"/>
          <w:szCs w:val="28"/>
        </w:rPr>
        <w:t>L</w:t>
      </w:r>
      <w:r w:rsidRPr="00C5129F">
        <w:rPr>
          <w:rFonts w:hint="eastAsia"/>
          <w:b/>
          <w:bCs/>
          <w:sz w:val="28"/>
          <w:szCs w:val="28"/>
        </w:rPr>
        <w:t>agrange插值公式</w:t>
      </w:r>
    </w:p>
    <w:p w14:paraId="4B578206" w14:textId="57E89A0B" w:rsidR="00C5129F" w:rsidRDefault="004E7D1E" w:rsidP="00AF2026">
      <w:pPr>
        <w:rPr>
          <w:sz w:val="28"/>
          <w:szCs w:val="28"/>
        </w:rPr>
      </w:pPr>
      <w:r>
        <w:rPr>
          <w:rFonts w:hint="eastAsia"/>
          <w:sz w:val="28"/>
          <w:szCs w:val="28"/>
        </w:rPr>
        <w:t xml:space="preserve"> </w:t>
      </w:r>
      <w:r>
        <w:rPr>
          <w:sz w:val="28"/>
          <w:szCs w:val="28"/>
        </w:rPr>
        <w:t xml:space="preserve"> </w:t>
      </w:r>
      <w:r>
        <w:rPr>
          <w:rFonts w:hint="eastAsia"/>
          <w:sz w:val="28"/>
          <w:szCs w:val="28"/>
        </w:rPr>
        <w:t>首先，我们将集合</w:t>
      </w:r>
      <w:proofErr w:type="spellStart"/>
      <w:r>
        <w:rPr>
          <w:rFonts w:hint="eastAsia"/>
          <w:sz w:val="28"/>
          <w:szCs w:val="28"/>
        </w:rPr>
        <w:t>Pn</w:t>
      </w:r>
      <w:proofErr w:type="spellEnd"/>
      <w:r>
        <w:rPr>
          <w:rFonts w:hint="eastAsia"/>
          <w:sz w:val="28"/>
          <w:szCs w:val="28"/>
        </w:rPr>
        <w:t>定义为所有次数不超过n的多项式全体并且定义了加法和乘法，那么显然</w:t>
      </w:r>
      <w:proofErr w:type="spellStart"/>
      <w:r>
        <w:rPr>
          <w:rFonts w:hint="eastAsia"/>
          <w:sz w:val="28"/>
          <w:szCs w:val="28"/>
        </w:rPr>
        <w:t>Pn</w:t>
      </w:r>
      <w:proofErr w:type="spellEnd"/>
      <w:r>
        <w:rPr>
          <w:rFonts w:hint="eastAsia"/>
          <w:sz w:val="28"/>
          <w:szCs w:val="28"/>
        </w:rPr>
        <w:t>是一个线性空间</w:t>
      </w:r>
      <w:r w:rsidR="00466336">
        <w:rPr>
          <w:rFonts w:hint="eastAsia"/>
          <w:sz w:val="28"/>
          <w:szCs w:val="28"/>
        </w:rPr>
        <w:t>。Lagrange插值公式是面对已知n+1对(</w:t>
      </w:r>
      <w:proofErr w:type="spellStart"/>
      <w:r w:rsidR="00466336">
        <w:rPr>
          <w:sz w:val="28"/>
          <w:szCs w:val="28"/>
        </w:rPr>
        <w:t>xi,yi</w:t>
      </w:r>
      <w:proofErr w:type="spellEnd"/>
      <w:r w:rsidR="00466336">
        <w:rPr>
          <w:sz w:val="28"/>
          <w:szCs w:val="28"/>
        </w:rPr>
        <w:t>)</w:t>
      </w:r>
      <w:r w:rsidR="00466336">
        <w:rPr>
          <w:rFonts w:hint="eastAsia"/>
          <w:sz w:val="28"/>
          <w:szCs w:val="28"/>
        </w:rPr>
        <w:t>的情况下寻找一个多项式p∈</w:t>
      </w:r>
      <w:proofErr w:type="spellStart"/>
      <w:r w:rsidR="00466336">
        <w:rPr>
          <w:rFonts w:hint="eastAsia"/>
          <w:sz w:val="28"/>
          <w:szCs w:val="28"/>
        </w:rPr>
        <w:t>Pn</w:t>
      </w:r>
      <w:proofErr w:type="spellEnd"/>
      <w:r w:rsidR="00466336">
        <w:rPr>
          <w:rFonts w:hint="eastAsia"/>
          <w:sz w:val="28"/>
          <w:szCs w:val="28"/>
        </w:rPr>
        <w:t>使其能够很好地拟合。</w:t>
      </w:r>
    </w:p>
    <w:p w14:paraId="0B2E6BA5" w14:textId="6B0C6D70" w:rsidR="00404FB3" w:rsidRDefault="00861E53" w:rsidP="00AF2026">
      <w:pPr>
        <w:rPr>
          <w:sz w:val="28"/>
          <w:szCs w:val="28"/>
        </w:rPr>
      </w:pPr>
      <w:r>
        <w:rPr>
          <w:rFonts w:hint="eastAsia"/>
          <w:sz w:val="28"/>
          <w:szCs w:val="28"/>
        </w:rPr>
        <w:t xml:space="preserve"> </w:t>
      </w:r>
      <w:r>
        <w:rPr>
          <w:sz w:val="28"/>
          <w:szCs w:val="28"/>
        </w:rPr>
        <w:t xml:space="preserve"> </w:t>
      </w:r>
      <w:r>
        <w:rPr>
          <w:rFonts w:hint="eastAsia"/>
          <w:sz w:val="28"/>
          <w:szCs w:val="28"/>
        </w:rPr>
        <w:t>由三个点的拟合方法我们可以推出n</w:t>
      </w:r>
      <w:proofErr w:type="gramStart"/>
      <w:r>
        <w:rPr>
          <w:rFonts w:hint="eastAsia"/>
          <w:sz w:val="28"/>
          <w:szCs w:val="28"/>
        </w:rPr>
        <w:t>个</w:t>
      </w:r>
      <w:proofErr w:type="gramEnd"/>
      <w:r>
        <w:rPr>
          <w:rFonts w:hint="eastAsia"/>
          <w:sz w:val="28"/>
          <w:szCs w:val="28"/>
        </w:rPr>
        <w:t>点的拟合方式，从而得出</w:t>
      </w:r>
      <w:r>
        <w:rPr>
          <w:sz w:val="28"/>
          <w:szCs w:val="28"/>
        </w:rPr>
        <w:t>L</w:t>
      </w:r>
      <w:r>
        <w:rPr>
          <w:rFonts w:hint="eastAsia"/>
          <w:sz w:val="28"/>
          <w:szCs w:val="28"/>
        </w:rPr>
        <w:t>agrange插值公式。</w:t>
      </w:r>
    </w:p>
    <w:p w14:paraId="56CF3F92" w14:textId="3440FE48" w:rsidR="00861E53" w:rsidRDefault="00861E53" w:rsidP="00AF2026">
      <w:pPr>
        <w:rPr>
          <w:sz w:val="28"/>
          <w:szCs w:val="28"/>
        </w:rPr>
      </w:pPr>
      <w:r>
        <w:rPr>
          <w:rFonts w:hint="eastAsia"/>
          <w:sz w:val="28"/>
          <w:szCs w:val="28"/>
        </w:rPr>
        <w:t xml:space="preserve"> </w:t>
      </w:r>
      <w:r>
        <w:rPr>
          <w:sz w:val="28"/>
          <w:szCs w:val="28"/>
        </w:rPr>
        <w:t xml:space="preserve"> </w:t>
      </w:r>
      <w:r>
        <w:rPr>
          <w:rFonts w:hint="eastAsia"/>
          <w:sz w:val="28"/>
          <w:szCs w:val="28"/>
        </w:rPr>
        <w:t>但是Lagrange插值公式的推导过程十分耐人寻味，即对n+1对x、y，每一次都令一个xi为1、其余的为0（运用了记号</w:t>
      </w:r>
      <w:proofErr w:type="spellStart"/>
      <w:r>
        <w:rPr>
          <w:rFonts w:hint="eastAsia"/>
          <w:sz w:val="28"/>
          <w:szCs w:val="28"/>
        </w:rPr>
        <w:t>kronnecker</w:t>
      </w:r>
      <w:proofErr w:type="spellEnd"/>
      <w:r>
        <w:rPr>
          <w:sz w:val="28"/>
          <w:szCs w:val="28"/>
        </w:rPr>
        <w:t xml:space="preserve"> </w:t>
      </w:r>
      <w:r>
        <w:rPr>
          <w:rFonts w:hint="eastAsia"/>
          <w:sz w:val="28"/>
          <w:szCs w:val="28"/>
        </w:rPr>
        <w:t>δ），从而得出了n+1个线性无关的Li（x），将其线性组合起来得到了多项式p</w:t>
      </w:r>
      <w:r>
        <w:rPr>
          <w:sz w:val="28"/>
          <w:szCs w:val="28"/>
        </w:rPr>
        <w:t>(x)</w:t>
      </w:r>
      <w:r>
        <w:rPr>
          <w:rFonts w:hint="eastAsia"/>
          <w:sz w:val="28"/>
          <w:szCs w:val="28"/>
        </w:rPr>
        <w:t>的一个逼近。尽管有</w:t>
      </w:r>
      <w:r>
        <w:rPr>
          <w:sz w:val="28"/>
          <w:szCs w:val="28"/>
        </w:rPr>
        <w:t>R</w:t>
      </w:r>
      <w:r>
        <w:rPr>
          <w:rFonts w:hint="eastAsia"/>
          <w:sz w:val="28"/>
          <w:szCs w:val="28"/>
        </w:rPr>
        <w:t>unge现象的存在的限制，即n并不是越</w:t>
      </w:r>
      <w:r>
        <w:rPr>
          <w:rFonts w:hint="eastAsia"/>
          <w:sz w:val="28"/>
          <w:szCs w:val="28"/>
        </w:rPr>
        <w:lastRenderedPageBreak/>
        <w:t>大逼近程度就越好的一个事实，即对于高次多项式，我们更多运用Bernstein表示。</w:t>
      </w:r>
      <w:r w:rsidR="00AC5F3D">
        <w:rPr>
          <w:rFonts w:hint="eastAsia"/>
          <w:sz w:val="28"/>
          <w:szCs w:val="28"/>
        </w:rPr>
        <w:t>但是我还没有完全思考明白的是，Lagrange插值公式的思路的代数本质是否是用n</w:t>
      </w:r>
      <w:proofErr w:type="gramStart"/>
      <w:r w:rsidR="00AC5F3D">
        <w:rPr>
          <w:rFonts w:hint="eastAsia"/>
          <w:sz w:val="28"/>
          <w:szCs w:val="28"/>
        </w:rPr>
        <w:t>个</w:t>
      </w:r>
      <w:proofErr w:type="gramEnd"/>
      <w:r w:rsidR="00AC5F3D">
        <w:rPr>
          <w:rFonts w:hint="eastAsia"/>
          <w:sz w:val="28"/>
          <w:szCs w:val="28"/>
        </w:rPr>
        <w:t>线性无关的向量张成的一个n维线性空间中，通过对n+1个数据点在n维空间向量中各个分量的表示，并将其线性组合起来，从而成为对多项式的一个逼近呢？因为显然我们寻找到的P</w:t>
      </w:r>
      <w:r w:rsidR="00AC5F3D">
        <w:rPr>
          <w:sz w:val="28"/>
          <w:szCs w:val="28"/>
        </w:rPr>
        <w:t>(x)</w:t>
      </w:r>
      <w:r w:rsidR="00AC5F3D">
        <w:rPr>
          <w:rFonts w:hint="eastAsia"/>
          <w:sz w:val="28"/>
          <w:szCs w:val="28"/>
        </w:rPr>
        <w:t>，就是一个n维线性空间的多项式</w:t>
      </w:r>
      <w:r w:rsidR="00A316DD">
        <w:rPr>
          <w:rFonts w:hint="eastAsia"/>
          <w:sz w:val="28"/>
          <w:szCs w:val="28"/>
        </w:rPr>
        <w:t>，即p</w:t>
      </w:r>
      <w:r w:rsidR="00A316DD">
        <w:rPr>
          <w:sz w:val="28"/>
          <w:szCs w:val="28"/>
        </w:rPr>
        <w:t>(x)</w:t>
      </w:r>
      <w:r w:rsidR="00A316DD">
        <w:rPr>
          <w:rFonts w:hint="eastAsia"/>
          <w:sz w:val="28"/>
          <w:szCs w:val="28"/>
        </w:rPr>
        <w:t>∈</w:t>
      </w:r>
      <w:proofErr w:type="spellStart"/>
      <w:r w:rsidR="00A316DD">
        <w:rPr>
          <w:sz w:val="28"/>
          <w:szCs w:val="28"/>
        </w:rPr>
        <w:t>P</w:t>
      </w:r>
      <w:r w:rsidR="00A316DD">
        <w:rPr>
          <w:rFonts w:hint="eastAsia"/>
          <w:sz w:val="28"/>
          <w:szCs w:val="28"/>
        </w:rPr>
        <w:t>n</w:t>
      </w:r>
      <w:proofErr w:type="spellEnd"/>
      <w:r w:rsidR="00A316DD">
        <w:rPr>
          <w:rFonts w:hint="eastAsia"/>
          <w:sz w:val="28"/>
          <w:szCs w:val="28"/>
        </w:rPr>
        <w:t>。</w:t>
      </w:r>
    </w:p>
    <w:p w14:paraId="3C67EAAC" w14:textId="79A2A325" w:rsidR="00FC554C" w:rsidRDefault="00FC554C" w:rsidP="00AF2026">
      <w:pPr>
        <w:rPr>
          <w:sz w:val="28"/>
          <w:szCs w:val="28"/>
        </w:rPr>
      </w:pPr>
    </w:p>
    <w:p w14:paraId="6050D3EA" w14:textId="7A4D234F" w:rsidR="00FC554C" w:rsidRPr="00FC554C" w:rsidRDefault="00FC554C" w:rsidP="00FC554C">
      <w:pPr>
        <w:jc w:val="left"/>
        <w:rPr>
          <w:b/>
          <w:bCs/>
          <w:sz w:val="28"/>
          <w:szCs w:val="28"/>
        </w:rPr>
      </w:pPr>
      <w:r w:rsidRPr="00FC554C">
        <w:rPr>
          <w:rFonts w:hint="eastAsia"/>
          <w:b/>
          <w:bCs/>
          <w:sz w:val="28"/>
          <w:szCs w:val="28"/>
        </w:rPr>
        <w:t>2.6一些杂项，如</w:t>
      </w:r>
      <w:proofErr w:type="spellStart"/>
      <w:r w:rsidRPr="00FC554C">
        <w:rPr>
          <w:rFonts w:hint="eastAsia"/>
          <w:b/>
          <w:bCs/>
          <w:sz w:val="28"/>
          <w:szCs w:val="28"/>
        </w:rPr>
        <w:t>Hom</w:t>
      </w:r>
      <w:proofErr w:type="spellEnd"/>
      <w:r w:rsidRPr="00FC554C">
        <w:rPr>
          <w:rFonts w:hint="eastAsia"/>
          <w:b/>
          <w:bCs/>
          <w:sz w:val="28"/>
          <w:szCs w:val="28"/>
        </w:rPr>
        <w:t>、Iso、</w:t>
      </w:r>
      <w:r w:rsidRPr="00FC554C">
        <w:rPr>
          <w:b/>
          <w:bCs/>
          <w:sz w:val="28"/>
          <w:szCs w:val="28"/>
        </w:rPr>
        <w:t>K</w:t>
      </w:r>
      <w:r w:rsidRPr="00FC554C">
        <w:rPr>
          <w:rFonts w:hint="eastAsia"/>
          <w:b/>
          <w:bCs/>
          <w:sz w:val="28"/>
          <w:szCs w:val="28"/>
        </w:rPr>
        <w:t>erf等的几何直观化表述</w:t>
      </w:r>
    </w:p>
    <w:p w14:paraId="6F59BA66" w14:textId="0E3B454C" w:rsidR="00FC554C" w:rsidRDefault="00FC554C" w:rsidP="00AF2026">
      <w:pPr>
        <w:rPr>
          <w:sz w:val="28"/>
          <w:szCs w:val="28"/>
        </w:rPr>
      </w:pPr>
      <w:r>
        <w:rPr>
          <w:rFonts w:hint="eastAsia"/>
          <w:sz w:val="28"/>
          <w:szCs w:val="28"/>
        </w:rPr>
        <w:t xml:space="preserve"> </w:t>
      </w:r>
      <w:r>
        <w:rPr>
          <w:sz w:val="28"/>
          <w:szCs w:val="28"/>
        </w:rPr>
        <w:t xml:space="preserve"> </w:t>
      </w:r>
      <w:r>
        <w:rPr>
          <w:rFonts w:hint="eastAsia"/>
          <w:sz w:val="28"/>
          <w:szCs w:val="28"/>
        </w:rPr>
        <w:t>由于这学期学习了抽象代数的部分理论，故而对于线性映射中的</w:t>
      </w:r>
      <w:proofErr w:type="spellStart"/>
      <w:r>
        <w:rPr>
          <w:rFonts w:hint="eastAsia"/>
          <w:sz w:val="28"/>
          <w:szCs w:val="28"/>
        </w:rPr>
        <w:t>Hom</w:t>
      </w:r>
      <w:proofErr w:type="spellEnd"/>
      <w:r>
        <w:rPr>
          <w:rFonts w:hint="eastAsia"/>
          <w:sz w:val="28"/>
          <w:szCs w:val="28"/>
        </w:rPr>
        <w:t>、Iso、Kerf等抽象概念有了一定程度的更深理解。由于都是一些自己随手画下、帮助理解的图形，故而</w:t>
      </w:r>
      <w:r w:rsidR="008F15E1">
        <w:rPr>
          <w:rFonts w:hint="eastAsia"/>
          <w:sz w:val="28"/>
          <w:szCs w:val="28"/>
        </w:rPr>
        <w:t>只能</w:t>
      </w:r>
      <w:r>
        <w:rPr>
          <w:rFonts w:hint="eastAsia"/>
          <w:sz w:val="28"/>
          <w:szCs w:val="28"/>
        </w:rPr>
        <w:t>把画出的图形不规范地直接发出来。</w:t>
      </w:r>
    </w:p>
    <w:p w14:paraId="38F83425" w14:textId="5050D94A" w:rsidR="00FC554C" w:rsidRPr="00FC554C" w:rsidRDefault="00FC554C" w:rsidP="00AF2026">
      <w:pPr>
        <w:rPr>
          <w:sz w:val="28"/>
          <w:szCs w:val="28"/>
        </w:rPr>
      </w:pPr>
      <w:r>
        <w:rPr>
          <w:sz w:val="28"/>
          <w:szCs w:val="28"/>
        </w:rPr>
        <w:t xml:space="preserve">  </w:t>
      </w:r>
      <w:proofErr w:type="spellStart"/>
      <w:r>
        <w:rPr>
          <w:sz w:val="28"/>
          <w:szCs w:val="28"/>
        </w:rPr>
        <w:t>H</w:t>
      </w:r>
      <w:r>
        <w:rPr>
          <w:rFonts w:hint="eastAsia"/>
          <w:sz w:val="28"/>
          <w:szCs w:val="28"/>
        </w:rPr>
        <w:t>om</w:t>
      </w:r>
      <w:proofErr w:type="spellEnd"/>
      <w:r>
        <w:rPr>
          <w:rFonts w:hint="eastAsia"/>
          <w:sz w:val="28"/>
          <w:szCs w:val="28"/>
        </w:rPr>
        <w:t>，homomorphism，即同态，Iso，isomorphism，即同构。若f</w:t>
      </w:r>
      <w:r>
        <w:rPr>
          <w:sz w:val="28"/>
          <w:szCs w:val="28"/>
        </w:rPr>
        <w:t>:</w:t>
      </w:r>
      <w:r>
        <w:rPr>
          <w:rFonts w:hint="eastAsia"/>
          <w:sz w:val="28"/>
          <w:szCs w:val="28"/>
        </w:rPr>
        <w:t>G→</w:t>
      </w:r>
      <w:r>
        <w:rPr>
          <w:sz w:val="28"/>
          <w:szCs w:val="28"/>
        </w:rPr>
        <w:t>G</w:t>
      </w:r>
      <w:proofErr w:type="gramStart"/>
      <w:r>
        <w:rPr>
          <w:sz w:val="28"/>
          <w:szCs w:val="28"/>
        </w:rPr>
        <w:t>’</w:t>
      </w:r>
      <w:proofErr w:type="gramEnd"/>
      <w:r>
        <w:rPr>
          <w:rFonts w:hint="eastAsia"/>
          <w:sz w:val="28"/>
          <w:szCs w:val="28"/>
        </w:rPr>
        <w:t>是一个</w:t>
      </w:r>
      <w:proofErr w:type="spellStart"/>
      <w:r>
        <w:rPr>
          <w:sz w:val="28"/>
          <w:szCs w:val="28"/>
        </w:rPr>
        <w:t>H</w:t>
      </w:r>
      <w:r>
        <w:rPr>
          <w:rFonts w:hint="eastAsia"/>
          <w:sz w:val="28"/>
          <w:szCs w:val="28"/>
        </w:rPr>
        <w:t>om</w:t>
      </w:r>
      <w:proofErr w:type="spellEnd"/>
      <w:r>
        <w:rPr>
          <w:rFonts w:hint="eastAsia"/>
          <w:sz w:val="28"/>
          <w:szCs w:val="28"/>
        </w:rPr>
        <w:t>，同态强调的是G中的运算a1&amp;a2=a3在映射f下仍与G</w:t>
      </w:r>
      <w:proofErr w:type="gramStart"/>
      <w:r>
        <w:rPr>
          <w:sz w:val="28"/>
          <w:szCs w:val="28"/>
        </w:rPr>
        <w:t>’</w:t>
      </w:r>
      <w:proofErr w:type="gramEnd"/>
      <w:r>
        <w:rPr>
          <w:rFonts w:hint="eastAsia"/>
          <w:sz w:val="28"/>
          <w:szCs w:val="28"/>
        </w:rPr>
        <w:t>中的运算f</w:t>
      </w:r>
      <w:r>
        <w:rPr>
          <w:sz w:val="28"/>
          <w:szCs w:val="28"/>
        </w:rPr>
        <w:t>(a1)&amp;f(a2)=f(a3)</w:t>
      </w:r>
      <w:r>
        <w:rPr>
          <w:rFonts w:hint="eastAsia"/>
          <w:sz w:val="28"/>
          <w:szCs w:val="28"/>
        </w:rPr>
        <w:t>仍然保持一一对应关系。而同构则是更强的条件，要求f是双射，且f和f的逆映射都是</w:t>
      </w:r>
      <w:proofErr w:type="spellStart"/>
      <w:r>
        <w:rPr>
          <w:rFonts w:hint="eastAsia"/>
          <w:sz w:val="28"/>
          <w:szCs w:val="28"/>
        </w:rPr>
        <w:t>Hom</w:t>
      </w:r>
      <w:proofErr w:type="spellEnd"/>
      <w:r>
        <w:rPr>
          <w:rFonts w:hint="eastAsia"/>
          <w:sz w:val="28"/>
          <w:szCs w:val="28"/>
        </w:rPr>
        <w:t>。同理，同构的概念可以联系</w:t>
      </w:r>
      <w:proofErr w:type="gramStart"/>
      <w:r>
        <w:rPr>
          <w:rFonts w:hint="eastAsia"/>
          <w:sz w:val="28"/>
          <w:szCs w:val="28"/>
        </w:rPr>
        <w:t>理解点集拓扑学</w:t>
      </w:r>
      <w:proofErr w:type="gramEnd"/>
      <w:r>
        <w:rPr>
          <w:rFonts w:hint="eastAsia"/>
          <w:sz w:val="28"/>
          <w:szCs w:val="28"/>
        </w:rPr>
        <w:t>中的同胚概念，只是</w:t>
      </w:r>
      <w:proofErr w:type="gramStart"/>
      <w:r>
        <w:rPr>
          <w:rFonts w:hint="eastAsia"/>
          <w:sz w:val="28"/>
          <w:szCs w:val="28"/>
        </w:rPr>
        <w:t>同胚不要求</w:t>
      </w:r>
      <w:proofErr w:type="gramEnd"/>
      <w:r>
        <w:rPr>
          <w:rFonts w:hint="eastAsia"/>
          <w:sz w:val="28"/>
          <w:szCs w:val="28"/>
        </w:rPr>
        <w:t>f逆连续，但是f</w:t>
      </w:r>
      <w:proofErr w:type="gramStart"/>
      <w:r>
        <w:rPr>
          <w:rFonts w:hint="eastAsia"/>
          <w:sz w:val="28"/>
          <w:szCs w:val="28"/>
        </w:rPr>
        <w:t>逆连续</w:t>
      </w:r>
      <w:proofErr w:type="gramEnd"/>
      <w:r>
        <w:rPr>
          <w:rFonts w:hint="eastAsia"/>
          <w:sz w:val="28"/>
          <w:szCs w:val="28"/>
        </w:rPr>
        <w:t>却是</w:t>
      </w:r>
      <w:proofErr w:type="gramStart"/>
      <w:r>
        <w:rPr>
          <w:rFonts w:hint="eastAsia"/>
          <w:sz w:val="28"/>
          <w:szCs w:val="28"/>
        </w:rPr>
        <w:t>不</w:t>
      </w:r>
      <w:proofErr w:type="gramEnd"/>
      <w:r>
        <w:rPr>
          <w:rFonts w:hint="eastAsia"/>
          <w:sz w:val="28"/>
          <w:szCs w:val="28"/>
        </w:rPr>
        <w:t>证自明的，不可缺少。</w:t>
      </w:r>
    </w:p>
    <w:p w14:paraId="51280B01" w14:textId="010E61A2" w:rsidR="00F46F54" w:rsidRDefault="00FC554C" w:rsidP="00AF2026">
      <w:pPr>
        <w:rPr>
          <w:sz w:val="28"/>
          <w:szCs w:val="28"/>
        </w:rPr>
      </w:pPr>
      <w:r>
        <w:rPr>
          <w:sz w:val="28"/>
          <w:szCs w:val="28"/>
        </w:rPr>
        <w:t xml:space="preserve">  </w:t>
      </w:r>
      <w:r>
        <w:rPr>
          <w:rFonts w:hint="eastAsia"/>
          <w:sz w:val="28"/>
          <w:szCs w:val="28"/>
        </w:rPr>
        <w:t>矩阵循环群同构于{</w:t>
      </w:r>
      <w:r w:rsidR="00BF1F01">
        <w:rPr>
          <w:sz w:val="28"/>
          <w:szCs w:val="28"/>
        </w:rPr>
        <w:t>1,-1,I,-i</w:t>
      </w:r>
      <w:r>
        <w:rPr>
          <w:sz w:val="28"/>
          <w:szCs w:val="28"/>
        </w:rPr>
        <w:t>}</w:t>
      </w:r>
      <w:r w:rsidR="00BF1F01">
        <w:rPr>
          <w:rFonts w:hint="eastAsia"/>
          <w:sz w:val="28"/>
          <w:szCs w:val="28"/>
        </w:rPr>
        <w:t>形成的乘群，这一点我们可以通过图形化的翻</w:t>
      </w:r>
      <w:proofErr w:type="gramStart"/>
      <w:r w:rsidR="00BF1F01">
        <w:rPr>
          <w:rFonts w:hint="eastAsia"/>
          <w:sz w:val="28"/>
          <w:szCs w:val="28"/>
        </w:rPr>
        <w:t>折表示其阶数</w:t>
      </w:r>
      <w:proofErr w:type="gramEnd"/>
      <w:r w:rsidR="00237B4C">
        <w:rPr>
          <w:rFonts w:hint="eastAsia"/>
          <w:sz w:val="28"/>
          <w:szCs w:val="28"/>
        </w:rPr>
        <w:t>，考察沿y=-x翻折即可得到，所以</w:t>
      </w:r>
      <w:proofErr w:type="gramStart"/>
      <w:r w:rsidR="00237B4C">
        <w:rPr>
          <w:rFonts w:hint="eastAsia"/>
          <w:sz w:val="28"/>
          <w:szCs w:val="28"/>
        </w:rPr>
        <w:t>循环群阶数为</w:t>
      </w:r>
      <w:proofErr w:type="gramEnd"/>
      <w:r w:rsidR="00237B4C">
        <w:rPr>
          <w:rFonts w:hint="eastAsia"/>
          <w:sz w:val="28"/>
          <w:szCs w:val="28"/>
        </w:rPr>
        <w:t>2</w:t>
      </w:r>
      <w:r w:rsidR="00BF1F01">
        <w:rPr>
          <w:rFonts w:hint="eastAsia"/>
          <w:sz w:val="28"/>
          <w:szCs w:val="28"/>
        </w:rPr>
        <w:t>。如下图所示：</w:t>
      </w:r>
    </w:p>
    <w:p w14:paraId="374D6ACB" w14:textId="562F5424" w:rsidR="00BF1F01" w:rsidRDefault="00BF1F01" w:rsidP="00404062">
      <w:pPr>
        <w:jc w:val="center"/>
        <w:rPr>
          <w:sz w:val="28"/>
          <w:szCs w:val="28"/>
        </w:rPr>
      </w:pPr>
      <w:r>
        <w:rPr>
          <w:noProof/>
        </w:rPr>
        <w:lastRenderedPageBreak/>
        <w:drawing>
          <wp:inline distT="0" distB="0" distL="0" distR="0" wp14:anchorId="693EC8F2" wp14:editId="11DE557A">
            <wp:extent cx="1650756" cy="1722813"/>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650756" cy="1722813"/>
                    </a:xfrm>
                    <a:prstGeom prst="rect">
                      <a:avLst/>
                    </a:prstGeom>
                    <a:noFill/>
                    <a:ln>
                      <a:noFill/>
                    </a:ln>
                  </pic:spPr>
                </pic:pic>
              </a:graphicData>
            </a:graphic>
          </wp:inline>
        </w:drawing>
      </w:r>
    </w:p>
    <w:p w14:paraId="65187047" w14:textId="5CED13CA" w:rsidR="00404FB3" w:rsidRDefault="00BF1F01" w:rsidP="00AF2026">
      <w:pPr>
        <w:rPr>
          <w:sz w:val="28"/>
          <w:szCs w:val="28"/>
        </w:rPr>
      </w:pPr>
      <w:r>
        <w:rPr>
          <w:rFonts w:hint="eastAsia"/>
          <w:sz w:val="28"/>
          <w:szCs w:val="28"/>
        </w:rPr>
        <w:t>代数的证法是用矩阵乘法验证，但是几何直观可以更迅速地得出。</w:t>
      </w:r>
    </w:p>
    <w:p w14:paraId="6C34F956" w14:textId="6A024F0D" w:rsidR="00404FB3" w:rsidRDefault="00BF1F01" w:rsidP="00AF2026">
      <w:pPr>
        <w:rPr>
          <w:sz w:val="28"/>
          <w:szCs w:val="28"/>
        </w:rPr>
      </w:pPr>
      <w:r>
        <w:rPr>
          <w:sz w:val="28"/>
          <w:szCs w:val="28"/>
        </w:rPr>
        <w:t xml:space="preserve">  K</w:t>
      </w:r>
      <w:r>
        <w:rPr>
          <w:rFonts w:hint="eastAsia"/>
          <w:sz w:val="28"/>
          <w:szCs w:val="28"/>
        </w:rPr>
        <w:t>erf和</w:t>
      </w:r>
      <w:proofErr w:type="spellStart"/>
      <w:r>
        <w:rPr>
          <w:rFonts w:hint="eastAsia"/>
          <w:sz w:val="28"/>
          <w:szCs w:val="28"/>
        </w:rPr>
        <w:t>Imf</w:t>
      </w:r>
      <w:proofErr w:type="spellEnd"/>
      <w:r>
        <w:rPr>
          <w:rFonts w:hint="eastAsia"/>
          <w:sz w:val="28"/>
          <w:szCs w:val="28"/>
        </w:rPr>
        <w:t>的表示如下图所示，其中，</w:t>
      </w:r>
      <w:r w:rsidR="00404062">
        <w:rPr>
          <w:rFonts w:hint="eastAsia"/>
          <w:sz w:val="28"/>
          <w:szCs w:val="28"/>
        </w:rPr>
        <w:t>G、G</w:t>
      </w:r>
      <w:proofErr w:type="gramStart"/>
      <w:r w:rsidR="00404062">
        <w:rPr>
          <w:sz w:val="28"/>
          <w:szCs w:val="28"/>
        </w:rPr>
        <w:t>’</w:t>
      </w:r>
      <w:proofErr w:type="gramEnd"/>
      <w:r w:rsidR="00404062">
        <w:rPr>
          <w:rFonts w:hint="eastAsia"/>
          <w:sz w:val="28"/>
          <w:szCs w:val="28"/>
        </w:rPr>
        <w:t>都是群，且</w:t>
      </w:r>
      <w:r>
        <w:rPr>
          <w:rFonts w:hint="eastAsia"/>
          <w:sz w:val="28"/>
          <w:szCs w:val="28"/>
        </w:rPr>
        <w:t>e并不是单位元</w:t>
      </w:r>
      <w:r w:rsidR="00404062">
        <w:rPr>
          <w:rFonts w:hint="eastAsia"/>
          <w:sz w:val="28"/>
          <w:szCs w:val="28"/>
        </w:rPr>
        <w:t>。</w:t>
      </w:r>
    </w:p>
    <w:p w14:paraId="19E1D152" w14:textId="44E164A1" w:rsidR="00404062" w:rsidRDefault="00404062" w:rsidP="002248BE">
      <w:pPr>
        <w:jc w:val="center"/>
        <w:rPr>
          <w:sz w:val="28"/>
          <w:szCs w:val="28"/>
        </w:rPr>
      </w:pPr>
      <w:r>
        <w:rPr>
          <w:noProof/>
        </w:rPr>
        <w:drawing>
          <wp:inline distT="0" distB="0" distL="0" distR="0" wp14:anchorId="7359B786" wp14:editId="0926B30A">
            <wp:extent cx="3459580" cy="150522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59580" cy="1505229"/>
                    </a:xfrm>
                    <a:prstGeom prst="rect">
                      <a:avLst/>
                    </a:prstGeom>
                    <a:noFill/>
                    <a:ln>
                      <a:noFill/>
                    </a:ln>
                  </pic:spPr>
                </pic:pic>
              </a:graphicData>
            </a:graphic>
          </wp:inline>
        </w:drawing>
      </w:r>
    </w:p>
    <w:p w14:paraId="5383DD70" w14:textId="7E4A855A" w:rsidR="00997AFC" w:rsidRDefault="00404062" w:rsidP="00AF2026">
      <w:pPr>
        <w:rPr>
          <w:sz w:val="28"/>
          <w:szCs w:val="28"/>
        </w:rPr>
      </w:pPr>
      <w:r>
        <w:rPr>
          <w:rFonts w:hint="eastAsia"/>
          <w:sz w:val="28"/>
          <w:szCs w:val="28"/>
        </w:rPr>
        <w:t xml:space="preserve"> </w:t>
      </w:r>
      <w:r>
        <w:rPr>
          <w:sz w:val="28"/>
          <w:szCs w:val="28"/>
        </w:rPr>
        <w:t xml:space="preserve"> </w:t>
      </w:r>
      <w:r>
        <w:rPr>
          <w:rFonts w:hint="eastAsia"/>
          <w:sz w:val="28"/>
          <w:szCs w:val="28"/>
        </w:rPr>
        <w:t>其中，抽象代数的一个定理，</w:t>
      </w:r>
      <w:r w:rsidR="00997AFC">
        <w:rPr>
          <w:rFonts w:hint="eastAsia"/>
          <w:sz w:val="28"/>
          <w:szCs w:val="28"/>
        </w:rPr>
        <w:t>G、</w:t>
      </w:r>
      <w:r w:rsidR="00997AFC">
        <w:rPr>
          <w:sz w:val="28"/>
          <w:szCs w:val="28"/>
        </w:rPr>
        <w:t>G</w:t>
      </w:r>
      <w:proofErr w:type="gramStart"/>
      <w:r w:rsidR="00997AFC">
        <w:rPr>
          <w:sz w:val="28"/>
          <w:szCs w:val="28"/>
        </w:rPr>
        <w:t>’</w:t>
      </w:r>
      <w:proofErr w:type="gramEnd"/>
      <w:r w:rsidR="00997AFC">
        <w:rPr>
          <w:rFonts w:hint="eastAsia"/>
          <w:sz w:val="28"/>
          <w:szCs w:val="28"/>
        </w:rPr>
        <w:t>、G</w:t>
      </w:r>
      <w:proofErr w:type="gramStart"/>
      <w:r w:rsidR="00997AFC">
        <w:rPr>
          <w:sz w:val="28"/>
          <w:szCs w:val="28"/>
        </w:rPr>
        <w:t>’’</w:t>
      </w:r>
      <w:proofErr w:type="gramEnd"/>
      <w:r w:rsidR="00997AFC">
        <w:rPr>
          <w:rFonts w:hint="eastAsia"/>
          <w:sz w:val="28"/>
          <w:szCs w:val="28"/>
        </w:rPr>
        <w:t>都是群。</w:t>
      </w:r>
      <w:r>
        <w:rPr>
          <w:rFonts w:hint="eastAsia"/>
          <w:sz w:val="28"/>
          <w:szCs w:val="28"/>
        </w:rPr>
        <w:t>若f：G→G</w:t>
      </w:r>
      <w:proofErr w:type="gramStart"/>
      <w:r>
        <w:rPr>
          <w:sz w:val="28"/>
          <w:szCs w:val="28"/>
        </w:rPr>
        <w:t>’</w:t>
      </w:r>
      <w:proofErr w:type="gramEnd"/>
      <w:r>
        <w:rPr>
          <w:rFonts w:hint="eastAsia"/>
          <w:sz w:val="28"/>
          <w:szCs w:val="28"/>
        </w:rPr>
        <w:t>是一个同构，那么存在一个g</w:t>
      </w:r>
      <w:r>
        <w:rPr>
          <w:sz w:val="28"/>
          <w:szCs w:val="28"/>
        </w:rPr>
        <w:t>:G</w:t>
      </w:r>
      <w:proofErr w:type="gramStart"/>
      <w:r>
        <w:rPr>
          <w:sz w:val="28"/>
          <w:szCs w:val="28"/>
        </w:rPr>
        <w:t>’</w:t>
      </w:r>
      <w:proofErr w:type="gramEnd"/>
      <w:r>
        <w:rPr>
          <w:rFonts w:hint="eastAsia"/>
          <w:sz w:val="28"/>
          <w:szCs w:val="28"/>
        </w:rPr>
        <w:t>→</w:t>
      </w:r>
      <w:r>
        <w:rPr>
          <w:sz w:val="28"/>
          <w:szCs w:val="28"/>
        </w:rPr>
        <w:t>G</w:t>
      </w:r>
      <w:r>
        <w:rPr>
          <w:rFonts w:hint="eastAsia"/>
          <w:sz w:val="28"/>
          <w:szCs w:val="28"/>
        </w:rPr>
        <w:t>‘’</w:t>
      </w:r>
      <w:r w:rsidR="00997AFC">
        <w:rPr>
          <w:rFonts w:hint="eastAsia"/>
          <w:sz w:val="28"/>
          <w:szCs w:val="28"/>
        </w:rPr>
        <w:t>是同态</w:t>
      </w:r>
      <w:r>
        <w:rPr>
          <w:rFonts w:hint="eastAsia"/>
          <w:sz w:val="28"/>
          <w:szCs w:val="28"/>
        </w:rPr>
        <w:t>等价于存在一个</w:t>
      </w:r>
      <w:r>
        <w:rPr>
          <w:sz w:val="28"/>
          <w:szCs w:val="28"/>
        </w:rPr>
        <w:t>g</w:t>
      </w:r>
      <w:proofErr w:type="gramStart"/>
      <w:r>
        <w:rPr>
          <w:sz w:val="28"/>
          <w:szCs w:val="28"/>
        </w:rPr>
        <w:t>’</w:t>
      </w:r>
      <w:proofErr w:type="gramEnd"/>
      <w:r>
        <w:rPr>
          <w:rFonts w:hint="eastAsia"/>
          <w:sz w:val="28"/>
          <w:szCs w:val="28"/>
        </w:rPr>
        <w:t>：G→</w:t>
      </w:r>
      <w:r>
        <w:rPr>
          <w:sz w:val="28"/>
          <w:szCs w:val="28"/>
        </w:rPr>
        <w:t>G</w:t>
      </w:r>
      <w:proofErr w:type="gramStart"/>
      <w:r>
        <w:rPr>
          <w:sz w:val="28"/>
          <w:szCs w:val="28"/>
        </w:rPr>
        <w:t>’</w:t>
      </w:r>
      <w:proofErr w:type="gramEnd"/>
      <w:r w:rsidR="00997AFC">
        <w:rPr>
          <w:rFonts w:hint="eastAsia"/>
          <w:sz w:val="28"/>
          <w:szCs w:val="28"/>
        </w:rPr>
        <w:t>是同态</w:t>
      </w:r>
      <w:r>
        <w:rPr>
          <w:rFonts w:hint="eastAsia"/>
          <w:sz w:val="28"/>
          <w:szCs w:val="28"/>
        </w:rPr>
        <w:t>。</w:t>
      </w:r>
      <w:r w:rsidR="00997AFC">
        <w:rPr>
          <w:rFonts w:hint="eastAsia"/>
          <w:sz w:val="28"/>
          <w:szCs w:val="28"/>
        </w:rPr>
        <w:t>同样地，f：G→G</w:t>
      </w:r>
      <w:proofErr w:type="gramStart"/>
      <w:r w:rsidR="00997AFC">
        <w:rPr>
          <w:sz w:val="28"/>
          <w:szCs w:val="28"/>
        </w:rPr>
        <w:t>’</w:t>
      </w:r>
      <w:proofErr w:type="gramEnd"/>
      <w:r w:rsidR="00997AFC">
        <w:rPr>
          <w:rFonts w:hint="eastAsia"/>
          <w:sz w:val="28"/>
          <w:szCs w:val="28"/>
        </w:rPr>
        <w:t>是一个同构，存在一个g</w:t>
      </w:r>
      <w:r w:rsidR="00997AFC">
        <w:rPr>
          <w:sz w:val="28"/>
          <w:szCs w:val="28"/>
        </w:rPr>
        <w:t>:G</w:t>
      </w:r>
      <w:proofErr w:type="gramStart"/>
      <w:r w:rsidR="00997AFC">
        <w:rPr>
          <w:sz w:val="28"/>
          <w:szCs w:val="28"/>
        </w:rPr>
        <w:t>’</w:t>
      </w:r>
      <w:proofErr w:type="gramEnd"/>
      <w:r w:rsidR="00997AFC">
        <w:rPr>
          <w:rFonts w:hint="eastAsia"/>
          <w:sz w:val="28"/>
          <w:szCs w:val="28"/>
        </w:rPr>
        <w:t>→</w:t>
      </w:r>
      <w:r w:rsidR="00997AFC">
        <w:rPr>
          <w:sz w:val="28"/>
          <w:szCs w:val="28"/>
        </w:rPr>
        <w:t>G</w:t>
      </w:r>
      <w:r w:rsidR="00997AFC">
        <w:rPr>
          <w:rFonts w:hint="eastAsia"/>
          <w:sz w:val="28"/>
          <w:szCs w:val="28"/>
        </w:rPr>
        <w:t>‘’是同构等价于存在一个</w:t>
      </w:r>
      <w:r w:rsidR="00997AFC">
        <w:rPr>
          <w:sz w:val="28"/>
          <w:szCs w:val="28"/>
        </w:rPr>
        <w:t>g</w:t>
      </w:r>
      <w:proofErr w:type="gramStart"/>
      <w:r w:rsidR="00997AFC">
        <w:rPr>
          <w:sz w:val="28"/>
          <w:szCs w:val="28"/>
        </w:rPr>
        <w:t>’</w:t>
      </w:r>
      <w:proofErr w:type="gramEnd"/>
      <w:r w:rsidR="00997AFC">
        <w:rPr>
          <w:rFonts w:hint="eastAsia"/>
          <w:sz w:val="28"/>
          <w:szCs w:val="28"/>
        </w:rPr>
        <w:t>：G→</w:t>
      </w:r>
      <w:r w:rsidR="00997AFC">
        <w:rPr>
          <w:sz w:val="28"/>
          <w:szCs w:val="28"/>
        </w:rPr>
        <w:t>G</w:t>
      </w:r>
      <w:proofErr w:type="gramStart"/>
      <w:r w:rsidR="00997AFC">
        <w:rPr>
          <w:sz w:val="28"/>
          <w:szCs w:val="28"/>
        </w:rPr>
        <w:t>’</w:t>
      </w:r>
      <w:proofErr w:type="gramEnd"/>
      <w:r w:rsidR="00997AFC">
        <w:rPr>
          <w:rFonts w:hint="eastAsia"/>
          <w:sz w:val="28"/>
          <w:szCs w:val="28"/>
        </w:rPr>
        <w:t>是同构。其证明可以用图示法，更加简洁。</w:t>
      </w:r>
    </w:p>
    <w:p w14:paraId="0BEAB669" w14:textId="048E102D" w:rsidR="00997AFC" w:rsidRPr="00BF1F01" w:rsidRDefault="00997AFC" w:rsidP="00997AFC">
      <w:pPr>
        <w:jc w:val="center"/>
        <w:rPr>
          <w:sz w:val="28"/>
          <w:szCs w:val="28"/>
        </w:rPr>
      </w:pPr>
      <w:r>
        <w:rPr>
          <w:noProof/>
        </w:rPr>
        <w:drawing>
          <wp:inline distT="0" distB="0" distL="0" distR="0" wp14:anchorId="374C5B65" wp14:editId="3C19A5AB">
            <wp:extent cx="3277234" cy="18463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77234" cy="1846368"/>
                    </a:xfrm>
                    <a:prstGeom prst="rect">
                      <a:avLst/>
                    </a:prstGeom>
                    <a:noFill/>
                    <a:ln>
                      <a:noFill/>
                    </a:ln>
                  </pic:spPr>
                </pic:pic>
              </a:graphicData>
            </a:graphic>
          </wp:inline>
        </w:drawing>
      </w:r>
    </w:p>
    <w:p w14:paraId="65CAECC1" w14:textId="7D794302" w:rsidR="002362A9" w:rsidRPr="00404062" w:rsidRDefault="00997AFC" w:rsidP="00AF2026">
      <w:pPr>
        <w:rPr>
          <w:sz w:val="28"/>
          <w:szCs w:val="28"/>
        </w:rPr>
      </w:pPr>
      <w:r>
        <w:rPr>
          <w:rFonts w:hint="eastAsia"/>
          <w:sz w:val="28"/>
          <w:szCs w:val="28"/>
        </w:rPr>
        <w:t>上述两个</w:t>
      </w:r>
      <w:proofErr w:type="gramStart"/>
      <w:r>
        <w:rPr>
          <w:rFonts w:hint="eastAsia"/>
          <w:sz w:val="28"/>
          <w:szCs w:val="28"/>
        </w:rPr>
        <w:t>图证明</w:t>
      </w:r>
      <w:proofErr w:type="gramEnd"/>
      <w:r>
        <w:rPr>
          <w:rFonts w:hint="eastAsia"/>
          <w:sz w:val="28"/>
          <w:szCs w:val="28"/>
        </w:rPr>
        <w:t>了同态的复合仍是同态，其实上述f、g、g</w:t>
      </w:r>
      <w:proofErr w:type="gramStart"/>
      <w:r>
        <w:rPr>
          <w:sz w:val="28"/>
          <w:szCs w:val="28"/>
        </w:rPr>
        <w:t>’</w:t>
      </w:r>
      <w:proofErr w:type="gramEnd"/>
      <w:r>
        <w:rPr>
          <w:rFonts w:hint="eastAsia"/>
          <w:sz w:val="28"/>
          <w:szCs w:val="28"/>
        </w:rPr>
        <w:t>更是态射</w:t>
      </w:r>
      <w:r w:rsidR="002362A9">
        <w:rPr>
          <w:rFonts w:hint="eastAsia"/>
          <w:sz w:val="28"/>
          <w:szCs w:val="28"/>
        </w:rPr>
        <w:t>（morphism）</w:t>
      </w:r>
      <w:r>
        <w:rPr>
          <w:rFonts w:hint="eastAsia"/>
          <w:sz w:val="28"/>
          <w:szCs w:val="28"/>
        </w:rPr>
        <w:t>，态射的复合仍是态射。</w:t>
      </w:r>
    </w:p>
    <w:p w14:paraId="7722C593" w14:textId="6F398624" w:rsidR="00404FB3" w:rsidRDefault="00CD2AA5" w:rsidP="00CD2AA5">
      <w:pPr>
        <w:jc w:val="center"/>
        <w:rPr>
          <w:b/>
          <w:bCs/>
          <w:sz w:val="32"/>
          <w:szCs w:val="32"/>
        </w:rPr>
      </w:pPr>
      <w:r w:rsidRPr="00CD2AA5">
        <w:rPr>
          <w:rFonts w:hint="eastAsia"/>
          <w:b/>
          <w:bCs/>
          <w:sz w:val="32"/>
          <w:szCs w:val="32"/>
        </w:rPr>
        <w:lastRenderedPageBreak/>
        <w:t>致谢</w:t>
      </w:r>
    </w:p>
    <w:p w14:paraId="317D3F73" w14:textId="638C1B09" w:rsidR="00030D2F" w:rsidRDefault="00CD2AA5" w:rsidP="00CD2AA5">
      <w:pPr>
        <w:jc w:val="left"/>
        <w:rPr>
          <w:sz w:val="28"/>
          <w:szCs w:val="28"/>
        </w:rPr>
      </w:pPr>
      <w:r>
        <w:rPr>
          <w:rFonts w:hint="eastAsia"/>
          <w:sz w:val="32"/>
          <w:szCs w:val="32"/>
        </w:rPr>
        <w:t xml:space="preserve"> </w:t>
      </w:r>
      <w:r>
        <w:rPr>
          <w:sz w:val="32"/>
          <w:szCs w:val="32"/>
        </w:rPr>
        <w:t xml:space="preserve"> </w:t>
      </w:r>
      <w:r>
        <w:rPr>
          <w:rFonts w:hint="eastAsia"/>
          <w:sz w:val="28"/>
          <w:szCs w:val="28"/>
        </w:rPr>
        <w:t>随着数学学习的深入，我越来越发现自己想把每个代数问题都几何直观地表示的想法没有问题，但是困难程度越来越大。慢慢地接触了一些高年级课程，例如抽象代数、泛函分析乃至范畴论等</w:t>
      </w:r>
      <w:r w:rsidR="00F362D7">
        <w:rPr>
          <w:rFonts w:hint="eastAsia"/>
          <w:sz w:val="28"/>
          <w:szCs w:val="28"/>
        </w:rPr>
        <w:t>。</w:t>
      </w:r>
      <w:r>
        <w:rPr>
          <w:rFonts w:hint="eastAsia"/>
          <w:sz w:val="28"/>
          <w:szCs w:val="28"/>
        </w:rPr>
        <w:t>这些课程中的理论，很多时候我甚至根本找不到几何的图形与之对应，多亏集合论的帮助，能让我把一些抽象的东西尽量简明地表示出来。</w:t>
      </w:r>
      <w:r w:rsidR="00FB3182">
        <w:rPr>
          <w:rFonts w:hint="eastAsia"/>
          <w:sz w:val="28"/>
          <w:szCs w:val="28"/>
        </w:rPr>
        <w:t>现在我所能做到的是，尽量保留一些良好的例子在脑海中，遇到一些抽象的东西，试试看将这些例子套进去试试看，以求能找到边界条件或者条件的反面，</w:t>
      </w:r>
      <w:r w:rsidR="002438D5">
        <w:rPr>
          <w:rFonts w:hint="eastAsia"/>
          <w:sz w:val="28"/>
          <w:szCs w:val="28"/>
        </w:rPr>
        <w:t>使它们</w:t>
      </w:r>
      <w:r w:rsidR="00FB3182">
        <w:rPr>
          <w:rFonts w:hint="eastAsia"/>
          <w:sz w:val="28"/>
          <w:szCs w:val="28"/>
        </w:rPr>
        <w:t>便于理解。</w:t>
      </w:r>
    </w:p>
    <w:p w14:paraId="0CDC154F" w14:textId="6D2D9F6E" w:rsidR="00CD2AA5" w:rsidRPr="00CD2AA5" w:rsidRDefault="00030D2F" w:rsidP="00030D2F">
      <w:pPr>
        <w:ind w:firstLineChars="100" w:firstLine="280"/>
        <w:jc w:val="left"/>
        <w:rPr>
          <w:sz w:val="28"/>
          <w:szCs w:val="28"/>
        </w:rPr>
      </w:pPr>
      <w:r>
        <w:rPr>
          <w:rFonts w:hint="eastAsia"/>
          <w:sz w:val="28"/>
          <w:szCs w:val="28"/>
        </w:rPr>
        <w:t>如何将看起来孤立的分析、代数、几何</w:t>
      </w:r>
      <w:r w:rsidR="00CD2AA5">
        <w:rPr>
          <w:rFonts w:hint="eastAsia"/>
          <w:sz w:val="28"/>
          <w:szCs w:val="28"/>
        </w:rPr>
        <w:t>联系起来，是我</w:t>
      </w:r>
      <w:r>
        <w:rPr>
          <w:rFonts w:hint="eastAsia"/>
          <w:sz w:val="28"/>
          <w:szCs w:val="28"/>
        </w:rPr>
        <w:t>很少</w:t>
      </w:r>
      <w:r w:rsidR="00CD2AA5">
        <w:rPr>
          <w:rFonts w:hint="eastAsia"/>
          <w:sz w:val="28"/>
          <w:szCs w:val="28"/>
        </w:rPr>
        <w:t>思考的问题；这一点确确实实要感谢吴老师的提点，言简意赅地点醒了</w:t>
      </w:r>
      <w:r>
        <w:rPr>
          <w:rFonts w:hint="eastAsia"/>
          <w:sz w:val="28"/>
          <w:szCs w:val="28"/>
        </w:rPr>
        <w:t>我，恰逢</w:t>
      </w:r>
      <w:r w:rsidR="007323CF">
        <w:rPr>
          <w:rFonts w:hint="eastAsia"/>
          <w:sz w:val="28"/>
          <w:szCs w:val="28"/>
        </w:rPr>
        <w:t>期末</w:t>
      </w:r>
      <w:r>
        <w:rPr>
          <w:rFonts w:hint="eastAsia"/>
          <w:sz w:val="28"/>
          <w:szCs w:val="28"/>
        </w:rPr>
        <w:t>论文要求也是此内容，所以就尽我所能提出了一些问题，可惜</w:t>
      </w:r>
      <w:r w:rsidR="007323CF">
        <w:rPr>
          <w:rFonts w:hint="eastAsia"/>
          <w:sz w:val="28"/>
          <w:szCs w:val="28"/>
        </w:rPr>
        <w:t>力有不逮，</w:t>
      </w:r>
      <w:r>
        <w:rPr>
          <w:rFonts w:hint="eastAsia"/>
          <w:sz w:val="28"/>
          <w:szCs w:val="28"/>
        </w:rPr>
        <w:t>只解决了部分，</w:t>
      </w:r>
      <w:r w:rsidR="007323CF">
        <w:rPr>
          <w:rFonts w:hint="eastAsia"/>
          <w:sz w:val="28"/>
          <w:szCs w:val="28"/>
        </w:rPr>
        <w:t>剩下的部分我会继续思考，同时积极提问。</w:t>
      </w:r>
    </w:p>
    <w:p w14:paraId="5BFB54BD" w14:textId="5136200D" w:rsidR="00404FB3" w:rsidRDefault="00C43A1A" w:rsidP="00AF2026">
      <w:pPr>
        <w:rPr>
          <w:sz w:val="28"/>
          <w:szCs w:val="28"/>
        </w:rPr>
      </w:pPr>
      <w:r>
        <w:rPr>
          <w:rFonts w:hint="eastAsia"/>
          <w:sz w:val="28"/>
          <w:szCs w:val="28"/>
        </w:rPr>
        <w:t xml:space="preserve"> </w:t>
      </w:r>
      <w:r>
        <w:rPr>
          <w:sz w:val="28"/>
          <w:szCs w:val="28"/>
        </w:rPr>
        <w:t xml:space="preserve"> </w:t>
      </w:r>
      <w:r>
        <w:rPr>
          <w:rFonts w:hint="eastAsia"/>
          <w:sz w:val="28"/>
          <w:szCs w:val="28"/>
        </w:rPr>
        <w:t>这学期可以说是</w:t>
      </w:r>
      <w:r w:rsidR="000F0D84">
        <w:rPr>
          <w:rFonts w:hint="eastAsia"/>
          <w:sz w:val="28"/>
          <w:szCs w:val="28"/>
        </w:rPr>
        <w:t>强行</w:t>
      </w:r>
      <w:r w:rsidR="00C13D56">
        <w:rPr>
          <w:rFonts w:hint="eastAsia"/>
          <w:sz w:val="28"/>
          <w:szCs w:val="28"/>
        </w:rPr>
        <w:t>挤出时间</w:t>
      </w:r>
      <w:r>
        <w:rPr>
          <w:rFonts w:hint="eastAsia"/>
          <w:sz w:val="28"/>
          <w:szCs w:val="28"/>
        </w:rPr>
        <w:t>重新过了一遍数分、高代和概率论，不负时光，也终有所获；回头看很多定理，有了更深入的理解，也会举出很多反例来帮助自己记忆或对比性质。</w:t>
      </w:r>
      <w:r w:rsidR="00332580">
        <w:rPr>
          <w:rFonts w:hint="eastAsia"/>
          <w:sz w:val="28"/>
          <w:szCs w:val="28"/>
        </w:rPr>
        <w:t>回想起开课时老师提到，</w:t>
      </w:r>
      <w:proofErr w:type="gramStart"/>
      <w:r w:rsidR="00332580">
        <w:rPr>
          <w:rFonts w:hint="eastAsia"/>
          <w:sz w:val="28"/>
          <w:szCs w:val="28"/>
        </w:rPr>
        <w:t>数分高代和</w:t>
      </w:r>
      <w:proofErr w:type="gramEnd"/>
      <w:r w:rsidR="00332580">
        <w:rPr>
          <w:rFonts w:hint="eastAsia"/>
          <w:sz w:val="28"/>
          <w:szCs w:val="28"/>
        </w:rPr>
        <w:t>概率论是数学系三大基础课，现在我的感觉</w:t>
      </w:r>
      <w:r w:rsidR="00D661FF">
        <w:rPr>
          <w:rFonts w:hint="eastAsia"/>
          <w:sz w:val="28"/>
          <w:szCs w:val="28"/>
        </w:rPr>
        <w:t>只</w:t>
      </w:r>
      <w:r w:rsidR="00332580">
        <w:rPr>
          <w:rFonts w:hint="eastAsia"/>
          <w:sz w:val="28"/>
          <w:szCs w:val="28"/>
        </w:rPr>
        <w:t>是：吴老师诚</w:t>
      </w:r>
      <w:proofErr w:type="gramStart"/>
      <w:r w:rsidR="00332580">
        <w:rPr>
          <w:rFonts w:hint="eastAsia"/>
          <w:sz w:val="28"/>
          <w:szCs w:val="28"/>
        </w:rPr>
        <w:t>不</w:t>
      </w:r>
      <w:proofErr w:type="gramEnd"/>
      <w:r w:rsidR="00332580">
        <w:rPr>
          <w:rFonts w:hint="eastAsia"/>
          <w:sz w:val="28"/>
          <w:szCs w:val="28"/>
        </w:rPr>
        <w:t>我欺。</w:t>
      </w:r>
    </w:p>
    <w:p w14:paraId="0A3A6A8B" w14:textId="7E15FF8E" w:rsidR="00404FB3" w:rsidRPr="00C43A1A" w:rsidRDefault="00404FB3" w:rsidP="00AF2026">
      <w:pPr>
        <w:rPr>
          <w:sz w:val="28"/>
          <w:szCs w:val="28"/>
        </w:rPr>
      </w:pPr>
    </w:p>
    <w:p w14:paraId="2CF9D91B" w14:textId="77777777" w:rsidR="00404FB3" w:rsidRDefault="00404FB3" w:rsidP="00AF2026">
      <w:pPr>
        <w:rPr>
          <w:sz w:val="28"/>
          <w:szCs w:val="28"/>
        </w:rPr>
      </w:pPr>
    </w:p>
    <w:p w14:paraId="0D14A045" w14:textId="77777777" w:rsidR="002248BE" w:rsidRPr="00500160" w:rsidRDefault="002248BE" w:rsidP="00AF2026">
      <w:pPr>
        <w:rPr>
          <w:sz w:val="28"/>
          <w:szCs w:val="28"/>
        </w:rPr>
      </w:pPr>
    </w:p>
    <w:p w14:paraId="192F193F" w14:textId="7CDC2F89" w:rsidR="002362A9" w:rsidRPr="002362A9" w:rsidRDefault="002362A9" w:rsidP="002362A9">
      <w:pPr>
        <w:jc w:val="center"/>
        <w:rPr>
          <w:b/>
          <w:bCs/>
          <w:sz w:val="32"/>
          <w:szCs w:val="32"/>
        </w:rPr>
      </w:pPr>
      <w:r w:rsidRPr="002362A9">
        <w:rPr>
          <w:rFonts w:hint="eastAsia"/>
          <w:b/>
          <w:bCs/>
          <w:sz w:val="32"/>
          <w:szCs w:val="32"/>
        </w:rPr>
        <w:lastRenderedPageBreak/>
        <w:t>参考文献</w:t>
      </w:r>
    </w:p>
    <w:sectPr w:rsidR="002362A9" w:rsidRPr="002362A9">
      <w:headerReference w:type="default" r:id="rId19"/>
      <w:footerReference w:type="default" r:id="rId20"/>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4FAE9" w14:textId="77777777" w:rsidR="00DC70FE" w:rsidRDefault="00DC70FE" w:rsidP="00215A61">
      <w:r>
        <w:separator/>
      </w:r>
    </w:p>
  </w:endnote>
  <w:endnote w:type="continuationSeparator" w:id="0">
    <w:p w14:paraId="5E7B6E7D" w14:textId="77777777" w:rsidR="00DC70FE" w:rsidRDefault="00DC70FE" w:rsidP="00215A61">
      <w:r>
        <w:continuationSeparator/>
      </w:r>
    </w:p>
  </w:endnote>
  <w:endnote w:id="1">
    <w:p w14:paraId="06F6C88D" w14:textId="5FC86DB7" w:rsidR="00082975" w:rsidRPr="00951F28" w:rsidRDefault="00082975" w:rsidP="00082975">
      <w:pPr>
        <w:pStyle w:val="aa"/>
        <w:rPr>
          <w:sz w:val="28"/>
          <w:szCs w:val="28"/>
        </w:rPr>
      </w:pPr>
      <w:r w:rsidRPr="00951F28">
        <w:rPr>
          <w:rStyle w:val="ac"/>
          <w:sz w:val="28"/>
          <w:szCs w:val="28"/>
        </w:rPr>
        <w:t>[</w:t>
      </w:r>
      <w:r w:rsidRPr="00951F28">
        <w:rPr>
          <w:rStyle w:val="ac"/>
          <w:sz w:val="28"/>
          <w:szCs w:val="28"/>
        </w:rPr>
        <w:endnoteRef/>
      </w:r>
      <w:r w:rsidRPr="00951F28">
        <w:rPr>
          <w:rStyle w:val="ac"/>
          <w:sz w:val="28"/>
          <w:szCs w:val="28"/>
        </w:rPr>
        <w:t>]</w:t>
      </w:r>
      <w:r w:rsidR="00500160">
        <w:rPr>
          <w:rStyle w:val="ac"/>
          <w:sz w:val="28"/>
          <w:szCs w:val="28"/>
        </w:rPr>
        <w:t xml:space="preserve">  </w:t>
      </w:r>
      <w:r w:rsidRPr="00951F28">
        <w:rPr>
          <w:rFonts w:hint="eastAsia"/>
          <w:sz w:val="28"/>
          <w:szCs w:val="28"/>
        </w:rPr>
        <w:t>《普林斯顿数学指南》第一卷Ⅰ.</w:t>
      </w:r>
      <w:r w:rsidRPr="00951F28">
        <w:rPr>
          <w:sz w:val="28"/>
          <w:szCs w:val="28"/>
        </w:rPr>
        <w:t xml:space="preserve">1  </w:t>
      </w:r>
      <w:r w:rsidRPr="00951F28">
        <w:rPr>
          <w:rFonts w:hint="eastAsia"/>
          <w:sz w:val="28"/>
          <w:szCs w:val="28"/>
        </w:rPr>
        <w:t>1-2页</w:t>
      </w:r>
      <w:r w:rsidRPr="00951F28">
        <w:rPr>
          <w:sz w:val="28"/>
          <w:szCs w:val="28"/>
        </w:rPr>
        <w:t xml:space="preserve"> </w:t>
      </w:r>
    </w:p>
  </w:endnote>
  <w:endnote w:id="2">
    <w:p w14:paraId="20D2BF42" w14:textId="30474BD0" w:rsidR="00FC554C" w:rsidRDefault="002362A9">
      <w:pPr>
        <w:pStyle w:val="aa"/>
      </w:pPr>
      <w:r>
        <w:rPr>
          <w:rStyle w:val="ac"/>
          <w:sz w:val="32"/>
          <w:szCs w:val="32"/>
        </w:rPr>
        <w:t>[</w:t>
      </w:r>
      <w:r w:rsidRPr="002362A9">
        <w:rPr>
          <w:rStyle w:val="ac"/>
          <w:sz w:val="32"/>
          <w:szCs w:val="32"/>
        </w:rPr>
        <w:endnoteRef/>
      </w:r>
      <w:r>
        <w:rPr>
          <w:rStyle w:val="ac"/>
          <w:sz w:val="32"/>
          <w:szCs w:val="32"/>
        </w:rPr>
        <w:t>]</w:t>
      </w:r>
      <w:r w:rsidR="00FC554C" w:rsidRPr="00951F28">
        <w:rPr>
          <w:sz w:val="28"/>
          <w:szCs w:val="28"/>
        </w:rPr>
        <w:t xml:space="preserve"> </w:t>
      </w:r>
      <w:r w:rsidR="00FC554C" w:rsidRPr="00951F28">
        <w:rPr>
          <w:rFonts w:hint="eastAsia"/>
          <w:sz w:val="28"/>
          <w:szCs w:val="28"/>
        </w:rPr>
        <w:t xml:space="preserve">《解析几何》 </w:t>
      </w:r>
      <w:r w:rsidR="00FC554C" w:rsidRPr="00951F28">
        <w:rPr>
          <w:rFonts w:hint="eastAsia"/>
          <w:sz w:val="28"/>
          <w:szCs w:val="28"/>
        </w:rPr>
        <w:t>丘维声 第40页</w:t>
      </w:r>
    </w:p>
  </w:endnote>
  <w:endnote w:id="3">
    <w:p w14:paraId="08389D30" w14:textId="3A798ADD" w:rsidR="00FC554C" w:rsidRDefault="002362A9">
      <w:pPr>
        <w:pStyle w:val="aa"/>
      </w:pPr>
      <w:r>
        <w:rPr>
          <w:rStyle w:val="ac"/>
          <w:sz w:val="32"/>
          <w:szCs w:val="32"/>
        </w:rPr>
        <w:t>[</w:t>
      </w:r>
      <w:r w:rsidRPr="002362A9">
        <w:rPr>
          <w:rStyle w:val="ac"/>
          <w:sz w:val="32"/>
          <w:szCs w:val="32"/>
        </w:rPr>
        <w:endnoteRef/>
      </w:r>
      <w:r>
        <w:rPr>
          <w:rStyle w:val="ac"/>
          <w:sz w:val="32"/>
          <w:szCs w:val="32"/>
        </w:rPr>
        <w:t>]</w:t>
      </w:r>
      <w:r w:rsidR="00FC554C">
        <w:t xml:space="preserve"> </w:t>
      </w:r>
      <w:r w:rsidR="00FC554C" w:rsidRPr="00DF1B0E">
        <w:rPr>
          <w:rFonts w:hint="eastAsia"/>
          <w:sz w:val="28"/>
          <w:szCs w:val="28"/>
        </w:rPr>
        <w:t xml:space="preserve">《高等代数创新教材》 </w:t>
      </w:r>
      <w:r w:rsidR="00FC554C" w:rsidRPr="00DF1B0E">
        <w:rPr>
          <w:rFonts w:hint="eastAsia"/>
          <w:sz w:val="28"/>
          <w:szCs w:val="28"/>
        </w:rPr>
        <w:t>丘维声 上册 363-365页</w:t>
      </w:r>
    </w:p>
  </w:endnote>
  <w:endnote w:id="4">
    <w:p w14:paraId="256C603B" w14:textId="682C8E3F" w:rsidR="00FC554C" w:rsidRDefault="002362A9">
      <w:pPr>
        <w:pStyle w:val="aa"/>
      </w:pPr>
      <w:r>
        <w:rPr>
          <w:rStyle w:val="ac"/>
          <w:sz w:val="32"/>
          <w:szCs w:val="32"/>
        </w:rPr>
        <w:t>[</w:t>
      </w:r>
      <w:r w:rsidRPr="002362A9">
        <w:rPr>
          <w:rStyle w:val="ac"/>
          <w:sz w:val="32"/>
          <w:szCs w:val="32"/>
        </w:rPr>
        <w:endnoteRef/>
      </w:r>
      <w:r>
        <w:rPr>
          <w:rStyle w:val="ac"/>
          <w:sz w:val="32"/>
          <w:szCs w:val="32"/>
        </w:rPr>
        <w:t>]</w:t>
      </w:r>
      <w:r w:rsidR="00FC554C">
        <w:t xml:space="preserve"> </w:t>
      </w:r>
      <w:r w:rsidR="00FC554C" w:rsidRPr="00A413D8">
        <w:rPr>
          <w:rFonts w:hint="eastAsia"/>
          <w:sz w:val="28"/>
          <w:szCs w:val="28"/>
        </w:rPr>
        <w:t>《普林斯顿数学指南》第一卷Ⅰ.</w:t>
      </w:r>
      <w:r w:rsidR="00FC554C" w:rsidRPr="00A413D8">
        <w:rPr>
          <w:sz w:val="28"/>
          <w:szCs w:val="28"/>
        </w:rPr>
        <w:t xml:space="preserve">73 </w:t>
      </w:r>
      <w:r w:rsidR="00FC554C" w:rsidRPr="00A413D8">
        <w:rPr>
          <w:rFonts w:hint="eastAsia"/>
          <w:sz w:val="28"/>
          <w:szCs w:val="28"/>
        </w:rPr>
        <w:t>421-424页</w:t>
      </w:r>
    </w:p>
  </w:endnote>
  <w:endnote w:id="5">
    <w:p w14:paraId="6BA7B93C" w14:textId="4C99A11B" w:rsidR="00FC554C" w:rsidRDefault="002362A9" w:rsidP="003A0816">
      <w:pPr>
        <w:pStyle w:val="aa"/>
      </w:pPr>
      <w:r>
        <w:rPr>
          <w:rStyle w:val="ac"/>
          <w:sz w:val="32"/>
          <w:szCs w:val="32"/>
        </w:rPr>
        <w:t>[</w:t>
      </w:r>
      <w:r w:rsidRPr="002362A9">
        <w:rPr>
          <w:rStyle w:val="ac"/>
          <w:sz w:val="32"/>
          <w:szCs w:val="32"/>
        </w:rPr>
        <w:endnoteRef/>
      </w:r>
      <w:r>
        <w:rPr>
          <w:rStyle w:val="ac"/>
          <w:sz w:val="32"/>
          <w:szCs w:val="32"/>
        </w:rPr>
        <w:t>]</w:t>
      </w:r>
      <w:r w:rsidR="00FC554C">
        <w:t xml:space="preserve"> </w:t>
      </w:r>
      <w:r w:rsidR="00FC554C">
        <w:rPr>
          <w:rFonts w:hint="eastAsia"/>
          <w:sz w:val="28"/>
          <w:szCs w:val="28"/>
        </w:rPr>
        <w:t>知乎作者：</w:t>
      </w:r>
      <w:r w:rsidR="00FC554C" w:rsidRPr="003A0816">
        <w:rPr>
          <w:sz w:val="28"/>
          <w:szCs w:val="28"/>
        </w:rPr>
        <w:t>PeiLingX</w:t>
      </w:r>
      <w:r w:rsidR="00FC554C" w:rsidRPr="003A0816">
        <w:rPr>
          <w:rFonts w:hint="eastAsia"/>
          <w:sz w:val="28"/>
          <w:szCs w:val="28"/>
        </w:rPr>
        <w:t>，在回答“二次型的意义是什么？”中提到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016045"/>
      <w:docPartObj>
        <w:docPartGallery w:val="Page Numbers (Bottom of Page)"/>
        <w:docPartUnique/>
      </w:docPartObj>
    </w:sdtPr>
    <w:sdtEndPr/>
    <w:sdtContent>
      <w:p w14:paraId="2287B2CF" w14:textId="128F1E87" w:rsidR="00082975" w:rsidRDefault="00082975">
        <w:pPr>
          <w:pStyle w:val="a5"/>
          <w:jc w:val="right"/>
        </w:pPr>
        <w:r>
          <w:fldChar w:fldCharType="begin"/>
        </w:r>
        <w:r>
          <w:instrText>PAGE   \* MERGEFORMAT</w:instrText>
        </w:r>
        <w:r>
          <w:fldChar w:fldCharType="separate"/>
        </w:r>
        <w:r>
          <w:rPr>
            <w:lang w:val="zh-CN"/>
          </w:rPr>
          <w:t>2</w:t>
        </w:r>
        <w:r>
          <w:fldChar w:fldCharType="end"/>
        </w:r>
      </w:p>
    </w:sdtContent>
  </w:sdt>
  <w:p w14:paraId="121DB257" w14:textId="77777777" w:rsidR="00FC554C" w:rsidRDefault="00FC55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E882B" w14:textId="77777777" w:rsidR="00DC70FE" w:rsidRDefault="00DC70FE" w:rsidP="00215A61">
      <w:r>
        <w:separator/>
      </w:r>
    </w:p>
  </w:footnote>
  <w:footnote w:type="continuationSeparator" w:id="0">
    <w:p w14:paraId="79CF87B9" w14:textId="77777777" w:rsidR="00DC70FE" w:rsidRDefault="00DC70FE" w:rsidP="0021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0B5FC" w14:textId="38A0E829" w:rsidR="00FC554C" w:rsidRDefault="00FC554C">
    <w:pPr>
      <w:pStyle w:val="a3"/>
    </w:pPr>
    <w:r>
      <w:rPr>
        <w:lang w:val="zh-CN"/>
      </w:rPr>
      <w:t>[</w:t>
    </w:r>
    <w:r>
      <w:rPr>
        <w:rFonts w:hint="eastAsia"/>
        <w:lang w:val="zh-CN"/>
      </w:rPr>
      <w:t>暨南大学高等代数课程论文</w:t>
    </w:r>
    <w:r>
      <w:rPr>
        <w:lang w:val="zh-CN"/>
      </w:rPr>
      <w:t>]</w:t>
    </w:r>
  </w:p>
  <w:p w14:paraId="66D671B4" w14:textId="77777777" w:rsidR="00FC554C" w:rsidRDefault="00FC55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E507C"/>
    <w:multiLevelType w:val="multilevel"/>
    <w:tmpl w:val="3EEEC588"/>
    <w:lvl w:ilvl="0">
      <w:start w:val="1"/>
      <w:numFmt w:val="decimal"/>
      <w:lvlText w:val="%1"/>
      <w:lvlJc w:val="left"/>
      <w:pPr>
        <w:ind w:left="492" w:hanging="492"/>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 w15:restartNumberingAfterBreak="0">
    <w:nsid w:val="559F09B0"/>
    <w:multiLevelType w:val="multilevel"/>
    <w:tmpl w:val="98DA4F8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EDC37BE"/>
    <w:multiLevelType w:val="multilevel"/>
    <w:tmpl w:val="3EEEC588"/>
    <w:lvl w:ilvl="0">
      <w:start w:val="1"/>
      <w:numFmt w:val="decimal"/>
      <w:lvlText w:val="%1"/>
      <w:lvlJc w:val="left"/>
      <w:pPr>
        <w:ind w:left="492" w:hanging="492"/>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E1"/>
    <w:rsid w:val="00030D2F"/>
    <w:rsid w:val="00082975"/>
    <w:rsid w:val="000F0D84"/>
    <w:rsid w:val="00126A8E"/>
    <w:rsid w:val="00133DF8"/>
    <w:rsid w:val="00140654"/>
    <w:rsid w:val="00141DD1"/>
    <w:rsid w:val="001B23A4"/>
    <w:rsid w:val="001D2494"/>
    <w:rsid w:val="00200B21"/>
    <w:rsid w:val="0020451A"/>
    <w:rsid w:val="00215A61"/>
    <w:rsid w:val="002248BE"/>
    <w:rsid w:val="00235060"/>
    <w:rsid w:val="002362A9"/>
    <w:rsid w:val="00236AAE"/>
    <w:rsid w:val="00237B4C"/>
    <w:rsid w:val="002429D2"/>
    <w:rsid w:val="002438D5"/>
    <w:rsid w:val="002657F8"/>
    <w:rsid w:val="00265BE1"/>
    <w:rsid w:val="002D7C6E"/>
    <w:rsid w:val="002E3653"/>
    <w:rsid w:val="00332580"/>
    <w:rsid w:val="0036434E"/>
    <w:rsid w:val="00373665"/>
    <w:rsid w:val="003A0816"/>
    <w:rsid w:val="003A55C5"/>
    <w:rsid w:val="00404062"/>
    <w:rsid w:val="00404FB3"/>
    <w:rsid w:val="00446AA4"/>
    <w:rsid w:val="0045058A"/>
    <w:rsid w:val="00466336"/>
    <w:rsid w:val="00467947"/>
    <w:rsid w:val="004B6DA8"/>
    <w:rsid w:val="004E7D1E"/>
    <w:rsid w:val="00500160"/>
    <w:rsid w:val="00505036"/>
    <w:rsid w:val="00516505"/>
    <w:rsid w:val="00551D59"/>
    <w:rsid w:val="0058137F"/>
    <w:rsid w:val="00586E81"/>
    <w:rsid w:val="00594C2F"/>
    <w:rsid w:val="00596016"/>
    <w:rsid w:val="005C1CFD"/>
    <w:rsid w:val="005D0C18"/>
    <w:rsid w:val="006170E0"/>
    <w:rsid w:val="00620321"/>
    <w:rsid w:val="00721393"/>
    <w:rsid w:val="007323CF"/>
    <w:rsid w:val="00752318"/>
    <w:rsid w:val="00761062"/>
    <w:rsid w:val="007E3DA1"/>
    <w:rsid w:val="00861E53"/>
    <w:rsid w:val="008C4909"/>
    <w:rsid w:val="008F15E1"/>
    <w:rsid w:val="00912795"/>
    <w:rsid w:val="00951F28"/>
    <w:rsid w:val="00983824"/>
    <w:rsid w:val="00997AFC"/>
    <w:rsid w:val="009D156E"/>
    <w:rsid w:val="009E24F6"/>
    <w:rsid w:val="009F54C2"/>
    <w:rsid w:val="00A316DD"/>
    <w:rsid w:val="00A413D8"/>
    <w:rsid w:val="00A52C0E"/>
    <w:rsid w:val="00A562E1"/>
    <w:rsid w:val="00A912E2"/>
    <w:rsid w:val="00AC5F3D"/>
    <w:rsid w:val="00AF2026"/>
    <w:rsid w:val="00B058A6"/>
    <w:rsid w:val="00B06694"/>
    <w:rsid w:val="00B07F45"/>
    <w:rsid w:val="00BD6BA1"/>
    <w:rsid w:val="00BF1F01"/>
    <w:rsid w:val="00C13D56"/>
    <w:rsid w:val="00C43A1A"/>
    <w:rsid w:val="00C5129F"/>
    <w:rsid w:val="00C87619"/>
    <w:rsid w:val="00CA4CAB"/>
    <w:rsid w:val="00CD2AA5"/>
    <w:rsid w:val="00CD5E56"/>
    <w:rsid w:val="00D62454"/>
    <w:rsid w:val="00D661FF"/>
    <w:rsid w:val="00DA68F7"/>
    <w:rsid w:val="00DC70FE"/>
    <w:rsid w:val="00DE5987"/>
    <w:rsid w:val="00DF1B0E"/>
    <w:rsid w:val="00E3476F"/>
    <w:rsid w:val="00E55CCD"/>
    <w:rsid w:val="00F07664"/>
    <w:rsid w:val="00F362D7"/>
    <w:rsid w:val="00F46F54"/>
    <w:rsid w:val="00FA5F79"/>
    <w:rsid w:val="00FB3182"/>
    <w:rsid w:val="00FC554C"/>
    <w:rsid w:val="00FE54AF"/>
    <w:rsid w:val="00FF1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EF6EA"/>
  <w15:chartTrackingRefBased/>
  <w15:docId w15:val="{E2234AC7-1B09-4717-9FC1-6C03B813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36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3653"/>
    <w:rPr>
      <w:b/>
      <w:bCs/>
      <w:kern w:val="44"/>
      <w:sz w:val="44"/>
      <w:szCs w:val="44"/>
    </w:rPr>
  </w:style>
  <w:style w:type="paragraph" w:styleId="a3">
    <w:name w:val="header"/>
    <w:basedOn w:val="a"/>
    <w:link w:val="a4"/>
    <w:uiPriority w:val="99"/>
    <w:unhideWhenUsed/>
    <w:rsid w:val="00215A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A61"/>
    <w:rPr>
      <w:sz w:val="18"/>
      <w:szCs w:val="18"/>
    </w:rPr>
  </w:style>
  <w:style w:type="paragraph" w:styleId="a5">
    <w:name w:val="footer"/>
    <w:basedOn w:val="a"/>
    <w:link w:val="a6"/>
    <w:uiPriority w:val="99"/>
    <w:unhideWhenUsed/>
    <w:rsid w:val="00215A61"/>
    <w:pPr>
      <w:tabs>
        <w:tab w:val="center" w:pos="4153"/>
        <w:tab w:val="right" w:pos="8306"/>
      </w:tabs>
      <w:snapToGrid w:val="0"/>
      <w:jc w:val="left"/>
    </w:pPr>
    <w:rPr>
      <w:sz w:val="18"/>
      <w:szCs w:val="18"/>
    </w:rPr>
  </w:style>
  <w:style w:type="character" w:customStyle="1" w:styleId="a6">
    <w:name w:val="页脚 字符"/>
    <w:basedOn w:val="a0"/>
    <w:link w:val="a5"/>
    <w:uiPriority w:val="99"/>
    <w:rsid w:val="00215A61"/>
    <w:rPr>
      <w:sz w:val="18"/>
      <w:szCs w:val="18"/>
    </w:rPr>
  </w:style>
  <w:style w:type="paragraph" w:styleId="a7">
    <w:name w:val="footnote text"/>
    <w:basedOn w:val="a"/>
    <w:link w:val="a8"/>
    <w:uiPriority w:val="99"/>
    <w:semiHidden/>
    <w:unhideWhenUsed/>
    <w:rsid w:val="00133DF8"/>
    <w:pPr>
      <w:snapToGrid w:val="0"/>
      <w:jc w:val="left"/>
    </w:pPr>
    <w:rPr>
      <w:sz w:val="18"/>
      <w:szCs w:val="18"/>
    </w:rPr>
  </w:style>
  <w:style w:type="character" w:customStyle="1" w:styleId="a8">
    <w:name w:val="脚注文本 字符"/>
    <w:basedOn w:val="a0"/>
    <w:link w:val="a7"/>
    <w:uiPriority w:val="99"/>
    <w:semiHidden/>
    <w:rsid w:val="00133DF8"/>
    <w:rPr>
      <w:sz w:val="18"/>
      <w:szCs w:val="18"/>
    </w:rPr>
  </w:style>
  <w:style w:type="character" w:styleId="a9">
    <w:name w:val="footnote reference"/>
    <w:basedOn w:val="a0"/>
    <w:uiPriority w:val="99"/>
    <w:semiHidden/>
    <w:unhideWhenUsed/>
    <w:rsid w:val="00133DF8"/>
    <w:rPr>
      <w:vertAlign w:val="superscript"/>
    </w:rPr>
  </w:style>
  <w:style w:type="paragraph" w:styleId="aa">
    <w:name w:val="endnote text"/>
    <w:basedOn w:val="a"/>
    <w:link w:val="ab"/>
    <w:uiPriority w:val="99"/>
    <w:semiHidden/>
    <w:unhideWhenUsed/>
    <w:rsid w:val="00133DF8"/>
    <w:pPr>
      <w:snapToGrid w:val="0"/>
      <w:jc w:val="left"/>
    </w:pPr>
  </w:style>
  <w:style w:type="character" w:customStyle="1" w:styleId="ab">
    <w:name w:val="尾注文本 字符"/>
    <w:basedOn w:val="a0"/>
    <w:link w:val="aa"/>
    <w:uiPriority w:val="99"/>
    <w:semiHidden/>
    <w:rsid w:val="00133DF8"/>
  </w:style>
  <w:style w:type="character" w:styleId="ac">
    <w:name w:val="endnote reference"/>
    <w:basedOn w:val="a0"/>
    <w:uiPriority w:val="99"/>
    <w:semiHidden/>
    <w:unhideWhenUsed/>
    <w:rsid w:val="00133DF8"/>
    <w:rPr>
      <w:vertAlign w:val="superscript"/>
    </w:rPr>
  </w:style>
  <w:style w:type="paragraph" w:styleId="ad">
    <w:name w:val="List Paragraph"/>
    <w:basedOn w:val="a"/>
    <w:uiPriority w:val="34"/>
    <w:qFormat/>
    <w:rsid w:val="006170E0"/>
    <w:pPr>
      <w:ind w:firstLineChars="200" w:firstLine="420"/>
    </w:pPr>
  </w:style>
  <w:style w:type="character" w:styleId="ae">
    <w:name w:val="Placeholder Text"/>
    <w:basedOn w:val="a0"/>
    <w:uiPriority w:val="99"/>
    <w:semiHidden/>
    <w:rsid w:val="001406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363306">
      <w:bodyDiv w:val="1"/>
      <w:marLeft w:val="0"/>
      <w:marRight w:val="0"/>
      <w:marTop w:val="0"/>
      <w:marBottom w:val="0"/>
      <w:divBdr>
        <w:top w:val="none" w:sz="0" w:space="0" w:color="auto"/>
        <w:left w:val="none" w:sz="0" w:space="0" w:color="auto"/>
        <w:bottom w:val="none" w:sz="0" w:space="0" w:color="auto"/>
        <w:right w:val="none" w:sz="0" w:space="0" w:color="auto"/>
      </w:divBdr>
      <w:divsChild>
        <w:div w:id="37778648">
          <w:marLeft w:val="0"/>
          <w:marRight w:val="0"/>
          <w:marTop w:val="0"/>
          <w:marBottom w:val="225"/>
          <w:divBdr>
            <w:top w:val="none" w:sz="0" w:space="0" w:color="auto"/>
            <w:left w:val="none" w:sz="0" w:space="0" w:color="auto"/>
            <w:bottom w:val="none" w:sz="0" w:space="0" w:color="auto"/>
            <w:right w:val="none" w:sz="0" w:space="0" w:color="auto"/>
          </w:divBdr>
        </w:div>
        <w:div w:id="829365304">
          <w:marLeft w:val="0"/>
          <w:marRight w:val="0"/>
          <w:marTop w:val="0"/>
          <w:marBottom w:val="225"/>
          <w:divBdr>
            <w:top w:val="none" w:sz="0" w:space="0" w:color="auto"/>
            <w:left w:val="none" w:sz="0" w:space="0" w:color="auto"/>
            <w:bottom w:val="none" w:sz="0" w:space="0" w:color="auto"/>
            <w:right w:val="none" w:sz="0" w:space="0" w:color="auto"/>
          </w:divBdr>
        </w:div>
      </w:divsChild>
    </w:div>
    <w:div w:id="2079088027">
      <w:bodyDiv w:val="1"/>
      <w:marLeft w:val="0"/>
      <w:marRight w:val="0"/>
      <w:marTop w:val="0"/>
      <w:marBottom w:val="0"/>
      <w:divBdr>
        <w:top w:val="none" w:sz="0" w:space="0" w:color="auto"/>
        <w:left w:val="none" w:sz="0" w:space="0" w:color="auto"/>
        <w:bottom w:val="none" w:sz="0" w:space="0" w:color="auto"/>
        <w:right w:val="none" w:sz="0" w:space="0" w:color="auto"/>
      </w:divBdr>
      <w:divsChild>
        <w:div w:id="797913955">
          <w:marLeft w:val="210"/>
          <w:marRight w:val="0"/>
          <w:marTop w:val="0"/>
          <w:marBottom w:val="0"/>
          <w:divBdr>
            <w:top w:val="none" w:sz="0" w:space="0" w:color="auto"/>
            <w:left w:val="none" w:sz="0" w:space="0" w:color="auto"/>
            <w:bottom w:val="none" w:sz="0" w:space="0" w:color="auto"/>
            <w:right w:val="none" w:sz="0" w:space="0" w:color="auto"/>
          </w:divBdr>
          <w:divsChild>
            <w:div w:id="195777623">
              <w:marLeft w:val="0"/>
              <w:marRight w:val="0"/>
              <w:marTop w:val="0"/>
              <w:marBottom w:val="0"/>
              <w:divBdr>
                <w:top w:val="none" w:sz="0" w:space="0" w:color="auto"/>
                <w:left w:val="none" w:sz="0" w:space="0" w:color="auto"/>
                <w:bottom w:val="none" w:sz="0" w:space="0" w:color="auto"/>
                <w:right w:val="none" w:sz="0" w:space="0" w:color="auto"/>
              </w:divBdr>
              <w:divsChild>
                <w:div w:id="587350831">
                  <w:marLeft w:val="0"/>
                  <w:marRight w:val="0"/>
                  <w:marTop w:val="0"/>
                  <w:marBottom w:val="0"/>
                  <w:divBdr>
                    <w:top w:val="none" w:sz="0" w:space="0" w:color="auto"/>
                    <w:left w:val="none" w:sz="0" w:space="0" w:color="auto"/>
                    <w:bottom w:val="none" w:sz="0" w:space="0" w:color="auto"/>
                    <w:right w:val="none" w:sz="0" w:space="0" w:color="auto"/>
                  </w:divBdr>
                  <w:divsChild>
                    <w:div w:id="14810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pic/%E5%8D%A1%E6%8B%89%E6%AF%94%E2%80%94%E4%B8%98%E6%88%90%E6%A1%90%E7%A9%BA%E9%97%B4/1608076/0/d5462bfa9baa2a9a9e5146df?fr=lemma&amp;ct=single"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7724D-C124-4BC9-9FA4-2237D740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15</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lingfeng</dc:creator>
  <cp:keywords/>
  <dc:description/>
  <cp:lastModifiedBy>shi lingfeng</cp:lastModifiedBy>
  <cp:revision>80</cp:revision>
  <cp:lastPrinted>2020-07-04T10:49:00Z</cp:lastPrinted>
  <dcterms:created xsi:type="dcterms:W3CDTF">2020-06-24T11:21:00Z</dcterms:created>
  <dcterms:modified xsi:type="dcterms:W3CDTF">2020-07-04T11:14:00Z</dcterms:modified>
</cp:coreProperties>
</file>