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E79BF">
      <w:pPr>
        <w:rPr>
          <w:sz w:val="28"/>
          <w:szCs w:val="28"/>
        </w:rPr>
      </w:pPr>
    </w:p>
    <w:p w14:paraId="01D80199">
      <w:pPr>
        <w:jc w:val="center"/>
        <w:rPr>
          <w:sz w:val="44"/>
          <w:szCs w:val="44"/>
        </w:rPr>
      </w:pPr>
      <w:r>
        <w:rPr>
          <w:rFonts w:hint="eastAsia"/>
          <w:sz w:val="44"/>
          <w:szCs w:val="44"/>
        </w:rPr>
        <w:t>杭州电子科技大学</w:t>
      </w:r>
    </w:p>
    <w:p w14:paraId="08B8ABB0">
      <w:pPr>
        <w:jc w:val="center"/>
        <w:rPr>
          <w:sz w:val="44"/>
          <w:szCs w:val="44"/>
        </w:rPr>
      </w:pPr>
      <w:r>
        <w:rPr>
          <w:rFonts w:hint="eastAsia"/>
          <w:sz w:val="44"/>
          <w:szCs w:val="44"/>
          <w:u w:val="single"/>
        </w:rPr>
        <w:t>计算机系统结构</w:t>
      </w:r>
    </w:p>
    <w:p w14:paraId="1289F82B">
      <w:pPr>
        <w:jc w:val="center"/>
        <w:rPr>
          <w:sz w:val="72"/>
          <w:szCs w:val="72"/>
        </w:rPr>
      </w:pPr>
      <w:r>
        <w:rPr>
          <w:rFonts w:hint="eastAsia"/>
          <w:sz w:val="72"/>
          <w:szCs w:val="72"/>
        </w:rPr>
        <w:t>实验报告</w:t>
      </w:r>
    </w:p>
    <w:p w14:paraId="45359B4C">
      <w:pPr>
        <w:rPr>
          <w:sz w:val="44"/>
          <w:szCs w:val="44"/>
        </w:rPr>
      </w:pPr>
    </w:p>
    <w:p w14:paraId="765DA5CF">
      <w:pPr>
        <w:rPr>
          <w:rFonts w:hint="default" w:eastAsiaTheme="minorEastAsia"/>
          <w:sz w:val="44"/>
          <w:szCs w:val="44"/>
          <w:lang w:val="en-US" w:eastAsia="zh-CN"/>
        </w:rPr>
      </w:pPr>
      <w:r>
        <w:rPr>
          <w:rFonts w:hint="eastAsia"/>
          <w:sz w:val="44"/>
          <w:szCs w:val="44"/>
        </w:rPr>
        <w:t>实验名称：</w:t>
      </w:r>
      <w:r>
        <w:rPr>
          <w:rFonts w:hint="eastAsia"/>
          <w:sz w:val="44"/>
          <w:szCs w:val="44"/>
          <w:lang w:val="en-US" w:eastAsia="zh-CN"/>
        </w:rPr>
        <w:t>MIPS指令系统和MIPS体系结构</w:t>
      </w:r>
    </w:p>
    <w:p w14:paraId="73227EF2">
      <w:pPr>
        <w:rPr>
          <w:sz w:val="44"/>
          <w:szCs w:val="44"/>
        </w:rPr>
      </w:pPr>
    </w:p>
    <w:p w14:paraId="2509D922">
      <w:pPr>
        <w:rPr>
          <w:rFonts w:hint="default" w:eastAsiaTheme="minorEastAsia"/>
          <w:sz w:val="44"/>
          <w:szCs w:val="44"/>
          <w:lang w:val="en-US" w:eastAsia="zh-CN"/>
        </w:rPr>
      </w:pPr>
      <w:r>
        <w:rPr>
          <w:rFonts w:hint="eastAsia"/>
          <w:sz w:val="44"/>
          <w:szCs w:val="44"/>
        </w:rPr>
        <w:t>完成人：</w:t>
      </w:r>
    </w:p>
    <w:p w14:paraId="1DE25B51">
      <w:pPr>
        <w:ind w:firstLine="1320" w:firstLineChars="300"/>
        <w:rPr>
          <w:rFonts w:hint="default" w:eastAsiaTheme="minorEastAsia"/>
          <w:sz w:val="44"/>
          <w:szCs w:val="44"/>
          <w:lang w:val="en-US" w:eastAsia="zh-CN"/>
        </w:rPr>
      </w:pPr>
      <w:r>
        <w:rPr>
          <w:rFonts w:hint="eastAsia"/>
          <w:sz w:val="44"/>
          <w:szCs w:val="44"/>
        </w:rPr>
        <w:t>学号：</w:t>
      </w:r>
      <w:r>
        <w:rPr>
          <w:rFonts w:hint="eastAsia"/>
          <w:sz w:val="44"/>
          <w:szCs w:val="44"/>
          <w:lang w:val="en-US" w:eastAsia="zh-CN"/>
        </w:rPr>
        <w:t>22050313</w:t>
      </w:r>
    </w:p>
    <w:p w14:paraId="15A4FDB5">
      <w:pPr>
        <w:ind w:firstLine="1320" w:firstLineChars="300"/>
        <w:rPr>
          <w:rFonts w:hint="default" w:eastAsiaTheme="minorEastAsia"/>
          <w:sz w:val="44"/>
          <w:szCs w:val="44"/>
          <w:u w:val="single"/>
          <w:lang w:val="en-US" w:eastAsia="zh-CN"/>
        </w:rPr>
      </w:pPr>
      <w:r>
        <w:rPr>
          <w:rFonts w:hint="eastAsia"/>
          <w:sz w:val="44"/>
          <w:szCs w:val="44"/>
        </w:rPr>
        <w:t>姓名：</w:t>
      </w:r>
      <w:r>
        <w:rPr>
          <w:rFonts w:hint="eastAsia"/>
          <w:sz w:val="44"/>
          <w:szCs w:val="44"/>
          <w:lang w:val="en-US" w:eastAsia="zh-CN"/>
        </w:rPr>
        <w:t>张慧源</w:t>
      </w:r>
    </w:p>
    <w:p w14:paraId="3222367F">
      <w:pPr>
        <w:rPr>
          <w:sz w:val="44"/>
          <w:szCs w:val="44"/>
        </w:rPr>
      </w:pPr>
    </w:p>
    <w:p w14:paraId="17F99A29">
      <w:pPr>
        <w:rPr>
          <w:sz w:val="44"/>
          <w:szCs w:val="44"/>
          <w:u w:val="single"/>
        </w:rPr>
      </w:pPr>
      <w:r>
        <w:rPr>
          <w:rFonts w:hint="eastAsia"/>
          <w:sz w:val="44"/>
          <w:szCs w:val="44"/>
        </w:rPr>
        <w:t>分数：（</w:t>
      </w:r>
      <w:r>
        <w:rPr>
          <w:rFonts w:hint="eastAsia"/>
          <w:color w:val="FF0000"/>
          <w:sz w:val="18"/>
          <w:szCs w:val="18"/>
        </w:rPr>
        <w:t>老师填写</w:t>
      </w:r>
      <w:r>
        <w:rPr>
          <w:rFonts w:hint="eastAsia"/>
          <w:sz w:val="44"/>
          <w:szCs w:val="44"/>
        </w:rPr>
        <w:t>）</w:t>
      </w:r>
      <w:r>
        <w:rPr>
          <w:sz w:val="44"/>
          <w:szCs w:val="44"/>
          <w:u w:val="single"/>
        </w:rPr>
        <w:br w:type="page"/>
      </w:r>
    </w:p>
    <w:p w14:paraId="144DCCF9">
      <w:pPr>
        <w:jc w:val="center"/>
        <w:rPr>
          <w:sz w:val="72"/>
          <w:szCs w:val="72"/>
        </w:rPr>
      </w:pPr>
      <w:r>
        <w:rPr>
          <w:rFonts w:hint="eastAsia"/>
          <w:sz w:val="72"/>
          <w:szCs w:val="72"/>
        </w:rPr>
        <w:t>说明</w:t>
      </w:r>
    </w:p>
    <w:p w14:paraId="6313B744">
      <w:pPr>
        <w:jc w:val="center"/>
        <w:rPr>
          <w:color w:val="FF0000"/>
          <w:sz w:val="36"/>
          <w:szCs w:val="36"/>
        </w:rPr>
      </w:pPr>
      <w:r>
        <w:rPr>
          <w:rFonts w:hint="eastAsia"/>
          <w:color w:val="FF0000"/>
          <w:sz w:val="36"/>
          <w:szCs w:val="36"/>
          <w:highlight w:val="yellow"/>
        </w:rPr>
        <w:t>（请认真阅读）</w:t>
      </w:r>
    </w:p>
    <w:p w14:paraId="2D636AAF">
      <w:pPr>
        <w:rPr>
          <w:sz w:val="24"/>
          <w:szCs w:val="24"/>
        </w:rPr>
      </w:pPr>
    </w:p>
    <w:p w14:paraId="224D9F5D">
      <w:pPr>
        <w:rPr>
          <w:b/>
          <w:sz w:val="24"/>
          <w:szCs w:val="24"/>
        </w:rPr>
      </w:pPr>
      <w:r>
        <w:rPr>
          <w:rFonts w:hint="eastAsia"/>
          <w:b/>
          <w:sz w:val="24"/>
          <w:szCs w:val="24"/>
        </w:rPr>
        <w:t>1，报告文件的命名</w:t>
      </w:r>
    </w:p>
    <w:p w14:paraId="7DA5CFCB">
      <w:pPr>
        <w:rPr>
          <w:sz w:val="24"/>
          <w:szCs w:val="24"/>
        </w:rPr>
      </w:pPr>
      <w:r>
        <w:rPr>
          <w:rFonts w:hint="eastAsia"/>
          <w:sz w:val="24"/>
          <w:szCs w:val="24"/>
        </w:rPr>
        <w:t>学号姓名 L</w:t>
      </w:r>
      <w:r>
        <w:rPr>
          <w:sz w:val="24"/>
          <w:szCs w:val="24"/>
        </w:rPr>
        <w:t>abX(X</w:t>
      </w:r>
      <w:r>
        <w:rPr>
          <w:rFonts w:hint="eastAsia"/>
          <w:sz w:val="24"/>
          <w:szCs w:val="24"/>
        </w:rPr>
        <w:t>为实验编号</w:t>
      </w:r>
      <w:r>
        <w:rPr>
          <w:sz w:val="24"/>
          <w:szCs w:val="24"/>
        </w:rPr>
        <w:t>)</w:t>
      </w:r>
    </w:p>
    <w:p w14:paraId="245219B6">
      <w:pPr>
        <w:rPr>
          <w:b/>
          <w:sz w:val="24"/>
          <w:szCs w:val="24"/>
        </w:rPr>
      </w:pPr>
      <w:r>
        <w:rPr>
          <w:rFonts w:hint="eastAsia"/>
          <w:b/>
          <w:sz w:val="24"/>
          <w:szCs w:val="24"/>
        </w:rPr>
        <w:t>2，每次报告提交的内容、提交网址及截至时间</w:t>
      </w:r>
    </w:p>
    <w:p w14:paraId="273B1CED">
      <w:pPr>
        <w:rPr>
          <w:sz w:val="24"/>
          <w:szCs w:val="24"/>
        </w:rPr>
      </w:pPr>
      <w:r>
        <w:rPr>
          <w:rFonts w:hint="eastAsia"/>
          <w:sz w:val="24"/>
          <w:szCs w:val="24"/>
        </w:rPr>
        <w:t>实验报告通过网络提交。</w:t>
      </w:r>
    </w:p>
    <w:p w14:paraId="1AC7F3AC">
      <w:pPr>
        <w:rPr>
          <w:sz w:val="24"/>
          <w:szCs w:val="24"/>
        </w:rPr>
      </w:pPr>
      <w:r>
        <w:rPr>
          <w:rFonts w:hint="eastAsia"/>
          <w:sz w:val="24"/>
          <w:szCs w:val="24"/>
        </w:rPr>
        <w:t>网址是QQ:2390138769@qq.</w:t>
      </w:r>
      <w:r>
        <w:rPr>
          <w:sz w:val="24"/>
          <w:szCs w:val="24"/>
        </w:rPr>
        <w:t>C</w:t>
      </w:r>
      <w:r>
        <w:rPr>
          <w:rFonts w:hint="eastAsia"/>
          <w:sz w:val="24"/>
          <w:szCs w:val="24"/>
        </w:rPr>
        <w:t>om邮箱。</w:t>
      </w:r>
    </w:p>
    <w:p w14:paraId="7551B7AE">
      <w:pPr>
        <w:rPr>
          <w:sz w:val="24"/>
          <w:szCs w:val="24"/>
        </w:rPr>
      </w:pPr>
      <w:r>
        <w:rPr>
          <w:rFonts w:hint="eastAsia"/>
          <w:sz w:val="24"/>
          <w:szCs w:val="24"/>
        </w:rPr>
        <w:t>截止时间：钉钉群中发布。</w:t>
      </w:r>
    </w:p>
    <w:p w14:paraId="4765C00B">
      <w:pPr>
        <w:widowControl/>
        <w:jc w:val="left"/>
        <w:rPr>
          <w:sz w:val="24"/>
          <w:szCs w:val="24"/>
        </w:rPr>
      </w:pPr>
      <w:r>
        <w:rPr>
          <w:sz w:val="24"/>
          <w:szCs w:val="24"/>
        </w:rPr>
        <w:br w:type="page"/>
      </w:r>
    </w:p>
    <w:p w14:paraId="76C4DDF6">
      <w:pPr>
        <w:rPr>
          <w:sz w:val="44"/>
          <w:szCs w:val="44"/>
        </w:rPr>
      </w:pPr>
      <w:r>
        <w:rPr>
          <w:rFonts w:hint="eastAsia"/>
          <w:sz w:val="44"/>
          <w:szCs w:val="44"/>
        </w:rPr>
        <w:t>（</w:t>
      </w:r>
      <w:r>
        <w:rPr>
          <w:rFonts w:hint="eastAsia"/>
          <w:color w:val="FF0000"/>
          <w:sz w:val="18"/>
          <w:szCs w:val="18"/>
        </w:rPr>
        <w:t>从此处开始速写正文</w:t>
      </w:r>
      <w:r>
        <w:rPr>
          <w:rFonts w:hint="eastAsia"/>
          <w:sz w:val="44"/>
          <w:szCs w:val="44"/>
        </w:rPr>
        <w:t>）</w:t>
      </w:r>
    </w:p>
    <w:p w14:paraId="3E86DFA8">
      <w:pPr>
        <w:pStyle w:val="2"/>
      </w:pPr>
      <w:r>
        <w:rPr>
          <w:rFonts w:hint="eastAsia"/>
        </w:rPr>
        <w:t>1实验目的和平台：</w:t>
      </w:r>
    </w:p>
    <w:p w14:paraId="0E829311">
      <w:pPr>
        <w:rPr>
          <w:rFonts w:hint="eastAsia" w:eastAsiaTheme="minorEastAsia"/>
          <w:szCs w:val="21"/>
          <w:lang w:val="en-US" w:eastAsia="zh-CN"/>
        </w:rPr>
      </w:pPr>
      <w:r>
        <w:rPr>
          <w:rFonts w:hint="eastAsia"/>
          <w:szCs w:val="21"/>
          <w:lang w:val="en-US" w:eastAsia="zh-CN"/>
        </w:rPr>
        <w:t>目的：</w:t>
      </w:r>
    </w:p>
    <w:p w14:paraId="0D1A8F1A">
      <w:pPr>
        <w:numPr>
          <w:ilvl w:val="0"/>
          <w:numId w:val="1"/>
        </w:numPr>
        <w:rPr>
          <w:rFonts w:hint="eastAsia"/>
          <w:szCs w:val="21"/>
          <w:lang w:val="en-US" w:eastAsia="zh-CN"/>
        </w:rPr>
      </w:pPr>
      <w:r>
        <w:rPr>
          <w:rFonts w:hint="eastAsia"/>
          <w:szCs w:val="21"/>
          <w:lang w:val="en-US" w:eastAsia="zh-CN"/>
        </w:rPr>
        <w:t>了解和熟悉指令级模拟器。</w:t>
      </w:r>
    </w:p>
    <w:p w14:paraId="251E368C">
      <w:pPr>
        <w:numPr>
          <w:ilvl w:val="0"/>
          <w:numId w:val="1"/>
        </w:numPr>
        <w:rPr>
          <w:rFonts w:hint="default"/>
          <w:szCs w:val="21"/>
          <w:lang w:val="en-US" w:eastAsia="zh-CN"/>
        </w:rPr>
      </w:pPr>
      <w:r>
        <w:rPr>
          <w:rFonts w:hint="eastAsia"/>
          <w:szCs w:val="21"/>
          <w:lang w:val="en-US" w:eastAsia="zh-CN"/>
        </w:rPr>
        <w:t>熟悉掌握MIPSsim模拟器的操作和使用方法。</w:t>
      </w:r>
    </w:p>
    <w:p w14:paraId="035C0C84">
      <w:pPr>
        <w:numPr>
          <w:ilvl w:val="0"/>
          <w:numId w:val="1"/>
        </w:numPr>
        <w:rPr>
          <w:rFonts w:hint="default"/>
          <w:szCs w:val="21"/>
          <w:lang w:val="en-US" w:eastAsia="zh-CN"/>
        </w:rPr>
      </w:pPr>
      <w:r>
        <w:rPr>
          <w:rFonts w:hint="eastAsia"/>
          <w:szCs w:val="21"/>
          <w:lang w:val="en-US" w:eastAsia="zh-CN"/>
        </w:rPr>
        <w:t>熟悉MIPS指令系统及其特点，加深MIPS指令操作语义的理解。</w:t>
      </w:r>
    </w:p>
    <w:p w14:paraId="6D466342">
      <w:pPr>
        <w:numPr>
          <w:ilvl w:val="0"/>
          <w:numId w:val="1"/>
        </w:numPr>
        <w:rPr>
          <w:rFonts w:hint="default"/>
          <w:szCs w:val="21"/>
          <w:lang w:val="en-US" w:eastAsia="zh-CN"/>
        </w:rPr>
      </w:pPr>
      <w:r>
        <w:rPr>
          <w:rFonts w:hint="eastAsia"/>
          <w:szCs w:val="21"/>
          <w:lang w:val="en-US" w:eastAsia="zh-CN"/>
        </w:rPr>
        <w:t>熟悉MIPS体系结构</w:t>
      </w:r>
    </w:p>
    <w:p w14:paraId="65B00AF8">
      <w:pPr>
        <w:widowControl w:val="0"/>
        <w:numPr>
          <w:numId w:val="0"/>
        </w:numPr>
        <w:jc w:val="both"/>
        <w:rPr>
          <w:rFonts w:hint="eastAsia"/>
          <w:szCs w:val="21"/>
          <w:lang w:val="en-US" w:eastAsia="zh-CN"/>
        </w:rPr>
      </w:pPr>
      <w:r>
        <w:rPr>
          <w:rFonts w:hint="eastAsia"/>
          <w:szCs w:val="21"/>
          <w:lang w:val="en-US" w:eastAsia="zh-CN"/>
        </w:rPr>
        <w:t>平台：</w:t>
      </w:r>
    </w:p>
    <w:p w14:paraId="4B0820DE">
      <w:pPr>
        <w:widowControl w:val="0"/>
        <w:numPr>
          <w:numId w:val="0"/>
        </w:numPr>
        <w:jc w:val="both"/>
        <w:rPr>
          <w:rFonts w:hint="default"/>
          <w:szCs w:val="21"/>
          <w:lang w:val="en-US" w:eastAsia="zh-CN"/>
        </w:rPr>
      </w:pPr>
      <w:r>
        <w:rPr>
          <w:rFonts w:hint="eastAsia"/>
          <w:szCs w:val="21"/>
          <w:lang w:val="en-US" w:eastAsia="zh-CN"/>
        </w:rPr>
        <w:t>实验使用了指令级和流水线操作级模拟器MIPSsim。</w:t>
      </w:r>
    </w:p>
    <w:p w14:paraId="7889E9EF">
      <w:pPr>
        <w:rPr>
          <w:szCs w:val="21"/>
        </w:rPr>
      </w:pPr>
    </w:p>
    <w:p w14:paraId="3ED030F4">
      <w:pPr>
        <w:rPr>
          <w:szCs w:val="21"/>
        </w:rPr>
      </w:pPr>
    </w:p>
    <w:p w14:paraId="6807E188">
      <w:pPr>
        <w:pStyle w:val="2"/>
      </w:pPr>
      <w:r>
        <w:rPr>
          <w:rFonts w:hint="eastAsia"/>
        </w:rPr>
        <w:t>2实验内容和步骤：</w:t>
      </w:r>
    </w:p>
    <w:p w14:paraId="282F6A5E">
      <w:pPr>
        <w:rPr>
          <w:rFonts w:hint="default"/>
          <w:szCs w:val="21"/>
          <w:lang w:val="en-US"/>
        </w:rPr>
      </w:pPr>
      <w:r>
        <w:rPr>
          <w:rFonts w:hint="eastAsia"/>
          <w:szCs w:val="21"/>
          <w:lang w:val="en-US" w:eastAsia="zh-CN"/>
        </w:rPr>
        <w:t>打开MIPSsim，选择非流水线模式，载入样例alltest.asm，查看初始位置的PC值，可以看到PC=0x00000000，执行load和store指令。单步执行一条指令，可以看到下一条指令为：Lb $r1, 0它的地址为0x00000004，作用是有符号载入字节指令。再执行下一条指令，此时[R1]=0xFFFFFFFFFFFFFF80，下一条地址为0x00000008，该指令为有符号载入字指令。</w:t>
      </w:r>
    </w:p>
    <w:p w14:paraId="2AF2F458">
      <w:pPr>
        <w:rPr>
          <w:szCs w:val="21"/>
        </w:rPr>
      </w:pPr>
      <w:r>
        <w:rPr>
          <w:rFonts w:hint="eastAsia"/>
          <w:szCs w:val="21"/>
          <w:lang w:val="en-US" w:eastAsia="zh-CN"/>
        </w:rPr>
        <w:t>6</w:t>
      </w:r>
      <w:r>
        <w:rPr>
          <w:szCs w:val="21"/>
        </w:rPr>
        <w:t xml:space="preserve"> 单步执行1条指令。</w:t>
      </w:r>
    </w:p>
    <w:p w14:paraId="4594A4AB">
      <w:pPr>
        <w:rPr>
          <w:szCs w:val="21"/>
        </w:rPr>
      </w:pPr>
      <w:r>
        <w:rPr>
          <w:rFonts w:hint="eastAsia"/>
          <w:szCs w:val="21"/>
          <w:lang w:val="en-US" w:eastAsia="zh-CN"/>
        </w:rPr>
        <w:t>7</w:t>
      </w:r>
      <w:r>
        <w:rPr>
          <w:szCs w:val="21"/>
        </w:rPr>
        <w:t>査看R1的值,[R1]=0x0000000000000080</w:t>
      </w:r>
    </w:p>
    <w:p w14:paraId="66C560BD">
      <w:pPr>
        <w:rPr>
          <w:rFonts w:hint="eastAsia"/>
          <w:szCs w:val="21"/>
        </w:rPr>
      </w:pPr>
      <w:r>
        <w:rPr>
          <w:rFonts w:hint="eastAsia"/>
          <w:szCs w:val="21"/>
          <w:lang w:val="en-US" w:eastAsia="zh-CN"/>
        </w:rPr>
        <w:t>8</w:t>
      </w:r>
      <w:r>
        <w:rPr>
          <w:szCs w:val="21"/>
        </w:rPr>
        <w:t>下一条指令地址为0x0000000</w:t>
      </w:r>
      <w:r>
        <w:rPr>
          <w:rFonts w:hint="eastAsia"/>
          <w:szCs w:val="21"/>
        </w:rPr>
        <w:t>C，无符号载入字节指令</w:t>
      </w:r>
    </w:p>
    <w:p w14:paraId="2160BA8D">
      <w:pPr>
        <w:rPr>
          <w:szCs w:val="21"/>
        </w:rPr>
      </w:pPr>
      <w:r>
        <w:rPr>
          <w:rFonts w:hint="eastAsia"/>
          <w:szCs w:val="21"/>
          <w:lang w:val="en-US" w:eastAsia="zh-CN"/>
        </w:rPr>
        <w:t>9</w:t>
      </w:r>
      <w:r>
        <w:rPr>
          <w:szCs w:val="21"/>
        </w:rPr>
        <w:t xml:space="preserve"> 单步执行1条指令。</w:t>
      </w:r>
    </w:p>
    <w:p w14:paraId="16E168F3">
      <w:pPr>
        <w:rPr>
          <w:szCs w:val="21"/>
        </w:rPr>
      </w:pPr>
      <w:r>
        <w:rPr>
          <w:rFonts w:hint="eastAsia"/>
          <w:szCs w:val="21"/>
          <w:lang w:val="en-US" w:eastAsia="zh-CN"/>
        </w:rPr>
        <w:t>10</w:t>
      </w:r>
      <w:r>
        <w:rPr>
          <w:szCs w:val="21"/>
        </w:rPr>
        <w:t xml:space="preserve"> 査看 R1 的值,[R1]=0x0000000000000080</w:t>
      </w:r>
    </w:p>
    <w:p w14:paraId="6083EED1">
      <w:pPr>
        <w:rPr>
          <w:szCs w:val="21"/>
        </w:rPr>
      </w:pPr>
      <w:r>
        <w:rPr>
          <w:szCs w:val="21"/>
        </w:rPr>
        <w:t>11.单步执行1条指令。</w:t>
      </w:r>
    </w:p>
    <w:p w14:paraId="406DBF23">
      <w:pPr>
        <w:rPr>
          <w:szCs w:val="21"/>
        </w:rPr>
      </w:pPr>
      <w:r>
        <w:rPr>
          <w:rFonts w:hint="eastAsia" w:ascii="等线" w:hAnsi="等线" w:eastAsia="等线" w:cs="等线"/>
          <w:szCs w:val="21"/>
          <w:lang w:val="en-US" w:eastAsia="zh-CN"/>
        </w:rPr>
        <w:t>12</w:t>
      </w:r>
      <w:r>
        <w:rPr>
          <w:rFonts w:hint="eastAsia" w:ascii="等线" w:hAnsi="等线" w:eastAsia="等线" w:cs="等线"/>
          <w:szCs w:val="21"/>
        </w:rPr>
        <w:t>下一条指令地址为</w:t>
      </w:r>
      <w:r>
        <w:rPr>
          <w:szCs w:val="21"/>
        </w:rPr>
        <w:t>0x00000014</w:t>
      </w:r>
      <w:r>
        <w:rPr>
          <w:rFonts w:hint="eastAsia"/>
          <w:szCs w:val="21"/>
        </w:rPr>
        <w:t>，字指令</w:t>
      </w:r>
    </w:p>
    <w:p w14:paraId="4D4A7B2E">
      <w:pPr>
        <w:rPr>
          <w:szCs w:val="21"/>
        </w:rPr>
      </w:pPr>
      <w:r>
        <w:rPr>
          <w:szCs w:val="21"/>
        </w:rPr>
        <w:t>13 单步执行1条指令。</w:t>
      </w:r>
    </w:p>
    <w:p w14:paraId="0D6B7D7C">
      <w:pPr>
        <w:rPr>
          <w:szCs w:val="21"/>
        </w:rPr>
      </w:pPr>
      <w:r>
        <w:rPr>
          <w:szCs w:val="21"/>
        </w:rPr>
        <w:t>14查看内存BUFFER处字的值,值为0x00000080</w:t>
      </w:r>
    </w:p>
    <w:p w14:paraId="05B46D35">
      <w:pPr>
        <w:rPr>
          <w:szCs w:val="21"/>
        </w:rPr>
      </w:pPr>
      <w:r>
        <w:rPr>
          <w:szCs w:val="21"/>
        </w:rPr>
        <w:t>(7)执行算术运算类指令,步骤如下。</w:t>
      </w:r>
    </w:p>
    <w:p w14:paraId="75CE36E9">
      <w:pPr>
        <w:rPr>
          <w:szCs w:val="21"/>
        </w:rPr>
      </w:pPr>
      <w:r>
        <w:rPr>
          <w:rFonts w:hint="eastAsia"/>
          <w:szCs w:val="21"/>
          <w:lang w:val="en-US" w:eastAsia="zh-CN"/>
        </w:rPr>
        <w:t>1</w:t>
      </w:r>
      <w:r>
        <w:rPr>
          <w:szCs w:val="21"/>
        </w:rPr>
        <w:t xml:space="preserve"> 双击“寄存器”窗口里的 R1,将其值修改为 2。</w:t>
      </w:r>
    </w:p>
    <w:p w14:paraId="031D6C61">
      <w:pPr>
        <w:rPr>
          <w:szCs w:val="21"/>
        </w:rPr>
      </w:pPr>
      <w:r>
        <w:rPr>
          <w:rFonts w:hint="eastAsia"/>
          <w:szCs w:val="21"/>
          <w:lang w:val="en-US" w:eastAsia="zh-CN"/>
        </w:rPr>
        <w:t>2</w:t>
      </w:r>
      <w:r>
        <w:rPr>
          <w:szCs w:val="21"/>
        </w:rPr>
        <w:t xml:space="preserve"> 双击“寄存器”窗口里的 R2,将其值修改为 3。</w:t>
      </w:r>
    </w:p>
    <w:p w14:paraId="1AD36FBA">
      <w:pPr>
        <w:rPr>
          <w:szCs w:val="21"/>
        </w:rPr>
      </w:pPr>
      <w:r>
        <w:rPr>
          <w:rFonts w:hint="eastAsia"/>
          <w:szCs w:val="21"/>
          <w:lang w:val="en-US" w:eastAsia="zh-CN"/>
        </w:rPr>
        <w:t>3</w:t>
      </w:r>
      <w:r>
        <w:rPr>
          <w:szCs w:val="21"/>
        </w:rPr>
        <w:t xml:space="preserve"> 单步执行1条指令。</w:t>
      </w:r>
    </w:p>
    <w:p w14:paraId="7884E3AD">
      <w:pPr>
        <w:rPr>
          <w:rFonts w:hint="eastAsia"/>
          <w:szCs w:val="21"/>
        </w:rPr>
      </w:pPr>
      <w:r>
        <w:rPr>
          <w:rFonts w:hint="eastAsia"/>
          <w:szCs w:val="21"/>
          <w:lang w:val="en-US" w:eastAsia="zh-CN"/>
        </w:rPr>
        <w:t>4</w:t>
      </w:r>
      <w:r>
        <w:rPr>
          <w:szCs w:val="21"/>
        </w:rPr>
        <w:t>下一条指令地址为0x00000020,是一条加法指令。</w:t>
      </w:r>
    </w:p>
    <w:p w14:paraId="1D1F6F24">
      <w:pPr>
        <w:rPr>
          <w:szCs w:val="21"/>
        </w:rPr>
      </w:pPr>
      <w:r>
        <w:rPr>
          <w:rFonts w:hint="eastAsia"/>
          <w:szCs w:val="21"/>
          <w:lang w:val="en-US" w:eastAsia="zh-CN"/>
        </w:rPr>
        <w:t>5</w:t>
      </w:r>
      <w:r>
        <w:rPr>
          <w:szCs w:val="21"/>
        </w:rPr>
        <w:t xml:space="preserve"> 单步执行1条指令。</w:t>
      </w:r>
    </w:p>
    <w:p w14:paraId="07C2CBC6">
      <w:pPr>
        <w:rPr>
          <w:rFonts w:hint="eastAsia"/>
          <w:szCs w:val="21"/>
        </w:rPr>
      </w:pPr>
      <w:r>
        <w:rPr>
          <w:rFonts w:hint="eastAsia"/>
          <w:szCs w:val="21"/>
          <w:lang w:val="en-US" w:eastAsia="zh-CN"/>
        </w:rPr>
        <w:t>6</w:t>
      </w:r>
      <w:r>
        <w:rPr>
          <w:szCs w:val="21"/>
        </w:rPr>
        <w:t xml:space="preserve"> 査看 R3 的值,[R3]=</w:t>
      </w:r>
      <w:r>
        <w:t xml:space="preserve"> </w:t>
      </w:r>
      <w:r>
        <w:rPr>
          <w:szCs w:val="21"/>
        </w:rPr>
        <w:t>0x0000000000000005</w:t>
      </w:r>
    </w:p>
    <w:p w14:paraId="57101FC1">
      <w:pPr>
        <w:rPr>
          <w:szCs w:val="21"/>
        </w:rPr>
      </w:pPr>
      <w:r>
        <w:rPr>
          <w:rFonts w:hint="eastAsia"/>
          <w:szCs w:val="21"/>
          <w:lang w:val="en-US" w:eastAsia="zh-CN"/>
        </w:rPr>
        <w:t>7</w:t>
      </w:r>
      <w:r>
        <w:rPr>
          <w:szCs w:val="21"/>
        </w:rPr>
        <w:t>下一条指令地址为0x00000024,是一条乘法指令。</w:t>
      </w:r>
    </w:p>
    <w:p w14:paraId="209F0B21">
      <w:pPr>
        <w:rPr>
          <w:szCs w:val="21"/>
        </w:rPr>
      </w:pPr>
      <w:r>
        <w:rPr>
          <w:rFonts w:hint="eastAsia"/>
          <w:szCs w:val="21"/>
          <w:lang w:val="en-US" w:eastAsia="zh-CN"/>
        </w:rPr>
        <w:t>8</w:t>
      </w:r>
      <w:r>
        <w:rPr>
          <w:szCs w:val="21"/>
        </w:rPr>
        <w:t xml:space="preserve"> 单步执行1条指令。</w:t>
      </w:r>
    </w:p>
    <w:p w14:paraId="43016629">
      <w:pPr>
        <w:rPr>
          <w:szCs w:val="21"/>
        </w:rPr>
      </w:pPr>
      <w:r>
        <w:rPr>
          <w:rFonts w:hint="eastAsia"/>
          <w:szCs w:val="21"/>
          <w:lang w:val="en-US" w:eastAsia="zh-CN"/>
        </w:rPr>
        <w:t>9</w:t>
      </w:r>
      <w:r>
        <w:rPr>
          <w:szCs w:val="21"/>
        </w:rPr>
        <w:t xml:space="preserve"> 査看 LO、HI的值,[LO]=0x0000000000000006,[HI]=</w:t>
      </w:r>
      <w:r>
        <w:t xml:space="preserve"> </w:t>
      </w:r>
      <w:r>
        <w:rPr>
          <w:szCs w:val="21"/>
        </w:rPr>
        <w:t>0x0000000000000000。</w:t>
      </w:r>
    </w:p>
    <w:p w14:paraId="719F8253">
      <w:pPr>
        <w:rPr>
          <w:szCs w:val="21"/>
        </w:rPr>
      </w:pPr>
    </w:p>
    <w:p w14:paraId="2E71D65D">
      <w:pPr>
        <w:rPr>
          <w:szCs w:val="21"/>
        </w:rPr>
      </w:pPr>
    </w:p>
    <w:p w14:paraId="046E45BC">
      <w:pPr>
        <w:rPr>
          <w:szCs w:val="21"/>
        </w:rPr>
      </w:pPr>
      <w:r>
        <w:rPr>
          <w:szCs w:val="21"/>
        </w:rPr>
        <w:t>(8)执行逻辑运算类指令,步骤如下，</w:t>
      </w:r>
    </w:p>
    <w:p w14:paraId="1575FE6A">
      <w:pPr>
        <w:rPr>
          <w:szCs w:val="21"/>
        </w:rPr>
      </w:pPr>
      <w:r>
        <w:rPr>
          <w:rFonts w:hint="eastAsia"/>
          <w:szCs w:val="21"/>
          <w:lang w:val="en-US" w:eastAsia="zh-CN"/>
        </w:rPr>
        <w:t>1</w:t>
      </w:r>
      <w:r>
        <w:rPr>
          <w:szCs w:val="21"/>
        </w:rPr>
        <w:t xml:space="preserve"> 双击“寄存器”窗口里的R1,将其值修改为 0xFFFF0000,</w:t>
      </w:r>
    </w:p>
    <w:p w14:paraId="16859FCC">
      <w:pPr>
        <w:rPr>
          <w:szCs w:val="21"/>
        </w:rPr>
      </w:pPr>
      <w:r>
        <w:rPr>
          <w:rFonts w:hint="eastAsia"/>
          <w:szCs w:val="21"/>
          <w:lang w:val="en-US" w:eastAsia="zh-CN"/>
        </w:rPr>
        <w:t>2</w:t>
      </w:r>
      <w:r>
        <w:rPr>
          <w:szCs w:val="21"/>
        </w:rPr>
        <w:t xml:space="preserve"> 双击“寄存器”窗口里的R2,将其值修改为 0xFF00FF00。</w:t>
      </w:r>
    </w:p>
    <w:p w14:paraId="4CF111CF">
      <w:pPr>
        <w:rPr>
          <w:szCs w:val="21"/>
        </w:rPr>
      </w:pPr>
      <w:r>
        <w:rPr>
          <w:rFonts w:hint="eastAsia"/>
          <w:szCs w:val="21"/>
          <w:lang w:val="en-US" w:eastAsia="zh-CN"/>
        </w:rPr>
        <w:t>3</w:t>
      </w:r>
      <w:r>
        <w:rPr>
          <w:szCs w:val="21"/>
        </w:rPr>
        <w:t xml:space="preserve"> 单步执行1条指令。</w:t>
      </w:r>
    </w:p>
    <w:p w14:paraId="7256E012">
      <w:pPr>
        <w:rPr>
          <w:szCs w:val="21"/>
        </w:rPr>
      </w:pPr>
      <w:r>
        <w:rPr>
          <w:rFonts w:hint="eastAsia"/>
          <w:szCs w:val="21"/>
          <w:lang w:val="en-US" w:eastAsia="zh-CN"/>
        </w:rPr>
        <w:t>4</w:t>
      </w:r>
      <w:r>
        <w:rPr>
          <w:szCs w:val="21"/>
        </w:rPr>
        <w:t>下一条指令地址为0x00000030</w:t>
      </w:r>
      <w:r>
        <w:rPr>
          <w:rFonts w:hint="eastAsia"/>
          <w:szCs w:val="21"/>
        </w:rPr>
        <w:t>，</w:t>
      </w:r>
      <w:r>
        <w:rPr>
          <w:szCs w:val="21"/>
        </w:rPr>
        <w:t>是一条逻辑与运算指令,第二个操作数寻址方式</w:t>
      </w:r>
      <w:r>
        <w:rPr>
          <w:rFonts w:hint="eastAsia"/>
          <w:szCs w:val="21"/>
        </w:rPr>
        <w:t>是寄存器直接寻址</w:t>
      </w:r>
    </w:p>
    <w:p w14:paraId="78F628D4">
      <w:pPr>
        <w:rPr>
          <w:szCs w:val="21"/>
        </w:rPr>
      </w:pPr>
      <w:r>
        <w:rPr>
          <w:rFonts w:hint="eastAsia"/>
          <w:szCs w:val="21"/>
          <w:lang w:val="en-US" w:eastAsia="zh-CN"/>
        </w:rPr>
        <w:t>5</w:t>
      </w:r>
      <w:r>
        <w:rPr>
          <w:szCs w:val="21"/>
        </w:rPr>
        <w:t xml:space="preserve"> 单步执行1条指令。</w:t>
      </w:r>
    </w:p>
    <w:p w14:paraId="4BB76B93">
      <w:pPr>
        <w:rPr>
          <w:rFonts w:hint="eastAsia"/>
          <w:szCs w:val="21"/>
        </w:rPr>
      </w:pPr>
      <w:r>
        <w:rPr>
          <w:rFonts w:hint="eastAsia"/>
          <w:szCs w:val="21"/>
          <w:lang w:val="en-US" w:eastAsia="zh-CN"/>
        </w:rPr>
        <w:t>6</w:t>
      </w:r>
      <w:r>
        <w:rPr>
          <w:szCs w:val="21"/>
        </w:rPr>
        <w:t xml:space="preserve"> 査看 R3 的值,[R3]=0x00000000FF000000</w:t>
      </w:r>
    </w:p>
    <w:p w14:paraId="1BDA7F3E">
      <w:pPr>
        <w:rPr>
          <w:szCs w:val="21"/>
        </w:rPr>
      </w:pPr>
      <w:r>
        <w:rPr>
          <w:rFonts w:hint="eastAsia"/>
          <w:szCs w:val="21"/>
          <w:lang w:val="en-US" w:eastAsia="zh-CN"/>
        </w:rPr>
        <w:t>7</w:t>
      </w:r>
      <w:r>
        <w:rPr>
          <w:szCs w:val="21"/>
        </w:rPr>
        <w:t>下一条指令地址为:0x00000034</w:t>
      </w:r>
      <w:r>
        <w:rPr>
          <w:rFonts w:hint="eastAsia"/>
          <w:szCs w:val="21"/>
        </w:rPr>
        <w:t>，</w:t>
      </w:r>
      <w:r>
        <w:rPr>
          <w:szCs w:val="21"/>
        </w:rPr>
        <w:t>逻辑或指令</w:t>
      </w:r>
      <w:r>
        <w:rPr>
          <w:rFonts w:hint="eastAsia"/>
          <w:szCs w:val="21"/>
        </w:rPr>
        <w:t>，</w:t>
      </w:r>
      <w:r>
        <w:rPr>
          <w:szCs w:val="21"/>
        </w:rPr>
        <w:t>第二个操作数寻址方式是寄存器直接寻址</w:t>
      </w:r>
    </w:p>
    <w:p w14:paraId="7199692B">
      <w:pPr>
        <w:rPr>
          <w:szCs w:val="21"/>
        </w:rPr>
      </w:pPr>
      <w:r>
        <w:rPr>
          <w:rFonts w:hint="eastAsia"/>
          <w:szCs w:val="21"/>
          <w:lang w:val="en-US" w:eastAsia="zh-CN"/>
        </w:rPr>
        <w:t>8</w:t>
      </w:r>
      <w:r>
        <w:rPr>
          <w:szCs w:val="21"/>
        </w:rPr>
        <w:t>单步执行1条指令。</w:t>
      </w:r>
    </w:p>
    <w:p w14:paraId="27451532">
      <w:pPr>
        <w:rPr>
          <w:szCs w:val="21"/>
        </w:rPr>
      </w:pPr>
      <w:r>
        <w:rPr>
          <w:rFonts w:hint="eastAsia"/>
          <w:szCs w:val="21"/>
          <w:lang w:val="en-US" w:eastAsia="zh-CN"/>
        </w:rPr>
        <w:t>9</w:t>
      </w:r>
      <w:r>
        <w:rPr>
          <w:szCs w:val="21"/>
        </w:rPr>
        <w:t xml:space="preserve"> 査看 R3 的值,[R3]=0x0000000000000000</w:t>
      </w:r>
    </w:p>
    <w:p w14:paraId="3CF97F96">
      <w:pPr>
        <w:rPr>
          <w:szCs w:val="21"/>
        </w:rPr>
      </w:pPr>
      <w:r>
        <w:rPr>
          <w:szCs w:val="21"/>
        </w:rPr>
        <w:t>(9)执行控制转移类指令,步骤如下</w:t>
      </w:r>
    </w:p>
    <w:p w14:paraId="4AA05F0E">
      <w:pPr>
        <w:rPr>
          <w:szCs w:val="21"/>
        </w:rPr>
      </w:pPr>
      <w:r>
        <w:rPr>
          <w:rFonts w:hint="eastAsia"/>
          <w:szCs w:val="21"/>
          <w:lang w:val="en-US" w:eastAsia="zh-CN"/>
        </w:rPr>
        <w:t>1</w:t>
      </w:r>
      <w:r>
        <w:rPr>
          <w:szCs w:val="21"/>
        </w:rPr>
        <w:t xml:space="preserve"> 双击“寄存器”窗口里的 R1,将其值修改为 2。</w:t>
      </w:r>
    </w:p>
    <w:p w14:paraId="60BA10C3">
      <w:pPr>
        <w:rPr>
          <w:szCs w:val="21"/>
        </w:rPr>
      </w:pPr>
      <w:r>
        <w:rPr>
          <w:rFonts w:hint="eastAsia"/>
          <w:szCs w:val="21"/>
          <w:lang w:val="en-US" w:eastAsia="zh-CN"/>
        </w:rPr>
        <w:t>2</w:t>
      </w:r>
      <w:r>
        <w:rPr>
          <w:szCs w:val="21"/>
        </w:rPr>
        <w:t xml:space="preserve"> 双击“寄存器”窗口里的 R2,将其值修改为2。</w:t>
      </w:r>
    </w:p>
    <w:p w14:paraId="53037690">
      <w:pPr>
        <w:rPr>
          <w:szCs w:val="21"/>
        </w:rPr>
      </w:pPr>
      <w:r>
        <w:rPr>
          <w:rFonts w:hint="eastAsia"/>
          <w:szCs w:val="21"/>
          <w:lang w:val="en-US" w:eastAsia="zh-CN"/>
        </w:rPr>
        <w:t>3</w:t>
      </w:r>
      <w:r>
        <w:rPr>
          <w:szCs w:val="21"/>
        </w:rPr>
        <w:t xml:space="preserve"> 单步执行1条指令。</w:t>
      </w:r>
    </w:p>
    <w:p w14:paraId="339FB263">
      <w:pPr>
        <w:rPr>
          <w:szCs w:val="21"/>
        </w:rPr>
      </w:pPr>
      <w:r>
        <w:rPr>
          <w:rFonts w:hint="eastAsia"/>
          <w:szCs w:val="21"/>
          <w:lang w:val="en-US" w:eastAsia="zh-CN"/>
        </w:rPr>
        <w:t>4</w:t>
      </w:r>
      <w:r>
        <w:rPr>
          <w:szCs w:val="21"/>
        </w:rPr>
        <w:t>下一条指令地址为0x00000040,是一条BEQ指令,其测试条件是r1和r2是否相等</w:t>
      </w:r>
      <w:r>
        <w:rPr>
          <w:rFonts w:hint="eastAsia"/>
          <w:szCs w:val="21"/>
        </w:rPr>
        <w:t>，</w:t>
      </w:r>
      <w:r>
        <w:rPr>
          <w:szCs w:val="21"/>
        </w:rPr>
        <w:t>目标地址为0x0000004</w:t>
      </w:r>
      <w:r>
        <w:rPr>
          <w:rFonts w:hint="eastAsia"/>
          <w:szCs w:val="21"/>
        </w:rPr>
        <w:t>C</w:t>
      </w:r>
    </w:p>
    <w:p w14:paraId="45EE5C36">
      <w:pPr>
        <w:rPr>
          <w:szCs w:val="21"/>
        </w:rPr>
      </w:pPr>
      <w:r>
        <w:rPr>
          <w:rFonts w:hint="eastAsia"/>
          <w:szCs w:val="21"/>
          <w:lang w:val="en-US" w:eastAsia="zh-CN"/>
        </w:rPr>
        <w:t>5</w:t>
      </w:r>
      <w:r>
        <w:rPr>
          <w:szCs w:val="21"/>
        </w:rPr>
        <w:t>单步执行1条指令。</w:t>
      </w:r>
    </w:p>
    <w:p w14:paraId="4A3545B6">
      <w:pPr>
        <w:rPr>
          <w:szCs w:val="21"/>
        </w:rPr>
      </w:pPr>
      <w:r>
        <w:rPr>
          <w:rFonts w:hint="eastAsia"/>
          <w:szCs w:val="21"/>
          <w:lang w:val="en-US" w:eastAsia="zh-CN"/>
        </w:rPr>
        <w:t>6</w:t>
      </w:r>
      <w:r>
        <w:rPr>
          <w:szCs w:val="21"/>
        </w:rPr>
        <w:t xml:space="preserve"> 査看 PC的值,[PC]=0x0000004C</w:t>
      </w:r>
      <w:r>
        <w:rPr>
          <w:rFonts w:hint="eastAsia"/>
          <w:szCs w:val="21"/>
        </w:rPr>
        <w:t>，</w:t>
      </w:r>
      <w:r>
        <w:rPr>
          <w:szCs w:val="21"/>
        </w:rPr>
        <w:t>表明分支成功</w:t>
      </w:r>
    </w:p>
    <w:p w14:paraId="2BA009BE">
      <w:pPr>
        <w:rPr>
          <w:szCs w:val="21"/>
        </w:rPr>
      </w:pPr>
      <w:r>
        <w:rPr>
          <w:rFonts w:hint="eastAsia"/>
          <w:szCs w:val="21"/>
          <w:lang w:val="en-US" w:eastAsia="zh-CN"/>
        </w:rPr>
        <w:t>7</w:t>
      </w:r>
      <w:r>
        <w:rPr>
          <w:szCs w:val="21"/>
        </w:rPr>
        <w:t>下一条指令地址是一条BGEZ指令，其测试条件是r1是否大于等于0，目标地址</w:t>
      </w:r>
      <w:r>
        <w:rPr>
          <w:rFonts w:hint="eastAsia"/>
          <w:szCs w:val="21"/>
        </w:rPr>
        <w:t>0x</w:t>
      </w:r>
      <w:r>
        <w:rPr>
          <w:szCs w:val="21"/>
        </w:rPr>
        <w:t>00000058</w:t>
      </w:r>
    </w:p>
    <w:p w14:paraId="2F1614DE">
      <w:pPr>
        <w:rPr>
          <w:szCs w:val="21"/>
        </w:rPr>
      </w:pPr>
      <w:r>
        <w:rPr>
          <w:rFonts w:hint="eastAsia"/>
          <w:szCs w:val="21"/>
          <w:lang w:val="en-US" w:eastAsia="zh-CN"/>
        </w:rPr>
        <w:t>8</w:t>
      </w:r>
      <w:r>
        <w:rPr>
          <w:szCs w:val="21"/>
        </w:rPr>
        <w:t xml:space="preserve"> 单步执行1条指令。</w:t>
      </w:r>
    </w:p>
    <w:p w14:paraId="505734D2">
      <w:pPr>
        <w:rPr>
          <w:szCs w:val="21"/>
        </w:rPr>
      </w:pPr>
      <w:r>
        <w:rPr>
          <w:rFonts w:hint="eastAsia"/>
          <w:szCs w:val="21"/>
          <w:lang w:val="en-US" w:eastAsia="zh-CN"/>
        </w:rPr>
        <w:t>9</w:t>
      </w:r>
      <w:r>
        <w:rPr>
          <w:szCs w:val="21"/>
        </w:rPr>
        <w:t xml:space="preserve"> 査看 PC 的值,[PC]=0x00000058,</w:t>
      </w:r>
      <w:r>
        <w:t xml:space="preserve"> </w:t>
      </w:r>
      <w:r>
        <w:rPr>
          <w:szCs w:val="21"/>
        </w:rPr>
        <w:t>表明分支成功</w:t>
      </w:r>
    </w:p>
    <w:p w14:paraId="75973EEA">
      <w:pPr>
        <w:rPr>
          <w:szCs w:val="21"/>
        </w:rPr>
      </w:pPr>
      <w:r>
        <w:rPr>
          <w:rFonts w:hint="eastAsia"/>
          <w:szCs w:val="21"/>
          <w:lang w:val="en-US" w:eastAsia="zh-CN"/>
        </w:rPr>
        <w:t>10</w:t>
      </w:r>
      <w:r>
        <w:rPr>
          <w:szCs w:val="21"/>
        </w:rPr>
        <w:t>下一条指令地址是一条BGEZAL指令，其测试条件是r1是否大于等于0,</w:t>
      </w:r>
      <w:r>
        <w:t xml:space="preserve"> </w:t>
      </w:r>
      <w:r>
        <w:rPr>
          <w:szCs w:val="21"/>
        </w:rPr>
        <w:t>目标地址为0x 00000064</w:t>
      </w:r>
    </w:p>
    <w:p w14:paraId="195F7E8B">
      <w:pPr>
        <w:rPr>
          <w:szCs w:val="21"/>
        </w:rPr>
      </w:pPr>
      <w:r>
        <w:rPr>
          <w:szCs w:val="21"/>
        </w:rPr>
        <w:t>11单步执行1条指令。</w:t>
      </w:r>
    </w:p>
    <w:p w14:paraId="36DD0B29">
      <w:pPr>
        <w:rPr>
          <w:szCs w:val="21"/>
        </w:rPr>
      </w:pPr>
      <w:r>
        <w:rPr>
          <w:rFonts w:hint="eastAsia"/>
          <w:szCs w:val="21"/>
          <w:lang w:val="en-US" w:eastAsia="zh-CN"/>
        </w:rPr>
        <w:t>12</w:t>
      </w:r>
      <w:r>
        <w:rPr>
          <w:szCs w:val="21"/>
        </w:rPr>
        <w:t xml:space="preserve"> 查看 PC的值,[PC]=0x00000064,</w:t>
      </w:r>
      <w:r>
        <w:t xml:space="preserve"> </w:t>
      </w:r>
      <w:r>
        <w:rPr>
          <w:szCs w:val="21"/>
        </w:rPr>
        <w:t>表明分支成功;查看R31的值，[R31]=0x 000000000000005C</w:t>
      </w:r>
    </w:p>
    <w:p w14:paraId="26FE060D">
      <w:pPr>
        <w:rPr>
          <w:szCs w:val="21"/>
        </w:rPr>
      </w:pPr>
      <w:r>
        <w:rPr>
          <w:rFonts w:ascii="Cambria Math" w:hAnsi="Cambria Math" w:cs="Cambria Math"/>
          <w:szCs w:val="21"/>
        </w:rPr>
        <w:t>13</w:t>
      </w:r>
      <w:r>
        <w:rPr>
          <w:szCs w:val="21"/>
        </w:rPr>
        <w:t xml:space="preserve"> 单步执行 1条指令。</w:t>
      </w:r>
    </w:p>
    <w:p w14:paraId="7E08EC5E">
      <w:pPr>
        <w:rPr>
          <w:szCs w:val="21"/>
        </w:rPr>
      </w:pPr>
      <w:r>
        <w:rPr>
          <w:szCs w:val="21"/>
        </w:rPr>
        <w:t>14査看 R1的值,[R1]=0x0000000000000074</w:t>
      </w:r>
    </w:p>
    <w:p w14:paraId="4218CA17">
      <w:pPr>
        <w:rPr>
          <w:szCs w:val="21"/>
        </w:rPr>
      </w:pPr>
      <w:r>
        <w:rPr>
          <w:rFonts w:hint="eastAsia" w:ascii="等线" w:hAnsi="等线" w:eastAsia="等线" w:cs="等线"/>
          <w:szCs w:val="21"/>
          <w:lang w:val="en-US" w:eastAsia="zh-CN"/>
        </w:rPr>
        <w:t>15</w:t>
      </w:r>
      <w:r>
        <w:rPr>
          <w:rFonts w:hint="eastAsia" w:ascii="等线" w:hAnsi="等线" w:eastAsia="等线" w:cs="等线"/>
          <w:szCs w:val="21"/>
        </w:rPr>
        <w:t>下一条指令地址为0</w:t>
      </w:r>
      <w:r>
        <w:rPr>
          <w:rFonts w:ascii="等线" w:hAnsi="等线" w:eastAsia="等线" w:cs="等线"/>
          <w:szCs w:val="21"/>
        </w:rPr>
        <w:t>x</w:t>
      </w:r>
      <w:r>
        <w:rPr>
          <w:szCs w:val="21"/>
        </w:rPr>
        <w:t>00000068,是一条 JALR 指令,保存目标地址的寄存器为R1,保存返回地址的目标寄存器为R3</w:t>
      </w:r>
    </w:p>
    <w:p w14:paraId="011B174D">
      <w:pPr>
        <w:rPr>
          <w:rFonts w:hint="eastAsia"/>
          <w:szCs w:val="21"/>
        </w:rPr>
      </w:pPr>
      <w:r>
        <w:rPr>
          <w:szCs w:val="21"/>
        </w:rPr>
        <w:t>16单步执行1条指令。</w:t>
      </w:r>
    </w:p>
    <w:p w14:paraId="00CBFB65">
      <w:pPr>
        <w:rPr>
          <w:szCs w:val="21"/>
        </w:rPr>
      </w:pPr>
      <w:r>
        <w:rPr>
          <w:szCs w:val="21"/>
        </w:rPr>
        <w:t>17 査看 PC 和 R3 的值,[PC]=0x00000074，[R3]=0x000000000000006C</w:t>
      </w:r>
    </w:p>
    <w:p w14:paraId="7D198CE7">
      <w:pPr>
        <w:rPr>
          <w:rFonts w:hint="eastAsia"/>
          <w:szCs w:val="21"/>
        </w:rPr>
      </w:pPr>
    </w:p>
    <w:p w14:paraId="0740C826">
      <w:pPr>
        <w:rPr>
          <w:szCs w:val="21"/>
        </w:rPr>
      </w:pPr>
    </w:p>
    <w:p w14:paraId="37038E32">
      <w:pPr>
        <w:rPr>
          <w:szCs w:val="21"/>
        </w:rPr>
      </w:pPr>
    </w:p>
    <w:p w14:paraId="33F64538">
      <w:pPr>
        <w:pStyle w:val="2"/>
        <w:rPr>
          <w:szCs w:val="21"/>
        </w:rPr>
      </w:pPr>
      <w:r>
        <w:rPr>
          <w:rFonts w:hint="eastAsia"/>
        </w:rPr>
        <w:t>3实验方法和结果分析：</w:t>
      </w:r>
    </w:p>
    <w:p w14:paraId="415988F8">
      <w:pPr>
        <w:rPr>
          <w:rFonts w:hint="default" w:eastAsiaTheme="minorEastAsia"/>
          <w:szCs w:val="21"/>
          <w:lang w:val="en-US" w:eastAsia="zh-CN"/>
        </w:rPr>
      </w:pPr>
      <w:r>
        <w:rPr>
          <w:rFonts w:hint="eastAsia"/>
          <w:szCs w:val="21"/>
          <w:lang w:val="en-US" w:eastAsia="zh-CN"/>
        </w:rPr>
        <w:t>实验结果都在实验内容中了。本次实验每个结果我都根据汇编代码进行了演算，基本可以确定结果是正确的。但是需要确实的验证它的正确性还需要经过仿真甚至实机演示才能断定。</w:t>
      </w:r>
      <w:bookmarkStart w:id="0" w:name="_GoBack"/>
      <w:bookmarkEnd w:id="0"/>
    </w:p>
    <w:p w14:paraId="4D426E54">
      <w:pPr>
        <w:pStyle w:val="2"/>
      </w:pPr>
      <w:r>
        <w:t>4</w:t>
      </w:r>
      <w:r>
        <w:rPr>
          <w:rFonts w:hint="eastAsia"/>
        </w:rPr>
        <w:t>实验收获和感想：</w:t>
      </w:r>
    </w:p>
    <w:p w14:paraId="6BE58CAF">
      <w:pPr>
        <w:ind w:firstLine="420" w:firstLineChars="0"/>
        <w:rPr>
          <w:rFonts w:hint="eastAsia"/>
          <w:szCs w:val="21"/>
        </w:rPr>
      </w:pPr>
      <w:r>
        <w:rPr>
          <w:rFonts w:hint="eastAsia"/>
          <w:szCs w:val="21"/>
        </w:rPr>
        <w:t>在本次MIPS指令集模拟实验中，我通过单步调试、连续运行以及设置断点的方法细致地观察了程序的执行过程，并记录下了每个阶段的具体情况。首先，我们从加载一个简单的汇编代码开始，在每次指令被执行时，我都注意到了CPU寄存器和存储单元中的数据变化，这有助于验证每条MIPS指令的功能与预期是否一致。通过单步执行的方式，我能够清晰地看到程序是如何逐步推进的，同时也便于检查在何时何地出现了意料之外的结果。这种方法对于理解复杂的控制流程及其对系统状态的影响特别有帮助。而连续运行模式则让我有机会快速浏览整个程序的行为，但为了更深入地分析特定部分，则需要结合使用断点功能。设置断点后执行程序时，能够精确地定位到感兴趣的指令处暂停下来，这样可以详细检查寄存器和内存的状态变化情况。这对于调试代码中的错误以及理解数据流如何在系统中流动至关重要。此外，在每一步操作之后记录下观察结果，也使得后续的分析更加有据可依。</w:t>
      </w:r>
    </w:p>
    <w:p w14:paraId="77B6030F">
      <w:pPr>
        <w:ind w:firstLine="420" w:firstLineChars="0"/>
      </w:pPr>
      <w:r>
        <w:rPr>
          <w:rFonts w:hint="eastAsia"/>
          <w:szCs w:val="21"/>
        </w:rPr>
        <w:t>通过这次实验，我对MIPS架构下的程序执行过程有了更深层次的理解，并且掌握了利用不同调试技术来验证指令集功能的有效方法。这不仅增强了我的理论知识，同时也提高了实际动手解决问题的能力。</w:t>
      </w:r>
    </w:p>
    <w:p w14:paraId="7E80B635"/>
    <w:p w14:paraId="5D600776"/>
    <w:p w14:paraId="19375435"/>
    <w:p w14:paraId="1A2A4C7E">
      <w:r>
        <w:rPr>
          <w:rFonts w:hint="eastAsia"/>
        </w:rPr>
        <w:t>（本报告内容到此结束）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466CBE"/>
    <w:multiLevelType w:val="singleLevel"/>
    <w:tmpl w:val="A3466CB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jNmMWY5MDMyNTJiZmQ0NDQwMDkwYmIzYjI5ZDNmZjgifQ=="/>
  </w:docVars>
  <w:rsids>
    <w:rsidRoot w:val="00B609E9"/>
    <w:rsid w:val="000C45D3"/>
    <w:rsid w:val="000E4921"/>
    <w:rsid w:val="00100482"/>
    <w:rsid w:val="001725D4"/>
    <w:rsid w:val="001E6D13"/>
    <w:rsid w:val="002630CE"/>
    <w:rsid w:val="002F50CC"/>
    <w:rsid w:val="00317EDF"/>
    <w:rsid w:val="00342A4A"/>
    <w:rsid w:val="00364AB8"/>
    <w:rsid w:val="00373BD7"/>
    <w:rsid w:val="00384FEC"/>
    <w:rsid w:val="003E2C29"/>
    <w:rsid w:val="003E5A14"/>
    <w:rsid w:val="00404ACC"/>
    <w:rsid w:val="00464E65"/>
    <w:rsid w:val="00470C26"/>
    <w:rsid w:val="004E15C0"/>
    <w:rsid w:val="005C273F"/>
    <w:rsid w:val="0064102F"/>
    <w:rsid w:val="006775B7"/>
    <w:rsid w:val="00695321"/>
    <w:rsid w:val="006A74C7"/>
    <w:rsid w:val="006D4AE2"/>
    <w:rsid w:val="006E59FA"/>
    <w:rsid w:val="006F2B8E"/>
    <w:rsid w:val="007E35B2"/>
    <w:rsid w:val="007F37E0"/>
    <w:rsid w:val="00864F35"/>
    <w:rsid w:val="008D32C3"/>
    <w:rsid w:val="009618B3"/>
    <w:rsid w:val="009A2F74"/>
    <w:rsid w:val="00A874ED"/>
    <w:rsid w:val="00AE1278"/>
    <w:rsid w:val="00B249D2"/>
    <w:rsid w:val="00B609E9"/>
    <w:rsid w:val="00B7439A"/>
    <w:rsid w:val="00BB2BB3"/>
    <w:rsid w:val="00C3760A"/>
    <w:rsid w:val="00C4280B"/>
    <w:rsid w:val="00C61377"/>
    <w:rsid w:val="00C934A9"/>
    <w:rsid w:val="00D41857"/>
    <w:rsid w:val="00DA1EB4"/>
    <w:rsid w:val="00DA4563"/>
    <w:rsid w:val="00DB21C1"/>
    <w:rsid w:val="00DF0BC9"/>
    <w:rsid w:val="00E0106F"/>
    <w:rsid w:val="00E16883"/>
    <w:rsid w:val="00E1724C"/>
    <w:rsid w:val="00E75AF6"/>
    <w:rsid w:val="00E83AA6"/>
    <w:rsid w:val="00F23EFC"/>
    <w:rsid w:val="00F52C38"/>
    <w:rsid w:val="412D1FB1"/>
    <w:rsid w:val="42AF71D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semiHidden/>
    <w:unhideWhenUsed/>
    <w:uiPriority w:val="99"/>
    <w:pPr>
      <w:tabs>
        <w:tab w:val="center" w:pos="4153"/>
        <w:tab w:val="right" w:pos="8306"/>
      </w:tabs>
      <w:snapToGrid w:val="0"/>
      <w:jc w:val="left"/>
    </w:pPr>
    <w:rPr>
      <w:sz w:val="18"/>
      <w:szCs w:val="18"/>
    </w:rPr>
  </w:style>
  <w:style w:type="paragraph" w:styleId="5">
    <w:name w:val="header"/>
    <w:basedOn w:val="1"/>
    <w:link w:val="10"/>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8">
    <w:name w:val="标题 2 Char"/>
    <w:basedOn w:val="7"/>
    <w:link w:val="3"/>
    <w:qFormat/>
    <w:uiPriority w:val="9"/>
    <w:rPr>
      <w:rFonts w:asciiTheme="majorHAnsi" w:hAnsiTheme="majorHAnsi" w:eastAsiaTheme="majorEastAsia" w:cstheme="majorBidi"/>
      <w:b/>
      <w:bCs/>
      <w:sz w:val="32"/>
      <w:szCs w:val="32"/>
    </w:rPr>
  </w:style>
  <w:style w:type="character" w:customStyle="1" w:styleId="9">
    <w:name w:val="标题 1 Char"/>
    <w:basedOn w:val="7"/>
    <w:link w:val="2"/>
    <w:qFormat/>
    <w:uiPriority w:val="9"/>
    <w:rPr>
      <w:b/>
      <w:bCs/>
      <w:kern w:val="44"/>
      <w:sz w:val="44"/>
      <w:szCs w:val="44"/>
    </w:rPr>
  </w:style>
  <w:style w:type="character" w:customStyle="1" w:styleId="10">
    <w:name w:val="页眉 Char"/>
    <w:basedOn w:val="7"/>
    <w:link w:val="5"/>
    <w:semiHidden/>
    <w:qFormat/>
    <w:uiPriority w:val="99"/>
    <w:rPr>
      <w:sz w:val="18"/>
      <w:szCs w:val="18"/>
    </w:rPr>
  </w:style>
  <w:style w:type="character" w:customStyle="1" w:styleId="11">
    <w:name w:val="页脚 Char"/>
    <w:basedOn w:val="7"/>
    <w:link w:val="4"/>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183</Words>
  <Characters>207</Characters>
  <Lines>1</Lines>
  <Paragraphs>1</Paragraphs>
  <TotalTime>3</TotalTime>
  <ScaleCrop>false</ScaleCrop>
  <LinksUpToDate>false</LinksUpToDate>
  <CharactersWithSpaces>208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2022-02-28T03:02:00Z</dcterms:created>
  <dc:creator>liumicrosoft1027 LIU</dc:creator>
  <cp:lastModifiedBy>cnb27</cp:lastModifiedBy>
  <dcterms:modified xsi:type="dcterms:W3CDTF">2024-10-29T12:09:03Z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7462CFBF0B3D4CB6B863B63C0669DE69_12</vt:lpwstr>
  </property>
</Properties>
</file>