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《线性代数》复习提纲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第一部分：基本要求（计算方面）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四阶行列式的计算；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阶特殊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行列式的计算（如有行和、列和相等）；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矩阵的运算（包括加、减、数乘、乘法、转置、逆等的混合运算）；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求矩阵的秩、逆（两种方法）；解矩阵方程；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含参数的线性方程组解的情况的讨论；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齐次、非齐次线性方程组的求解（包括唯一、无穷多解）；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讨论一个向量能否用和向量组线性表示；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讨论或证明向量组的相关性；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求向量组的极大无关组，并将多余向量用极大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线性表示；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将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正交化、单位化；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求方阵的特征值和特征向量；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讨论方阵能否对角化，如能，要能写出相似变换的矩阵及对角阵；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通过正交相似变换（正交矩阵）将对称矩阵对角化；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写出二次型的矩阵，并将二次型标准化，写出变换矩阵；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判定二次型或对称矩阵的正定性。</w:t>
      </w:r>
    </w:p>
    <w:p w:rsidR="00BF4922" w:rsidRDefault="00BF4922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第二部分：基本知识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一、行列式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．行列式的定义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用</w:t>
      </w:r>
      <w:r>
        <w:rPr>
          <w:rFonts w:ascii="Tahoma" w:hAnsi="Tahoma" w:cs="Tahoma"/>
          <w:color w:val="333333"/>
          <w:sz w:val="21"/>
          <w:szCs w:val="21"/>
        </w:rPr>
        <w:t>n^2</w:t>
      </w:r>
      <w:r>
        <w:rPr>
          <w:rFonts w:ascii="Tahoma" w:hAnsi="Tahoma" w:cs="Tahoma"/>
          <w:color w:val="333333"/>
          <w:sz w:val="21"/>
          <w:szCs w:val="21"/>
        </w:rPr>
        <w:t>个元素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aij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组成的记号称为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阶行列式。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）它表示所有可能的取自不同行不同列的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元素乘积的代数和；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）展开式共有</w:t>
      </w:r>
      <w:r>
        <w:rPr>
          <w:rFonts w:ascii="Tahoma" w:hAnsi="Tahoma" w:cs="Tahoma"/>
          <w:color w:val="333333"/>
          <w:sz w:val="21"/>
          <w:szCs w:val="21"/>
        </w:rPr>
        <w:t>n!</w:t>
      </w:r>
      <w:r>
        <w:rPr>
          <w:rFonts w:ascii="Tahoma" w:hAnsi="Tahoma" w:cs="Tahoma"/>
          <w:color w:val="333333"/>
          <w:sz w:val="21"/>
          <w:szCs w:val="21"/>
        </w:rPr>
        <w:t>项，其中符号正负各半；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．行列式的计算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一阶</w:t>
      </w:r>
      <w:r>
        <w:rPr>
          <w:rFonts w:ascii="Tahoma" w:hAnsi="Tahoma" w:cs="Tahoma"/>
          <w:color w:val="333333"/>
          <w:sz w:val="21"/>
          <w:szCs w:val="21"/>
        </w:rPr>
        <w:t>|α|=α</w:t>
      </w:r>
      <w:r>
        <w:rPr>
          <w:rFonts w:ascii="Tahoma" w:hAnsi="Tahoma" w:cs="Tahoma"/>
          <w:color w:val="333333"/>
          <w:sz w:val="21"/>
          <w:szCs w:val="21"/>
        </w:rPr>
        <w:t>行列式，二、三阶行列式有对角线法则；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阶（</w:t>
      </w:r>
      <w:r>
        <w:rPr>
          <w:rFonts w:ascii="Tahoma" w:hAnsi="Tahoma" w:cs="Tahoma"/>
          <w:color w:val="333333"/>
          <w:sz w:val="21"/>
          <w:szCs w:val="21"/>
        </w:rPr>
        <w:t>n&gt;=3</w:t>
      </w:r>
      <w:r>
        <w:rPr>
          <w:rFonts w:ascii="Tahoma" w:hAnsi="Tahoma" w:cs="Tahoma"/>
          <w:color w:val="333333"/>
          <w:sz w:val="21"/>
          <w:szCs w:val="21"/>
        </w:rPr>
        <w:t>）行列式的计算：降阶法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定理：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阶行列式的值等于它的任意一行（列）的各元素与其对应的代数余子式乘积的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方法：选取比较简单的一行（列），保保留一个非零元素，其余元素化为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，利用定理展开降阶。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特殊情况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上、下三角形行列式、对角形行列式的值等于主对角线上元素的乘积；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）行列式值为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的几种情况：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hint="eastAsia"/>
          <w:color w:val="333333"/>
          <w:sz w:val="21"/>
          <w:szCs w:val="21"/>
        </w:rPr>
        <w:t>Ⅰ</w:t>
      </w:r>
      <w:r>
        <w:rPr>
          <w:rFonts w:ascii="Tahoma" w:hAnsi="Tahoma" w:cs="Tahoma"/>
          <w:color w:val="333333"/>
          <w:sz w:val="21"/>
          <w:szCs w:val="21"/>
        </w:rPr>
        <w:t xml:space="preserve">　行列式某行（列）元素全为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Ⅱ</w:t>
      </w:r>
      <w:r>
        <w:rPr>
          <w:rFonts w:ascii="Tahoma" w:hAnsi="Tahoma" w:cs="Tahoma"/>
          <w:color w:val="333333"/>
          <w:sz w:val="21"/>
          <w:szCs w:val="21"/>
        </w:rPr>
        <w:t xml:space="preserve">　行列式某行（列）的对应元素相同；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Ⅲ</w:t>
      </w:r>
      <w:r>
        <w:rPr>
          <w:rFonts w:ascii="Tahoma" w:hAnsi="Tahoma" w:cs="Tahoma"/>
          <w:color w:val="333333"/>
          <w:sz w:val="21"/>
          <w:szCs w:val="21"/>
        </w:rPr>
        <w:t xml:space="preserve">　行列式某行（列）的元素对应成比例；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Ⅳ</w:t>
      </w:r>
      <w:r>
        <w:rPr>
          <w:rFonts w:ascii="Tahoma" w:hAnsi="Tahoma" w:cs="Tahoma"/>
          <w:color w:val="333333"/>
          <w:sz w:val="21"/>
          <w:szCs w:val="21"/>
        </w:rPr>
        <w:t xml:space="preserve">　奇数阶的反对称行列式。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二．矩阵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．矩阵的基本概念（表示符号、一些特殊矩阵――如单位矩阵、对角、对称矩阵等）；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．矩阵的运算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）加减、数乘、乘法运算的条件、结果；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）关于乘法的几个结论：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①</w:t>
      </w:r>
      <w:r>
        <w:rPr>
          <w:rFonts w:ascii="Tahoma" w:hAnsi="Tahoma" w:cs="Tahoma"/>
          <w:color w:val="333333"/>
          <w:sz w:val="21"/>
          <w:szCs w:val="21"/>
        </w:rPr>
        <w:t>矩阵乘法一般不满足交换律（若</w:t>
      </w:r>
      <w:r>
        <w:rPr>
          <w:rFonts w:ascii="Tahoma" w:hAnsi="Tahoma" w:cs="Tahoma"/>
          <w:color w:val="333333"/>
          <w:sz w:val="21"/>
          <w:szCs w:val="21"/>
        </w:rPr>
        <w:t>AB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BA</w:t>
      </w:r>
      <w:r>
        <w:rPr>
          <w:rFonts w:ascii="Tahoma" w:hAnsi="Tahoma" w:cs="Tahoma"/>
          <w:color w:val="333333"/>
          <w:sz w:val="21"/>
          <w:szCs w:val="21"/>
        </w:rPr>
        <w:t>，称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是可交换矩阵）；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矩阵乘法一般不满足消去律、零因式不存在；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③</w:t>
      </w:r>
      <w:r>
        <w:rPr>
          <w:rFonts w:ascii="Tahoma" w:hAnsi="Tahoma" w:cs="Tahoma"/>
          <w:color w:val="333333"/>
          <w:sz w:val="21"/>
          <w:szCs w:val="21"/>
        </w:rPr>
        <w:t>若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B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为同阶方阵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|AB|=|A|*|B|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④</w:t>
      </w:r>
      <w:r>
        <w:rPr>
          <w:rFonts w:ascii="Tahoma" w:hAnsi="Tahoma" w:cs="Tahoma"/>
          <w:color w:val="333333"/>
          <w:sz w:val="21"/>
          <w:szCs w:val="21"/>
        </w:rPr>
        <w:t>|kA|=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k^n|A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|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．矩阵的秩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）定义　非零子式的最大</w:t>
      </w:r>
      <w:proofErr w:type="gramStart"/>
      <w:r>
        <w:rPr>
          <w:rFonts w:cs="Tahoma" w:hint="eastAsia"/>
          <w:color w:val="333333"/>
          <w:sz w:val="21"/>
          <w:szCs w:val="21"/>
        </w:rPr>
        <w:t>阶数称为</w:t>
      </w:r>
      <w:proofErr w:type="gramEnd"/>
      <w:r>
        <w:rPr>
          <w:rFonts w:cs="Tahoma" w:hint="eastAsia"/>
          <w:color w:val="333333"/>
          <w:sz w:val="21"/>
          <w:szCs w:val="21"/>
        </w:rPr>
        <w:t>矩阵的秩；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</w:t>
      </w:r>
      <w:proofErr w:type="gramStart"/>
      <w:r>
        <w:rPr>
          <w:rFonts w:cs="Tahoma" w:hint="eastAsia"/>
          <w:color w:val="333333"/>
          <w:sz w:val="21"/>
          <w:szCs w:val="21"/>
        </w:rPr>
        <w:t>秩</w:t>
      </w:r>
      <w:proofErr w:type="gramEnd"/>
      <w:r>
        <w:rPr>
          <w:rFonts w:cs="Tahoma" w:hint="eastAsia"/>
          <w:color w:val="333333"/>
          <w:sz w:val="21"/>
          <w:szCs w:val="21"/>
        </w:rPr>
        <w:t>的求法　　一般不用定义求，而用下面结论：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矩阵的初等变换不改变矩阵的秩；阶梯形矩阵的秩等于非零行的个数（每行的第一个非零元所在列，从此元开始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往下全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的矩阵称为行阶梯阵）。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：利用初等变换将矩阵化为阶梯阵得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．逆矩阵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）定义：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、</w:t>
      </w:r>
      <w:r>
        <w:rPr>
          <w:rFonts w:ascii="Cambria" w:hAnsi="Cambria" w:cs="Tahoma"/>
          <w:color w:val="333333"/>
          <w:sz w:val="21"/>
          <w:szCs w:val="21"/>
        </w:rPr>
        <w:t>B</w:t>
      </w:r>
      <w:r>
        <w:rPr>
          <w:rFonts w:cs="Tahoma" w:hint="eastAsia"/>
          <w:color w:val="333333"/>
          <w:sz w:val="21"/>
          <w:szCs w:val="21"/>
        </w:rPr>
        <w:t>为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阶方阵，若</w:t>
      </w:r>
      <w:r>
        <w:rPr>
          <w:rFonts w:ascii="Cambria" w:hAnsi="Cambria" w:cs="Tahoma"/>
          <w:color w:val="333333"/>
          <w:sz w:val="21"/>
          <w:szCs w:val="21"/>
        </w:rPr>
        <w:t>AB</w:t>
      </w:r>
      <w:r>
        <w:rPr>
          <w:rFonts w:cs="Tahoma" w:hint="eastAsi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BA</w:t>
      </w:r>
      <w:r>
        <w:rPr>
          <w:rFonts w:cs="Tahoma" w:hint="eastAsi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I</w:t>
      </w:r>
      <w:r>
        <w:rPr>
          <w:rFonts w:cs="Tahoma" w:hint="eastAsia"/>
          <w:color w:val="333333"/>
          <w:sz w:val="21"/>
          <w:szCs w:val="21"/>
        </w:rPr>
        <w:t>，称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可逆，</w:t>
      </w:r>
      <w:r>
        <w:rPr>
          <w:rFonts w:ascii="Cambria" w:hAnsi="Cambria" w:cs="Tahoma"/>
          <w:color w:val="333333"/>
          <w:sz w:val="21"/>
          <w:szCs w:val="21"/>
        </w:rPr>
        <w:t>B</w:t>
      </w:r>
      <w:r>
        <w:rPr>
          <w:rFonts w:cs="Tahoma" w:hint="eastAsia"/>
          <w:color w:val="333333"/>
          <w:sz w:val="21"/>
          <w:szCs w:val="21"/>
        </w:rPr>
        <w:t>是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的逆矩阵（满足半边也成立）；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）性质：</w:t>
      </w: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(AB)^-1=(B^-1)*(A^-1)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(A')^-1=(A^-1)'</w:t>
      </w:r>
      <w:r>
        <w:rPr>
          <w:rFonts w:ascii="Tahoma" w:hAnsi="Tahoma" w:cs="Tahoma"/>
          <w:color w:val="333333"/>
          <w:sz w:val="21"/>
          <w:szCs w:val="21"/>
        </w:rPr>
        <w:t>；</w:t>
      </w:r>
      <w:r>
        <w:rPr>
          <w:rFonts w:ascii="Tahoma" w:hAnsi="Tahoma" w:cs="Tahoma"/>
          <w:color w:val="333333"/>
          <w:sz w:val="21"/>
          <w:szCs w:val="21"/>
        </w:rPr>
        <w:t>(A B</w:t>
      </w:r>
      <w:r>
        <w:rPr>
          <w:rFonts w:ascii="Tahoma" w:hAnsi="Tahoma" w:cs="Tahoma"/>
          <w:color w:val="333333"/>
          <w:sz w:val="21"/>
          <w:szCs w:val="21"/>
        </w:rPr>
        <w:t>的逆矩阵，你懂的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（注意顺序）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）可逆的条件：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  </w:t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|A|≠0</w:t>
      </w:r>
      <w:r>
        <w:rPr>
          <w:rFonts w:ascii="Tahoma" w:hAnsi="Tahoma" w:cs="Tahoma"/>
          <w:color w:val="333333"/>
          <w:sz w:val="21"/>
          <w:szCs w:val="21"/>
        </w:rPr>
        <w:t xml:space="preserve">；　</w:t>
      </w: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r(A)=n;  </w:t>
      </w:r>
      <w:r>
        <w:rPr>
          <w:rFonts w:hint="eastAsia"/>
          <w:color w:val="333333"/>
          <w:sz w:val="21"/>
          <w:szCs w:val="21"/>
        </w:rPr>
        <w:t>③</w:t>
      </w:r>
      <w:r>
        <w:rPr>
          <w:rFonts w:ascii="Tahoma" w:hAnsi="Tahoma" w:cs="Tahoma"/>
          <w:color w:val="333333"/>
          <w:sz w:val="21"/>
          <w:szCs w:val="21"/>
        </w:rPr>
        <w:t>A-&gt;I;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）逆的求解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伴随矩阵法　</w:t>
      </w:r>
      <w:r>
        <w:rPr>
          <w:rFonts w:ascii="Tahoma" w:hAnsi="Tahoma" w:cs="Tahoma"/>
          <w:color w:val="333333"/>
          <w:sz w:val="21"/>
          <w:szCs w:val="21"/>
        </w:rPr>
        <w:t>A^-1=(1/|A|)A*</w:t>
      </w:r>
      <w:r>
        <w:rPr>
          <w:rFonts w:ascii="Tahoma" w:hAnsi="Tahoma" w:cs="Tahoma"/>
          <w:color w:val="333333"/>
          <w:sz w:val="21"/>
          <w:szCs w:val="21"/>
        </w:rPr>
        <w:t>；</w:t>
      </w:r>
      <w:r>
        <w:rPr>
          <w:rFonts w:ascii="Tahoma" w:hAnsi="Tahoma" w:cs="Tahoma"/>
          <w:color w:val="333333"/>
          <w:sz w:val="21"/>
          <w:szCs w:val="21"/>
        </w:rPr>
        <w:t>(A*    A</w:t>
      </w:r>
      <w:r>
        <w:rPr>
          <w:rFonts w:ascii="Tahoma" w:hAnsi="Tahoma" w:cs="Tahoma"/>
          <w:color w:val="333333"/>
          <w:sz w:val="21"/>
          <w:szCs w:val="21"/>
        </w:rPr>
        <w:t>的伴随矩阵</w:t>
      </w:r>
      <w:r>
        <w:rPr>
          <w:rFonts w:ascii="Tahoma" w:hAnsi="Tahoma" w:cs="Tahoma"/>
          <w:color w:val="333333"/>
          <w:sz w:val="21"/>
          <w:szCs w:val="21"/>
        </w:rPr>
        <w:t>~)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初等变换法（</w:t>
      </w:r>
      <w:r>
        <w:rPr>
          <w:rFonts w:ascii="Tahoma" w:hAnsi="Tahoma" w:cs="Tahoma"/>
          <w:color w:val="333333"/>
          <w:sz w:val="21"/>
          <w:szCs w:val="21"/>
        </w:rPr>
        <w:t>A:I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-&gt;(</w:t>
      </w:r>
      <w:r>
        <w:rPr>
          <w:rFonts w:ascii="Tahoma" w:hAnsi="Tahoma" w:cs="Tahoma"/>
          <w:color w:val="333333"/>
          <w:sz w:val="21"/>
          <w:szCs w:val="21"/>
        </w:rPr>
        <w:t>施行初等变换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I:A^-1</w:t>
      </w:r>
      <w:r>
        <w:rPr>
          <w:rFonts w:ascii="Tahoma" w:hAnsi="Tahoma" w:cs="Tahoma"/>
          <w:color w:val="333333"/>
          <w:sz w:val="21"/>
          <w:szCs w:val="21"/>
        </w:rPr>
        <w:t xml:space="preserve">）　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cs="Tahoma" w:hint="eastAsia"/>
          <w:color w:val="333333"/>
          <w:sz w:val="21"/>
          <w:szCs w:val="21"/>
        </w:rPr>
        <w:t>．用逆矩阵求解矩阵方程：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AX=B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X=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A^-1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XB=A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X=B(A^-1)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AXB=C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X=(A^-1)C(B^-1)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三、线性方程组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．线性方程组解的判定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定理：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(1) r(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)≠r(A)  </w:t>
      </w:r>
      <w:r>
        <w:rPr>
          <w:rFonts w:ascii="Tahoma" w:hAnsi="Tahoma" w:cs="Tahoma"/>
          <w:color w:val="333333"/>
          <w:sz w:val="21"/>
          <w:szCs w:val="21"/>
        </w:rPr>
        <w:t>无解；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(2) r(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)=r(A)=n  </w:t>
      </w:r>
      <w:r>
        <w:rPr>
          <w:rFonts w:ascii="Tahoma" w:hAnsi="Tahoma" w:cs="Tahoma"/>
          <w:color w:val="333333"/>
          <w:sz w:val="21"/>
          <w:szCs w:val="21"/>
        </w:rPr>
        <w:t>有唯一解；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(3)r(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A,b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)=r(A)&lt;n   </w:t>
      </w:r>
      <w:r>
        <w:rPr>
          <w:rFonts w:ascii="Tahoma" w:hAnsi="Tahoma" w:cs="Tahoma"/>
          <w:color w:val="333333"/>
          <w:sz w:val="21"/>
          <w:szCs w:val="21"/>
        </w:rPr>
        <w:t>有无穷多组解；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特别地：对齐次线性方程组</w:t>
      </w:r>
      <w:r>
        <w:rPr>
          <w:rFonts w:ascii="Tahoma" w:hAnsi="Tahoma" w:cs="Tahoma"/>
          <w:color w:val="333333"/>
          <w:sz w:val="21"/>
          <w:szCs w:val="21"/>
        </w:rPr>
        <w:t>AX=0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(1)  r(A)=n  </w:t>
      </w:r>
      <w:r>
        <w:rPr>
          <w:rFonts w:ascii="Tahoma" w:hAnsi="Tahoma" w:cs="Tahoma"/>
          <w:color w:val="333333"/>
          <w:sz w:val="21"/>
          <w:szCs w:val="21"/>
        </w:rPr>
        <w:t>只有零解；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(2)  r(A)&lt;n  </w:t>
      </w:r>
      <w:r>
        <w:rPr>
          <w:rFonts w:ascii="Tahoma" w:hAnsi="Tahoma" w:cs="Tahoma"/>
          <w:color w:val="333333"/>
          <w:sz w:val="21"/>
          <w:szCs w:val="21"/>
        </w:rPr>
        <w:t>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非零解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r>
        <w:rPr>
          <w:rFonts w:ascii="Tahoma" w:hAnsi="Tahoma" w:cs="Tahoma"/>
          <w:color w:val="333333"/>
          <w:sz w:val="21"/>
          <w:szCs w:val="21"/>
        </w:rPr>
        <w:t>再特别，若为方阵，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(1)|A|≠0  </w:t>
      </w:r>
      <w:r>
        <w:rPr>
          <w:rFonts w:ascii="Tahoma" w:hAnsi="Tahoma" w:cs="Tahoma"/>
          <w:color w:val="333333"/>
          <w:sz w:val="21"/>
          <w:szCs w:val="21"/>
        </w:rPr>
        <w:t>只有零解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(2)|A|=0   </w:t>
      </w:r>
      <w:r>
        <w:rPr>
          <w:rFonts w:ascii="Tahoma" w:hAnsi="Tahoma" w:cs="Tahoma"/>
          <w:color w:val="333333"/>
          <w:sz w:val="21"/>
          <w:szCs w:val="21"/>
        </w:rPr>
        <w:t>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非零解</w:t>
      </w:r>
      <w:proofErr w:type="gramEnd"/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．齐次线性方程组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）解的情况：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r(A)=n</w:t>
      </w:r>
      <w:r>
        <w:rPr>
          <w:rFonts w:ascii="Tahoma" w:hAnsi="Tahoma" w:cs="Tahoma"/>
          <w:color w:val="333333"/>
          <w:sz w:val="21"/>
          <w:szCs w:val="21"/>
        </w:rPr>
        <w:t>，（或系数行列式</w:t>
      </w:r>
      <w:r>
        <w:rPr>
          <w:rFonts w:ascii="Tahoma" w:hAnsi="Tahoma" w:cs="Tahoma"/>
          <w:color w:val="333333"/>
          <w:sz w:val="21"/>
          <w:szCs w:val="21"/>
        </w:rPr>
        <w:t>D≠0</w:t>
      </w:r>
      <w:r>
        <w:rPr>
          <w:rFonts w:ascii="Tahoma" w:hAnsi="Tahoma" w:cs="Tahoma"/>
          <w:color w:val="333333"/>
          <w:sz w:val="21"/>
          <w:szCs w:val="21"/>
        </w:rPr>
        <w:t>）只有零解；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r(A)&lt;n</w:t>
      </w:r>
      <w:r>
        <w:rPr>
          <w:rFonts w:ascii="Tahoma" w:hAnsi="Tahoma" w:cs="Tahoma"/>
          <w:color w:val="333333"/>
          <w:sz w:val="21"/>
          <w:szCs w:val="21"/>
        </w:rPr>
        <w:t>，（或系数行列式</w:t>
      </w:r>
      <w:r>
        <w:rPr>
          <w:rFonts w:ascii="Cambria" w:hAnsi="Cambria" w:cs="Tahoma"/>
          <w:color w:val="333333"/>
          <w:sz w:val="21"/>
          <w:szCs w:val="21"/>
        </w:rPr>
        <w:t>D</w:t>
      </w:r>
      <w:r>
        <w:rPr>
          <w:rFonts w:cs="Tahoma" w:hint="eastAsi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）有无穷多组</w:t>
      </w:r>
      <w:proofErr w:type="gramStart"/>
      <w:r>
        <w:rPr>
          <w:rFonts w:cs="Tahoma" w:hint="eastAsia"/>
          <w:color w:val="333333"/>
          <w:sz w:val="21"/>
          <w:szCs w:val="21"/>
        </w:rPr>
        <w:t>非零解</w:t>
      </w:r>
      <w:proofErr w:type="gramEnd"/>
      <w:r>
        <w:rPr>
          <w:rFonts w:cs="Tahoma" w:hint="eastAsi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）解的结构：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X=c1α1+c2α2+…+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8"/>
          <w:szCs w:val="28"/>
        </w:rPr>
        <w:t>α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-r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）求解的方法和步骤：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将增广矩阵通过行初等变换化为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简阶梯阵；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写出对应同解方程组；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③</w:t>
      </w:r>
      <w:r>
        <w:rPr>
          <w:rFonts w:ascii="Tahoma" w:hAnsi="Tahoma" w:cs="Tahoma"/>
          <w:color w:val="333333"/>
          <w:sz w:val="21"/>
          <w:szCs w:val="21"/>
        </w:rPr>
        <w:t>移项，利用自由未知数表示所有未知数；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④</w:t>
      </w:r>
      <w:r>
        <w:rPr>
          <w:rFonts w:ascii="Tahoma" w:hAnsi="Tahoma" w:cs="Tahoma"/>
          <w:color w:val="333333"/>
          <w:sz w:val="21"/>
          <w:szCs w:val="21"/>
        </w:rPr>
        <w:t>表示出基础解系；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⑤</w:t>
      </w:r>
      <w:r>
        <w:rPr>
          <w:rFonts w:ascii="Tahoma" w:hAnsi="Tahoma" w:cs="Tahoma"/>
          <w:color w:val="333333"/>
          <w:sz w:val="21"/>
          <w:szCs w:val="21"/>
        </w:rPr>
        <w:t>写出通解。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．非齐次线性方程组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）解的情况：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利用判定定理。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）解的结构：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X=u+c1α1+c2α2+…+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</w:t>
      </w:r>
      <w:r>
        <w:rPr>
          <w:rFonts w:ascii="Tahoma" w:hAnsi="Tahoma" w:cs="Tahoma"/>
          <w:color w:val="333333"/>
          <w:sz w:val="28"/>
          <w:szCs w:val="28"/>
        </w:rPr>
        <w:t>α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-r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）无穷多组解的求解方法和步骤：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与齐次线性方程组相同。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）唯一解的解法：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有克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莱姆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法则、逆矩阵法、消元法（初等变换法）。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四、向量组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．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维向量的定义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注：向量实际上就是特殊的矩阵（行矩阵和列矩阵）。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．向量的运算：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）加减、数乘运算（与矩阵运算相同）；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）向量内积　α'β=a1b1+a2b2+…+</w:t>
      </w:r>
      <w:proofErr w:type="spellStart"/>
      <w:r>
        <w:rPr>
          <w:rFonts w:cs="Tahoma" w:hint="eastAsia"/>
          <w:color w:val="333333"/>
          <w:sz w:val="21"/>
          <w:szCs w:val="21"/>
        </w:rPr>
        <w:t>anbn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 xml:space="preserve">）向量长度　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 |α|=√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α'α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√(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a1^2+a2^2+…+an^2) (√  </w:t>
      </w:r>
      <w:r>
        <w:rPr>
          <w:rFonts w:ascii="Tahoma" w:hAnsi="Tahoma" w:cs="Tahoma"/>
          <w:color w:val="333333"/>
          <w:sz w:val="21"/>
          <w:szCs w:val="21"/>
        </w:rPr>
        <w:t>根号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）向量单位化　(1/|α|)α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5</w:t>
      </w:r>
      <w:r>
        <w:rPr>
          <w:rFonts w:cs="Tahoma" w:hint="eastAsia"/>
          <w:color w:val="333333"/>
          <w:sz w:val="21"/>
          <w:szCs w:val="21"/>
        </w:rPr>
        <w:t>）向量组的正交化（施密</w:t>
      </w:r>
      <w:proofErr w:type="gramStart"/>
      <w:r>
        <w:rPr>
          <w:rFonts w:cs="Tahoma" w:hint="eastAsia"/>
          <w:color w:val="333333"/>
          <w:sz w:val="21"/>
          <w:szCs w:val="21"/>
        </w:rPr>
        <w:t>特</w:t>
      </w:r>
      <w:proofErr w:type="gramEnd"/>
      <w:r>
        <w:rPr>
          <w:rFonts w:cs="Tahoma" w:hint="eastAsia"/>
          <w:color w:val="333333"/>
          <w:sz w:val="21"/>
          <w:szCs w:val="21"/>
        </w:rPr>
        <w:t>方法）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设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线性无关，则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β1=α1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β2=α2-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α2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β1/β1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*β1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β3=α3-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α3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β1/β1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β1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*β1-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α3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β2/β2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β2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*β2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……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…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．线性组合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）定义　若β=k1α</w:t>
      </w:r>
      <w:r>
        <w:rPr>
          <w:rFonts w:cs="Tahoma" w:hint="eastAsia"/>
          <w:color w:val="333333"/>
          <w:sz w:val="20"/>
          <w:szCs w:val="20"/>
        </w:rPr>
        <w:t>1+k2α 2+…+</w:t>
      </w:r>
      <w:proofErr w:type="spellStart"/>
      <w:r>
        <w:rPr>
          <w:rFonts w:cs="Tahoma" w:hint="eastAsia"/>
          <w:color w:val="333333"/>
          <w:sz w:val="20"/>
          <w:szCs w:val="20"/>
        </w:rPr>
        <w:t>kn</w:t>
      </w:r>
      <w:proofErr w:type="spellEnd"/>
      <w:r>
        <w:rPr>
          <w:rFonts w:cs="Tahoma" w:hint="eastAsia"/>
          <w:color w:val="333333"/>
          <w:sz w:val="20"/>
          <w:szCs w:val="20"/>
        </w:rPr>
        <w:t>αn</w:t>
      </w:r>
      <w:r>
        <w:rPr>
          <w:rFonts w:ascii="Tahoma" w:hAnsi="Tahoma" w:cs="Tahoma"/>
          <w:color w:val="333333"/>
          <w:sz w:val="21"/>
          <w:szCs w:val="21"/>
        </w:rPr>
        <w:t>，则称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是向量组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的一个线性组合，或称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可以用向量组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的一个线性表示。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）判别方法　将向量组合成矩阵，记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B=(α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r>
        <w:rPr>
          <w:rFonts w:ascii="Tahoma" w:hAnsi="Tahoma" w:cs="Tahoma"/>
          <w:color w:val="333333"/>
          <w:sz w:val="21"/>
          <w:szCs w:val="21"/>
        </w:rPr>
        <w:t>,β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若　</w:t>
      </w:r>
      <w:r>
        <w:rPr>
          <w:rFonts w:ascii="Tahoma" w:hAnsi="Tahoma" w:cs="Tahoma"/>
          <w:color w:val="333333"/>
          <w:sz w:val="21"/>
          <w:szCs w:val="21"/>
        </w:rPr>
        <w:t>r (A)=r (B)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可以用向量组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的一个线性表示；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若　</w:t>
      </w:r>
      <w:r>
        <w:rPr>
          <w:rFonts w:ascii="Tahoma" w:hAnsi="Tahoma" w:cs="Tahoma"/>
          <w:color w:val="333333"/>
          <w:sz w:val="21"/>
          <w:szCs w:val="21"/>
        </w:rPr>
        <w:t>r (A)≠r (B)</w:t>
      </w:r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β</w:t>
      </w:r>
      <w:r>
        <w:rPr>
          <w:rFonts w:ascii="Tahoma" w:hAnsi="Tahoma" w:cs="Tahoma"/>
          <w:color w:val="333333"/>
          <w:sz w:val="21"/>
          <w:szCs w:val="21"/>
        </w:rPr>
        <w:t>不可以用向量组</w:t>
      </w:r>
      <w:r>
        <w:rPr>
          <w:rFonts w:ascii="Tahoma" w:hAnsi="Tahoma" w:cs="Tahoma"/>
          <w:color w:val="333333"/>
          <w:sz w:val="21"/>
          <w:szCs w:val="21"/>
        </w:rPr>
        <w:t>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的一个线性表示。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）求线性表示表达式的方法：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将矩阵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施行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初等变换化为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简阶梯阵，则最后一列元素就是表示的系数。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．向量组的线性相关性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）线性相关与线性无关的定义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设</w:t>
      </w:r>
      <w:r>
        <w:rPr>
          <w:rFonts w:ascii="Tahoma" w:hAnsi="Tahoma" w:cs="Tahoma"/>
          <w:color w:val="333333"/>
          <w:sz w:val="21"/>
          <w:szCs w:val="21"/>
        </w:rPr>
        <w:t> k1α1+k2α2+…+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knαn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=0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若</w:t>
      </w:r>
      <w:r>
        <w:rPr>
          <w:rFonts w:ascii="Tahoma" w:hAnsi="Tahoma" w:cs="Tahoma"/>
          <w:color w:val="333333"/>
          <w:sz w:val="21"/>
          <w:szCs w:val="21"/>
        </w:rPr>
        <w:t>k1,k2,…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不全为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，称线性相关；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若</w:t>
      </w:r>
      <w:r>
        <w:rPr>
          <w:rFonts w:ascii="Tahoma" w:hAnsi="Tahoma" w:cs="Tahoma"/>
          <w:color w:val="333333"/>
          <w:sz w:val="21"/>
          <w:szCs w:val="21"/>
        </w:rPr>
        <w:t>k1,k2,…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全为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，称线性无关。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Cambria" w:hAnsi="Cambri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）判别方法：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 r(α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)&lt;n</w:t>
      </w:r>
      <w:r>
        <w:rPr>
          <w:rFonts w:ascii="Tahoma" w:hAnsi="Tahoma" w:cs="Tahoma"/>
          <w:color w:val="333333"/>
          <w:sz w:val="21"/>
          <w:szCs w:val="21"/>
        </w:rPr>
        <w:t>，线性相关；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 r(α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)=n</w:t>
      </w:r>
      <w:r>
        <w:rPr>
          <w:rFonts w:ascii="Tahoma" w:hAnsi="Tahoma" w:cs="Tahoma"/>
          <w:color w:val="333333"/>
          <w:sz w:val="21"/>
          <w:szCs w:val="21"/>
        </w:rPr>
        <w:t>，线性无关。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若有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维向量，可用行列式判别：</w:t>
      </w:r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阶行列式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aij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Cambria" w:hAnsi="Cambri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，线性相关（≠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cs="Tahoma" w:hint="eastAsia"/>
          <w:color w:val="333333"/>
          <w:sz w:val="21"/>
          <w:szCs w:val="21"/>
        </w:rPr>
        <w:t>无关）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行列式太不好打了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．极大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与向量组的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）定义　极大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无关组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所含向量个数称为向量组的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秩</w:t>
      </w:r>
      <w:proofErr w:type="gramEnd"/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）求法　设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(α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α 2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…</w:t>
      </w:r>
      <w:r>
        <w:rPr>
          <w:rFonts w:ascii="Tahoma" w:hAnsi="Tahoma" w:cs="Tahoma"/>
          <w:color w:val="333333"/>
          <w:sz w:val="20"/>
          <w:szCs w:val="20"/>
        </w:rPr>
        <w:t>，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αn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，将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化为阶梯阵，则</w:t>
      </w:r>
      <w:r>
        <w:rPr>
          <w:rFonts w:ascii="Cambria" w:hAnsi="Cambria" w:cs="Tahoma"/>
          <w:color w:val="333333"/>
          <w:sz w:val="21"/>
          <w:szCs w:val="21"/>
        </w:rPr>
        <w:t>A</w:t>
      </w:r>
      <w:r>
        <w:rPr>
          <w:rFonts w:cs="Tahoma" w:hint="eastAsia"/>
          <w:color w:val="333333"/>
          <w:sz w:val="21"/>
          <w:szCs w:val="21"/>
        </w:rPr>
        <w:t>的</w:t>
      </w:r>
      <w:proofErr w:type="gramStart"/>
      <w:r>
        <w:rPr>
          <w:rFonts w:cs="Tahoma" w:hint="eastAsia"/>
          <w:color w:val="333333"/>
          <w:sz w:val="21"/>
          <w:szCs w:val="21"/>
        </w:rPr>
        <w:t>秩</w:t>
      </w:r>
      <w:proofErr w:type="gramEnd"/>
      <w:r>
        <w:rPr>
          <w:rFonts w:cs="Tahoma" w:hint="eastAsia"/>
          <w:color w:val="333333"/>
          <w:sz w:val="21"/>
          <w:szCs w:val="21"/>
        </w:rPr>
        <w:t>即为向量组的</w:t>
      </w:r>
      <w:proofErr w:type="gramStart"/>
      <w:r>
        <w:rPr>
          <w:rFonts w:cs="Tahoma" w:hint="eastAsia"/>
          <w:color w:val="333333"/>
          <w:sz w:val="21"/>
          <w:szCs w:val="21"/>
        </w:rPr>
        <w:t>秩</w:t>
      </w:r>
      <w:proofErr w:type="gramEnd"/>
      <w:r>
        <w:rPr>
          <w:rFonts w:cs="Tahoma" w:hint="eastAsia"/>
          <w:color w:val="333333"/>
          <w:sz w:val="21"/>
          <w:szCs w:val="21"/>
        </w:rPr>
        <w:t>，而每行的第一个非零元所在列的向量就构成了极大无关组。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五、矩阵的特征值和特征向量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．定义　对方阵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，若存在非零向量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和数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使</w:t>
      </w:r>
      <w:r>
        <w:rPr>
          <w:rFonts w:ascii="Tahoma" w:hAnsi="Tahoma" w:cs="Tahoma"/>
          <w:color w:val="333333"/>
          <w:sz w:val="21"/>
          <w:szCs w:val="21"/>
        </w:rPr>
        <w:t>AX</w:t>
      </w:r>
      <w:r>
        <w:rPr>
          <w:rFonts w:ascii="Tahoma" w:hAnsi="Tahoma" w:cs="Tahoma"/>
          <w:color w:val="333333"/>
          <w:sz w:val="21"/>
          <w:szCs w:val="21"/>
        </w:rPr>
        <w:t>＝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λX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，则称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是矩阵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的特征值，向量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称为矩阵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的对应于特征值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的特征向量。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．特征值和特征向量的求解：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求出特征方程</w:t>
      </w:r>
      <w:r>
        <w:rPr>
          <w:rFonts w:ascii="Tahoma" w:hAnsi="Tahoma" w:cs="Tahoma"/>
          <w:color w:val="333333"/>
          <w:sz w:val="21"/>
          <w:szCs w:val="21"/>
        </w:rPr>
        <w:t>|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λI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-A|=0</w:t>
      </w:r>
      <w:r>
        <w:rPr>
          <w:rFonts w:ascii="Tahoma" w:hAnsi="Tahoma" w:cs="Tahoma"/>
          <w:color w:val="333333"/>
          <w:sz w:val="21"/>
          <w:szCs w:val="21"/>
        </w:rPr>
        <w:t>的根即为特征值，将特征值</w:t>
      </w:r>
      <w:r>
        <w:rPr>
          <w:rFonts w:ascii="Tahoma" w:hAnsi="Tahoma" w:cs="Tahoma"/>
          <w:color w:val="333333"/>
          <w:sz w:val="21"/>
          <w:szCs w:val="21"/>
        </w:rPr>
        <w:t>λ</w:t>
      </w:r>
      <w:r>
        <w:rPr>
          <w:rFonts w:ascii="Tahoma" w:hAnsi="Tahoma" w:cs="Tahoma"/>
          <w:color w:val="333333"/>
          <w:sz w:val="21"/>
          <w:szCs w:val="21"/>
        </w:rPr>
        <w:t>代入对应齐次线性方程组</w:t>
      </w:r>
      <w:r>
        <w:rPr>
          <w:rFonts w:ascii="Tahoma" w:hAnsi="Tahoma" w:cs="Tahoma"/>
          <w:color w:val="333333"/>
          <w:sz w:val="21"/>
          <w:szCs w:val="21"/>
        </w:rPr>
        <w:t>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λI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-A)X</w:t>
      </w:r>
      <w:r>
        <w:rPr>
          <w:rFonts w:ascii="Tahoma" w:hAnsi="Tahoma" w:cs="Tahoma"/>
          <w:color w:val="333333"/>
          <w:sz w:val="21"/>
          <w:szCs w:val="21"/>
        </w:rPr>
        <w:t>＝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中求出方程组的所有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非零解即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为特征向量。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．重要结论：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可逆的充要条件是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的特征值不等于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的转置矩阵</w:t>
      </w:r>
      <w:r>
        <w:rPr>
          <w:rFonts w:ascii="Tahoma" w:hAnsi="Tahoma" w:cs="Tahoma"/>
          <w:color w:val="333333"/>
          <w:sz w:val="21"/>
          <w:szCs w:val="21"/>
        </w:rPr>
        <w:t>A'</w:t>
      </w:r>
      <w:r>
        <w:rPr>
          <w:rFonts w:ascii="Tahoma" w:hAnsi="Tahoma" w:cs="Tahoma"/>
          <w:color w:val="333333"/>
          <w:sz w:val="21"/>
          <w:szCs w:val="21"/>
        </w:rPr>
        <w:t>有相同的特征值；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）不同特征值对应的特征向量线性无关。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六、矩阵的相似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 xml:space="preserve">．定义　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对同阶方阵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，若存在可逆矩阵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，使</w:t>
      </w:r>
      <w:r>
        <w:rPr>
          <w:rFonts w:ascii="Tahoma" w:hAnsi="Tahoma" w:cs="Tahoma"/>
          <w:color w:val="333333"/>
          <w:sz w:val="21"/>
          <w:szCs w:val="21"/>
        </w:rPr>
        <w:t>P^-1AP=B</w:t>
      </w:r>
      <w:r>
        <w:rPr>
          <w:rFonts w:ascii="Tahoma" w:hAnsi="Tahoma" w:cs="Tahoma"/>
          <w:color w:val="333333"/>
          <w:sz w:val="21"/>
          <w:szCs w:val="21"/>
        </w:rPr>
        <w:t>，则称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B</w:t>
      </w:r>
      <w:r>
        <w:rPr>
          <w:rFonts w:ascii="Tahoma" w:hAnsi="Tahoma" w:cs="Tahoma"/>
          <w:color w:val="333333"/>
          <w:sz w:val="21"/>
          <w:szCs w:val="21"/>
        </w:rPr>
        <w:t>相似。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．求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与对角矩阵</w:t>
      </w:r>
      <w:r>
        <w:rPr>
          <w:rFonts w:hint="eastAsia"/>
          <w:color w:val="333333"/>
          <w:sz w:val="21"/>
          <w:szCs w:val="21"/>
        </w:rPr>
        <w:t>∧</w:t>
      </w:r>
      <w:r>
        <w:rPr>
          <w:rFonts w:ascii="Tahoma" w:hAnsi="Tahoma" w:cs="Tahoma"/>
          <w:color w:val="333333"/>
          <w:sz w:val="21"/>
          <w:szCs w:val="21"/>
        </w:rPr>
        <w:t>相似的方法与步骤（求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hint="eastAsia"/>
          <w:color w:val="333333"/>
          <w:sz w:val="21"/>
          <w:szCs w:val="21"/>
        </w:rPr>
        <w:t>∧</w:t>
      </w:r>
      <w:r>
        <w:rPr>
          <w:rFonts w:ascii="Tahoma" w:hAnsi="Tahoma" w:cs="Tahoma"/>
          <w:color w:val="333333"/>
          <w:sz w:val="21"/>
          <w:szCs w:val="21"/>
        </w:rPr>
        <w:t>）：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求出所有特征值；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求出所有特征向量；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若所得线性无关特征向量个数与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矩阵阶数相同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可对角化（否则不能对角化），将这</w:t>
      </w:r>
      <w:r>
        <w:rPr>
          <w:rFonts w:ascii="Tahoma" w:hAnsi="Tahoma" w:cs="Tahoma"/>
          <w:color w:val="333333"/>
          <w:sz w:val="21"/>
          <w:szCs w:val="21"/>
        </w:rPr>
        <w:t>n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个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线性无关特征向量组成矩阵即为相似变换的矩阵</w:t>
      </w:r>
      <w:r>
        <w:rPr>
          <w:rFonts w:ascii="Tahoma" w:hAnsi="Tahoma" w:cs="Tahoma"/>
          <w:color w:val="333333"/>
          <w:sz w:val="21"/>
          <w:szCs w:val="21"/>
        </w:rPr>
        <w:t>P</w:t>
      </w:r>
      <w:r>
        <w:rPr>
          <w:rFonts w:ascii="Tahoma" w:hAnsi="Tahoma" w:cs="Tahoma"/>
          <w:color w:val="333333"/>
          <w:sz w:val="21"/>
          <w:szCs w:val="21"/>
        </w:rPr>
        <w:t>，依次将对应特征值构成对角阵即为</w:t>
      </w:r>
      <w:r>
        <w:rPr>
          <w:rFonts w:hint="eastAsia"/>
          <w:color w:val="333333"/>
          <w:sz w:val="21"/>
          <w:szCs w:val="21"/>
        </w:rPr>
        <w:t>∧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．求通过正交变换</w:t>
      </w:r>
      <w:r>
        <w:rPr>
          <w:rFonts w:ascii="Tahoma" w:hAnsi="Tahoma" w:cs="Tahoma"/>
          <w:color w:val="333333"/>
          <w:sz w:val="21"/>
          <w:szCs w:val="21"/>
        </w:rPr>
        <w:t>Q</w:t>
      </w:r>
      <w:r>
        <w:rPr>
          <w:rFonts w:ascii="Tahoma" w:hAnsi="Tahoma" w:cs="Tahoma"/>
          <w:color w:val="333333"/>
          <w:sz w:val="21"/>
          <w:szCs w:val="21"/>
        </w:rPr>
        <w:t>与实对称矩阵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相似的对角阵：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方法与步骤和一般矩阵相同，只是第三歩要将所得特征向量正交化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且单位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化。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七、二次型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n</w:t>
      </w:r>
      <w:proofErr w:type="gramEnd"/>
    </w:p>
    <w:p w:rsidR="000D0F3F" w:rsidRDefault="000D0F3F" w:rsidP="000D0F3F">
      <w:pPr>
        <w:pStyle w:val="a5"/>
        <w:spacing w:before="0" w:beforeAutospacing="0" w:after="0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 xml:space="preserve">．定义　</w:t>
      </w:r>
      <w:r>
        <w:rPr>
          <w:rFonts w:ascii="Tahoma" w:hAnsi="Tahoma" w:cs="Tahoma"/>
          <w:color w:val="333333"/>
          <w:sz w:val="21"/>
          <w:szCs w:val="21"/>
        </w:rPr>
        <w:t>n</w:t>
      </w:r>
      <w:r>
        <w:rPr>
          <w:rFonts w:ascii="Tahoma" w:hAnsi="Tahoma" w:cs="Tahoma"/>
          <w:color w:val="333333"/>
          <w:sz w:val="21"/>
          <w:szCs w:val="21"/>
        </w:rPr>
        <w:t>元二次多项式</w:t>
      </w:r>
      <w:r>
        <w:rPr>
          <w:rFonts w:ascii="Tahoma" w:hAnsi="Tahoma" w:cs="Tahoma"/>
          <w:color w:val="333333"/>
          <w:sz w:val="21"/>
          <w:szCs w:val="21"/>
        </w:rPr>
        <w:t>f(x1,x2,…</w:t>
      </w:r>
      <w:r>
        <w:rPr>
          <w:rFonts w:ascii="Tahoma" w:hAnsi="Tahoma" w:cs="Tahom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)=∑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333333"/>
          <w:sz w:val="28"/>
          <w:szCs w:val="28"/>
        </w:rPr>
        <w:t>a</w:t>
      </w:r>
      <w:r>
        <w:rPr>
          <w:rFonts w:ascii="Tahoma" w:hAnsi="Tahoma" w:cs="Tahoma"/>
          <w:color w:val="333333"/>
          <w:sz w:val="21"/>
          <w:szCs w:val="21"/>
        </w:rPr>
        <w:t>ij</w:t>
      </w:r>
      <w:r>
        <w:rPr>
          <w:rFonts w:ascii="Tahoma" w:hAnsi="Tahoma" w:cs="Tahoma"/>
          <w:color w:val="333333"/>
          <w:sz w:val="28"/>
          <w:szCs w:val="28"/>
        </w:rPr>
        <w:t>x</w:t>
      </w:r>
      <w:r>
        <w:rPr>
          <w:rFonts w:ascii="Tahoma" w:hAnsi="Tahoma" w:cs="Tahoma"/>
          <w:color w:val="333333"/>
          <w:sz w:val="21"/>
          <w:szCs w:val="21"/>
        </w:rPr>
        <w:t>i</w:t>
      </w:r>
      <w:r>
        <w:rPr>
          <w:rFonts w:ascii="Tahoma" w:hAnsi="Tahoma" w:cs="Tahoma"/>
          <w:color w:val="333333"/>
          <w:sz w:val="28"/>
          <w:szCs w:val="28"/>
        </w:rPr>
        <w:t>x</w:t>
      </w:r>
      <w:r>
        <w:rPr>
          <w:rFonts w:ascii="Tahoma" w:hAnsi="Tahoma" w:cs="Tahoma"/>
          <w:color w:val="333333"/>
          <w:sz w:val="21"/>
          <w:szCs w:val="21"/>
        </w:rPr>
        <w:t>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称为二次型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若</w:t>
      </w:r>
      <w:proofErr w:type="spellStart"/>
      <w:r>
        <w:rPr>
          <w:rFonts w:ascii="Tahoma" w:hAnsi="Tahoma" w:cs="Tahoma"/>
          <w:color w:val="333333"/>
          <w:sz w:val="28"/>
          <w:szCs w:val="28"/>
        </w:rPr>
        <w:t>a</w:t>
      </w:r>
      <w:r>
        <w:rPr>
          <w:rFonts w:ascii="Tahoma" w:hAnsi="Tahoma" w:cs="Tahoma"/>
          <w:color w:val="333333"/>
          <w:sz w:val="21"/>
          <w:szCs w:val="21"/>
        </w:rPr>
        <w:t>ij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=0(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i≠j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，则称为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二交型的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标准型。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i,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j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=1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．二次型标准化：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配方法和正交变换法。正交变换法步骤与上面对角化完全相同，这是由于对正交矩阵</w:t>
      </w:r>
      <w:r>
        <w:rPr>
          <w:rFonts w:ascii="Tahoma" w:hAnsi="Tahoma" w:cs="Tahoma"/>
          <w:color w:val="333333"/>
          <w:sz w:val="21"/>
          <w:szCs w:val="21"/>
        </w:rPr>
        <w:t>Q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Q^-1=Q'</w:t>
      </w:r>
      <w:r>
        <w:rPr>
          <w:rFonts w:ascii="Tahoma" w:hAnsi="Tahoma" w:cs="Tahoma"/>
          <w:color w:val="333333"/>
          <w:sz w:val="21"/>
          <w:szCs w:val="21"/>
        </w:rPr>
        <w:t>，即正交变换既是相似变换又是合同变换。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．二次型或对称矩阵的正定性：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）定义（略）；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）正定的充要条件：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①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为正定的充要条件是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的所有特征值都大于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0D0F3F" w:rsidRDefault="000D0F3F" w:rsidP="000D0F3F">
      <w:pPr>
        <w:pStyle w:val="a5"/>
        <w:spacing w:before="0" w:beforeAutospacing="0" w:after="192" w:afterAutospacing="0"/>
        <w:contextualSpacing/>
        <w:mirrorIndents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为正定的充要条件是</w:t>
      </w:r>
      <w:r>
        <w:rPr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的所有顺序主子式都大于</w:t>
      </w:r>
      <w:r>
        <w:rPr>
          <w:rFonts w:ascii="Tahoma" w:hAnsi="Tahoma" w:cs="Tahoma"/>
          <w:color w:val="333333"/>
          <w:sz w:val="21"/>
          <w:szCs w:val="21"/>
        </w:rPr>
        <w:t>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1B2577" w:rsidRPr="000D0F3F" w:rsidRDefault="001B2577" w:rsidP="000D0F3F">
      <w:pPr>
        <w:contextualSpacing/>
        <w:mirrorIndents/>
      </w:pPr>
    </w:p>
    <w:sectPr w:rsidR="001B2577" w:rsidRPr="000D0F3F" w:rsidSect="0018726C">
      <w:pgSz w:w="11906" w:h="16838"/>
      <w:pgMar w:top="567" w:right="566" w:bottom="568" w:left="709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577" w:rsidRDefault="001B2577" w:rsidP="000D0F3F">
      <w:r>
        <w:separator/>
      </w:r>
    </w:p>
  </w:endnote>
  <w:endnote w:type="continuationSeparator" w:id="1">
    <w:p w:rsidR="001B2577" w:rsidRDefault="001B2577" w:rsidP="000D0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577" w:rsidRDefault="001B2577" w:rsidP="000D0F3F">
      <w:r>
        <w:separator/>
      </w:r>
    </w:p>
  </w:footnote>
  <w:footnote w:type="continuationSeparator" w:id="1">
    <w:p w:rsidR="001B2577" w:rsidRDefault="001B2577" w:rsidP="000D0F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F3F"/>
    <w:rsid w:val="000D0F3F"/>
    <w:rsid w:val="0018726C"/>
    <w:rsid w:val="001B2577"/>
    <w:rsid w:val="008C0414"/>
    <w:rsid w:val="00BF4922"/>
    <w:rsid w:val="00DC3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F3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0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0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518</Words>
  <Characters>2955</Characters>
  <Application>Microsoft Office Word</Application>
  <DocSecurity>0</DocSecurity>
  <Lines>24</Lines>
  <Paragraphs>6</Paragraphs>
  <ScaleCrop>false</ScaleCrop>
  <Company>深度技术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2010-12-03T09:08:00Z</dcterms:created>
  <dcterms:modified xsi:type="dcterms:W3CDTF">2010-12-06T03:57:00Z</dcterms:modified>
</cp:coreProperties>
</file>